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38" w:tblpY="1051"/>
        <w:tblW w:w="10520" w:type="dxa"/>
        <w:tblLook w:val="00A0"/>
      </w:tblPr>
      <w:tblGrid>
        <w:gridCol w:w="5260"/>
        <w:gridCol w:w="5260"/>
      </w:tblGrid>
      <w:tr w:rsidR="00F57EE0" w:rsidTr="00F57EE0">
        <w:tc>
          <w:tcPr>
            <w:tcW w:w="5260" w:type="dxa"/>
            <w:hideMark/>
          </w:tcPr>
          <w:p w:rsidR="00F57EE0" w:rsidRDefault="00F57EE0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F57EE0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875DE3" w:rsidRDefault="00F57EE0" w:rsidP="00875DE3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875DE3" w:rsidRDefault="00875DE3" w:rsidP="00875DE3">
            <w:pPr>
              <w:pStyle w:val="1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городского поселения Гаврилов-Ям</w:t>
            </w:r>
          </w:p>
          <w:p w:rsidR="00875DE3" w:rsidRPr="00875DE3" w:rsidRDefault="00875DE3" w:rsidP="00875DE3">
            <w:pPr>
              <w:rPr>
                <w:rFonts w:eastAsiaTheme="minorEastAsia"/>
              </w:rPr>
            </w:pPr>
          </w:p>
          <w:p w:rsidR="00F57EE0" w:rsidRDefault="00F57EE0" w:rsidP="000552F9">
            <w:pPr>
              <w:tabs>
                <w:tab w:val="left" w:pos="6300"/>
              </w:tabs>
            </w:pPr>
            <w:r>
              <w:t>от «__ »____________ 202</w:t>
            </w:r>
            <w:r w:rsidR="000552F9">
              <w:t>2</w:t>
            </w:r>
            <w:r>
              <w:t xml:space="preserve">   № ___</w:t>
            </w:r>
          </w:p>
        </w:tc>
        <w:tc>
          <w:tcPr>
            <w:tcW w:w="5260" w:type="dxa"/>
            <w:vAlign w:val="center"/>
          </w:tcPr>
          <w:p w:rsidR="00F57EE0" w:rsidRDefault="00F57EE0">
            <w:pPr>
              <w:tabs>
                <w:tab w:val="left" w:pos="6300"/>
              </w:tabs>
              <w:jc w:val="center"/>
            </w:pP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 xml:space="preserve"> Гаврилов-Ямского</w:t>
            </w:r>
          </w:p>
          <w:p w:rsidR="00F57EE0" w:rsidRDefault="00F57EE0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F57EE0" w:rsidRDefault="00F57EE0" w:rsidP="000552F9">
            <w:pPr>
              <w:jc w:val="center"/>
            </w:pPr>
            <w:r>
              <w:t>от «___   » _________ 202</w:t>
            </w:r>
            <w:r w:rsidR="000552F9">
              <w:t>2</w:t>
            </w:r>
            <w:r>
              <w:t xml:space="preserve">  №___ </w:t>
            </w:r>
          </w:p>
        </w:tc>
      </w:tr>
    </w:tbl>
    <w:p w:rsidR="00F57EE0" w:rsidRDefault="00F57EE0" w:rsidP="00F57EE0">
      <w:pPr>
        <w:jc w:val="center"/>
        <w:rPr>
          <w:b/>
        </w:rPr>
      </w:pPr>
    </w:p>
    <w:p w:rsidR="00051F45" w:rsidRDefault="00051F45" w:rsidP="00F57EE0">
      <w:pPr>
        <w:jc w:val="center"/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F57EE0" w:rsidRPr="00574DBB" w:rsidRDefault="00E75B34" w:rsidP="00875DE3">
      <w:pPr>
        <w:pStyle w:val="1"/>
        <w:jc w:val="center"/>
        <w:rPr>
          <w:b/>
        </w:rPr>
      </w:pPr>
      <w:r>
        <w:rPr>
          <w:rStyle w:val="ab"/>
        </w:rPr>
        <w:t>о передаче части полномочий по исполнению бюджета и осуществлению контроля</w:t>
      </w:r>
      <w:r w:rsidR="00574DBB">
        <w:rPr>
          <w:rStyle w:val="ab"/>
        </w:rPr>
        <w:t xml:space="preserve">, </w:t>
      </w:r>
      <w:r w:rsidR="00574DBB" w:rsidRPr="00FF5BF2">
        <w:rPr>
          <w:rStyle w:val="ab"/>
        </w:rPr>
        <w:t>предусмотренного</w:t>
      </w:r>
      <w:r w:rsidR="00574DBB" w:rsidRPr="00574DBB">
        <w:rPr>
          <w:rStyle w:val="ab"/>
          <w:b w:val="0"/>
        </w:rPr>
        <w:t xml:space="preserve"> </w:t>
      </w:r>
      <w:r w:rsidR="00574DBB" w:rsidRPr="00574DBB">
        <w:rPr>
          <w:b/>
        </w:rPr>
        <w:t>частью 5 статьи 99 Федерального закона от 05 апреля 2013</w:t>
      </w:r>
      <w:r w:rsidR="006718C4">
        <w:rPr>
          <w:b/>
        </w:rPr>
        <w:t xml:space="preserve"> </w:t>
      </w:r>
      <w:r w:rsidR="00574DBB" w:rsidRPr="00574DBB">
        <w:rPr>
          <w:b/>
        </w:rPr>
        <w:t xml:space="preserve">года № 44-ФЗ « О контрактной </w:t>
      </w:r>
      <w:r w:rsidR="00574DBB">
        <w:rPr>
          <w:b/>
        </w:rPr>
        <w:t xml:space="preserve">системе в сфере закупок товаров, </w:t>
      </w:r>
      <w:r w:rsidR="00574DBB" w:rsidRPr="00574DBB">
        <w:rPr>
          <w:b/>
        </w:rPr>
        <w:t xml:space="preserve"> работ, услуг для обеспечения государственных и муниципальных нужд»</w:t>
      </w:r>
      <w:r w:rsidR="00574DBB">
        <w:t xml:space="preserve"> </w:t>
      </w:r>
      <w:r>
        <w:rPr>
          <w:rStyle w:val="ab"/>
        </w:rPr>
        <w:t xml:space="preserve"> </w:t>
      </w:r>
      <w:r w:rsidR="00E92EEC">
        <w:rPr>
          <w:rStyle w:val="ab"/>
        </w:rPr>
        <w:t xml:space="preserve"> </w:t>
      </w:r>
      <w:r w:rsidR="00E92EEC" w:rsidRPr="00574DBB">
        <w:rPr>
          <w:rStyle w:val="ab"/>
        </w:rPr>
        <w:t xml:space="preserve">Администрацией </w:t>
      </w:r>
      <w:r w:rsidR="00875DE3" w:rsidRPr="00875DE3">
        <w:rPr>
          <w:b/>
          <w:bCs/>
          <w:szCs w:val="24"/>
        </w:rPr>
        <w:t>городского поселения Гаврилов-Ям</w:t>
      </w:r>
      <w:r w:rsidR="00875DE3">
        <w:rPr>
          <w:b/>
          <w:bCs/>
          <w:szCs w:val="24"/>
        </w:rPr>
        <w:t xml:space="preserve"> </w:t>
      </w:r>
      <w:r w:rsidR="00E92EEC" w:rsidRPr="00574DBB">
        <w:rPr>
          <w:rStyle w:val="ab"/>
        </w:rPr>
        <w:t xml:space="preserve"> Администрации </w:t>
      </w:r>
      <w:r w:rsidR="00E92EEC" w:rsidRPr="00574DBB">
        <w:rPr>
          <w:b/>
        </w:rPr>
        <w:t>Гаврилов-Ямского</w:t>
      </w:r>
      <w:r w:rsidR="00C73310" w:rsidRPr="00574DBB">
        <w:rPr>
          <w:b/>
        </w:rPr>
        <w:t xml:space="preserve"> муниципально</w:t>
      </w:r>
      <w:r w:rsidR="00E92EEC" w:rsidRPr="00574DBB">
        <w:rPr>
          <w:b/>
        </w:rPr>
        <w:t>го района</w:t>
      </w:r>
    </w:p>
    <w:p w:rsidR="00F57EE0" w:rsidRPr="007F20D9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г.Гаврилов-Ям                                                                            «______»_____________202</w:t>
      </w:r>
      <w:r w:rsidR="000552F9">
        <w:rPr>
          <w:b/>
        </w:rPr>
        <w:t>2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Default="00F57EE0" w:rsidP="006C00EA">
      <w:pPr>
        <w:pStyle w:val="1"/>
        <w:ind w:firstLine="567"/>
        <w:jc w:val="both"/>
      </w:pPr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>
        <w:t>на от 05 апреля 2013года № 44-ФЗ</w:t>
      </w:r>
      <w:r w:rsidRPr="00A56585">
        <w:t xml:space="preserve"> « О контрактной </w:t>
      </w:r>
      <w:r w:rsidR="00AC028A" w:rsidRPr="00A56585">
        <w:t>системе в сфере закупок товаров,</w:t>
      </w:r>
      <w:r w:rsidRPr="00A56585">
        <w:t xml:space="preserve">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="00875DE3" w:rsidRPr="00875DE3">
        <w:rPr>
          <w:b/>
          <w:bCs/>
          <w:szCs w:val="24"/>
        </w:rPr>
        <w:t>городского поселения</w:t>
      </w:r>
      <w:r w:rsidR="00875DE3">
        <w:rPr>
          <w:b/>
          <w:bCs/>
          <w:szCs w:val="24"/>
        </w:rPr>
        <w:t xml:space="preserve"> </w:t>
      </w:r>
      <w:r w:rsidR="00875DE3" w:rsidRPr="00875DE3">
        <w:rPr>
          <w:b/>
          <w:bCs/>
          <w:szCs w:val="24"/>
        </w:rPr>
        <w:t>Гаврилов-Ям</w:t>
      </w:r>
      <w:r w:rsidRPr="00A56585">
        <w:t xml:space="preserve"> (именуемая в дальнейшем - «</w:t>
      </w:r>
      <w:r w:rsidR="00574DBB" w:rsidRPr="00A56585">
        <w:t>Администрация п</w:t>
      </w:r>
      <w:r w:rsidRPr="00A56585">
        <w:t>оселени</w:t>
      </w:r>
      <w:r w:rsidR="00FF5BF2" w:rsidRPr="00A56585">
        <w:t>я</w:t>
      </w:r>
      <w:r w:rsidRPr="00A56585">
        <w:t xml:space="preserve">»), в лице Главы </w:t>
      </w:r>
      <w:r w:rsidR="00875DE3">
        <w:t xml:space="preserve">городского </w:t>
      </w:r>
      <w:r w:rsidRPr="00A56585">
        <w:t xml:space="preserve">поселения </w:t>
      </w:r>
      <w:r w:rsidR="00875DE3">
        <w:t>Тощигина Александра Николаевича</w:t>
      </w:r>
      <w:r w:rsidRPr="00A56585">
        <w:t xml:space="preserve">, действующего на основании Устава  </w:t>
      </w:r>
      <w:r w:rsidR="00875DE3">
        <w:rPr>
          <w:bCs/>
          <w:szCs w:val="24"/>
        </w:rPr>
        <w:t>городского поселения Гаврилов-Ям</w:t>
      </w:r>
      <w:r w:rsidRPr="00A56585">
        <w:t xml:space="preserve">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</w:t>
      </w:r>
      <w:r w:rsidR="00574DBB" w:rsidRPr="00A56585">
        <w:t>Администрация р</w:t>
      </w:r>
      <w:r w:rsidRPr="00A56585">
        <w:t>айон</w:t>
      </w:r>
      <w:r w:rsidR="00574DBB" w:rsidRPr="00A56585">
        <w:t>а</w:t>
      </w:r>
      <w:r w:rsidRPr="00A56585">
        <w:t xml:space="preserve">»), в лице </w:t>
      </w:r>
      <w:r w:rsidR="000552F9">
        <w:t xml:space="preserve"> </w:t>
      </w:r>
      <w:r w:rsidRPr="00A56585">
        <w:t xml:space="preserve">Главы муниципального района </w:t>
      </w:r>
      <w:r w:rsidR="00B926A4">
        <w:t xml:space="preserve">               </w:t>
      </w:r>
      <w:r w:rsidRPr="00A56585">
        <w:t>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</w:p>
    <w:p w:rsidR="00051F45" w:rsidRPr="00051F45" w:rsidRDefault="00051F45" w:rsidP="00051F45"/>
    <w:p w:rsidR="00F57EE0" w:rsidRPr="00051F45" w:rsidRDefault="00F57EE0" w:rsidP="00051F45">
      <w:pPr>
        <w:pStyle w:val="ae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051F45">
        <w:rPr>
          <w:b/>
          <w:color w:val="000000"/>
          <w:spacing w:val="-4"/>
        </w:rPr>
        <w:t>Предмет соглашения</w:t>
      </w:r>
    </w:p>
    <w:p w:rsidR="00051F45" w:rsidRPr="00051F45" w:rsidRDefault="00051F45" w:rsidP="00051F45">
      <w:pPr>
        <w:pStyle w:val="ae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</w:rPr>
      </w:pPr>
    </w:p>
    <w:p w:rsidR="00AC028A" w:rsidRDefault="00F57EE0" w:rsidP="00FF5BF2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</w:t>
      </w:r>
      <w:r w:rsidR="00574DBB">
        <w:rPr>
          <w:color w:val="000000"/>
          <w:spacing w:val="-2"/>
        </w:rPr>
        <w:t>Администрация поселения передает, а Администрация района в лице</w:t>
      </w:r>
      <w:r>
        <w:rPr>
          <w:color w:val="000000"/>
          <w:spacing w:val="-2"/>
        </w:rPr>
        <w:t xml:space="preserve">  Управления финансов администрации Гаврилов-Ямского</w:t>
      </w:r>
      <w:r w:rsidR="00E3176A">
        <w:t xml:space="preserve">  муниципального района (</w:t>
      </w:r>
      <w:r>
        <w:t>далее</w:t>
      </w:r>
      <w:r w:rsidR="000855B2">
        <w:t xml:space="preserve"> </w:t>
      </w:r>
      <w:r>
        <w:t xml:space="preserve">- Управление) </w:t>
      </w:r>
      <w:r w:rsidR="00AC028A">
        <w:t xml:space="preserve"> </w:t>
      </w:r>
      <w:r w:rsidR="00574DBB">
        <w:t>принимает следующие полномочия</w:t>
      </w:r>
      <w:r w:rsidR="00AC028A">
        <w:t>:</w:t>
      </w:r>
    </w:p>
    <w:p w:rsidR="00F57EE0" w:rsidRDefault="00F57EE0" w:rsidP="00FF5BF2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574DBB" w:rsidRPr="00ED3F2E">
        <w:rPr>
          <w:color w:val="000000" w:themeColor="text1"/>
        </w:rPr>
        <w:t>по открытию</w:t>
      </w:r>
      <w:r w:rsidRPr="00ED3F2E">
        <w:rPr>
          <w:color w:val="000000" w:themeColor="text1"/>
        </w:rPr>
        <w:t xml:space="preserve"> и ведени</w:t>
      </w:r>
      <w:r w:rsidR="00051F45" w:rsidRPr="00ED3F2E">
        <w:rPr>
          <w:color w:val="000000" w:themeColor="text1"/>
        </w:rPr>
        <w:t>ю</w:t>
      </w:r>
      <w:r w:rsidR="00E91323" w:rsidRPr="00ED3F2E">
        <w:rPr>
          <w:color w:val="000000" w:themeColor="text1"/>
        </w:rPr>
        <w:t xml:space="preserve"> лицевых счетов получател</w:t>
      </w:r>
      <w:r w:rsidR="00701C2A" w:rsidRPr="00ED3F2E">
        <w:rPr>
          <w:color w:val="000000" w:themeColor="text1"/>
        </w:rPr>
        <w:t>я</w:t>
      </w:r>
      <w:r w:rsidRPr="00ED3F2E">
        <w:rPr>
          <w:color w:val="000000" w:themeColor="text1"/>
        </w:rPr>
        <w:t xml:space="preserve"> бюджетных средств;</w:t>
      </w:r>
      <w:r w:rsidR="00051F45" w:rsidRPr="00ED3F2E">
        <w:rPr>
          <w:color w:val="000000" w:themeColor="text1"/>
        </w:rPr>
        <w:t xml:space="preserve"> </w:t>
      </w:r>
      <w:r w:rsidR="00701C2A" w:rsidRPr="00ED3F2E">
        <w:rPr>
          <w:color w:val="000000" w:themeColor="text1"/>
        </w:rPr>
        <w:t xml:space="preserve">лицевых счетов </w:t>
      </w:r>
      <w:r w:rsidR="00051F45" w:rsidRPr="00ED3F2E">
        <w:rPr>
          <w:color w:val="000000" w:themeColor="text1"/>
        </w:rPr>
        <w:t>бюджетн</w:t>
      </w:r>
      <w:r w:rsidR="00ED3F2E" w:rsidRPr="00ED3F2E">
        <w:rPr>
          <w:color w:val="000000" w:themeColor="text1"/>
        </w:rPr>
        <w:t>ого</w:t>
      </w:r>
      <w:r w:rsidR="00051F45" w:rsidRPr="00ED3F2E">
        <w:rPr>
          <w:color w:val="000000" w:themeColor="text1"/>
        </w:rPr>
        <w:t xml:space="preserve">  учреждени</w:t>
      </w:r>
      <w:r w:rsidR="00ED3F2E" w:rsidRPr="00ED3F2E">
        <w:rPr>
          <w:color w:val="000000" w:themeColor="text1"/>
        </w:rPr>
        <w:t>я</w:t>
      </w:r>
      <w:r w:rsidR="00701C2A" w:rsidRPr="00ED3F2E">
        <w:rPr>
          <w:color w:val="000000" w:themeColor="text1"/>
        </w:rPr>
        <w:t xml:space="preserve"> , о</w:t>
      </w:r>
      <w:r w:rsidR="00470F01" w:rsidRPr="00ED3F2E">
        <w:rPr>
          <w:color w:val="000000" w:themeColor="text1"/>
        </w:rPr>
        <w:t>тдельных лицевых счетов бюджетн</w:t>
      </w:r>
      <w:r w:rsidR="00ED3F2E" w:rsidRPr="00ED3F2E">
        <w:rPr>
          <w:color w:val="000000" w:themeColor="text1"/>
        </w:rPr>
        <w:t>ого</w:t>
      </w:r>
      <w:r w:rsidR="00470F01" w:rsidRPr="00ED3F2E">
        <w:rPr>
          <w:color w:val="000000" w:themeColor="text1"/>
        </w:rPr>
        <w:t xml:space="preserve"> учреждени</w:t>
      </w:r>
      <w:r w:rsidR="00ED3F2E" w:rsidRPr="00ED3F2E">
        <w:rPr>
          <w:color w:val="000000" w:themeColor="text1"/>
        </w:rPr>
        <w:t>я</w:t>
      </w:r>
      <w:r w:rsidR="00701C2A" w:rsidRPr="00ED3F2E">
        <w:rPr>
          <w:color w:val="000000" w:themeColor="text1"/>
        </w:rPr>
        <w:t>; лицевых счетов для учета операций со средствами,</w:t>
      </w:r>
      <w:r w:rsidR="008D1C0C" w:rsidRPr="00ED3F2E">
        <w:rPr>
          <w:color w:val="000000" w:themeColor="text1"/>
        </w:rPr>
        <w:t xml:space="preserve"> поступа</w:t>
      </w:r>
      <w:r w:rsidR="00E91323" w:rsidRPr="00ED3F2E">
        <w:rPr>
          <w:color w:val="000000" w:themeColor="text1"/>
        </w:rPr>
        <w:t>ющи</w:t>
      </w:r>
      <w:r w:rsidR="00A85F3A">
        <w:rPr>
          <w:color w:val="000000" w:themeColor="text1"/>
        </w:rPr>
        <w:t>ми</w:t>
      </w:r>
      <w:r w:rsidR="008D1C0C" w:rsidRPr="00ED3F2E">
        <w:rPr>
          <w:color w:val="000000" w:themeColor="text1"/>
        </w:rPr>
        <w:t xml:space="preserve"> во временное распоряжение ;</w:t>
      </w:r>
      <w:r w:rsidR="00E91323" w:rsidRPr="000652F5">
        <w:rPr>
          <w:rFonts w:ascii="Times New Roman CYR" w:hAnsi="Times New Roman CYR" w:cs="Times New Roman CYR"/>
          <w:color w:val="FF0000"/>
        </w:rPr>
        <w:t xml:space="preserve"> </w:t>
      </w:r>
    </w:p>
    <w:p w:rsidR="00F57EE0" w:rsidRDefault="00AC028A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>по учету</w:t>
      </w:r>
      <w:r w:rsidR="00F57EE0">
        <w:t xml:space="preserve"> лимитов бюджетных обязательств получателей бюджетных средств и предельных объемов финансирования;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 xml:space="preserve">по </w:t>
      </w:r>
      <w:r>
        <w:t>учет</w:t>
      </w:r>
      <w:r w:rsidR="00574DBB">
        <w:t>у</w:t>
      </w:r>
      <w:r>
        <w:t xml:space="preserve">   бюджетных обязательств на лицевых счетах получателей бюджетных средств;</w:t>
      </w:r>
    </w:p>
    <w:p w:rsidR="00F57EE0" w:rsidRDefault="00574DBB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F57EE0">
        <w:t xml:space="preserve">по осуществлению контроля, предусмотренного  частью 5 статьи 99 Федерального закона </w:t>
      </w:r>
      <w:r w:rsidR="0055780F">
        <w:t>от 05 апреля 2013года № 44-ФЗ «</w:t>
      </w:r>
      <w:r w:rsidR="00F57EE0">
        <w:t xml:space="preserve">О контрактной </w:t>
      </w:r>
      <w:r>
        <w:t>системе в сфере закупок товаров,</w:t>
      </w:r>
      <w:r w:rsidR="00F57EE0">
        <w:t xml:space="preserve"> работ, услуг для обеспечения государственных и муниципальных нужд»</w:t>
      </w:r>
      <w:r w:rsidR="00AC028A">
        <w:t xml:space="preserve"> </w:t>
      </w:r>
      <w:r w:rsidR="00735146">
        <w:t>(</w:t>
      </w:r>
      <w:r w:rsidR="00F57EE0">
        <w:t>далее</w:t>
      </w:r>
      <w:r w:rsidR="00AC028A">
        <w:t xml:space="preserve"> </w:t>
      </w:r>
      <w:r w:rsidR="00F57EE0">
        <w:t>- Федеральный закон, полномочия по контролю).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1.2. Финансовые средства для осуществления </w:t>
      </w:r>
      <w:r w:rsidR="00574DBB">
        <w:t>Администрацией района</w:t>
      </w:r>
      <w:r>
        <w:t xml:space="preserve"> </w:t>
      </w:r>
      <w:r w:rsidR="00A56585">
        <w:t xml:space="preserve"> </w:t>
      </w:r>
      <w:r>
        <w:t>полномочий, указанных в п.1.1 настоящего Соглашения, предоставляются в виде межбюджетных трансфертов из бюджета поселения.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</w:t>
      </w:r>
      <w:r w:rsidR="00574DBB">
        <w:t>Администрации района</w:t>
      </w:r>
      <w:r>
        <w:t xml:space="preserve"> не передаются. </w:t>
      </w:r>
    </w:p>
    <w:p w:rsidR="00051F45" w:rsidRDefault="00051F45" w:rsidP="00FF5BF2">
      <w:pPr>
        <w:widowControl w:val="0"/>
        <w:tabs>
          <w:tab w:val="left" w:pos="637"/>
        </w:tabs>
        <w:ind w:firstLine="567"/>
        <w:jc w:val="both"/>
      </w:pPr>
    </w:p>
    <w:p w:rsidR="00051F45" w:rsidRDefault="00051F45" w:rsidP="00FF5BF2">
      <w:pPr>
        <w:widowControl w:val="0"/>
        <w:tabs>
          <w:tab w:val="left" w:pos="637"/>
        </w:tabs>
        <w:ind w:firstLine="567"/>
        <w:jc w:val="both"/>
      </w:pPr>
    </w:p>
    <w:p w:rsidR="00051F45" w:rsidRDefault="00051F45" w:rsidP="00FF5BF2">
      <w:pPr>
        <w:widowControl w:val="0"/>
        <w:tabs>
          <w:tab w:val="left" w:pos="637"/>
        </w:tabs>
        <w:ind w:firstLine="567"/>
        <w:jc w:val="both"/>
      </w:pPr>
    </w:p>
    <w:p w:rsidR="00051F45" w:rsidRDefault="00051F45" w:rsidP="00FF5BF2">
      <w:pPr>
        <w:widowControl w:val="0"/>
        <w:tabs>
          <w:tab w:val="left" w:pos="637"/>
        </w:tabs>
        <w:ind w:firstLine="567"/>
        <w:jc w:val="both"/>
      </w:pPr>
    </w:p>
    <w:p w:rsidR="00F57EE0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t xml:space="preserve">     </w:t>
      </w:r>
      <w:r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051F45" w:rsidRDefault="00051F45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</w:p>
    <w:p w:rsidR="00F57EE0" w:rsidRDefault="00F57EE0" w:rsidP="00F57EE0">
      <w:pPr>
        <w:shd w:val="clear" w:color="auto" w:fill="FFFFFF"/>
        <w:tabs>
          <w:tab w:val="right" w:pos="9780"/>
        </w:tabs>
        <w:ind w:firstLine="568"/>
        <w:jc w:val="both"/>
        <w:rPr>
          <w:rFonts w:eastAsia="Calibri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>
        <w:rPr>
          <w:color w:val="000000"/>
          <w:spacing w:val="-7"/>
        </w:rPr>
        <w:t>бюджет Гаврилов-Ямского муниципального</w:t>
      </w:r>
      <w:r>
        <w:rPr>
          <w:color w:val="000000"/>
          <w:spacing w:val="-7"/>
        </w:rPr>
        <w:t xml:space="preserve"> район</w:t>
      </w:r>
      <w:r w:rsidR="00574DBB">
        <w:rPr>
          <w:color w:val="000000"/>
          <w:spacing w:val="-7"/>
        </w:rPr>
        <w:t>а</w:t>
      </w:r>
      <w:r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>
        <w:rPr>
          <w:color w:val="000000"/>
          <w:spacing w:val="-7"/>
        </w:rPr>
        <w:t xml:space="preserve">части </w:t>
      </w:r>
      <w:r>
        <w:rPr>
          <w:color w:val="000000"/>
          <w:spacing w:val="-7"/>
        </w:rPr>
        <w:t>передаваемых полномочий составляет</w:t>
      </w:r>
      <w:r w:rsidR="004B323A">
        <w:rPr>
          <w:color w:val="000000"/>
          <w:spacing w:val="-7"/>
        </w:rPr>
        <w:t>:</w:t>
      </w:r>
      <w:r w:rsidR="00470957" w:rsidRPr="00470957">
        <w:rPr>
          <w:lang w:eastAsia="en-US"/>
        </w:rPr>
        <w:t xml:space="preserve"> </w:t>
      </w:r>
      <w:r w:rsidR="00470957">
        <w:rPr>
          <w:lang w:eastAsia="en-US"/>
        </w:rPr>
        <w:t>183273</w:t>
      </w:r>
      <w:r w:rsidR="00470957" w:rsidRPr="00470957">
        <w:rPr>
          <w:color w:val="000000"/>
          <w:spacing w:val="-7"/>
        </w:rPr>
        <w:t xml:space="preserve"> </w:t>
      </w:r>
      <w:r w:rsidR="00875DE3">
        <w:rPr>
          <w:lang w:eastAsia="en-US"/>
        </w:rPr>
        <w:t xml:space="preserve">руб.00коп.   (Сто </w:t>
      </w:r>
      <w:r w:rsidR="00470957" w:rsidRPr="007F20D9">
        <w:rPr>
          <w:lang w:eastAsia="en-US"/>
        </w:rPr>
        <w:t>восемьдесят три</w:t>
      </w:r>
      <w:r w:rsidR="00875DE3">
        <w:rPr>
          <w:lang w:eastAsia="en-US"/>
        </w:rPr>
        <w:t xml:space="preserve"> тысяч</w:t>
      </w:r>
      <w:r w:rsidR="00470957">
        <w:rPr>
          <w:lang w:eastAsia="en-US"/>
        </w:rPr>
        <w:t>и</w:t>
      </w:r>
      <w:r w:rsidR="00875DE3">
        <w:rPr>
          <w:lang w:eastAsia="en-US"/>
        </w:rPr>
        <w:t xml:space="preserve"> </w:t>
      </w:r>
      <w:r w:rsidR="00470957">
        <w:rPr>
          <w:lang w:eastAsia="en-US"/>
        </w:rPr>
        <w:t>двести семьдесят три</w:t>
      </w:r>
      <w:r w:rsidR="00875DE3">
        <w:rPr>
          <w:lang w:eastAsia="en-US"/>
        </w:rPr>
        <w:t xml:space="preserve"> рубл</w:t>
      </w:r>
      <w:r w:rsidR="00470957">
        <w:rPr>
          <w:lang w:eastAsia="en-US"/>
        </w:rPr>
        <w:t>я</w:t>
      </w:r>
      <w:r w:rsidR="00875DE3">
        <w:rPr>
          <w:lang w:eastAsia="en-US"/>
        </w:rPr>
        <w:t xml:space="preserve"> 00 коп.)</w:t>
      </w:r>
    </w:p>
    <w:p w:rsidR="004B323A" w:rsidRDefault="004B323A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051F45" w:rsidRDefault="00051F45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</w:t>
      </w:r>
      <w:r w:rsidR="008D1C0C">
        <w:rPr>
          <w:b/>
        </w:rPr>
        <w:t>крытию и ведению лицевых счетов</w:t>
      </w:r>
      <w:r w:rsidR="000552F9">
        <w:rPr>
          <w:b/>
        </w:rPr>
        <w:t xml:space="preserve">  ;</w:t>
      </w:r>
      <w:r>
        <w:rPr>
          <w:b/>
        </w:rPr>
        <w:t xml:space="preserve">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BD5386" w:rsidRDefault="00BD5386" w:rsidP="0011545F">
      <w:pPr>
        <w:widowControl w:val="0"/>
        <w:tabs>
          <w:tab w:val="left" w:pos="637"/>
        </w:tabs>
        <w:ind w:firstLine="567"/>
        <w:jc w:val="both"/>
        <w:rPr>
          <w:b/>
        </w:rPr>
      </w:pPr>
    </w:p>
    <w:p w:rsidR="00051F45" w:rsidRDefault="0020114E" w:rsidP="0020114E">
      <w:pPr>
        <w:jc w:val="both"/>
      </w:pPr>
      <w:r>
        <w:t xml:space="preserve">         </w:t>
      </w:r>
      <w:r w:rsidR="00BD5386">
        <w:t>3.1. При выполнении функций по исполнению бюджета поселения</w:t>
      </w:r>
      <w:r w:rsidR="00C81B09">
        <w:t xml:space="preserve"> </w:t>
      </w:r>
      <w:r w:rsidR="00E81A57">
        <w:t xml:space="preserve">Управление руководствуется </w:t>
      </w:r>
      <w:r w:rsidRPr="00755B20">
        <w:t>Порядк</w:t>
      </w:r>
      <w:r>
        <w:t>ом</w:t>
      </w:r>
      <w:r w:rsidRPr="00755B20">
        <w:t xml:space="preserve"> совершения</w:t>
      </w:r>
      <w:r>
        <w:t xml:space="preserve"> </w:t>
      </w:r>
      <w:r w:rsidRPr="00755B20">
        <w:t>операций в системе казначейских</w:t>
      </w:r>
      <w:r>
        <w:t xml:space="preserve">  </w:t>
      </w:r>
      <w:r w:rsidRPr="00755B20">
        <w:t>платежей Управлением финансов</w:t>
      </w:r>
      <w:r>
        <w:t xml:space="preserve"> </w:t>
      </w:r>
      <w:r w:rsidRPr="00755B20">
        <w:t>администрации Гаврилов-Ямского</w:t>
      </w:r>
      <w:r>
        <w:t xml:space="preserve"> </w:t>
      </w:r>
      <w:r w:rsidRPr="00755B20">
        <w:t>муниципального района и признании</w:t>
      </w:r>
      <w:r>
        <w:t xml:space="preserve"> </w:t>
      </w:r>
      <w:r w:rsidRPr="00755B20">
        <w:t xml:space="preserve">утратившим силу </w:t>
      </w:r>
      <w:r>
        <w:t xml:space="preserve">отдельных </w:t>
      </w:r>
      <w:r w:rsidRPr="00755B20">
        <w:t>приказ</w:t>
      </w:r>
      <w:r>
        <w:t>ов</w:t>
      </w:r>
      <w:r w:rsidRPr="00755B20">
        <w:t xml:space="preserve"> Управления</w:t>
      </w:r>
      <w:r>
        <w:t xml:space="preserve"> </w:t>
      </w:r>
      <w:r w:rsidRPr="00755B20">
        <w:t>финансов администрации Гаврилов-Ямского</w:t>
      </w:r>
      <w:r>
        <w:t xml:space="preserve"> </w:t>
      </w:r>
      <w:r w:rsidRPr="00755B20">
        <w:t>муниципального района</w:t>
      </w:r>
      <w:r>
        <w:t xml:space="preserve">», утвержденным приказом Управления финансов   </w:t>
      </w:r>
      <w:r w:rsidR="00E81A57" w:rsidRPr="00755B20">
        <w:t xml:space="preserve">от </w:t>
      </w:r>
      <w:r w:rsidR="00E81A57">
        <w:t xml:space="preserve">  31</w:t>
      </w:r>
      <w:r w:rsidR="00E81A57" w:rsidRPr="00755B20">
        <w:t xml:space="preserve"> декабря 2020</w:t>
      </w:r>
      <w:r>
        <w:t>г</w:t>
      </w:r>
      <w:r w:rsidR="00E81A57" w:rsidRPr="00755B20">
        <w:t xml:space="preserve">  № </w:t>
      </w:r>
      <w:r w:rsidR="00E81A57">
        <w:t xml:space="preserve">76/о </w:t>
      </w:r>
      <w:r>
        <w:t>( далее – Порядок),</w:t>
      </w:r>
      <w:r w:rsidR="00A052D8" w:rsidRPr="00A052D8">
        <w:t xml:space="preserve"> </w:t>
      </w:r>
      <w:r w:rsidR="00A052D8">
        <w:t>приказом Управления финансов от</w:t>
      </w:r>
      <w:r w:rsidR="00D466BA">
        <w:t xml:space="preserve"> 10 марта 2021г № </w:t>
      </w:r>
      <w:r w:rsidR="00A052D8">
        <w:t xml:space="preserve"> </w:t>
      </w:r>
      <w:r w:rsidR="00D466BA">
        <w:t>17/о «</w:t>
      </w:r>
      <w:r w:rsidR="00D466BA" w:rsidRPr="00D466BA">
        <w:rPr>
          <w:rFonts w:ascii="Verdana" w:hAnsi="Verdana"/>
          <w:b/>
          <w:bCs/>
          <w:color w:val="052635"/>
          <w:sz w:val="17"/>
          <w:szCs w:val="17"/>
          <w:shd w:val="clear" w:color="auto" w:fill="FFFFFF"/>
        </w:rPr>
        <w:t xml:space="preserve"> </w:t>
      </w:r>
      <w:r w:rsidR="00D466BA" w:rsidRPr="00D466BA">
        <w:rPr>
          <w:color w:val="052635"/>
          <w:shd w:val="clear" w:color="auto" w:fill="FFFFFF"/>
        </w:rPr>
        <w:t>О внесении изменений в Приказ Управления финансов администрации Гаврилов-Ямского муниципального района от 31.12.2020 года № 76/о</w:t>
      </w:r>
      <w:r w:rsidR="00D466BA">
        <w:rPr>
          <w:rFonts w:ascii="Verdana" w:hAnsi="Verdana"/>
          <w:color w:val="052635"/>
          <w:sz w:val="17"/>
          <w:szCs w:val="17"/>
          <w:shd w:val="clear" w:color="auto" w:fill="FFFFFF"/>
        </w:rPr>
        <w:t> ,</w:t>
      </w:r>
      <w:r>
        <w:t xml:space="preserve"> приказом Упр</w:t>
      </w:r>
      <w:r w:rsidR="00A052D8">
        <w:t>авления финансов от 12 июля 2022</w:t>
      </w:r>
      <w:r>
        <w:t xml:space="preserve">г </w:t>
      </w:r>
      <w:r w:rsidR="00A052D8">
        <w:t xml:space="preserve">№ 42/о </w:t>
      </w:r>
      <w:r>
        <w:t xml:space="preserve">« </w:t>
      </w:r>
      <w:r w:rsidRPr="00A0452F">
        <w:t>О  внесении изменений в приказ Управления финансов администрации Гаврилов-Ямского муниципального района</w:t>
      </w:r>
      <w:r>
        <w:t xml:space="preserve"> </w:t>
      </w:r>
      <w:r w:rsidRPr="00A0452F">
        <w:t>от  31 декабря 2020г № 76/о</w:t>
      </w:r>
      <w:r w:rsidR="00A052D8">
        <w:t>»</w:t>
      </w:r>
      <w:r>
        <w:t>, иными нормативными правовыми актами Российской Федерации, регулирующими бюджетные правоотношения, возникшие при исполнении бюджета, в условиях выполнения финансовым органом функций по обслуживанию исполнения бюджета поселения</w:t>
      </w:r>
      <w:r w:rsidR="006C00EA">
        <w:t>»</w:t>
      </w:r>
      <w:r>
        <w:t>.</w:t>
      </w:r>
    </w:p>
    <w:p w:rsidR="00F70255" w:rsidRDefault="00F70255" w:rsidP="0020114E">
      <w:pPr>
        <w:jc w:val="both"/>
      </w:pPr>
      <w:r>
        <w:t xml:space="preserve">         3.2. Для совершения в системе казначейских платежей операций получателей средств бюджета муниципального района при исполнении бюджета поселения Управлению в Управлении Федерального казначейства по Ярославской области( далее- УФК по Ярославской области) откры</w:t>
      </w:r>
      <w:r w:rsidR="00E3040A">
        <w:t>ты</w:t>
      </w:r>
      <w:r>
        <w:t xml:space="preserve"> следующие виды казначейских счетов:</w:t>
      </w:r>
    </w:p>
    <w:p w:rsidR="00F70255" w:rsidRDefault="00F70255" w:rsidP="0020114E">
      <w:pPr>
        <w:jc w:val="both"/>
      </w:pPr>
      <w:r>
        <w:t xml:space="preserve">        1.единый счет бюджета;</w:t>
      </w:r>
    </w:p>
    <w:p w:rsidR="00F70255" w:rsidRDefault="00F70255" w:rsidP="0020114E">
      <w:pPr>
        <w:jc w:val="both"/>
      </w:pPr>
      <w:r>
        <w:t xml:space="preserve">        2.казначейский счет для осуществления и отражения операций с денежными средствами, поступа</w:t>
      </w:r>
      <w:r w:rsidR="009830E0">
        <w:t>ющими во временное распоряжение;</w:t>
      </w:r>
    </w:p>
    <w:p w:rsidR="009830E0" w:rsidRDefault="009830E0" w:rsidP="0020114E">
      <w:pPr>
        <w:jc w:val="both"/>
      </w:pPr>
      <w:r>
        <w:t xml:space="preserve">        3.казначейский счет для осуществления и отражения операций с денежными средствами бюджетных и автономных учреждений.</w:t>
      </w:r>
    </w:p>
    <w:p w:rsidR="0011545F" w:rsidRDefault="00264C49" w:rsidP="00E3040A">
      <w:pPr>
        <w:jc w:val="both"/>
      </w:pPr>
      <w:r>
        <w:t xml:space="preserve">      </w:t>
      </w:r>
      <w:r w:rsidR="00627DB8">
        <w:t xml:space="preserve">   </w:t>
      </w:r>
      <w:r w:rsidR="00BD5386">
        <w:t xml:space="preserve"> </w:t>
      </w:r>
      <w:r w:rsidR="0011545F">
        <w:t>3.</w:t>
      </w:r>
      <w:r w:rsidR="00F70255">
        <w:t>3</w:t>
      </w:r>
      <w:r w:rsidR="0011545F">
        <w:t xml:space="preserve">. </w:t>
      </w:r>
      <w:r w:rsidR="00627DB8">
        <w:t>Учет операций</w:t>
      </w:r>
      <w:r w:rsidR="00F70255">
        <w:t>, совершаемых с казначейских счетов, Управление осуществляет на лицевых счетах, открытых в Управлении в соответствии</w:t>
      </w:r>
      <w:r w:rsidR="00627DB8">
        <w:t xml:space="preserve"> с </w:t>
      </w:r>
      <w:r w:rsidR="00627DB8" w:rsidRPr="002E48EA">
        <w:t xml:space="preserve"> Порядк</w:t>
      </w:r>
      <w:r w:rsidR="00627DB8">
        <w:t>ом</w:t>
      </w:r>
      <w:r w:rsidR="00627DB8" w:rsidRPr="002E48EA">
        <w:t xml:space="preserve"> открытия и ведения лицевых счетов Управлением финансов администрации Гаврилов-Ямского муниципального района и признании утратившим силу приказ</w:t>
      </w:r>
      <w:r w:rsidR="00627DB8">
        <w:t>ов</w:t>
      </w:r>
      <w:r w:rsidR="00627DB8" w:rsidRPr="002E48EA">
        <w:t xml:space="preserve"> Управления финансов</w:t>
      </w:r>
      <w:r w:rsidR="00627DB8">
        <w:t xml:space="preserve"> </w:t>
      </w:r>
      <w:r w:rsidR="00627DB8" w:rsidRPr="002E48EA">
        <w:t>администрации Гаврилов-Ямского</w:t>
      </w:r>
      <w:r w:rsidR="00627DB8">
        <w:t xml:space="preserve"> </w:t>
      </w:r>
      <w:r w:rsidR="00627DB8" w:rsidRPr="002E48EA">
        <w:t>муниципального района</w:t>
      </w:r>
      <w:r w:rsidR="00627DB8">
        <w:t>, утвержденным приказом от 31.12.2020г № 77/о</w:t>
      </w:r>
      <w:r>
        <w:t xml:space="preserve"> </w:t>
      </w:r>
      <w:r w:rsidR="00627DB8">
        <w:t>( далее- Порядок</w:t>
      </w:r>
      <w:r w:rsidR="00D466BA">
        <w:t xml:space="preserve"> открытия</w:t>
      </w:r>
      <w:r w:rsidR="00627DB8">
        <w:t>).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264C49">
        <w:t>4</w:t>
      </w:r>
      <w:r>
        <w:t>. Управление в рамках настоящего раздела Соглашения принимает на себя следующие обязательства:</w:t>
      </w:r>
    </w:p>
    <w:p w:rsidR="00ED3F2E" w:rsidRDefault="0011545F" w:rsidP="0011545F">
      <w:pPr>
        <w:widowControl w:val="0"/>
        <w:tabs>
          <w:tab w:val="left" w:pos="637"/>
        </w:tabs>
        <w:ind w:firstLine="567"/>
        <w:jc w:val="both"/>
        <w:rPr>
          <w:rFonts w:ascii="Times New Roman CYR" w:hAnsi="Times New Roman CYR" w:cs="Times New Roman CYR"/>
          <w:color w:val="000000" w:themeColor="text1"/>
        </w:rPr>
      </w:pPr>
      <w:r>
        <w:t>-   открывать лицевые счета получателям средств бюджета поселения;</w:t>
      </w:r>
      <w:r w:rsidR="00ED3F2E">
        <w:t xml:space="preserve"> бюджетному</w:t>
      </w:r>
      <w:r w:rsidR="0051436E">
        <w:t xml:space="preserve">  учреждени</w:t>
      </w:r>
      <w:r w:rsidR="00ED3F2E">
        <w:t>ю</w:t>
      </w:r>
      <w:r w:rsidR="0051436E">
        <w:t>;</w:t>
      </w:r>
      <w:r w:rsidR="00051F45" w:rsidRPr="00051F45">
        <w:t xml:space="preserve"> </w:t>
      </w:r>
      <w:r w:rsidR="00300DFA">
        <w:t>лицевые счета</w:t>
      </w:r>
      <w:r w:rsidR="008D1C0C" w:rsidRPr="00DE6426">
        <w:rPr>
          <w:color w:val="FF0000"/>
        </w:rPr>
        <w:t xml:space="preserve"> </w:t>
      </w:r>
      <w:r w:rsidR="00ED3F2E" w:rsidRPr="00ED3F2E">
        <w:rPr>
          <w:color w:val="000000" w:themeColor="text1"/>
        </w:rPr>
        <w:t>по</w:t>
      </w:r>
      <w:r w:rsidR="00ED3F2E">
        <w:rPr>
          <w:color w:val="FF0000"/>
        </w:rPr>
        <w:t xml:space="preserve"> </w:t>
      </w:r>
      <w:r w:rsidR="00ED3F2E" w:rsidRPr="00ED3F2E">
        <w:rPr>
          <w:color w:val="000000" w:themeColor="text1"/>
        </w:rPr>
        <w:t>средствам</w:t>
      </w:r>
      <w:r w:rsidR="00ED3F2E">
        <w:rPr>
          <w:color w:val="000000" w:themeColor="text1"/>
        </w:rPr>
        <w:t>,</w:t>
      </w:r>
      <w:r w:rsidR="00ED3F2E">
        <w:rPr>
          <w:color w:val="FF0000"/>
        </w:rPr>
        <w:t xml:space="preserve"> </w:t>
      </w:r>
      <w:r w:rsidR="008D1C0C" w:rsidRPr="00ED3F2E">
        <w:rPr>
          <w:color w:val="000000" w:themeColor="text1"/>
        </w:rPr>
        <w:t>поступающим</w:t>
      </w:r>
      <w:r w:rsidR="003B2828">
        <w:rPr>
          <w:color w:val="000000" w:themeColor="text1"/>
        </w:rPr>
        <w:t>и</w:t>
      </w:r>
      <w:r w:rsidR="008D1C0C" w:rsidRPr="00ED3F2E">
        <w:rPr>
          <w:color w:val="000000" w:themeColor="text1"/>
        </w:rPr>
        <w:t xml:space="preserve"> во временное распоряжение</w:t>
      </w:r>
      <w:r w:rsidR="007973B2" w:rsidRPr="00ED3F2E">
        <w:rPr>
          <w:color w:val="000000" w:themeColor="text1"/>
        </w:rPr>
        <w:t xml:space="preserve"> ;</w:t>
      </w:r>
      <w:r w:rsidR="00E87BA7" w:rsidRPr="00ED3F2E"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</w:t>
      </w:r>
      <w:r w:rsidR="00264C49">
        <w:t>, совершаемые с казначейских счетов</w:t>
      </w:r>
      <w:r>
        <w:t xml:space="preserve"> по  кодам  классификации расходов бюджета;</w:t>
      </w:r>
    </w:p>
    <w:p w:rsidR="0011545F" w:rsidRDefault="0011545F" w:rsidP="007F20D9">
      <w:pPr>
        <w:widowControl w:val="0"/>
        <w:tabs>
          <w:tab w:val="left" w:pos="637"/>
        </w:tabs>
        <w:ind w:firstLine="635"/>
        <w:jc w:val="both"/>
      </w:pPr>
      <w:r>
        <w:t>- формировать и передавать информацию получателям средств бюджета поселения по операциям со средствами бюджета в соответствии с Порядком</w:t>
      </w:r>
      <w:r w:rsidR="00D466BA">
        <w:t xml:space="preserve"> открытия</w:t>
      </w:r>
      <w:r>
        <w:t xml:space="preserve">,  Распорядком операционного дня Управления финансов администрации Гаврилов-Ямского муниципального района, утвержденного приказом Управления финансов от 25.11.2019г № </w:t>
      </w:r>
      <w:r>
        <w:lastRenderedPageBreak/>
        <w:t>92 (далее - Распорядок);</w:t>
      </w:r>
    </w:p>
    <w:p w:rsidR="0011545F" w:rsidRDefault="0011545F" w:rsidP="006C00EA">
      <w:pPr>
        <w:jc w:val="both"/>
      </w:pPr>
      <w:r>
        <w:t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взыскании налога, сбора, пеней и штрафов, предусматривающих обращение взыскания на 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</w:t>
      </w:r>
      <w:r w:rsidR="00264C49">
        <w:t>, от  12   мая  2022  №  26/о «</w:t>
      </w:r>
      <w:r w:rsidR="00264C49" w:rsidRPr="00146D5A">
        <w:t xml:space="preserve">О внесении изменений в </w:t>
      </w:r>
      <w:r w:rsidR="00264C49">
        <w:t>п</w:t>
      </w:r>
      <w:r w:rsidR="00264C49" w:rsidRPr="00146D5A">
        <w:t>риказ  Управления финансов администрации Гаврилов-Ямского</w:t>
      </w:r>
      <w:r w:rsidR="00264C49">
        <w:t xml:space="preserve"> </w:t>
      </w:r>
      <w:r w:rsidR="00264C49" w:rsidRPr="00146D5A">
        <w:t xml:space="preserve">муниципального района от </w:t>
      </w:r>
      <w:r w:rsidR="00264C49">
        <w:t>14</w:t>
      </w:r>
      <w:r w:rsidR="00264C49" w:rsidRPr="00146D5A">
        <w:t>.</w:t>
      </w:r>
      <w:r w:rsidR="00264C49">
        <w:t>03</w:t>
      </w:r>
      <w:r w:rsidR="00264C49" w:rsidRPr="00146D5A">
        <w:t>.20</w:t>
      </w:r>
      <w:r w:rsidR="00264C49">
        <w:t>16</w:t>
      </w:r>
      <w:r w:rsidR="00264C49" w:rsidRPr="00146D5A">
        <w:t xml:space="preserve"> года № </w:t>
      </w:r>
      <w:r w:rsidR="00264C49">
        <w:t>13 «Об утверждении Порядка исполнения, учета и осуществление хранения исполнительных документов и решений налогового органа о взыскании налога, сбора, пеней и штрафов,  предусматривающих обращение взыскания на средства бюджета Гаврилов-Ямского  муниципального района, и иных документов, связанных с их исполнением»;</w:t>
      </w:r>
    </w:p>
    <w:p w:rsidR="0011545F" w:rsidRDefault="0011545F" w:rsidP="00310AA4">
      <w:pPr>
        <w:jc w:val="both"/>
      </w:pPr>
      <w:r>
        <w:t>- осуществлять санкционирование оплаты денежных обязательств получателей средств бюджета в соответствии с Порядком</w:t>
      </w:r>
      <w:r w:rsidR="007F20D9">
        <w:t xml:space="preserve">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 w:rsidR="007F20D9">
        <w:rPr>
          <w:color w:val="000000"/>
        </w:rPr>
        <w:t>Управлением финансов администрации Гаврилов-Ямского муниципального района</w:t>
      </w:r>
      <w:r>
        <w:t>, утвержденны</w:t>
      </w:r>
      <w:r w:rsidR="007F20D9">
        <w:t>м</w:t>
      </w:r>
      <w:r>
        <w:t xml:space="preserve"> приказом Управления финансов от </w:t>
      </w:r>
      <w:r w:rsidR="007F20D9">
        <w:t>1</w:t>
      </w:r>
      <w:r>
        <w:t>0.</w:t>
      </w:r>
      <w:r w:rsidR="007F20D9">
        <w:t>03.2021</w:t>
      </w:r>
      <w:r>
        <w:t xml:space="preserve">г № </w:t>
      </w:r>
      <w:r w:rsidR="00D466BA">
        <w:t>1</w:t>
      </w:r>
      <w:r w:rsidR="00310AA4">
        <w:t>5/о;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осуществлять учет лимитов бюджетных обязательств, бюджетных росписей главных распорядителей бюджетных средств поселения ( главных администраторов источников финансирования дефицита бюджета поселения), предельных объемов финансирования;</w:t>
      </w:r>
    </w:p>
    <w:p w:rsidR="0011545F" w:rsidRDefault="0011545F" w:rsidP="0011545F">
      <w:r>
        <w:t xml:space="preserve">          - учитывать бюджетные обязательства;</w:t>
      </w:r>
    </w:p>
    <w:p w:rsidR="0051436E" w:rsidRDefault="0051436E" w:rsidP="0051436E">
      <w:pPr>
        <w:jc w:val="both"/>
      </w:pPr>
      <w:r>
        <w:t xml:space="preserve">         -</w:t>
      </w:r>
      <w:r w:rsidRPr="0051436E">
        <w:t xml:space="preserve"> осуществлять санкционирование оплаты денежных обязательств  бюджетных и автономных учреждений в соответствии с Порядком санкционирования расходов  бюджетных и</w:t>
      </w:r>
      <w:r>
        <w:t xml:space="preserve"> автономных учреждений  Гаврилов-Ямского муниципального  района, источником финансового обеспечения  которых являются  субсидии на иные цели  и субсидии на  капитальные вложения, утвержденным приказом Управления финансов от 10.03.2021г №16/о;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264C49">
        <w:t>5</w:t>
      </w:r>
      <w:r>
        <w:t>. Управление имеет право: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на представление от получателей средств бюджета поселения, определенных Порядком </w:t>
      </w:r>
      <w:r w:rsidR="00C550C7">
        <w:t>распоряжений о совершении казначейских платежей( далее-распоряжений)</w:t>
      </w:r>
      <w:r>
        <w:t xml:space="preserve"> и иных документов с указанием действующих в текущем финансовом периоде кодов бюджетной классификации Российской Федерации  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на соблюдение получателями средств бюджета поселения установленных Порядком  требований по оформлению представленных ими  </w:t>
      </w:r>
      <w:r w:rsidR="00C550C7">
        <w:t>распоряжений</w:t>
      </w:r>
      <w:r>
        <w:t xml:space="preserve"> и иных документов на проведение операций со средствами бюджета и средствами, поступающими во временное распоряжение;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на осуществление </w:t>
      </w:r>
      <w:r w:rsidR="00C550C7">
        <w:t>казначейских платежей с казначейских</w:t>
      </w:r>
      <w:r>
        <w:t xml:space="preserve"> счет</w:t>
      </w:r>
      <w:r w:rsidR="00C550C7">
        <w:t>ов</w:t>
      </w:r>
      <w:r>
        <w:t xml:space="preserve"> в пределах имеющихся остатков средств;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на отказ получателям средств бюджета в приеме </w:t>
      </w:r>
      <w:r w:rsidR="00C550C7">
        <w:t>распоряжения</w:t>
      </w:r>
      <w:r>
        <w:t xml:space="preserve"> и(или)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264C49">
        <w:t>6</w:t>
      </w:r>
      <w:r>
        <w:t>. Администрация поселения принимает на себя обязательства обеспечить: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</w:t>
      </w:r>
      <w:r>
        <w:lastRenderedPageBreak/>
        <w:t>справочной информации Поселения 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предоставление в Управление получателями средств бюджета </w:t>
      </w:r>
      <w:r w:rsidR="00C550C7">
        <w:t>распоряжений</w:t>
      </w:r>
      <w:r>
        <w:t xml:space="preserve"> и иных документов, оформленных в соответствии с требованиями, установленными Порядком 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принятие оперативных мер для обеспечения подкрепления </w:t>
      </w:r>
      <w:r w:rsidR="00C550C7">
        <w:t>казначейских платежей</w:t>
      </w:r>
      <w:r>
        <w:t xml:space="preserve"> денежными средствами;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3.</w:t>
      </w:r>
      <w:r w:rsidR="00264C49">
        <w:t>7</w:t>
      </w:r>
      <w:r>
        <w:t>. Администрация поселения имеет право: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>- на предоставление финансовому органу</w:t>
      </w:r>
      <w:r w:rsidR="00C550C7">
        <w:t xml:space="preserve"> Администрации</w:t>
      </w:r>
      <w:r>
        <w:t xml:space="preserve"> Поселения и получателям средств бюджета, установленной Порядком  информации с учетом положений настоящего Соглашения и Распорядка;</w:t>
      </w:r>
    </w:p>
    <w:p w:rsidR="0011545F" w:rsidRDefault="0011545F" w:rsidP="0011545F">
      <w:pPr>
        <w:widowControl w:val="0"/>
        <w:tabs>
          <w:tab w:val="left" w:pos="637"/>
        </w:tabs>
        <w:ind w:firstLine="567"/>
        <w:jc w:val="both"/>
      </w:pPr>
      <w:r>
        <w:t xml:space="preserve">- на осуществление контроля соблюдения, установленных сроков проведения </w:t>
      </w:r>
      <w:r w:rsidR="00C550C7">
        <w:t>казначейских платежей</w:t>
      </w:r>
      <w:r>
        <w:t xml:space="preserve"> на счетах бюджета.</w:t>
      </w:r>
    </w:p>
    <w:p w:rsidR="00051F45" w:rsidRDefault="00051F45" w:rsidP="0011545F">
      <w:pPr>
        <w:widowControl w:val="0"/>
        <w:tabs>
          <w:tab w:val="left" w:pos="637"/>
        </w:tabs>
        <w:ind w:firstLine="567"/>
        <w:jc w:val="both"/>
      </w:pPr>
    </w:p>
    <w:p w:rsidR="0011545F" w:rsidRDefault="0011545F" w:rsidP="0011545F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Осуществление контроля, </w:t>
      </w:r>
      <w:r w:rsidRPr="00FF5BF2">
        <w:rPr>
          <w:rFonts w:ascii="Times New Roman" w:hAnsi="Times New Roman"/>
          <w:b/>
        </w:rPr>
        <w:t>предусмотренного частью 5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051F45" w:rsidRPr="00051F45" w:rsidRDefault="00051F45" w:rsidP="00051F45"/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r>
        <w:rPr>
          <w:color w:val="000000"/>
          <w:spacing w:val="-11"/>
        </w:rPr>
        <w:t xml:space="preserve">Субъекты контроля должны быть наделены соответствующими полномочиями в сфере закупок (заказчик) в реестре участников бюджетного процесса, а также юридических лиц, не являющихся участниками бюджетного процесса 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Министерства</w:t>
      </w:r>
      <w:r>
        <w:rPr>
          <w:color w:val="000000"/>
          <w:spacing w:val="-11"/>
        </w:rPr>
        <w:t xml:space="preserve"> финансов Российской Федерации от 23.12.2014г № 163н.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 xml:space="preserve">4.2. Информация, содержащаяся в документа, указанных в части 5 статьи 99 Федерального закона( далее – объекты контроля), должна быть сформирована субъектами контроля в форматах, установленных </w:t>
      </w:r>
      <w:r w:rsidR="00D466BA">
        <w:rPr>
          <w:color w:val="000000"/>
          <w:spacing w:val="-11"/>
        </w:rPr>
        <w:t>законодательством Р</w:t>
      </w:r>
      <w:r w:rsidR="0054311B">
        <w:rPr>
          <w:color w:val="000000"/>
          <w:spacing w:val="-11"/>
        </w:rPr>
        <w:t xml:space="preserve">оссийской </w:t>
      </w:r>
      <w:r w:rsidR="00D466BA">
        <w:rPr>
          <w:color w:val="000000"/>
          <w:spacing w:val="-11"/>
        </w:rPr>
        <w:t>Ф</w:t>
      </w:r>
      <w:r w:rsidR="0054311B">
        <w:rPr>
          <w:color w:val="000000"/>
          <w:spacing w:val="-11"/>
        </w:rPr>
        <w:t>едерации</w:t>
      </w:r>
      <w:r w:rsidR="00D466BA">
        <w:rPr>
          <w:color w:val="000000"/>
          <w:spacing w:val="-11"/>
        </w:rPr>
        <w:t xml:space="preserve"> </w:t>
      </w:r>
      <w:r>
        <w:rPr>
          <w:color w:val="000000"/>
          <w:spacing w:val="-11"/>
        </w:rPr>
        <w:t>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11545F" w:rsidRDefault="0011545F" w:rsidP="0011545F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>. Полномочие по контролю осуществляются согласно</w:t>
      </w:r>
      <w:r w:rsidRPr="00FE339E">
        <w:rPr>
          <w:rFonts w:eastAsiaTheme="minorHAnsi"/>
          <w:lang w:eastAsia="en-US"/>
        </w:rPr>
        <w:t xml:space="preserve"> Постановления </w:t>
      </w:r>
      <w:r>
        <w:rPr>
          <w:rFonts w:eastAsiaTheme="minorHAnsi"/>
          <w:lang w:eastAsia="en-US"/>
        </w:rPr>
        <w:t>Правительства РФ от 06.08.2020 №</w:t>
      </w:r>
      <w:r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4.4. Управление обязуется: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4.5. Администрация поселения обязуется: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перечислять в бюджет Гаврилов-Ямского</w:t>
      </w:r>
      <w:r w:rsidR="00D466BA">
        <w:rPr>
          <w:color w:val="000000"/>
          <w:spacing w:val="-11"/>
        </w:rPr>
        <w:t xml:space="preserve"> муниципального</w:t>
      </w:r>
      <w:r>
        <w:rPr>
          <w:color w:val="000000"/>
          <w:spacing w:val="-11"/>
        </w:rPr>
        <w:t xml:space="preserve"> района в рамках настоящего Соглашения финансовые средства в виде межбюджетных трансфертов из бюджета Поселения;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11545F" w:rsidRDefault="0011545F" w:rsidP="0011545F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требований законодательства Российской Федерации о защите государственной тайны, на бумажном носителе в адрес Управления.</w:t>
      </w:r>
    </w:p>
    <w:p w:rsidR="00051F45" w:rsidRDefault="00051F45" w:rsidP="0011545F">
      <w:pPr>
        <w:shd w:val="clear" w:color="auto" w:fill="FFFFFF"/>
        <w:ind w:firstLine="568"/>
        <w:jc w:val="both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051F45" w:rsidRDefault="00051F45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C550C7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 xml:space="preserve"> по 31.12.202</w:t>
      </w:r>
      <w:r w:rsidR="00C550C7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>.</w:t>
      </w:r>
    </w:p>
    <w:p w:rsidR="00F57EE0" w:rsidRDefault="00F57EE0" w:rsidP="00F57EE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 района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Совета </w:t>
      </w:r>
      <w:r w:rsidR="00F3332D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F3332D">
        <w:rPr>
          <w:rFonts w:ascii="Times New Roman" w:hAnsi="Times New Roman" w:cs="Times New Roman"/>
          <w:sz w:val="24"/>
          <w:szCs w:val="24"/>
        </w:rPr>
        <w:t xml:space="preserve"> Гаврилов-Ям</w:t>
      </w:r>
      <w:r>
        <w:rPr>
          <w:rFonts w:ascii="Times New Roman" w:hAnsi="Times New Roman" w:cs="Times New Roman"/>
          <w:sz w:val="24"/>
          <w:szCs w:val="24"/>
        </w:rPr>
        <w:t xml:space="preserve"> и официального опубликования. 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F3332D">
        <w:rPr>
          <w:color w:val="000000"/>
          <w:spacing w:val="-7"/>
        </w:rPr>
        <w:t>Поселением</w:t>
      </w:r>
      <w:r>
        <w:rPr>
          <w:color w:val="000000"/>
          <w:spacing w:val="-7"/>
        </w:rPr>
        <w:t xml:space="preserve"> самостоятельно.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F57EE0" w:rsidRDefault="00F57EE0" w:rsidP="00F57EE0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6. Ответственность сторон</w:t>
      </w:r>
    </w:p>
    <w:p w:rsidR="00F57EE0" w:rsidRDefault="00F57EE0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Default="00F57EE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7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>
        <w:rPr>
          <w:rFonts w:ascii="Times New Roman" w:hAnsi="Times New Roman" w:cs="Times New Roman"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7.1. Настоя</w:t>
      </w:r>
      <w:r w:rsidR="00FF5BF2">
        <w:rPr>
          <w:color w:val="000000"/>
          <w:spacing w:val="-5"/>
        </w:rPr>
        <w:t xml:space="preserve">щее Соглашение составлено в четырех </w:t>
      </w:r>
      <w:r>
        <w:rPr>
          <w:color w:val="000000"/>
          <w:spacing w:val="-5"/>
        </w:rPr>
        <w:t xml:space="preserve"> экземплярах</w:t>
      </w:r>
      <w:r w:rsidR="00FF5BF2">
        <w:rPr>
          <w:color w:val="000000"/>
          <w:spacing w:val="-5"/>
        </w:rPr>
        <w:t xml:space="preserve">, 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0"/>
        </w:rPr>
        <w:t>имеющих одинаковую юридическую силу.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>7.</w:t>
      </w:r>
      <w:r w:rsidR="00875DE3">
        <w:rPr>
          <w:color w:val="000000"/>
          <w:spacing w:val="-8"/>
        </w:rPr>
        <w:t>3</w:t>
      </w:r>
      <w:r>
        <w:rPr>
          <w:color w:val="000000"/>
          <w:spacing w:val="-8"/>
        </w:rPr>
        <w:t xml:space="preserve">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051F45" w:rsidRDefault="00051F45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051F45" w:rsidRDefault="00051F45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051F45" w:rsidRDefault="00051F45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F57EE0" w:rsidRDefault="00F57EE0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Администрация городского поселения Гаврилов-Ям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152240, Гаврилов-Ямский район, г.Гаврилов-Ям, ул. Кирова, д.1а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ОГРН 1057601584105 ИНН 7616007334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Глава городского поселения Гаврилов-Ям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>__________________________________А.Н. Тощигин</w:t>
            </w:r>
          </w:p>
          <w:p w:rsidR="00F64E01" w:rsidRDefault="00F64E01" w:rsidP="00F64E01">
            <w:pPr>
              <w:shd w:val="clear" w:color="auto" w:fill="FFFFFF"/>
              <w:spacing w:line="317" w:lineRule="exact"/>
              <w:ind w:right="101"/>
              <w:jc w:val="both"/>
            </w:pPr>
            <w:r>
              <w:t xml:space="preserve">                             М.П.</w:t>
            </w:r>
          </w:p>
          <w:p w:rsidR="00F64E01" w:rsidRDefault="00F64E01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152240, г. Гаврилов-Ям, ул. Советская,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</w:t>
            </w:r>
            <w:r w:rsidR="00C550C7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9F4B23">
              <w:rPr>
                <w:lang w:eastAsia="en-US"/>
              </w:rPr>
              <w:t>А.Б. Сергеичев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</w:t>
            </w:r>
          </w:p>
          <w:p w:rsidR="00F57EE0" w:rsidRDefault="00F57EE0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tbl>
            <w:tblPr>
              <w:tblW w:w="9214" w:type="dxa"/>
              <w:tblInd w:w="5" w:type="dxa"/>
              <w:tblLook w:val="04A0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  <w:tr w:rsidR="00FE339E" w:rsidTr="00C81275">
        <w:tc>
          <w:tcPr>
            <w:tcW w:w="9889" w:type="dxa"/>
          </w:tcPr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051F45" w:rsidRDefault="00051F45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                                                                                                                                 </w:t>
            </w:r>
          </w:p>
          <w:p w:rsidR="00C54F9E" w:rsidRDefault="00C54F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ПРИЛОЖЕНИЕ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</w:t>
            </w:r>
            <w:r w:rsidR="00F64E01">
              <w:rPr>
                <w:lang w:eastAsia="en-US"/>
              </w:rPr>
              <w:t>городского</w:t>
            </w:r>
            <w:r>
              <w:rPr>
                <w:lang w:eastAsia="en-US"/>
              </w:rPr>
              <w:t xml:space="preserve">  поселения</w:t>
            </w:r>
            <w:r w:rsidR="00F64E01">
              <w:rPr>
                <w:lang w:eastAsia="en-US"/>
              </w:rPr>
              <w:t xml:space="preserve">  Гаврилов-Ям</w:t>
            </w:r>
            <w:r>
              <w:rPr>
                <w:lang w:eastAsia="en-US"/>
              </w:rPr>
              <w:t xml:space="preserve">      от «___» ______202</w:t>
            </w:r>
            <w:r w:rsidR="006C00EA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6C00EA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r>
              <w:rPr>
                <w:lang w:eastAsia="en-US"/>
              </w:rPr>
              <w:t xml:space="preserve"> )</w:t>
            </w:r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>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FE339E" w:rsidRPr="008D1C0C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</w:t>
            </w:r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BB6F6F" w:rsidRPr="008D1C0C">
              <w:rPr>
                <w:b/>
                <w:lang w:eastAsia="en-US"/>
              </w:rPr>
              <w:t xml:space="preserve"> </w:t>
            </w:r>
            <w:r w:rsidR="00BB6F6F">
              <w:rPr>
                <w:b/>
                <w:lang w:eastAsia="en-US"/>
              </w:rPr>
              <w:t>х</w:t>
            </w:r>
            <w:r w:rsidR="00BB6F6F" w:rsidRPr="008D1C0C">
              <w:rPr>
                <w:b/>
                <w:lang w:eastAsia="en-US"/>
              </w:rPr>
              <w:t xml:space="preserve"> </w:t>
            </w:r>
            <w:r w:rsidR="00BB6F6F">
              <w:rPr>
                <w:b/>
                <w:lang w:eastAsia="en-US"/>
              </w:rPr>
              <w:t>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</w:t>
            </w:r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</w:t>
            </w:r>
            <w:r w:rsidR="00F64E01">
              <w:rPr>
                <w:lang w:eastAsia="en-US"/>
              </w:rPr>
              <w:t xml:space="preserve">2 </w:t>
            </w:r>
            <w:r>
              <w:rPr>
                <w:lang w:eastAsia="en-US"/>
              </w:rPr>
              <w:t>став</w:t>
            </w:r>
            <w:r w:rsidR="00F64E01">
              <w:rPr>
                <w:lang w:eastAsia="en-US"/>
              </w:rPr>
              <w:t>о</w:t>
            </w:r>
            <w:r>
              <w:rPr>
                <w:lang w:eastAsia="en-US"/>
              </w:rPr>
              <w:t>к ведущ</w:t>
            </w:r>
            <w:r w:rsidR="00F30C57">
              <w:rPr>
                <w:lang w:eastAsia="en-US"/>
              </w:rPr>
              <w:t>их</w:t>
            </w:r>
            <w:r>
              <w:rPr>
                <w:lang w:eastAsia="en-US"/>
              </w:rPr>
              <w:t xml:space="preserve"> специалист</w:t>
            </w:r>
            <w:r w:rsidR="00F30C57">
              <w:rPr>
                <w:lang w:eastAsia="en-US"/>
              </w:rPr>
              <w:t>ов</w:t>
            </w:r>
            <w:r>
              <w:rPr>
                <w:lang w:eastAsia="en-US"/>
              </w:rPr>
              <w:t>,</w:t>
            </w:r>
          </w:p>
          <w:p w:rsidR="00FE339E" w:rsidRPr="00BB6F6F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К</w:t>
            </w:r>
            <w:r>
              <w:rPr>
                <w:lang w:eastAsia="en-US"/>
              </w:rPr>
              <w:t xml:space="preserve"> – количество поселений, которые передают полномочия</w:t>
            </w:r>
            <w:r w:rsidR="00BB6F6F" w:rsidRPr="00BB6F6F">
              <w:rPr>
                <w:lang w:eastAsia="en-US"/>
              </w:rPr>
              <w:t>,</w:t>
            </w:r>
          </w:p>
          <w:p w:rsidR="00BB6F6F" w:rsidRPr="00BB6F6F" w:rsidRDefault="00BB6F6F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470F01">
              <w:rPr>
                <w:b/>
                <w:lang w:val="en-US" w:eastAsia="en-US"/>
              </w:rPr>
              <w:t>k</w:t>
            </w:r>
            <w:r w:rsidRPr="008D1C0C">
              <w:rPr>
                <w:lang w:eastAsia="en-US"/>
              </w:rPr>
              <w:t>- коэффициент повышения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</w:t>
            </w:r>
            <w:r w:rsidR="00F64E01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став</w:t>
            </w:r>
            <w:r w:rsidR="00F64E01">
              <w:rPr>
                <w:lang w:eastAsia="en-US"/>
              </w:rPr>
              <w:t>о</w:t>
            </w:r>
            <w:r>
              <w:rPr>
                <w:lang w:eastAsia="en-US"/>
              </w:rPr>
              <w:t>к ведущ</w:t>
            </w:r>
            <w:r w:rsidR="00F30C57">
              <w:rPr>
                <w:lang w:eastAsia="en-US"/>
              </w:rPr>
              <w:t>их</w:t>
            </w:r>
            <w:r>
              <w:rPr>
                <w:lang w:eastAsia="en-US"/>
              </w:rPr>
              <w:t xml:space="preserve"> специалист</w:t>
            </w:r>
            <w:r w:rsidR="00F30C57">
              <w:rPr>
                <w:lang w:eastAsia="en-US"/>
              </w:rPr>
              <w:t>ов</w:t>
            </w:r>
            <w:r>
              <w:rPr>
                <w:lang w:eastAsia="en-US"/>
              </w:rPr>
              <w:t>, определяется по формуле:</w:t>
            </w:r>
          </w:p>
          <w:p w:rsidR="00FE339E" w:rsidRDefault="00F64E01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(Ох2</w:t>
            </w:r>
            <w:r w:rsidR="00FE339E">
              <w:rPr>
                <w:b/>
                <w:lang w:eastAsia="en-US"/>
              </w:rPr>
              <w:t>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6C00EA">
              <w:rPr>
                <w:b/>
              </w:rPr>
              <w:t>3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F30C57" w:rsidRDefault="00FE339E" w:rsidP="00F64E01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</w:t>
                  </w:r>
                </w:p>
                <w:p w:rsidR="00F64E01" w:rsidRDefault="00FE339E" w:rsidP="00F64E01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Ежеквартальная оплата </w:t>
                  </w:r>
                  <w:r w:rsidR="00F64E01">
                    <w:rPr>
                      <w:color w:val="000000"/>
                      <w:spacing w:val="-11"/>
                    </w:rPr>
                    <w:t xml:space="preserve"> за 4 квартала 202</w:t>
                  </w:r>
                  <w:r w:rsidR="00C54F9E">
                    <w:rPr>
                      <w:color w:val="000000"/>
                      <w:spacing w:val="-11"/>
                    </w:rPr>
                    <w:t>2</w:t>
                  </w:r>
                  <w:r w:rsidR="00F64E01">
                    <w:rPr>
                      <w:color w:val="000000"/>
                      <w:spacing w:val="-11"/>
                    </w:rPr>
                    <w:t>г</w:t>
                  </w:r>
                </w:p>
                <w:p w:rsidR="00FE339E" w:rsidRDefault="00FE339E" w:rsidP="0055780F">
                  <w:pPr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4E01" w:rsidRDefault="00BB6F6F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183273,00</w:t>
                  </w:r>
                </w:p>
                <w:p w:rsidR="00F64E01" w:rsidRDefault="00F64E01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64E01" w:rsidRDefault="00F64E01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64E01" w:rsidRDefault="00F64E01" w:rsidP="00F64E0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37495A" w:rsidRDefault="0037495A" w:rsidP="00BB6F6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BB6F6F" w:rsidP="00BB6F6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45818,25</w:t>
                  </w:r>
                  <w:r w:rsidR="00F64E01">
                    <w:rPr>
                      <w:lang w:eastAsia="en-US"/>
                    </w:rPr>
                    <w:t>х4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BB6F6F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BB6F6F">
                    <w:rPr>
                      <w:lang w:eastAsia="en-US"/>
                    </w:rPr>
                    <w:t>183273,00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</w:t>
                  </w:r>
                  <w:r w:rsidR="00F64E01">
                    <w:rPr>
                      <w:szCs w:val="24"/>
                      <w:lang w:eastAsia="en-US"/>
                    </w:rPr>
                    <w:t>городского</w:t>
                  </w: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64E01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п</w:t>
                  </w:r>
                  <w:r w:rsidR="00FE339E">
                    <w:rPr>
                      <w:szCs w:val="24"/>
                      <w:lang w:eastAsia="en-US"/>
                    </w:rPr>
                    <w:t>оселения</w:t>
                  </w:r>
                  <w:r>
                    <w:rPr>
                      <w:szCs w:val="24"/>
                      <w:lang w:eastAsia="en-US"/>
                    </w:rPr>
                    <w:t xml:space="preserve"> Гаврилов-Ям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</w:t>
                  </w:r>
                  <w:r w:rsidR="00F64E01">
                    <w:rPr>
                      <w:szCs w:val="24"/>
                      <w:lang w:eastAsia="en-US"/>
                    </w:rPr>
                    <w:t>А.Н.Тощигин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</w:t>
                  </w:r>
                  <w:r w:rsidR="006C00EA">
                    <w:rPr>
                      <w:szCs w:val="24"/>
                      <w:lang w:eastAsia="en-US"/>
                    </w:rPr>
                    <w:t>ы</w:t>
                  </w:r>
                  <w:r>
                    <w:rPr>
                      <w:szCs w:val="24"/>
                      <w:lang w:eastAsia="en-US"/>
                    </w:rPr>
                    <w:t xml:space="preserve">  Гаврилов-Ямского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D466BA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</w:t>
                  </w:r>
                  <w:r w:rsidR="009F4B23">
                    <w:rPr>
                      <w:szCs w:val="24"/>
                      <w:lang w:eastAsia="en-US"/>
                    </w:rPr>
                    <w:t>А.Б. Сергеичев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65727" w:rsidRDefault="00F65727"/>
    <w:sectPr w:rsidR="00F65727" w:rsidSect="0084737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446" w:rsidRDefault="009E6446" w:rsidP="00F57EE0">
      <w:r>
        <w:separator/>
      </w:r>
    </w:p>
  </w:endnote>
  <w:endnote w:type="continuationSeparator" w:id="1">
    <w:p w:rsidR="009E6446" w:rsidRDefault="009E6446" w:rsidP="00F57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446" w:rsidRDefault="009E6446" w:rsidP="00F57EE0">
      <w:r>
        <w:separator/>
      </w:r>
    </w:p>
  </w:footnote>
  <w:footnote w:type="continuationSeparator" w:id="1">
    <w:p w:rsidR="009E6446" w:rsidRDefault="009E6446" w:rsidP="00F57E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C08C0"/>
    <w:multiLevelType w:val="hybridMultilevel"/>
    <w:tmpl w:val="73B2CC80"/>
    <w:lvl w:ilvl="0" w:tplc="1C925C9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C99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3FDF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93C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3E4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1F45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2F9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2E3E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2F5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7D2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B73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45F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A6F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013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41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BC6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098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2ED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8C5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14E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EC3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533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7BF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6F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4C49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3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686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0DFA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6F95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AA4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0C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3937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95A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28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D4C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023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0E0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957"/>
    <w:rsid w:val="00470E48"/>
    <w:rsid w:val="00470EA5"/>
    <w:rsid w:val="00470F01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177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83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5A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36E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BB7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3F72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11B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4F4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36C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0B8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1FEC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DB8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886"/>
    <w:rsid w:val="006B7911"/>
    <w:rsid w:val="006B7AB8"/>
    <w:rsid w:val="006B7B44"/>
    <w:rsid w:val="006C00EA"/>
    <w:rsid w:val="006C0191"/>
    <w:rsid w:val="006C02E9"/>
    <w:rsid w:val="006C06E9"/>
    <w:rsid w:val="006C0ED9"/>
    <w:rsid w:val="006C1528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3EB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1C2A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3E16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049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3FD2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84B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3B2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BF1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9DE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0D9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4F9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65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97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5D9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5DE3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4BB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C0C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13"/>
    <w:rsid w:val="008F486B"/>
    <w:rsid w:val="008F48CE"/>
    <w:rsid w:val="008F499A"/>
    <w:rsid w:val="008F4A2B"/>
    <w:rsid w:val="008F4A46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3EF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75A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73A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2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0E0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395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07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446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B23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D8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3B3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5F3A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278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858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4FC8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9A4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49A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26A4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6F6F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386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296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36D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4F9E"/>
    <w:rsid w:val="00C550C7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51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B09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91C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87A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B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2AA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6A0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0EEA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6"/>
    <w:rsid w:val="00DE642C"/>
    <w:rsid w:val="00DE6536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870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70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0A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0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A57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EB5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BA7"/>
    <w:rsid w:val="00E87CA9"/>
    <w:rsid w:val="00E87F02"/>
    <w:rsid w:val="00E9005F"/>
    <w:rsid w:val="00E900D9"/>
    <w:rsid w:val="00E905F8"/>
    <w:rsid w:val="00E906FB"/>
    <w:rsid w:val="00E9119B"/>
    <w:rsid w:val="00E911E0"/>
    <w:rsid w:val="00E91323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78B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9EB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2E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0B71"/>
    <w:rsid w:val="00F30C57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32D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293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4E01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255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134D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07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51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2684</Words>
  <Characters>15302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Владелец</cp:lastModifiedBy>
  <cp:revision>72</cp:revision>
  <cp:lastPrinted>2021-12-29T07:55:00Z</cp:lastPrinted>
  <dcterms:created xsi:type="dcterms:W3CDTF">2020-10-06T11:21:00Z</dcterms:created>
  <dcterms:modified xsi:type="dcterms:W3CDTF">2022-11-09T11:49:00Z</dcterms:modified>
</cp:coreProperties>
</file>