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65" w:rsidRPr="00291D9B" w:rsidRDefault="00291D9B">
      <w:pPr>
        <w:rPr>
          <w:rFonts w:ascii="Times New Roman" w:hAnsi="Times New Roman" w:cs="Times New Roman"/>
          <w:sz w:val="24"/>
          <w:szCs w:val="24"/>
        </w:rPr>
      </w:pPr>
      <w:r w:rsidRPr="00291D9B">
        <w:rPr>
          <w:rFonts w:ascii="Times New Roman" w:hAnsi="Times New Roman" w:cs="Times New Roman"/>
          <w:sz w:val="24"/>
          <w:szCs w:val="24"/>
        </w:rPr>
        <w:t xml:space="preserve">Проект внесения  изменений в Генеральный план Заячье-Холмского 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Гаврилов-Ямского района Ярославской области </w:t>
      </w:r>
      <w:r w:rsidRPr="00291D9B">
        <w:rPr>
          <w:rFonts w:ascii="Times New Roman" w:hAnsi="Times New Roman" w:cs="Times New Roman"/>
          <w:sz w:val="24"/>
          <w:szCs w:val="24"/>
        </w:rPr>
        <w:t>содержит:</w:t>
      </w:r>
    </w:p>
    <w:p w:rsidR="00291D9B" w:rsidRPr="00291D9B" w:rsidRDefault="00291D9B" w:rsidP="00291D9B">
      <w:pPr>
        <w:rPr>
          <w:rFonts w:ascii="Times New Roman" w:hAnsi="Times New Roman" w:cs="Times New Roman"/>
          <w:sz w:val="24"/>
          <w:szCs w:val="24"/>
        </w:rPr>
      </w:pPr>
      <w:r w:rsidRPr="00291D9B">
        <w:rPr>
          <w:rFonts w:ascii="Times New Roman" w:hAnsi="Times New Roman" w:cs="Times New Roman"/>
          <w:sz w:val="24"/>
          <w:szCs w:val="24"/>
        </w:rPr>
        <w:t>Материалы по обоснованию в текстовой форме,</w:t>
      </w:r>
    </w:p>
    <w:p w:rsidR="00291D9B" w:rsidRPr="00291D9B" w:rsidRDefault="00291D9B" w:rsidP="00291D9B">
      <w:pPr>
        <w:rPr>
          <w:rFonts w:ascii="Times New Roman" w:hAnsi="Times New Roman" w:cs="Times New Roman"/>
          <w:sz w:val="24"/>
          <w:szCs w:val="24"/>
        </w:rPr>
      </w:pPr>
      <w:r w:rsidRPr="00291D9B">
        <w:rPr>
          <w:rFonts w:ascii="Times New Roman" w:hAnsi="Times New Roman" w:cs="Times New Roman"/>
          <w:sz w:val="24"/>
          <w:szCs w:val="24"/>
        </w:rPr>
        <w:t>карта материалов по обоснованию,</w:t>
      </w:r>
    </w:p>
    <w:p w:rsidR="00291D9B" w:rsidRPr="00291D9B" w:rsidRDefault="00291D9B">
      <w:pPr>
        <w:rPr>
          <w:rFonts w:ascii="Times New Roman" w:hAnsi="Times New Roman" w:cs="Times New Roman"/>
          <w:sz w:val="24"/>
          <w:szCs w:val="24"/>
        </w:rPr>
      </w:pPr>
      <w:r w:rsidRPr="00291D9B">
        <w:rPr>
          <w:rFonts w:ascii="Times New Roman" w:hAnsi="Times New Roman" w:cs="Times New Roman"/>
          <w:sz w:val="24"/>
          <w:szCs w:val="24"/>
        </w:rPr>
        <w:t>карта границ населенных пунктов</w:t>
      </w:r>
      <w:proofErr w:type="gramStart"/>
      <w:r w:rsidRPr="00291D9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291D9B" w:rsidRPr="00291D9B" w:rsidRDefault="00291D9B">
      <w:pPr>
        <w:rPr>
          <w:rFonts w:ascii="Times New Roman" w:hAnsi="Times New Roman" w:cs="Times New Roman"/>
          <w:sz w:val="24"/>
          <w:szCs w:val="24"/>
        </w:rPr>
      </w:pPr>
      <w:r w:rsidRPr="00291D9B">
        <w:rPr>
          <w:rFonts w:ascii="Times New Roman" w:hAnsi="Times New Roman" w:cs="Times New Roman"/>
          <w:sz w:val="24"/>
          <w:szCs w:val="24"/>
        </w:rPr>
        <w:t xml:space="preserve">карта функциональных зон, </w:t>
      </w:r>
    </w:p>
    <w:p w:rsidR="00291D9B" w:rsidRPr="00291D9B" w:rsidRDefault="00291D9B">
      <w:pPr>
        <w:rPr>
          <w:rFonts w:ascii="Times New Roman" w:hAnsi="Times New Roman" w:cs="Times New Roman"/>
          <w:sz w:val="24"/>
          <w:szCs w:val="24"/>
        </w:rPr>
      </w:pPr>
      <w:r w:rsidRPr="00291D9B">
        <w:rPr>
          <w:rFonts w:ascii="Times New Roman" w:hAnsi="Times New Roman" w:cs="Times New Roman"/>
          <w:sz w:val="24"/>
          <w:szCs w:val="24"/>
        </w:rPr>
        <w:t>карта планируемого размещения объектов местного значения,</w:t>
      </w:r>
    </w:p>
    <w:p w:rsidR="00291D9B" w:rsidRDefault="00291D9B">
      <w:pPr>
        <w:rPr>
          <w:rFonts w:ascii="Times New Roman" w:hAnsi="Times New Roman" w:cs="Times New Roman"/>
          <w:sz w:val="24"/>
          <w:szCs w:val="24"/>
        </w:rPr>
      </w:pPr>
      <w:r w:rsidRPr="00291D9B">
        <w:rPr>
          <w:rFonts w:ascii="Times New Roman" w:hAnsi="Times New Roman" w:cs="Times New Roman"/>
          <w:sz w:val="24"/>
          <w:szCs w:val="24"/>
        </w:rPr>
        <w:t xml:space="preserve">описание местоположения границ населенных пунктов: </w:t>
      </w:r>
      <w:proofErr w:type="spellStart"/>
      <w:r w:rsidRPr="00291D9B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291D9B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291D9B">
        <w:rPr>
          <w:rFonts w:ascii="Times New Roman" w:hAnsi="Times New Roman" w:cs="Times New Roman"/>
          <w:sz w:val="24"/>
          <w:szCs w:val="24"/>
        </w:rPr>
        <w:t>ореньково</w:t>
      </w:r>
      <w:proofErr w:type="spellEnd"/>
      <w:r w:rsidRPr="00291D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91D9B">
        <w:rPr>
          <w:rFonts w:ascii="Times New Roman" w:hAnsi="Times New Roman" w:cs="Times New Roman"/>
          <w:sz w:val="24"/>
          <w:szCs w:val="24"/>
        </w:rPr>
        <w:t>д.Грудцино</w:t>
      </w:r>
      <w:proofErr w:type="spellEnd"/>
      <w:r w:rsidRPr="00291D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91D9B">
        <w:rPr>
          <w:rFonts w:ascii="Times New Roman" w:hAnsi="Times New Roman" w:cs="Times New Roman"/>
          <w:sz w:val="24"/>
          <w:szCs w:val="24"/>
        </w:rPr>
        <w:t>д.Заморино</w:t>
      </w:r>
      <w:proofErr w:type="spellEnd"/>
      <w:r w:rsidRPr="00291D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91D9B">
        <w:rPr>
          <w:rFonts w:ascii="Times New Roman" w:hAnsi="Times New Roman" w:cs="Times New Roman"/>
          <w:sz w:val="24"/>
          <w:szCs w:val="24"/>
        </w:rPr>
        <w:t>д.Немерово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291D9B" w:rsidRDefault="00291D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 о территориальном планировании.</w:t>
      </w:r>
    </w:p>
    <w:p w:rsidR="00291D9B" w:rsidRPr="00291D9B" w:rsidRDefault="00291D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полной версией Проекта внесения изменений </w:t>
      </w:r>
      <w:r w:rsidRPr="00291D9B">
        <w:rPr>
          <w:rFonts w:ascii="Times New Roman" w:hAnsi="Times New Roman" w:cs="Times New Roman"/>
          <w:sz w:val="24"/>
          <w:szCs w:val="24"/>
        </w:rPr>
        <w:t xml:space="preserve">в Генеральный план Заячье-Холмского 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можно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ознакомится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адресу: Ярославская область, г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>аврилов-Ям. ул.Кирова,д.1а – Управление АГИЗО Администрации Гаврилов-Ямского МР (4-й этаж).</w:t>
      </w:r>
    </w:p>
    <w:p w:rsidR="00291D9B" w:rsidRPr="00291D9B" w:rsidRDefault="00291D9B">
      <w:pPr>
        <w:rPr>
          <w:rFonts w:ascii="Times New Roman" w:hAnsi="Times New Roman" w:cs="Times New Roman"/>
          <w:sz w:val="24"/>
          <w:szCs w:val="24"/>
        </w:rPr>
      </w:pPr>
    </w:p>
    <w:sectPr w:rsidR="00291D9B" w:rsidRPr="00291D9B" w:rsidSect="00975D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1D9B"/>
    <w:rsid w:val="0017045B"/>
    <w:rsid w:val="00291D9B"/>
    <w:rsid w:val="004C02BE"/>
    <w:rsid w:val="008150BD"/>
    <w:rsid w:val="00975D65"/>
    <w:rsid w:val="009C3334"/>
    <w:rsid w:val="00BD769B"/>
    <w:rsid w:val="00CF7618"/>
    <w:rsid w:val="00D0185E"/>
    <w:rsid w:val="00F60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2BE"/>
  </w:style>
  <w:style w:type="paragraph" w:styleId="2">
    <w:name w:val="heading 2"/>
    <w:basedOn w:val="a"/>
    <w:link w:val="20"/>
    <w:uiPriority w:val="9"/>
    <w:qFormat/>
    <w:rsid w:val="004C02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4C02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02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C02B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4C02B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semiHidden/>
    <w:rsid w:val="004C02B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4C02BE"/>
    <w:rPr>
      <w:b/>
      <w:bCs/>
    </w:rPr>
  </w:style>
  <w:style w:type="character" w:styleId="a4">
    <w:name w:val="Emphasis"/>
    <w:basedOn w:val="a0"/>
    <w:uiPriority w:val="20"/>
    <w:qFormat/>
    <w:rsid w:val="004C02BE"/>
    <w:rPr>
      <w:i/>
      <w:iCs/>
    </w:rPr>
  </w:style>
  <w:style w:type="paragraph" w:styleId="a5">
    <w:name w:val="List Paragraph"/>
    <w:basedOn w:val="a"/>
    <w:uiPriority w:val="34"/>
    <w:qFormat/>
    <w:rsid w:val="004C02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ozo_2</dc:creator>
  <cp:keywords/>
  <dc:description/>
  <cp:lastModifiedBy>ozo_2</cp:lastModifiedBy>
  <cp:revision>2</cp:revision>
  <dcterms:created xsi:type="dcterms:W3CDTF">2022-05-06T10:31:00Z</dcterms:created>
  <dcterms:modified xsi:type="dcterms:W3CDTF">2022-05-06T10:40:00Z</dcterms:modified>
</cp:coreProperties>
</file>