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56C" w:rsidRDefault="0042556C" w:rsidP="0042556C">
      <w:pPr>
        <w:ind w:left="-57" w:firstLine="57"/>
      </w:pPr>
    </w:p>
    <w:p w:rsidR="0042556C" w:rsidRDefault="0042556C" w:rsidP="0042556C">
      <w:pPr>
        <w:pStyle w:val="4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-153035</wp:posOffset>
            </wp:positionV>
            <wp:extent cx="425450" cy="483870"/>
            <wp:effectExtent l="19050" t="0" r="0" b="0"/>
            <wp:wrapNone/>
            <wp:docPr id="3" name="Рисунок 3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556C" w:rsidRPr="00BC0992" w:rsidRDefault="0042556C" w:rsidP="0042556C">
      <w:pPr>
        <w:pStyle w:val="4"/>
        <w:rPr>
          <w:b/>
          <w:sz w:val="20"/>
        </w:rPr>
      </w:pPr>
    </w:p>
    <w:p w:rsidR="0042556C" w:rsidRPr="00717CB1" w:rsidRDefault="0042556C" w:rsidP="0042556C">
      <w:pPr>
        <w:ind w:left="-57" w:firstLine="57"/>
        <w:jc w:val="center"/>
        <w:rPr>
          <w:bCs/>
          <w:sz w:val="30"/>
          <w:szCs w:val="30"/>
        </w:rPr>
      </w:pPr>
      <w:r w:rsidRPr="00717CB1">
        <w:rPr>
          <w:bCs/>
          <w:sz w:val="30"/>
          <w:szCs w:val="30"/>
        </w:rPr>
        <w:t>СОБРАНИЕ  ПРЕДСТАВИТЕЛЕЙ</w:t>
      </w:r>
    </w:p>
    <w:p w:rsidR="0042556C" w:rsidRPr="00717CB1" w:rsidRDefault="0042556C" w:rsidP="0042556C">
      <w:pPr>
        <w:jc w:val="center"/>
        <w:rPr>
          <w:bCs/>
          <w:sz w:val="30"/>
          <w:szCs w:val="30"/>
        </w:rPr>
      </w:pPr>
      <w:proofErr w:type="gramStart"/>
      <w:r w:rsidRPr="00717CB1">
        <w:rPr>
          <w:bCs/>
          <w:sz w:val="30"/>
          <w:szCs w:val="30"/>
        </w:rPr>
        <w:t>ГАВРИЛОВ-ЯМСКОГО</w:t>
      </w:r>
      <w:proofErr w:type="gramEnd"/>
      <w:r w:rsidRPr="00717CB1">
        <w:rPr>
          <w:bCs/>
          <w:sz w:val="30"/>
          <w:szCs w:val="30"/>
        </w:rPr>
        <w:t xml:space="preserve">  МУНИЦИПАЛЬНОГО  РАЙОНА</w:t>
      </w:r>
    </w:p>
    <w:p w:rsidR="0042556C" w:rsidRPr="003F1F15" w:rsidRDefault="0042556C" w:rsidP="0042556C">
      <w:pPr>
        <w:pStyle w:val="5"/>
        <w:rPr>
          <w:sz w:val="18"/>
          <w:szCs w:val="18"/>
        </w:rPr>
      </w:pPr>
    </w:p>
    <w:p w:rsidR="0042556C" w:rsidRPr="00717CB1" w:rsidRDefault="0042556C" w:rsidP="0042556C">
      <w:pPr>
        <w:pStyle w:val="5"/>
        <w:rPr>
          <w:sz w:val="40"/>
          <w:szCs w:val="40"/>
        </w:rPr>
      </w:pPr>
      <w:r w:rsidRPr="00717CB1">
        <w:rPr>
          <w:sz w:val="40"/>
          <w:szCs w:val="40"/>
        </w:rPr>
        <w:t>РЕШЕНИЕ</w:t>
      </w:r>
    </w:p>
    <w:p w:rsidR="0042556C" w:rsidRPr="004B4A29" w:rsidRDefault="0042556C" w:rsidP="0042556C">
      <w:pPr>
        <w:jc w:val="center"/>
        <w:rPr>
          <w:b/>
          <w:bCs/>
          <w:sz w:val="28"/>
          <w:szCs w:val="28"/>
        </w:rPr>
      </w:pPr>
    </w:p>
    <w:p w:rsidR="0042556C" w:rsidRPr="004B4A29" w:rsidRDefault="0042556C" w:rsidP="0042556C">
      <w:pPr>
        <w:keepNext/>
        <w:jc w:val="center"/>
        <w:rPr>
          <w:sz w:val="28"/>
          <w:szCs w:val="28"/>
        </w:rPr>
      </w:pPr>
      <w:r w:rsidRPr="004B4A29">
        <w:rPr>
          <w:sz w:val="28"/>
          <w:szCs w:val="28"/>
        </w:rPr>
        <w:t xml:space="preserve">О внесении изменений в решение Собрания представителей </w:t>
      </w:r>
      <w:proofErr w:type="spellStart"/>
      <w:proofErr w:type="gramStart"/>
      <w:r w:rsidRPr="004B4A29">
        <w:rPr>
          <w:sz w:val="28"/>
          <w:szCs w:val="28"/>
        </w:rPr>
        <w:t>Гаврилов-Ямского</w:t>
      </w:r>
      <w:proofErr w:type="spellEnd"/>
      <w:proofErr w:type="gramEnd"/>
      <w:r w:rsidRPr="004B4A29">
        <w:rPr>
          <w:sz w:val="28"/>
          <w:szCs w:val="28"/>
        </w:rPr>
        <w:t xml:space="preserve"> муниципального района от 31.08.2011г. № 29 «Об утверждении Перечня услуг, которые являются необходимыми и обязательными для предоставления муниципальных услуг структурными подразделениями Администрации </w:t>
      </w:r>
      <w:proofErr w:type="spellStart"/>
      <w:r w:rsidRPr="004B4A29">
        <w:rPr>
          <w:sz w:val="28"/>
          <w:szCs w:val="28"/>
        </w:rPr>
        <w:t>Гаврилов-Ямского</w:t>
      </w:r>
      <w:proofErr w:type="spellEnd"/>
      <w:r w:rsidRPr="004B4A29">
        <w:rPr>
          <w:sz w:val="28"/>
          <w:szCs w:val="28"/>
        </w:rPr>
        <w:t xml:space="preserve"> муниципального района и оказываются организациями, участвующими в предоставлении муниципальных услуг»</w:t>
      </w:r>
    </w:p>
    <w:p w:rsidR="0042556C" w:rsidRPr="004B4A29" w:rsidRDefault="0042556C" w:rsidP="0042556C">
      <w:pPr>
        <w:pStyle w:val="2"/>
        <w:rPr>
          <w:sz w:val="28"/>
          <w:szCs w:val="28"/>
        </w:rPr>
      </w:pPr>
      <w:r w:rsidRPr="004B4A29">
        <w:rPr>
          <w:sz w:val="28"/>
          <w:szCs w:val="28"/>
        </w:rPr>
        <w:t xml:space="preserve">  </w:t>
      </w:r>
    </w:p>
    <w:p w:rsidR="0042556C" w:rsidRPr="004B4A29" w:rsidRDefault="0042556C" w:rsidP="0042556C">
      <w:pPr>
        <w:rPr>
          <w:sz w:val="28"/>
          <w:szCs w:val="28"/>
        </w:rPr>
      </w:pPr>
      <w:r w:rsidRPr="004B4A29">
        <w:rPr>
          <w:sz w:val="28"/>
          <w:szCs w:val="28"/>
        </w:rPr>
        <w:t xml:space="preserve">Принято Собранием  представителей </w:t>
      </w:r>
    </w:p>
    <w:p w:rsidR="0042556C" w:rsidRPr="004B4A29" w:rsidRDefault="0042556C" w:rsidP="0042556C">
      <w:pPr>
        <w:rPr>
          <w:sz w:val="28"/>
          <w:szCs w:val="28"/>
        </w:rPr>
      </w:pPr>
      <w:proofErr w:type="spellStart"/>
      <w:proofErr w:type="gramStart"/>
      <w:r w:rsidRPr="004B4A29">
        <w:rPr>
          <w:sz w:val="28"/>
          <w:szCs w:val="28"/>
        </w:rPr>
        <w:t>Гаврилов-Ямского</w:t>
      </w:r>
      <w:proofErr w:type="spellEnd"/>
      <w:proofErr w:type="gramEnd"/>
      <w:r w:rsidRPr="004B4A29">
        <w:rPr>
          <w:sz w:val="28"/>
          <w:szCs w:val="28"/>
        </w:rPr>
        <w:t xml:space="preserve">  муниципального района</w:t>
      </w:r>
    </w:p>
    <w:p w:rsidR="0042556C" w:rsidRPr="004B4A29" w:rsidRDefault="0042556C" w:rsidP="0042556C">
      <w:pPr>
        <w:rPr>
          <w:sz w:val="28"/>
          <w:szCs w:val="28"/>
        </w:rPr>
      </w:pPr>
      <w:r w:rsidRPr="004B4A29">
        <w:rPr>
          <w:sz w:val="28"/>
          <w:szCs w:val="28"/>
        </w:rPr>
        <w:t>26 июля 2012 г.</w:t>
      </w:r>
    </w:p>
    <w:p w:rsidR="0042556C" w:rsidRPr="004B4A29" w:rsidRDefault="0042556C" w:rsidP="0042556C">
      <w:pPr>
        <w:rPr>
          <w:sz w:val="28"/>
          <w:szCs w:val="28"/>
        </w:rPr>
      </w:pPr>
      <w:r w:rsidRPr="004B4A29">
        <w:rPr>
          <w:sz w:val="28"/>
          <w:szCs w:val="28"/>
        </w:rPr>
        <w:tab/>
      </w:r>
    </w:p>
    <w:p w:rsidR="0042556C" w:rsidRPr="004B4A29" w:rsidRDefault="0042556C" w:rsidP="0042556C">
      <w:pPr>
        <w:ind w:firstLine="567"/>
        <w:jc w:val="both"/>
        <w:rPr>
          <w:sz w:val="28"/>
          <w:szCs w:val="28"/>
        </w:rPr>
      </w:pPr>
      <w:proofErr w:type="gramStart"/>
      <w:r w:rsidRPr="004B4A29">
        <w:rPr>
          <w:sz w:val="28"/>
          <w:szCs w:val="28"/>
        </w:rPr>
        <w:t xml:space="preserve">В связи с актуализацией Перечня муниципальных услуг, предоставляемых Администрацией </w:t>
      </w:r>
      <w:proofErr w:type="spellStart"/>
      <w:r w:rsidRPr="004B4A29">
        <w:rPr>
          <w:sz w:val="28"/>
          <w:szCs w:val="28"/>
        </w:rPr>
        <w:t>Гаврилов-Ямского</w:t>
      </w:r>
      <w:proofErr w:type="spellEnd"/>
      <w:r w:rsidRPr="004B4A29">
        <w:rPr>
          <w:sz w:val="28"/>
          <w:szCs w:val="28"/>
        </w:rPr>
        <w:t xml:space="preserve"> муниципального района, а также муниципальными учреждениями и другими организациями, в которых размещается муниципальное задание (заказ), и которые представляются в электронной форме, руководствуясь Федеральным законом от 27.07.2010г. </w:t>
      </w:r>
      <w:r>
        <w:rPr>
          <w:sz w:val="28"/>
          <w:szCs w:val="28"/>
        </w:rPr>
        <w:t xml:space="preserve">            </w:t>
      </w:r>
      <w:r w:rsidRPr="004B4A29">
        <w:rPr>
          <w:sz w:val="28"/>
          <w:szCs w:val="28"/>
        </w:rPr>
        <w:t xml:space="preserve">№ 210-ФЗ «Об организации предоставления государственных и муниципальных услуг», статьей 27 Устава </w:t>
      </w:r>
      <w:proofErr w:type="spellStart"/>
      <w:r w:rsidRPr="004B4A29">
        <w:rPr>
          <w:sz w:val="28"/>
          <w:szCs w:val="28"/>
        </w:rPr>
        <w:t>Гаврилов-Ямского</w:t>
      </w:r>
      <w:proofErr w:type="spellEnd"/>
      <w:r w:rsidRPr="004B4A29">
        <w:rPr>
          <w:sz w:val="28"/>
          <w:szCs w:val="28"/>
        </w:rPr>
        <w:t xml:space="preserve"> муниципального района, Собрание представителей </w:t>
      </w:r>
      <w:proofErr w:type="spellStart"/>
      <w:r w:rsidRPr="004B4A29">
        <w:rPr>
          <w:sz w:val="28"/>
          <w:szCs w:val="28"/>
        </w:rPr>
        <w:t>Гаврилов-Ямского</w:t>
      </w:r>
      <w:proofErr w:type="spellEnd"/>
      <w:r w:rsidRPr="004B4A29">
        <w:rPr>
          <w:sz w:val="28"/>
          <w:szCs w:val="28"/>
        </w:rPr>
        <w:t xml:space="preserve"> муниципального района </w:t>
      </w:r>
      <w:proofErr w:type="gramEnd"/>
    </w:p>
    <w:p w:rsidR="0042556C" w:rsidRPr="004B4A29" w:rsidRDefault="0042556C" w:rsidP="0042556C">
      <w:pPr>
        <w:ind w:firstLine="708"/>
        <w:jc w:val="both"/>
        <w:rPr>
          <w:sz w:val="28"/>
          <w:szCs w:val="28"/>
        </w:rPr>
      </w:pPr>
    </w:p>
    <w:p w:rsidR="0042556C" w:rsidRPr="004B4A29" w:rsidRDefault="0042556C" w:rsidP="0042556C">
      <w:pPr>
        <w:jc w:val="both"/>
        <w:rPr>
          <w:sz w:val="28"/>
          <w:szCs w:val="28"/>
        </w:rPr>
      </w:pPr>
      <w:r w:rsidRPr="004B4A29">
        <w:rPr>
          <w:sz w:val="28"/>
          <w:szCs w:val="28"/>
        </w:rPr>
        <w:t>РЕШИЛО:</w:t>
      </w:r>
    </w:p>
    <w:p w:rsidR="0042556C" w:rsidRPr="004B4A29" w:rsidRDefault="0042556C" w:rsidP="0042556C">
      <w:pPr>
        <w:jc w:val="both"/>
        <w:rPr>
          <w:sz w:val="28"/>
          <w:szCs w:val="28"/>
        </w:rPr>
      </w:pPr>
    </w:p>
    <w:p w:rsidR="0042556C" w:rsidRPr="004B4A29" w:rsidRDefault="0042556C" w:rsidP="0042556C">
      <w:pPr>
        <w:pStyle w:val="a5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B4A29">
        <w:rPr>
          <w:sz w:val="28"/>
          <w:szCs w:val="28"/>
        </w:rPr>
        <w:t xml:space="preserve">Внести в решение Собрания представителей </w:t>
      </w:r>
      <w:proofErr w:type="spellStart"/>
      <w:proofErr w:type="gramStart"/>
      <w:r w:rsidRPr="004B4A29">
        <w:rPr>
          <w:sz w:val="28"/>
          <w:szCs w:val="28"/>
        </w:rPr>
        <w:t>Гаврилов-Ямского</w:t>
      </w:r>
      <w:proofErr w:type="spellEnd"/>
      <w:proofErr w:type="gramEnd"/>
      <w:r w:rsidRPr="004B4A29">
        <w:rPr>
          <w:sz w:val="28"/>
          <w:szCs w:val="28"/>
        </w:rPr>
        <w:t xml:space="preserve"> муниципального района от 31.08.2011г. № 29 «Об утверждении Перечня услуг, которые являются необходимыми и обязательными для предоставления муниципальных услуг структурными подразделениями Администрации </w:t>
      </w:r>
      <w:proofErr w:type="spellStart"/>
      <w:r w:rsidRPr="004B4A29">
        <w:rPr>
          <w:sz w:val="28"/>
          <w:szCs w:val="28"/>
        </w:rPr>
        <w:t>Гаврилов-Ямского</w:t>
      </w:r>
      <w:proofErr w:type="spellEnd"/>
      <w:r w:rsidRPr="004B4A29">
        <w:rPr>
          <w:sz w:val="28"/>
          <w:szCs w:val="28"/>
        </w:rPr>
        <w:t xml:space="preserve"> муниципального района и оказываются организациями, участвующими в предоставлении муниципальных услуг» следующие изменения:</w:t>
      </w:r>
    </w:p>
    <w:p w:rsidR="0042556C" w:rsidRPr="004B4A29" w:rsidRDefault="0042556C" w:rsidP="0042556C">
      <w:pPr>
        <w:pStyle w:val="a5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4B4A29">
        <w:rPr>
          <w:sz w:val="28"/>
          <w:szCs w:val="28"/>
        </w:rPr>
        <w:t>в названии решения слова «структурными подразделениями Администрации» заменить  словом</w:t>
      </w:r>
      <w:bookmarkStart w:id="0" w:name="_GoBack"/>
      <w:bookmarkEnd w:id="0"/>
      <w:r w:rsidRPr="004B4A29">
        <w:rPr>
          <w:sz w:val="28"/>
          <w:szCs w:val="28"/>
        </w:rPr>
        <w:t xml:space="preserve"> «Администрацией»;</w:t>
      </w:r>
    </w:p>
    <w:p w:rsidR="0042556C" w:rsidRPr="004B4A29" w:rsidRDefault="0042556C" w:rsidP="0042556C">
      <w:pPr>
        <w:pStyle w:val="a5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4B4A29">
        <w:rPr>
          <w:sz w:val="28"/>
          <w:szCs w:val="28"/>
        </w:rPr>
        <w:t xml:space="preserve">пункт 1 решения изложить в следующей редакции: «Утвердить Перечень услуг, которые являются необходимыми и обязательными для предоставления муниципальных услуг Администрацией </w:t>
      </w:r>
      <w:proofErr w:type="spellStart"/>
      <w:proofErr w:type="gramStart"/>
      <w:r w:rsidRPr="004B4A29">
        <w:rPr>
          <w:sz w:val="28"/>
          <w:szCs w:val="28"/>
        </w:rPr>
        <w:t>Гаврилов-Ямского</w:t>
      </w:r>
      <w:proofErr w:type="spellEnd"/>
      <w:proofErr w:type="gramEnd"/>
      <w:r w:rsidRPr="004B4A29">
        <w:rPr>
          <w:sz w:val="28"/>
          <w:szCs w:val="28"/>
        </w:rPr>
        <w:t xml:space="preserve"> муниципального района и оказываются организациями, участвующими в предоставлении муниципальных услуг»;     </w:t>
      </w:r>
    </w:p>
    <w:p w:rsidR="0042556C" w:rsidRPr="004B4A29" w:rsidRDefault="0042556C" w:rsidP="0042556C">
      <w:pPr>
        <w:pStyle w:val="a5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4B4A29">
        <w:rPr>
          <w:sz w:val="28"/>
          <w:szCs w:val="28"/>
        </w:rPr>
        <w:lastRenderedPageBreak/>
        <w:t>приложение 1 решения изложить в редакции приложения 1 настоящего решения.</w:t>
      </w:r>
    </w:p>
    <w:p w:rsidR="0042556C" w:rsidRPr="004B4A29" w:rsidRDefault="0042556C" w:rsidP="0042556C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4B4A29">
        <w:rPr>
          <w:sz w:val="28"/>
          <w:szCs w:val="28"/>
        </w:rPr>
        <w:t xml:space="preserve">2. </w:t>
      </w:r>
      <w:r w:rsidRPr="004B4A29">
        <w:rPr>
          <w:color w:val="000000"/>
          <w:sz w:val="28"/>
          <w:szCs w:val="28"/>
        </w:rPr>
        <w:t>Решение вступает в силу со дня его официального опубликования.</w:t>
      </w:r>
    </w:p>
    <w:p w:rsidR="0042556C" w:rsidRPr="004B4A29" w:rsidRDefault="0042556C" w:rsidP="0042556C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B4A29">
        <w:rPr>
          <w:sz w:val="28"/>
          <w:szCs w:val="28"/>
        </w:rPr>
        <w:t>3. Решение опубликовать в районной массовой газете «</w:t>
      </w:r>
      <w:proofErr w:type="spellStart"/>
      <w:r w:rsidRPr="004B4A29">
        <w:rPr>
          <w:sz w:val="28"/>
          <w:szCs w:val="28"/>
        </w:rPr>
        <w:t>Гаврилов-Ямский</w:t>
      </w:r>
      <w:proofErr w:type="spellEnd"/>
      <w:r w:rsidRPr="004B4A29">
        <w:rPr>
          <w:sz w:val="28"/>
          <w:szCs w:val="28"/>
        </w:rPr>
        <w:t xml:space="preserve"> вестник» и </w:t>
      </w:r>
      <w:proofErr w:type="gramStart"/>
      <w:r w:rsidRPr="004B4A29">
        <w:rPr>
          <w:sz w:val="28"/>
          <w:szCs w:val="28"/>
        </w:rPr>
        <w:t>разместить его</w:t>
      </w:r>
      <w:proofErr w:type="gramEnd"/>
      <w:r w:rsidRPr="004B4A29">
        <w:rPr>
          <w:sz w:val="28"/>
          <w:szCs w:val="28"/>
        </w:rPr>
        <w:t xml:space="preserve"> на официальном сайте Администрации муниципального района в сети Интернет.</w:t>
      </w:r>
    </w:p>
    <w:p w:rsidR="0042556C" w:rsidRDefault="0042556C" w:rsidP="0042556C">
      <w:pPr>
        <w:pStyle w:val="a3"/>
        <w:ind w:left="0"/>
        <w:rPr>
          <w:sz w:val="28"/>
          <w:szCs w:val="28"/>
        </w:rPr>
      </w:pPr>
    </w:p>
    <w:p w:rsidR="0042556C" w:rsidRPr="004B4A29" w:rsidRDefault="0042556C" w:rsidP="0042556C">
      <w:pPr>
        <w:pStyle w:val="a3"/>
        <w:ind w:left="0"/>
        <w:rPr>
          <w:sz w:val="28"/>
          <w:szCs w:val="28"/>
        </w:rPr>
      </w:pPr>
    </w:p>
    <w:p w:rsidR="0042556C" w:rsidRPr="004B4A29" w:rsidRDefault="0042556C" w:rsidP="0042556C">
      <w:pPr>
        <w:pStyle w:val="a3"/>
        <w:ind w:left="0"/>
        <w:rPr>
          <w:sz w:val="28"/>
          <w:szCs w:val="28"/>
        </w:rPr>
      </w:pPr>
      <w:r w:rsidRPr="004B4A29">
        <w:rPr>
          <w:sz w:val="28"/>
          <w:szCs w:val="28"/>
        </w:rPr>
        <w:t xml:space="preserve">Глава </w:t>
      </w:r>
      <w:proofErr w:type="spellStart"/>
      <w:proofErr w:type="gramStart"/>
      <w:r w:rsidRPr="004B4A29">
        <w:rPr>
          <w:sz w:val="28"/>
          <w:szCs w:val="28"/>
        </w:rPr>
        <w:t>Гаврилов-Ямского</w:t>
      </w:r>
      <w:proofErr w:type="spellEnd"/>
      <w:proofErr w:type="gramEnd"/>
      <w:r w:rsidRPr="004B4A29">
        <w:rPr>
          <w:sz w:val="28"/>
          <w:szCs w:val="28"/>
        </w:rPr>
        <w:t xml:space="preserve"> </w:t>
      </w:r>
    </w:p>
    <w:p w:rsidR="0042556C" w:rsidRPr="004B4A29" w:rsidRDefault="0042556C" w:rsidP="0042556C">
      <w:pPr>
        <w:rPr>
          <w:sz w:val="28"/>
          <w:szCs w:val="28"/>
        </w:rPr>
      </w:pPr>
      <w:r w:rsidRPr="004B4A29">
        <w:rPr>
          <w:sz w:val="28"/>
          <w:szCs w:val="28"/>
        </w:rPr>
        <w:t>муниципального района</w:t>
      </w:r>
      <w:r w:rsidRPr="004B4A29">
        <w:rPr>
          <w:sz w:val="28"/>
          <w:szCs w:val="28"/>
        </w:rPr>
        <w:tab/>
      </w:r>
      <w:r w:rsidRPr="004B4A29">
        <w:rPr>
          <w:sz w:val="28"/>
          <w:szCs w:val="28"/>
        </w:rPr>
        <w:tab/>
      </w:r>
      <w:r w:rsidRPr="004B4A29">
        <w:rPr>
          <w:sz w:val="28"/>
          <w:szCs w:val="28"/>
        </w:rPr>
        <w:tab/>
      </w:r>
      <w:r w:rsidRPr="004B4A29">
        <w:rPr>
          <w:sz w:val="28"/>
          <w:szCs w:val="28"/>
        </w:rPr>
        <w:tab/>
      </w:r>
      <w:r w:rsidRPr="004B4A29">
        <w:rPr>
          <w:sz w:val="28"/>
          <w:szCs w:val="28"/>
        </w:rPr>
        <w:tab/>
      </w:r>
      <w:r w:rsidRPr="004B4A29">
        <w:rPr>
          <w:sz w:val="28"/>
          <w:szCs w:val="28"/>
        </w:rPr>
        <w:tab/>
      </w:r>
      <w:proofErr w:type="spellStart"/>
      <w:r w:rsidRPr="004B4A29">
        <w:rPr>
          <w:sz w:val="28"/>
          <w:szCs w:val="28"/>
        </w:rPr>
        <w:t>Н.И.Бирук</w:t>
      </w:r>
      <w:proofErr w:type="spellEnd"/>
      <w:r w:rsidRPr="004B4A29">
        <w:rPr>
          <w:sz w:val="28"/>
          <w:szCs w:val="28"/>
        </w:rPr>
        <w:t xml:space="preserve">  </w:t>
      </w:r>
    </w:p>
    <w:p w:rsidR="0042556C" w:rsidRPr="004B4A29" w:rsidRDefault="0042556C" w:rsidP="0042556C">
      <w:pPr>
        <w:rPr>
          <w:sz w:val="28"/>
          <w:szCs w:val="28"/>
        </w:rPr>
      </w:pPr>
    </w:p>
    <w:p w:rsidR="0042556C" w:rsidRPr="004B4A29" w:rsidRDefault="0042556C" w:rsidP="0042556C">
      <w:pPr>
        <w:rPr>
          <w:sz w:val="28"/>
          <w:szCs w:val="28"/>
        </w:rPr>
      </w:pPr>
    </w:p>
    <w:p w:rsidR="0042556C" w:rsidRPr="004B4A29" w:rsidRDefault="0042556C" w:rsidP="0042556C">
      <w:pPr>
        <w:rPr>
          <w:sz w:val="28"/>
          <w:szCs w:val="28"/>
        </w:rPr>
      </w:pPr>
      <w:r w:rsidRPr="004B4A29">
        <w:rPr>
          <w:sz w:val="28"/>
          <w:szCs w:val="28"/>
        </w:rPr>
        <w:t xml:space="preserve">Председатель Собрания </w:t>
      </w:r>
    </w:p>
    <w:p w:rsidR="0042556C" w:rsidRPr="004B4A29" w:rsidRDefault="0042556C" w:rsidP="0042556C">
      <w:pPr>
        <w:rPr>
          <w:sz w:val="28"/>
          <w:szCs w:val="28"/>
        </w:rPr>
      </w:pPr>
      <w:r w:rsidRPr="004B4A29">
        <w:rPr>
          <w:sz w:val="28"/>
          <w:szCs w:val="28"/>
        </w:rPr>
        <w:t xml:space="preserve">представителей </w:t>
      </w:r>
      <w:proofErr w:type="spellStart"/>
      <w:proofErr w:type="gramStart"/>
      <w:r w:rsidRPr="004B4A29">
        <w:rPr>
          <w:sz w:val="28"/>
          <w:szCs w:val="28"/>
        </w:rPr>
        <w:t>Гаврилов-Ямского</w:t>
      </w:r>
      <w:proofErr w:type="spellEnd"/>
      <w:proofErr w:type="gramEnd"/>
      <w:r w:rsidRPr="004B4A29">
        <w:rPr>
          <w:sz w:val="28"/>
          <w:szCs w:val="28"/>
        </w:rPr>
        <w:t xml:space="preserve"> </w:t>
      </w:r>
    </w:p>
    <w:p w:rsidR="0042556C" w:rsidRPr="004B4A29" w:rsidRDefault="0042556C" w:rsidP="0042556C">
      <w:pPr>
        <w:rPr>
          <w:sz w:val="28"/>
          <w:szCs w:val="28"/>
        </w:rPr>
      </w:pPr>
      <w:r w:rsidRPr="004B4A29">
        <w:rPr>
          <w:sz w:val="28"/>
          <w:szCs w:val="28"/>
        </w:rPr>
        <w:t xml:space="preserve">муниципального района                             </w:t>
      </w:r>
      <w:r w:rsidRPr="004B4A29">
        <w:rPr>
          <w:sz w:val="28"/>
          <w:szCs w:val="28"/>
        </w:rPr>
        <w:tab/>
      </w:r>
      <w:r w:rsidRPr="004B4A29">
        <w:rPr>
          <w:sz w:val="28"/>
          <w:szCs w:val="28"/>
        </w:rPr>
        <w:tab/>
      </w:r>
      <w:r w:rsidRPr="004B4A29">
        <w:rPr>
          <w:sz w:val="28"/>
          <w:szCs w:val="28"/>
        </w:rPr>
        <w:tab/>
      </w:r>
      <w:r w:rsidRPr="004B4A29">
        <w:rPr>
          <w:sz w:val="28"/>
          <w:szCs w:val="28"/>
        </w:rPr>
        <w:tab/>
        <w:t xml:space="preserve">А.Н.Артемичев  </w:t>
      </w:r>
    </w:p>
    <w:p w:rsidR="0042556C" w:rsidRDefault="0042556C" w:rsidP="0042556C">
      <w:pPr>
        <w:rPr>
          <w:sz w:val="28"/>
          <w:szCs w:val="28"/>
        </w:rPr>
      </w:pPr>
    </w:p>
    <w:p w:rsidR="0042556C" w:rsidRDefault="0042556C" w:rsidP="0042556C">
      <w:pPr>
        <w:rPr>
          <w:sz w:val="28"/>
          <w:szCs w:val="28"/>
        </w:rPr>
      </w:pPr>
    </w:p>
    <w:p w:rsidR="0042556C" w:rsidRDefault="0042556C" w:rsidP="0042556C">
      <w:pPr>
        <w:rPr>
          <w:sz w:val="28"/>
          <w:szCs w:val="28"/>
        </w:rPr>
      </w:pPr>
    </w:p>
    <w:p w:rsidR="0042556C" w:rsidRDefault="0042556C" w:rsidP="0042556C">
      <w:pPr>
        <w:rPr>
          <w:sz w:val="28"/>
          <w:szCs w:val="28"/>
        </w:rPr>
      </w:pPr>
    </w:p>
    <w:p w:rsidR="0042556C" w:rsidRDefault="0042556C" w:rsidP="0042556C">
      <w:pPr>
        <w:rPr>
          <w:sz w:val="28"/>
          <w:szCs w:val="28"/>
        </w:rPr>
      </w:pPr>
    </w:p>
    <w:p w:rsidR="0042556C" w:rsidRPr="004B4A29" w:rsidRDefault="0042556C" w:rsidP="0042556C">
      <w:pPr>
        <w:rPr>
          <w:sz w:val="28"/>
          <w:szCs w:val="28"/>
        </w:rPr>
      </w:pPr>
    </w:p>
    <w:p w:rsidR="0042556C" w:rsidRPr="004B4A29" w:rsidRDefault="0042556C" w:rsidP="0042556C">
      <w:pPr>
        <w:rPr>
          <w:sz w:val="28"/>
          <w:szCs w:val="28"/>
        </w:rPr>
      </w:pPr>
      <w:r w:rsidRPr="004B4A29">
        <w:rPr>
          <w:sz w:val="28"/>
          <w:szCs w:val="28"/>
        </w:rPr>
        <w:t xml:space="preserve">26.07.2012   </w:t>
      </w:r>
    </w:p>
    <w:p w:rsidR="0042556C" w:rsidRPr="004B4A29" w:rsidRDefault="0042556C" w:rsidP="0042556C">
      <w:pPr>
        <w:rPr>
          <w:sz w:val="28"/>
          <w:szCs w:val="28"/>
        </w:rPr>
      </w:pPr>
      <w:r w:rsidRPr="004B4A29">
        <w:rPr>
          <w:sz w:val="28"/>
          <w:szCs w:val="28"/>
        </w:rPr>
        <w:t>№ 1</w:t>
      </w:r>
      <w:r>
        <w:rPr>
          <w:sz w:val="28"/>
          <w:szCs w:val="28"/>
        </w:rPr>
        <w:t>8</w:t>
      </w:r>
    </w:p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/>
    <w:p w:rsidR="0042556C" w:rsidRDefault="0042556C" w:rsidP="0042556C">
      <w:pPr>
        <w:sectPr w:rsidR="0042556C" w:rsidSect="00043342">
          <w:pgSz w:w="11907" w:h="16840" w:code="1"/>
          <w:pgMar w:top="1134" w:right="567" w:bottom="1134" w:left="1701" w:header="720" w:footer="720" w:gutter="0"/>
          <w:cols w:space="708"/>
          <w:noEndnote/>
          <w:docGrid w:linePitch="326"/>
        </w:sectPr>
      </w:pPr>
    </w:p>
    <w:p w:rsidR="0042556C" w:rsidRDefault="0042556C" w:rsidP="0042556C">
      <w:pPr>
        <w:keepNext/>
        <w:ind w:firstLine="9356"/>
      </w:pPr>
      <w:r>
        <w:lastRenderedPageBreak/>
        <w:t>Приложение к решению Собрания представителей</w:t>
      </w:r>
    </w:p>
    <w:p w:rsidR="0042556C" w:rsidRDefault="0042556C" w:rsidP="0042556C">
      <w:pPr>
        <w:keepNext/>
        <w:ind w:firstLine="9356"/>
      </w:pPr>
      <w:proofErr w:type="spellStart"/>
      <w:proofErr w:type="gramStart"/>
      <w:r>
        <w:t>Гаврилов-Ямского</w:t>
      </w:r>
      <w:proofErr w:type="spellEnd"/>
      <w:proofErr w:type="gramEnd"/>
      <w:r>
        <w:t xml:space="preserve"> муниципального района</w:t>
      </w:r>
    </w:p>
    <w:p w:rsidR="0042556C" w:rsidRPr="008345AD" w:rsidRDefault="0042556C" w:rsidP="0042556C">
      <w:pPr>
        <w:keepNext/>
        <w:ind w:firstLine="9356"/>
      </w:pPr>
      <w:r>
        <w:t>от 26.07.2012 № 18</w:t>
      </w:r>
    </w:p>
    <w:p w:rsidR="0042556C" w:rsidRDefault="0042556C" w:rsidP="0042556C">
      <w:pPr>
        <w:keepNext/>
        <w:jc w:val="center"/>
        <w:rPr>
          <w:b/>
        </w:rPr>
      </w:pPr>
    </w:p>
    <w:p w:rsidR="0042556C" w:rsidRPr="008345AD" w:rsidRDefault="0042556C" w:rsidP="0042556C">
      <w:pPr>
        <w:keepNext/>
        <w:jc w:val="center"/>
        <w:rPr>
          <w:b/>
        </w:rPr>
      </w:pPr>
      <w:r w:rsidRPr="008345AD">
        <w:rPr>
          <w:b/>
        </w:rPr>
        <w:t xml:space="preserve">ПЕРЕЧЕНЬ </w:t>
      </w:r>
    </w:p>
    <w:p w:rsidR="0042556C" w:rsidRPr="008345AD" w:rsidRDefault="0042556C" w:rsidP="0042556C">
      <w:pPr>
        <w:keepNext/>
        <w:jc w:val="center"/>
        <w:rPr>
          <w:b/>
        </w:rPr>
      </w:pPr>
      <w:r w:rsidRPr="008345AD">
        <w:rPr>
          <w:b/>
        </w:rPr>
        <w:t xml:space="preserve">услуг, которые являются необходимыми и обязательными для предоставления муниципальных услуг Администрацией </w:t>
      </w:r>
      <w:proofErr w:type="spellStart"/>
      <w:proofErr w:type="gramStart"/>
      <w:r w:rsidRPr="008345AD">
        <w:rPr>
          <w:b/>
        </w:rPr>
        <w:t>Гаврилов-Ямского</w:t>
      </w:r>
      <w:proofErr w:type="spellEnd"/>
      <w:proofErr w:type="gramEnd"/>
      <w:r w:rsidRPr="008345AD">
        <w:rPr>
          <w:b/>
        </w:rPr>
        <w:t xml:space="preserve"> муниципального района</w:t>
      </w:r>
    </w:p>
    <w:p w:rsidR="0042556C" w:rsidRPr="008345AD" w:rsidRDefault="0042556C" w:rsidP="0042556C">
      <w:pPr>
        <w:keepNext/>
        <w:snapToGrid w:val="0"/>
        <w:jc w:val="center"/>
        <w:rPr>
          <w:b/>
        </w:rPr>
      </w:pPr>
      <w:r w:rsidRPr="008345AD">
        <w:rPr>
          <w:b/>
        </w:rPr>
        <w:t xml:space="preserve"> и оказываются организациями, участвующими в предоставлении муниципальных услуг</w:t>
      </w:r>
    </w:p>
    <w:p w:rsidR="0042556C" w:rsidRPr="008345AD" w:rsidRDefault="0042556C" w:rsidP="0042556C">
      <w:pPr>
        <w:keepNext/>
        <w:ind w:right="-10"/>
        <w:jc w:val="center"/>
        <w:rPr>
          <w:b/>
          <w:sz w:val="16"/>
          <w:szCs w:val="16"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4957"/>
        <w:gridCol w:w="9781"/>
      </w:tblGrid>
      <w:tr w:rsidR="0042556C" w:rsidTr="00C52732">
        <w:tc>
          <w:tcPr>
            <w:tcW w:w="680" w:type="dxa"/>
          </w:tcPr>
          <w:p w:rsidR="0042556C" w:rsidRPr="00393F59" w:rsidRDefault="0042556C" w:rsidP="00C52732">
            <w:pPr>
              <w:keepNext/>
              <w:rPr>
                <w:b/>
              </w:rPr>
            </w:pPr>
            <w:r w:rsidRPr="00393F59">
              <w:rPr>
                <w:b/>
              </w:rPr>
              <w:t>№</w:t>
            </w:r>
          </w:p>
          <w:p w:rsidR="0042556C" w:rsidRPr="00393F59" w:rsidRDefault="0042556C" w:rsidP="00C52732">
            <w:pPr>
              <w:keepNext/>
              <w:rPr>
                <w:b/>
              </w:rPr>
            </w:pPr>
            <w:proofErr w:type="spellStart"/>
            <w:proofErr w:type="gramStart"/>
            <w:r w:rsidRPr="00393F59">
              <w:rPr>
                <w:b/>
              </w:rPr>
              <w:t>п</w:t>
            </w:r>
            <w:proofErr w:type="spellEnd"/>
            <w:proofErr w:type="gramEnd"/>
            <w:r w:rsidRPr="00393F59">
              <w:rPr>
                <w:b/>
              </w:rPr>
              <w:t>/</w:t>
            </w:r>
            <w:proofErr w:type="spellStart"/>
            <w:r w:rsidRPr="00393F59">
              <w:rPr>
                <w:b/>
              </w:rPr>
              <w:t>п</w:t>
            </w:r>
            <w:proofErr w:type="spellEnd"/>
          </w:p>
        </w:tc>
        <w:tc>
          <w:tcPr>
            <w:tcW w:w="4957" w:type="dxa"/>
          </w:tcPr>
          <w:p w:rsidR="0042556C" w:rsidRPr="00393F59" w:rsidRDefault="0042556C" w:rsidP="00C52732">
            <w:pPr>
              <w:keepNext/>
              <w:rPr>
                <w:b/>
              </w:rPr>
            </w:pPr>
            <w:r w:rsidRPr="00393F59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муниципальной </w:t>
            </w:r>
            <w:r w:rsidRPr="00393F59">
              <w:rPr>
                <w:b/>
              </w:rPr>
              <w:t xml:space="preserve">услуги </w:t>
            </w:r>
          </w:p>
        </w:tc>
        <w:tc>
          <w:tcPr>
            <w:tcW w:w="9781" w:type="dxa"/>
          </w:tcPr>
          <w:p w:rsidR="0042556C" w:rsidRPr="004F1F5B" w:rsidRDefault="0042556C" w:rsidP="00C52732">
            <w:pPr>
              <w:keepNext/>
              <w:rPr>
                <w:b/>
              </w:rPr>
            </w:pPr>
            <w:r w:rsidRPr="004F1F5B">
              <w:rPr>
                <w:b/>
              </w:rPr>
              <w:t>Услуги, являющиеся необходимыми и обязательными для предоставления</w:t>
            </w:r>
          </w:p>
          <w:p w:rsidR="0042556C" w:rsidRPr="004F1F5B" w:rsidRDefault="0042556C" w:rsidP="00C52732">
            <w:pPr>
              <w:keepNext/>
              <w:rPr>
                <w:b/>
              </w:rPr>
            </w:pPr>
            <w:r w:rsidRPr="004F1F5B">
              <w:rPr>
                <w:b/>
              </w:rPr>
              <w:t>муниципальной услуги</w:t>
            </w:r>
          </w:p>
        </w:tc>
      </w:tr>
      <w:tr w:rsidR="0042556C" w:rsidTr="00C52732">
        <w:tc>
          <w:tcPr>
            <w:tcW w:w="680" w:type="dxa"/>
          </w:tcPr>
          <w:p w:rsidR="0042556C" w:rsidRPr="00393F59" w:rsidRDefault="0042556C" w:rsidP="00C52732">
            <w:pPr>
              <w:keepNext/>
              <w:rPr>
                <w:b/>
              </w:rPr>
            </w:pPr>
            <w:r w:rsidRPr="00393F59">
              <w:rPr>
                <w:b/>
              </w:rPr>
              <w:t>1</w:t>
            </w:r>
          </w:p>
        </w:tc>
        <w:tc>
          <w:tcPr>
            <w:tcW w:w="4957" w:type="dxa"/>
          </w:tcPr>
          <w:p w:rsidR="0042556C" w:rsidRPr="00393F59" w:rsidRDefault="0042556C" w:rsidP="00C52732">
            <w:pPr>
              <w:keepNext/>
              <w:rPr>
                <w:b/>
              </w:rPr>
            </w:pPr>
            <w:r w:rsidRPr="00393F59">
              <w:rPr>
                <w:b/>
              </w:rPr>
              <w:t>2</w:t>
            </w:r>
          </w:p>
        </w:tc>
        <w:tc>
          <w:tcPr>
            <w:tcW w:w="9781" w:type="dxa"/>
          </w:tcPr>
          <w:p w:rsidR="0042556C" w:rsidRPr="004F1F5B" w:rsidRDefault="0042556C" w:rsidP="00C52732">
            <w:pPr>
              <w:keepNext/>
              <w:rPr>
                <w:b/>
              </w:rPr>
            </w:pPr>
          </w:p>
        </w:tc>
      </w:tr>
      <w:tr w:rsidR="0042556C" w:rsidTr="00C52732">
        <w:trPr>
          <w:trHeight w:val="553"/>
        </w:trPr>
        <w:tc>
          <w:tcPr>
            <w:tcW w:w="680" w:type="dxa"/>
          </w:tcPr>
          <w:p w:rsidR="0042556C" w:rsidRDefault="0042556C" w:rsidP="00C52732">
            <w:pPr>
              <w:keepNext/>
            </w:pPr>
            <w:r>
              <w:t xml:space="preserve">              1</w:t>
            </w:r>
          </w:p>
        </w:tc>
        <w:tc>
          <w:tcPr>
            <w:tcW w:w="4957" w:type="dxa"/>
          </w:tcPr>
          <w:p w:rsidR="0042556C" w:rsidRDefault="0042556C" w:rsidP="00C52732">
            <w:pPr>
              <w:keepNext/>
            </w:pPr>
            <w:r>
              <w:t>Выдача разрешений на проведение муниципальных лотерей</w:t>
            </w:r>
          </w:p>
        </w:tc>
        <w:tc>
          <w:tcPr>
            <w:tcW w:w="9781" w:type="dxa"/>
          </w:tcPr>
          <w:p w:rsidR="0042556C" w:rsidRPr="004F1F5B" w:rsidRDefault="0042556C" w:rsidP="00C52732">
            <w:pPr>
              <w:keepNext/>
            </w:pPr>
            <w:r w:rsidRPr="004F1F5B">
              <w:t xml:space="preserve">- оформление засвидетельствованных в нотариальном порядке </w:t>
            </w:r>
            <w:r>
              <w:t>копий учредительных документов заявителя</w:t>
            </w:r>
          </w:p>
        </w:tc>
      </w:tr>
      <w:tr w:rsidR="0042556C" w:rsidTr="00C52732">
        <w:trPr>
          <w:trHeight w:val="561"/>
        </w:trPr>
        <w:tc>
          <w:tcPr>
            <w:tcW w:w="680" w:type="dxa"/>
          </w:tcPr>
          <w:p w:rsidR="0042556C" w:rsidRDefault="0042556C" w:rsidP="00C52732">
            <w:pPr>
              <w:keepNext/>
            </w:pPr>
          </w:p>
          <w:p w:rsidR="0042556C" w:rsidRDefault="0042556C" w:rsidP="00C52732">
            <w:pPr>
              <w:keepNext/>
            </w:pPr>
            <w:r>
              <w:t xml:space="preserve">  2</w:t>
            </w:r>
          </w:p>
        </w:tc>
        <w:tc>
          <w:tcPr>
            <w:tcW w:w="4957" w:type="dxa"/>
          </w:tcPr>
          <w:p w:rsidR="0042556C" w:rsidRDefault="0042556C" w:rsidP="00C52732">
            <w:pPr>
              <w:keepNext/>
            </w:pPr>
            <w:r>
              <w:t>Рассмотрение уведомлений на проведение стимулирующих лотерей</w:t>
            </w:r>
          </w:p>
        </w:tc>
        <w:tc>
          <w:tcPr>
            <w:tcW w:w="9781" w:type="dxa"/>
          </w:tcPr>
          <w:p w:rsidR="0042556C" w:rsidRPr="004F1F5B" w:rsidRDefault="0042556C" w:rsidP="00C52732">
            <w:pPr>
              <w:keepNext/>
            </w:pPr>
            <w:r>
              <w:t xml:space="preserve"> </w:t>
            </w:r>
            <w:r w:rsidRPr="004F1F5B">
              <w:t xml:space="preserve">- оформление засвидетельствованных в нотариальном порядке </w:t>
            </w:r>
            <w:r>
              <w:t>копий учредительных документов заявителя</w:t>
            </w:r>
          </w:p>
        </w:tc>
      </w:tr>
      <w:tr w:rsidR="0042556C" w:rsidTr="00C5273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</w:p>
          <w:p w:rsidR="0042556C" w:rsidRDefault="0042556C" w:rsidP="00C52732">
            <w:pPr>
              <w:keepNext/>
            </w:pPr>
            <w:r>
              <w:t>3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  <w:r>
              <w:t>Предоставление муниципальных гарантий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  <w:r>
              <w:t xml:space="preserve"> - заключение независимого оценщика о стоимости закладываемого имущества в пределах оставшегося срока действия этого заключения (не менее одного месяца)</w:t>
            </w:r>
          </w:p>
          <w:p w:rsidR="0042556C" w:rsidRPr="004F1F5B" w:rsidRDefault="0042556C" w:rsidP="00C52732">
            <w:pPr>
              <w:keepNext/>
            </w:pPr>
            <w:r>
              <w:t xml:space="preserve"> - нотариально заверенная доверенность, устанавливающая полномочия лиц принципала на подписание договора о предоставлении муниципальной гарантии, договора, залога</w:t>
            </w:r>
          </w:p>
          <w:p w:rsidR="0042556C" w:rsidRPr="004F1F5B" w:rsidRDefault="0042556C" w:rsidP="00C52732">
            <w:pPr>
              <w:keepNext/>
            </w:pPr>
            <w:r>
              <w:t>- проект кредитного договора с кредитной организацией, предоставляющей кредит принципалу – получателю муниципальной гарантии</w:t>
            </w:r>
          </w:p>
        </w:tc>
      </w:tr>
      <w:tr w:rsidR="0042556C" w:rsidTr="00C5273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</w:p>
          <w:p w:rsidR="0042556C" w:rsidRDefault="0042556C" w:rsidP="00C52732">
            <w:pPr>
              <w:keepNext/>
            </w:pPr>
            <w:r>
              <w:t>4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  <w:r>
              <w:t xml:space="preserve">Прием и оформление документов для формирования списка граждан, семей и молодых специалистов на предоставление субсидий для строительства (приобретения) жилья в сельской местности </w:t>
            </w:r>
            <w:proofErr w:type="spellStart"/>
            <w:proofErr w:type="gramStart"/>
            <w:r>
              <w:t>Гаврилов-Ямского</w:t>
            </w:r>
            <w:proofErr w:type="spellEnd"/>
            <w:proofErr w:type="gramEnd"/>
            <w:r>
              <w:t xml:space="preserve"> муниципального  района Ярославской области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  <w:r>
              <w:t xml:space="preserve">- </w:t>
            </w:r>
            <w:r>
              <w:rPr>
                <w:color w:val="000000"/>
              </w:rPr>
              <w:t>договор купли-продажи квартиры (жилого дома)</w:t>
            </w:r>
            <w:r>
              <w:t xml:space="preserve"> </w:t>
            </w:r>
          </w:p>
          <w:p w:rsidR="0042556C" w:rsidRDefault="0042556C" w:rsidP="00C52732">
            <w:pPr>
              <w:keepNext/>
            </w:pPr>
            <w:r>
              <w:t xml:space="preserve">- </w:t>
            </w:r>
            <w:proofErr w:type="gramStart"/>
            <w:r>
              <w:rPr>
                <w:color w:val="000000"/>
              </w:rPr>
              <w:t>документ</w:t>
            </w:r>
            <w:proofErr w:type="gramEnd"/>
            <w:r>
              <w:rPr>
                <w:color w:val="000000"/>
              </w:rPr>
              <w:t xml:space="preserve"> удостоверяющий право собственности (аренды) на земельный участок</w:t>
            </w:r>
            <w:r>
              <w:t xml:space="preserve">     </w:t>
            </w:r>
          </w:p>
          <w:p w:rsidR="0042556C" w:rsidRDefault="0042556C" w:rsidP="00C52732">
            <w:pPr>
              <w:keepNext/>
              <w:rPr>
                <w:color w:val="000000"/>
              </w:rPr>
            </w:pPr>
            <w:r>
              <w:t xml:space="preserve">- </w:t>
            </w:r>
            <w:r>
              <w:rPr>
                <w:color w:val="000000"/>
              </w:rPr>
              <w:t>разрешение на строительство</w:t>
            </w:r>
          </w:p>
          <w:p w:rsidR="0042556C" w:rsidRPr="0055777D" w:rsidRDefault="0042556C" w:rsidP="00C52732">
            <w:pPr>
              <w:keepNext/>
            </w:pPr>
            <w:r>
              <w:rPr>
                <w:color w:val="000000"/>
              </w:rPr>
              <w:t>- проектно-сметная документация</w:t>
            </w:r>
            <w:r>
              <w:t xml:space="preserve">       </w:t>
            </w:r>
          </w:p>
        </w:tc>
      </w:tr>
      <w:tr w:rsidR="0042556C" w:rsidTr="00C5273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</w:p>
          <w:p w:rsidR="0042556C" w:rsidRDefault="0042556C" w:rsidP="00C52732">
            <w:pPr>
              <w:keepNext/>
            </w:pPr>
            <w:r>
              <w:t>5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  <w:r>
              <w:t>Включение в Реестр местных общественных объединений ветеранов, инвалидов и иных общественных организаций социальной направленности, имеющих право на финансовую поддержку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  <w:r>
              <w:t xml:space="preserve">- оформление засвидетельствованных в нотариальном порядке копий необходимых документов </w:t>
            </w:r>
          </w:p>
        </w:tc>
      </w:tr>
      <w:tr w:rsidR="0042556C" w:rsidTr="00C5273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</w:p>
          <w:p w:rsidR="0042556C" w:rsidRDefault="0042556C" w:rsidP="00C52732">
            <w:pPr>
              <w:keepNext/>
            </w:pPr>
            <w:r>
              <w:t>6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  <w:r>
              <w:t>Предоставление единовременной адресной материальной помощи гражданам, находящимся в трудной жизненной ситуации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  <w:r>
              <w:t>- оформление засвидетельствованных в нотариальном порядке копий необходимых документов</w:t>
            </w:r>
          </w:p>
        </w:tc>
      </w:tr>
      <w:tr w:rsidR="0042556C" w:rsidTr="00C5273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</w:p>
          <w:p w:rsidR="0042556C" w:rsidRDefault="0042556C" w:rsidP="00C52732">
            <w:pPr>
              <w:keepNext/>
            </w:pPr>
            <w:r>
              <w:t>7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  <w:r>
              <w:t>Приобретение земельных участков из земель сельскохозяйственного значения, находящихся в государственной и муниципальной собственности, для создания фермерского хозяйства и осуществления его деятельности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  <w:r>
              <w:t>- оригина</w:t>
            </w:r>
            <w:proofErr w:type="gramStart"/>
            <w:r>
              <w:t>л(</w:t>
            </w:r>
            <w:proofErr w:type="spellStart"/>
            <w:proofErr w:type="gramEnd"/>
            <w:r>
              <w:t>ы</w:t>
            </w:r>
            <w:proofErr w:type="spellEnd"/>
            <w:r>
              <w:t>) кадастрового паспорта земельного участка формы В1, В2</w:t>
            </w:r>
          </w:p>
        </w:tc>
      </w:tr>
      <w:tr w:rsidR="0042556C" w:rsidTr="00C5273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</w:p>
          <w:p w:rsidR="0042556C" w:rsidRDefault="0042556C" w:rsidP="00C52732">
            <w:pPr>
              <w:keepNext/>
            </w:pPr>
            <w:r>
              <w:t>8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  <w:r>
              <w:t>Предоставление в собственность, постоянное (бессрочное) пользование, в безвозмездное пользование, аренду земельных участков, находящихся в собственности муниципального образования, юридическим лицам и гражданам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  <w:r>
              <w:t>- технический паспорт, содержащий описание объекта (при наличии)</w:t>
            </w:r>
          </w:p>
          <w:p w:rsidR="0042556C" w:rsidRDefault="0042556C" w:rsidP="00C52732">
            <w:pPr>
              <w:keepNext/>
            </w:pPr>
            <w:r>
              <w:t>- оригина</w:t>
            </w:r>
            <w:proofErr w:type="gramStart"/>
            <w:r>
              <w:t>л(</w:t>
            </w:r>
            <w:proofErr w:type="spellStart"/>
            <w:proofErr w:type="gramEnd"/>
            <w:r>
              <w:t>ы</w:t>
            </w:r>
            <w:proofErr w:type="spellEnd"/>
            <w:r>
              <w:t>) кадастрового паспорта земельного участка формы В1, В2</w:t>
            </w:r>
          </w:p>
          <w:p w:rsidR="0042556C" w:rsidRDefault="0042556C" w:rsidP="00C52732">
            <w:pPr>
              <w:keepNext/>
            </w:pPr>
            <w:r>
              <w:t xml:space="preserve">- постановление о предоставлении земельного участка </w:t>
            </w:r>
          </w:p>
        </w:tc>
      </w:tr>
      <w:tr w:rsidR="0042556C" w:rsidTr="00C5273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</w:p>
          <w:p w:rsidR="0042556C" w:rsidRDefault="0042556C" w:rsidP="00C52732">
            <w:pPr>
              <w:keepNext/>
            </w:pPr>
            <w:r>
              <w:t>9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  <w:r>
              <w:t>Предоставление в собственность, постоянное (бессрочное) пользование, в безвозмездное срочное пользование, аренду земельных участков, из состава земель, государственная собственность на которые не разграничена, юридическим лицам и гражданам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  <w:r>
              <w:t>- технический паспорт, содержащий описание объекта (при наличии)</w:t>
            </w:r>
          </w:p>
          <w:p w:rsidR="0042556C" w:rsidRDefault="0042556C" w:rsidP="00C52732">
            <w:pPr>
              <w:keepNext/>
            </w:pPr>
            <w:r>
              <w:t>- оригина</w:t>
            </w:r>
            <w:proofErr w:type="gramStart"/>
            <w:r>
              <w:t>л(</w:t>
            </w:r>
            <w:proofErr w:type="spellStart"/>
            <w:proofErr w:type="gramEnd"/>
            <w:r>
              <w:t>ы</w:t>
            </w:r>
            <w:proofErr w:type="spellEnd"/>
            <w:r>
              <w:t>) кадастрового паспорта земельного участка формы В1, В2</w:t>
            </w:r>
          </w:p>
          <w:p w:rsidR="0042556C" w:rsidRDefault="0042556C" w:rsidP="00C52732">
            <w:pPr>
              <w:keepNext/>
            </w:pPr>
            <w:r>
              <w:t>- постановление о предоставлении земельного участка</w:t>
            </w:r>
          </w:p>
          <w:p w:rsidR="0042556C" w:rsidRDefault="0042556C" w:rsidP="00C52732">
            <w:pPr>
              <w:keepNext/>
            </w:pPr>
          </w:p>
          <w:p w:rsidR="0042556C" w:rsidRDefault="0042556C" w:rsidP="00C52732">
            <w:pPr>
              <w:keepNext/>
            </w:pPr>
          </w:p>
        </w:tc>
      </w:tr>
      <w:tr w:rsidR="0042556C" w:rsidTr="00C5273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</w:p>
          <w:p w:rsidR="0042556C" w:rsidRDefault="0042556C" w:rsidP="00C52732">
            <w:pPr>
              <w:keepNext/>
            </w:pPr>
            <w:r>
              <w:t>10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  <w:r>
              <w:t>Бесплатное предоставление в собственность земельных участков садоводам, огородникам, дачникам и садоводческим,  огородническим и дачным некоммерческим объединениям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  <w:r>
              <w:t>- выписка из  постановления о предоставлении земельного участка в муниципальных архивных учреждениях</w:t>
            </w:r>
          </w:p>
          <w:p w:rsidR="0042556C" w:rsidRDefault="0042556C" w:rsidP="00C52732">
            <w:pPr>
              <w:keepNext/>
            </w:pPr>
            <w:r>
              <w:t>- межевой план (акт согласования местоположения границы земельного участка)</w:t>
            </w:r>
          </w:p>
          <w:p w:rsidR="0042556C" w:rsidRDefault="0042556C" w:rsidP="00C52732">
            <w:pPr>
              <w:keepNext/>
            </w:pPr>
          </w:p>
        </w:tc>
      </w:tr>
      <w:tr w:rsidR="0042556C" w:rsidTr="00C5273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</w:p>
          <w:p w:rsidR="0042556C" w:rsidRDefault="0042556C" w:rsidP="00C52732">
            <w:pPr>
              <w:keepNext/>
            </w:pPr>
            <w:r>
              <w:t>11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  <w:r>
              <w:t>Предоставление земельных участков, на которых расположены здания, сооружения и переоформление прав на земельные участки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6C" w:rsidRDefault="0042556C" w:rsidP="00C52732">
            <w:pPr>
              <w:keepNext/>
            </w:pPr>
            <w:r>
              <w:t>- оригина</w:t>
            </w:r>
            <w:proofErr w:type="gramStart"/>
            <w:r>
              <w:t>л(</w:t>
            </w:r>
            <w:proofErr w:type="spellStart"/>
            <w:proofErr w:type="gramEnd"/>
            <w:r>
              <w:t>ы</w:t>
            </w:r>
            <w:proofErr w:type="spellEnd"/>
            <w:r>
              <w:t>) кадастрового паспорта земельного участка формы В1, В2</w:t>
            </w:r>
          </w:p>
          <w:p w:rsidR="0042556C" w:rsidRDefault="0042556C" w:rsidP="00C52732">
            <w:pPr>
              <w:keepNext/>
            </w:pPr>
            <w:r>
              <w:t xml:space="preserve">- постановление о предоставлении земельного участка </w:t>
            </w:r>
          </w:p>
        </w:tc>
      </w:tr>
    </w:tbl>
    <w:p w:rsidR="0042556C" w:rsidRDefault="0042556C" w:rsidP="0042556C"/>
    <w:p w:rsidR="000134A4" w:rsidRDefault="000134A4"/>
    <w:sectPr w:rsidR="000134A4" w:rsidSect="008345AD">
      <w:pgSz w:w="16840" w:h="11907" w:orient="landscape" w:code="1"/>
      <w:pgMar w:top="1701" w:right="1134" w:bottom="567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74292"/>
    <w:multiLevelType w:val="multilevel"/>
    <w:tmpl w:val="03BA36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42556C"/>
    <w:rsid w:val="000134A4"/>
    <w:rsid w:val="00315FBA"/>
    <w:rsid w:val="00404F5A"/>
    <w:rsid w:val="00413F97"/>
    <w:rsid w:val="0042556C"/>
    <w:rsid w:val="004417C7"/>
    <w:rsid w:val="0069235B"/>
    <w:rsid w:val="00804580"/>
    <w:rsid w:val="00870DC0"/>
    <w:rsid w:val="00C13896"/>
    <w:rsid w:val="00CC0ABE"/>
    <w:rsid w:val="00CE4CCE"/>
    <w:rsid w:val="00E64029"/>
    <w:rsid w:val="00FA2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6C"/>
    <w:pPr>
      <w:jc w:val="left"/>
    </w:pPr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42556C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locked/>
    <w:rsid w:val="0042556C"/>
    <w:pPr>
      <w:keepNext/>
      <w:outlineLvl w:val="1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locked/>
    <w:rsid w:val="0042556C"/>
    <w:pPr>
      <w:keepNext/>
      <w:jc w:val="center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qFormat/>
    <w:locked/>
    <w:rsid w:val="0042556C"/>
    <w:pPr>
      <w:keepNext/>
      <w:jc w:val="center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556C"/>
    <w:rPr>
      <w:rFonts w:eastAsia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42556C"/>
    <w:rPr>
      <w:rFonts w:eastAsia="Times New Roman"/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42556C"/>
    <w:rPr>
      <w:rFonts w:eastAsia="Times New Roman"/>
      <w:sz w:val="32"/>
      <w:szCs w:val="20"/>
    </w:rPr>
  </w:style>
  <w:style w:type="character" w:customStyle="1" w:styleId="50">
    <w:name w:val="Заголовок 5 Знак"/>
    <w:basedOn w:val="a0"/>
    <w:link w:val="5"/>
    <w:rsid w:val="0042556C"/>
    <w:rPr>
      <w:rFonts w:eastAsia="Times New Roman"/>
      <w:b/>
      <w:sz w:val="32"/>
      <w:szCs w:val="20"/>
    </w:rPr>
  </w:style>
  <w:style w:type="paragraph" w:styleId="a3">
    <w:name w:val="Body Text Indent"/>
    <w:basedOn w:val="a"/>
    <w:link w:val="a4"/>
    <w:rsid w:val="0042556C"/>
    <w:pPr>
      <w:ind w:left="720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42556C"/>
    <w:rPr>
      <w:rFonts w:eastAsia="Times New Roman"/>
      <w:sz w:val="24"/>
      <w:szCs w:val="20"/>
    </w:rPr>
  </w:style>
  <w:style w:type="paragraph" w:styleId="a5">
    <w:name w:val="List Paragraph"/>
    <w:basedOn w:val="a"/>
    <w:uiPriority w:val="34"/>
    <w:qFormat/>
    <w:rsid w:val="004255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953</Words>
  <Characters>5433</Characters>
  <Application>Microsoft Office Word</Application>
  <DocSecurity>0</DocSecurity>
  <Lines>45</Lines>
  <Paragraphs>12</Paragraphs>
  <ScaleCrop>false</ScaleCrop>
  <Company/>
  <LinksUpToDate>false</LinksUpToDate>
  <CharactersWithSpaces>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Smto_2</dc:creator>
  <cp:keywords/>
  <dc:description/>
  <cp:lastModifiedBy>Smto_2</cp:lastModifiedBy>
  <cp:revision>5</cp:revision>
  <cp:lastPrinted>2012-07-27T11:43:00Z</cp:lastPrinted>
  <dcterms:created xsi:type="dcterms:W3CDTF">2012-07-27T11:36:00Z</dcterms:created>
  <dcterms:modified xsi:type="dcterms:W3CDTF">2012-07-31T06:51:00Z</dcterms:modified>
</cp:coreProperties>
</file>