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7801FD" w14:textId="77777777" w:rsidR="00CE7BBF" w:rsidRDefault="00CE7BBF" w:rsidP="00CE7BBF">
      <w:pPr>
        <w:jc w:val="center"/>
        <w:rPr>
          <w:b/>
          <w:sz w:val="30"/>
        </w:rPr>
      </w:pPr>
      <w:r>
        <w:rPr>
          <w:noProof/>
          <w:sz w:val="24"/>
        </w:rPr>
        <w:drawing>
          <wp:anchor distT="0" distB="0" distL="114300" distR="114300" simplePos="0" relativeHeight="251659264" behindDoc="1" locked="0" layoutInCell="1" allowOverlap="1" wp14:anchorId="2FA4BDDA" wp14:editId="5E14299D">
            <wp:simplePos x="0" y="0"/>
            <wp:positionH relativeFrom="column">
              <wp:posOffset>2775585</wp:posOffset>
            </wp:positionH>
            <wp:positionV relativeFrom="paragraph">
              <wp:posOffset>-3810</wp:posOffset>
            </wp:positionV>
            <wp:extent cx="441960" cy="541020"/>
            <wp:effectExtent l="0" t="0" r="0" b="0"/>
            <wp:wrapNone/>
            <wp:docPr id="2" name="Picture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5"/>
                    <a:srcRect/>
                    <a:stretch/>
                  </pic:blipFill>
                  <pic:spPr>
                    <a:xfrm>
                      <a:off x="0" y="0"/>
                      <a:ext cx="441960" cy="541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7F13966" w14:textId="77777777" w:rsidR="00CE7BBF" w:rsidRDefault="00CE7BBF" w:rsidP="00CE7BBF">
      <w:pPr>
        <w:jc w:val="center"/>
        <w:rPr>
          <w:b/>
          <w:sz w:val="30"/>
        </w:rPr>
      </w:pPr>
    </w:p>
    <w:p w14:paraId="7C33ECDF" w14:textId="77777777" w:rsidR="00CE7BBF" w:rsidRDefault="00CE7BBF" w:rsidP="00CE7BBF">
      <w:pPr>
        <w:jc w:val="center"/>
        <w:rPr>
          <w:b/>
          <w:sz w:val="30"/>
        </w:rPr>
      </w:pPr>
    </w:p>
    <w:p w14:paraId="6F1319B9" w14:textId="77777777" w:rsidR="00CE7BBF" w:rsidRDefault="00CE7BBF" w:rsidP="00CE7BBF">
      <w:pPr>
        <w:ind w:firstLine="0"/>
        <w:jc w:val="center"/>
        <w:rPr>
          <w:sz w:val="30"/>
        </w:rPr>
      </w:pPr>
      <w:r>
        <w:rPr>
          <w:sz w:val="30"/>
        </w:rPr>
        <w:t>АДМИНИСТРАЦИЯ ГАВРИЛОВ-ЯМСКОГО</w:t>
      </w:r>
    </w:p>
    <w:p w14:paraId="4ACED201" w14:textId="77777777" w:rsidR="00CE7BBF" w:rsidRDefault="00CE7BBF" w:rsidP="00CE7BBF">
      <w:pPr>
        <w:ind w:firstLine="0"/>
        <w:jc w:val="center"/>
        <w:rPr>
          <w:b/>
          <w:sz w:val="30"/>
        </w:rPr>
      </w:pPr>
      <w:r>
        <w:rPr>
          <w:sz w:val="30"/>
        </w:rPr>
        <w:t>МУНИЦИПАЛЬНОГО РАЙОНА</w:t>
      </w:r>
    </w:p>
    <w:p w14:paraId="7B5B5DAE" w14:textId="77777777" w:rsidR="00CE7BBF" w:rsidRDefault="00CE7BBF" w:rsidP="00CE7BBF">
      <w:pPr>
        <w:ind w:firstLine="0"/>
      </w:pPr>
    </w:p>
    <w:p w14:paraId="7B25DCEF" w14:textId="77777777" w:rsidR="00CE7BBF" w:rsidRDefault="00CE7BBF" w:rsidP="00CE7BBF">
      <w:pPr>
        <w:ind w:firstLine="0"/>
        <w:jc w:val="center"/>
        <w:rPr>
          <w:b/>
          <w:sz w:val="40"/>
        </w:rPr>
      </w:pPr>
      <w:r>
        <w:rPr>
          <w:b/>
          <w:sz w:val="40"/>
        </w:rPr>
        <w:t>ПОСТАНОВЛЕНИЕ</w:t>
      </w:r>
    </w:p>
    <w:p w14:paraId="7699BF6C" w14:textId="77777777" w:rsidR="00CE7BBF" w:rsidRDefault="00CE7BBF" w:rsidP="00CE7BBF">
      <w:pPr>
        <w:ind w:firstLine="0"/>
      </w:pPr>
    </w:p>
    <w:p w14:paraId="03518328" w14:textId="5EF80750" w:rsidR="00CE7BBF" w:rsidRDefault="004B2C77" w:rsidP="00CE7BBF">
      <w:pPr>
        <w:ind w:firstLine="0"/>
      </w:pPr>
      <w:r>
        <w:t>02.04.2024  № 270</w:t>
      </w:r>
    </w:p>
    <w:p w14:paraId="69213ED1" w14:textId="77777777" w:rsidR="00CE7BBF" w:rsidRDefault="00CE7BBF" w:rsidP="00CE7BBF"/>
    <w:p w14:paraId="3B73B4FD" w14:textId="77777777" w:rsidR="00CE7BBF" w:rsidRDefault="00CE7BBF" w:rsidP="00CE7BBF">
      <w:pPr>
        <w:ind w:firstLine="0"/>
      </w:pPr>
      <w:r>
        <w:t xml:space="preserve">О внесении изменений в постановление </w:t>
      </w:r>
    </w:p>
    <w:p w14:paraId="60F32F51" w14:textId="77777777" w:rsidR="00CE7BBF" w:rsidRDefault="00CE7BBF" w:rsidP="00CE7BBF">
      <w:pPr>
        <w:ind w:firstLine="0"/>
      </w:pPr>
      <w:r>
        <w:t xml:space="preserve">Администрации Гаврилов-Ямского </w:t>
      </w:r>
    </w:p>
    <w:p w14:paraId="6C6B155C" w14:textId="77777777" w:rsidR="00CE7BBF" w:rsidRDefault="00CE7BBF" w:rsidP="00CE7BBF">
      <w:pPr>
        <w:ind w:firstLine="0"/>
      </w:pPr>
      <w:r>
        <w:t>муниципального района</w:t>
      </w:r>
    </w:p>
    <w:p w14:paraId="631F4994" w14:textId="77777777" w:rsidR="00CE7BBF" w:rsidRDefault="00CE7BBF" w:rsidP="00CE7BBF">
      <w:pPr>
        <w:ind w:firstLine="0"/>
      </w:pPr>
      <w:r>
        <w:t>от 15.11.2017  №1287</w:t>
      </w:r>
    </w:p>
    <w:p w14:paraId="4256A6FB" w14:textId="77777777" w:rsidR="00CE7BBF" w:rsidRDefault="00CE7BBF" w:rsidP="00CE7BBF"/>
    <w:p w14:paraId="1150BA76" w14:textId="77777777" w:rsidR="00CE7BBF" w:rsidRDefault="00CE7BBF" w:rsidP="00CE7BBF">
      <w:pPr>
        <w:jc w:val="both"/>
      </w:pPr>
      <w:r>
        <w:t>Руководствуясь ст. 26 Устава Гаврилов-Ямского муниципального района Ярославской области,</w:t>
      </w:r>
    </w:p>
    <w:p w14:paraId="610DFB16" w14:textId="77777777" w:rsidR="00CE7BBF" w:rsidRDefault="00CE7BBF" w:rsidP="00CE7BBF">
      <w:pPr>
        <w:jc w:val="both"/>
      </w:pPr>
    </w:p>
    <w:p w14:paraId="70665A00" w14:textId="77777777" w:rsidR="00CE7BBF" w:rsidRDefault="00CE7BBF" w:rsidP="00CE7BBF">
      <w:pPr>
        <w:ind w:firstLine="0"/>
        <w:jc w:val="both"/>
      </w:pPr>
      <w:r>
        <w:t>АДМИНИСТРАЦИЯ МУНИЦИПАЛЬНОГО РАЙОНА ПОСТАНОВЛЯЕТ:</w:t>
      </w:r>
    </w:p>
    <w:p w14:paraId="21979821" w14:textId="77777777" w:rsidR="00CE7BBF" w:rsidRDefault="00CE7BBF" w:rsidP="00CE7BBF">
      <w:pPr>
        <w:jc w:val="both"/>
      </w:pPr>
    </w:p>
    <w:p w14:paraId="2CF05FA2" w14:textId="290A08B0" w:rsidR="005C0A06" w:rsidRDefault="00CE7BBF" w:rsidP="00CE7BBF">
      <w:pPr>
        <w:widowControl w:val="0"/>
        <w:jc w:val="both"/>
      </w:pPr>
      <w:r>
        <w:t>1. Внести в Поряд</w:t>
      </w:r>
      <w:r w:rsidR="00450BBC">
        <w:t>о</w:t>
      </w:r>
      <w:r>
        <w:t>к предоставления дополнительных мер социальной поддержки и социальной помощи для отдельных категорий граждан</w:t>
      </w:r>
      <w:r w:rsidR="00450BBC">
        <w:t xml:space="preserve">, утвержденный постановлением Администрации Гаврилов-Ямского муниципального района от 15.11.2017 № 1287, </w:t>
      </w:r>
      <w:r w:rsidR="005220FC">
        <w:t xml:space="preserve">следующие </w:t>
      </w:r>
      <w:r>
        <w:t>изменения</w:t>
      </w:r>
      <w:r w:rsidR="005C0A06">
        <w:t>:</w:t>
      </w:r>
    </w:p>
    <w:p w14:paraId="0DD4312B" w14:textId="77777777" w:rsidR="005C0A06" w:rsidRPr="00F26C28" w:rsidRDefault="005C0A06" w:rsidP="005C0A06">
      <w:pPr>
        <w:jc w:val="both"/>
        <w:rPr>
          <w:rFonts w:eastAsiaTheme="minorHAnsi"/>
          <w:szCs w:val="28"/>
          <w:lang w:eastAsia="en-US"/>
        </w:rPr>
      </w:pPr>
      <w:r w:rsidRPr="00F26C28">
        <w:rPr>
          <w:szCs w:val="28"/>
        </w:rPr>
        <w:t xml:space="preserve">1.1. Пункт </w:t>
      </w:r>
      <w:r w:rsidRPr="00F26C28">
        <w:rPr>
          <w:rFonts w:eastAsiaTheme="minorHAnsi"/>
          <w:szCs w:val="28"/>
          <w:lang w:eastAsia="en-US"/>
        </w:rPr>
        <w:t>1.9. раздела 1 изложить в следующей редакции:</w:t>
      </w:r>
    </w:p>
    <w:p w14:paraId="302ED565" w14:textId="5E536CAF" w:rsidR="005C0A06" w:rsidRPr="00F26C28" w:rsidRDefault="005C0A06" w:rsidP="005C0A06">
      <w:pPr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«1.9. Основаниями для отказа в предоставлении дополнительных мер  социальной поддержки и социальной помощи являются:</w:t>
      </w:r>
    </w:p>
    <w:p w14:paraId="0FBD46E8" w14:textId="6D019772" w:rsidR="005C0A06" w:rsidRPr="00F26C28" w:rsidRDefault="005C0A06" w:rsidP="005C0A0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обращение с заявлением лица, не относящегося к категории заявителей, указанных в  Порядке;</w:t>
      </w:r>
    </w:p>
    <w:p w14:paraId="6B55E322" w14:textId="573E36E7" w:rsidR="005C0A06" w:rsidRPr="00F26C28" w:rsidRDefault="005C0A06" w:rsidP="005C0A06">
      <w:pPr>
        <w:autoSpaceDE w:val="0"/>
        <w:autoSpaceDN w:val="0"/>
        <w:adjustRightInd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отсутствие у заявителя документов или одного из документов, предусмотренных  Порядком;</w:t>
      </w:r>
    </w:p>
    <w:p w14:paraId="4CFED711" w14:textId="08CD2D70" w:rsidR="005C0A06" w:rsidRPr="00F26C28" w:rsidRDefault="005C0A06" w:rsidP="005C0A06">
      <w:pPr>
        <w:widowControl w:val="0"/>
        <w:ind w:firstLine="567"/>
        <w:jc w:val="both"/>
        <w:rPr>
          <w:rFonts w:eastAsiaTheme="minorHAnsi"/>
          <w:szCs w:val="28"/>
          <w:lang w:eastAsia="en-US"/>
        </w:rPr>
      </w:pPr>
      <w:r w:rsidRPr="00F26C28">
        <w:rPr>
          <w:rFonts w:eastAsiaTheme="minorHAnsi"/>
          <w:szCs w:val="28"/>
          <w:lang w:eastAsia="en-US"/>
        </w:rPr>
        <w:t>- заявителем представлены документы, содержащие неполные и (или) недостоверные сведения, выполненные карандашом и (или) имеющие подчистки либо приписки, зачеркнутые слова и иные не оговоренные в них исправления, а также не соответствующие следующим требованиям: фамилия, имя и отчество заявителя, адрес места жительства написаны не полностью, не заполнены все необходимые реквизиты, документы имеют повреждения, наличие которых позволяет неоднозначно истолковать их содержание;</w:t>
      </w:r>
    </w:p>
    <w:p w14:paraId="417D67FD" w14:textId="4254DC48" w:rsidR="005C0A06" w:rsidRPr="00F26C28" w:rsidRDefault="005C0A06" w:rsidP="005C0A06">
      <w:pPr>
        <w:widowControl w:val="0"/>
        <w:ind w:firstLine="567"/>
        <w:jc w:val="both"/>
        <w:rPr>
          <w:szCs w:val="28"/>
        </w:rPr>
      </w:pPr>
      <w:r w:rsidRPr="00F26C28">
        <w:rPr>
          <w:rFonts w:eastAsiaTheme="minorHAnsi"/>
          <w:szCs w:val="28"/>
          <w:lang w:eastAsia="en-US"/>
        </w:rPr>
        <w:t xml:space="preserve">- наличие вступившего в законную силу решения суда </w:t>
      </w:r>
      <w:r w:rsidRPr="00F26C28">
        <w:rPr>
          <w:szCs w:val="28"/>
        </w:rPr>
        <w:t>о доставке органами исполнительной власти Ярославской области, либо их подведомственными учреждениями, заявителя от места жительства и до места получения медицинской помощи методом программного гемодиализа  и обратно  специализированным автотранспортом</w:t>
      </w:r>
      <w:proofErr w:type="gramStart"/>
      <w:r w:rsidRPr="00F26C28">
        <w:rPr>
          <w:szCs w:val="28"/>
        </w:rPr>
        <w:t>.».</w:t>
      </w:r>
      <w:proofErr w:type="gramEnd"/>
    </w:p>
    <w:p w14:paraId="4FB3F3A4" w14:textId="6D8F0100" w:rsidR="00CE7BBF" w:rsidRPr="00F26C28" w:rsidRDefault="005C0A06" w:rsidP="00CE7BBF">
      <w:pPr>
        <w:widowControl w:val="0"/>
        <w:jc w:val="both"/>
      </w:pPr>
      <w:r w:rsidRPr="00F26C28">
        <w:lastRenderedPageBreak/>
        <w:t>1.2.</w:t>
      </w:r>
      <w:r w:rsidR="00450BBC" w:rsidRPr="00F26C28">
        <w:t xml:space="preserve"> </w:t>
      </w:r>
      <w:r w:rsidR="007074B0" w:rsidRPr="00F26C28">
        <w:t>П</w:t>
      </w:r>
      <w:r w:rsidR="00450BBC" w:rsidRPr="00F26C28">
        <w:t xml:space="preserve">ункт </w:t>
      </w:r>
      <w:r w:rsidR="003704B5" w:rsidRPr="00F26C28">
        <w:t>2.5</w:t>
      </w:r>
      <w:r w:rsidR="00450BBC" w:rsidRPr="00F26C28">
        <w:t xml:space="preserve">. раздела </w:t>
      </w:r>
      <w:r w:rsidR="006A4620" w:rsidRPr="00F26C28">
        <w:t>2</w:t>
      </w:r>
      <w:r w:rsidR="00450BBC" w:rsidRPr="00F26C28">
        <w:t>, изложить в следующей редакции</w:t>
      </w:r>
      <w:r w:rsidR="00CE7BBF" w:rsidRPr="00F26C28">
        <w:t>:</w:t>
      </w:r>
    </w:p>
    <w:p w14:paraId="2F26D999" w14:textId="77777777" w:rsidR="005C0A06" w:rsidRPr="00F26C28" w:rsidRDefault="006A4620" w:rsidP="006A4620">
      <w:pPr>
        <w:spacing w:after="1" w:line="220" w:lineRule="atLeast"/>
        <w:ind w:firstLine="540"/>
        <w:jc w:val="both"/>
        <w:rPr>
          <w:szCs w:val="28"/>
        </w:rPr>
      </w:pPr>
      <w:r w:rsidRPr="00F26C28">
        <w:rPr>
          <w:szCs w:val="28"/>
        </w:rPr>
        <w:t xml:space="preserve"> </w:t>
      </w:r>
      <w:r w:rsidR="003704B5" w:rsidRPr="00F26C28">
        <w:rPr>
          <w:szCs w:val="28"/>
        </w:rPr>
        <w:t>«2.5. Предоставление дополнительных мер социальной поддержки прекращается</w:t>
      </w:r>
      <w:r w:rsidR="005C0A06" w:rsidRPr="00F26C28">
        <w:rPr>
          <w:szCs w:val="28"/>
        </w:rPr>
        <w:t>:</w:t>
      </w:r>
    </w:p>
    <w:p w14:paraId="03F9AE9D" w14:textId="7BDF3942" w:rsidR="005C0A06" w:rsidRPr="00F26C28" w:rsidRDefault="005C0A06" w:rsidP="006A4620">
      <w:pPr>
        <w:spacing w:after="1" w:line="220" w:lineRule="atLeast"/>
        <w:ind w:firstLine="540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 xml:space="preserve"> в случае наличия </w:t>
      </w:r>
      <w:r w:rsidR="008A10F4" w:rsidRPr="00F26C28">
        <w:rPr>
          <w:szCs w:val="28"/>
        </w:rPr>
        <w:t xml:space="preserve">вступившего в законную силу </w:t>
      </w:r>
      <w:r w:rsidR="003704B5" w:rsidRPr="00F26C28">
        <w:rPr>
          <w:szCs w:val="28"/>
        </w:rPr>
        <w:t>решения суда о доставке</w:t>
      </w:r>
      <w:r w:rsidR="008A10F4" w:rsidRPr="00F26C28">
        <w:rPr>
          <w:szCs w:val="28"/>
        </w:rPr>
        <w:t xml:space="preserve"> органами исполнительной власти Ярославской области, либо их подведомственными учреждениями,</w:t>
      </w:r>
      <w:r w:rsidR="003704B5" w:rsidRPr="00F26C28">
        <w:rPr>
          <w:szCs w:val="28"/>
        </w:rPr>
        <w:t xml:space="preserve"> заявителя от места жительства и до места получения медицинской помощи методом программного гемодиализа  и обратно  специализированным автотранспортом</w:t>
      </w:r>
      <w:r w:rsidRPr="00F26C28">
        <w:rPr>
          <w:szCs w:val="28"/>
        </w:rPr>
        <w:t>;</w:t>
      </w:r>
    </w:p>
    <w:p w14:paraId="6A56361D" w14:textId="2665C832" w:rsidR="003704B5" w:rsidRPr="00F26C28" w:rsidRDefault="005C0A06" w:rsidP="006A4620">
      <w:pPr>
        <w:spacing w:after="1" w:line="220" w:lineRule="atLeast"/>
        <w:ind w:firstLine="540"/>
        <w:jc w:val="both"/>
        <w:rPr>
          <w:szCs w:val="28"/>
        </w:rPr>
      </w:pPr>
      <w:r w:rsidRPr="00F26C28">
        <w:rPr>
          <w:szCs w:val="28"/>
        </w:rPr>
        <w:t xml:space="preserve">- </w:t>
      </w:r>
      <w:r w:rsidR="003704B5" w:rsidRPr="00F26C28">
        <w:rPr>
          <w:szCs w:val="28"/>
        </w:rPr>
        <w:t>смерти заявителя, либо вступления в законную силу решения суда об объявлении его умершим или признании его безвестно отсутствующим.</w:t>
      </w:r>
      <w:r w:rsidRPr="00F26C28">
        <w:rPr>
          <w:szCs w:val="28"/>
        </w:rPr>
        <w:t xml:space="preserve"> </w:t>
      </w:r>
      <w:r w:rsidRPr="00F26C28">
        <w:t>Указанный в настоящем Порядке вид социальной помощи не наследуется после смерти заявителя.</w:t>
      </w:r>
      <w:r w:rsidR="003704B5" w:rsidRPr="00F26C28">
        <w:rPr>
          <w:szCs w:val="28"/>
        </w:rPr>
        <w:t>».</w:t>
      </w:r>
      <w:r w:rsidR="006A4620" w:rsidRPr="00F26C28">
        <w:rPr>
          <w:szCs w:val="28"/>
        </w:rPr>
        <w:t xml:space="preserve"> </w:t>
      </w:r>
    </w:p>
    <w:p w14:paraId="44C1B9F2" w14:textId="77777777" w:rsidR="00CE7BBF" w:rsidRPr="00F26C28" w:rsidRDefault="00CE7BBF" w:rsidP="00CE7BBF">
      <w:pPr>
        <w:widowControl w:val="0"/>
        <w:jc w:val="both"/>
      </w:pPr>
      <w:r w:rsidRPr="00F26C28">
        <w:t xml:space="preserve">2. Контроль за исполнением постановления возложить на первого заместителя Главы Администрации Гаврилов-Ямского муниципального района </w:t>
      </w:r>
      <w:proofErr w:type="spellStart"/>
      <w:r w:rsidRPr="00F26C28">
        <w:t>Забаева</w:t>
      </w:r>
      <w:proofErr w:type="spellEnd"/>
      <w:r w:rsidRPr="00F26C28">
        <w:t xml:space="preserve"> А.А.</w:t>
      </w:r>
    </w:p>
    <w:p w14:paraId="570742F1" w14:textId="77777777" w:rsidR="00CE7BBF" w:rsidRPr="00F26C28" w:rsidRDefault="00CE7BBF" w:rsidP="00CE7BBF">
      <w:pPr>
        <w:jc w:val="both"/>
      </w:pPr>
      <w:r w:rsidRPr="00F26C28">
        <w:t>3. Постановление опубликовать в районной массовой газете «Гаврилов-Ямский вестник» и разместить на официальном сайте Администрации Гаврилов-Ямского муниципального района.</w:t>
      </w:r>
    </w:p>
    <w:p w14:paraId="4CA00313" w14:textId="4B4DF8AF" w:rsidR="00CE7BBF" w:rsidRPr="00F26C28" w:rsidRDefault="00CE7BBF" w:rsidP="00CE7BBF">
      <w:pPr>
        <w:jc w:val="both"/>
      </w:pPr>
      <w:r w:rsidRPr="00F26C28">
        <w:t xml:space="preserve">4. Постановление вступает в силу с момента </w:t>
      </w:r>
      <w:r w:rsidRPr="00F26C28">
        <w:rPr>
          <w:szCs w:val="28"/>
        </w:rPr>
        <w:t>официального опубликования</w:t>
      </w:r>
      <w:r w:rsidRPr="00F26C28">
        <w:t>.</w:t>
      </w:r>
    </w:p>
    <w:p w14:paraId="31A2BC7B" w14:textId="77777777" w:rsidR="00CE7BBF" w:rsidRPr="00F26C28" w:rsidRDefault="00CE7BBF" w:rsidP="00CE7BBF">
      <w:pPr>
        <w:ind w:firstLine="708"/>
        <w:jc w:val="both"/>
      </w:pPr>
    </w:p>
    <w:p w14:paraId="79A90267" w14:textId="77777777" w:rsidR="00CE7BBF" w:rsidRPr="00F26C28" w:rsidRDefault="00CE7BBF" w:rsidP="00CE7BBF">
      <w:pPr>
        <w:jc w:val="both"/>
      </w:pPr>
    </w:p>
    <w:p w14:paraId="63CE286B" w14:textId="09D86045" w:rsidR="00CE7BBF" w:rsidRPr="00F26C28" w:rsidRDefault="00CE7BBF" w:rsidP="00CE7BBF">
      <w:pPr>
        <w:ind w:firstLine="0"/>
        <w:jc w:val="both"/>
      </w:pPr>
      <w:r w:rsidRPr="00F26C28">
        <w:t>Глав</w:t>
      </w:r>
      <w:r w:rsidR="004B2C77">
        <w:t>а</w:t>
      </w:r>
      <w:r w:rsidRPr="00F26C28">
        <w:t xml:space="preserve"> </w:t>
      </w:r>
      <w:proofErr w:type="gramStart"/>
      <w:r w:rsidRPr="00F26C28">
        <w:t>Гаврилов-Ямского</w:t>
      </w:r>
      <w:proofErr w:type="gramEnd"/>
    </w:p>
    <w:p w14:paraId="76F18C93" w14:textId="29C04056" w:rsidR="00CE7BBF" w:rsidRDefault="00CE7BBF" w:rsidP="004B2C77">
      <w:pPr>
        <w:ind w:firstLine="0"/>
      </w:pPr>
      <w:r w:rsidRPr="00F26C28">
        <w:t>муниципального района</w:t>
      </w:r>
      <w:r>
        <w:t xml:space="preserve">                                                  </w:t>
      </w:r>
      <w:r w:rsidR="000F608C">
        <w:t xml:space="preserve">  </w:t>
      </w:r>
      <w:r w:rsidR="004B2C77">
        <w:t xml:space="preserve">             </w:t>
      </w:r>
      <w:bookmarkStart w:id="0" w:name="_GoBack"/>
      <w:bookmarkEnd w:id="0"/>
      <w:proofErr w:type="spellStart"/>
      <w:r w:rsidR="004B2C77">
        <w:t>А.Б.Сергеичев</w:t>
      </w:r>
      <w:proofErr w:type="spellEnd"/>
      <w:r w:rsidR="000F608C">
        <w:t xml:space="preserve">      </w:t>
      </w:r>
      <w:r w:rsidR="004B2C77">
        <w:t xml:space="preserve">            </w:t>
      </w:r>
    </w:p>
    <w:sectPr w:rsidR="00CE7B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76E0"/>
    <w:rsid w:val="00020879"/>
    <w:rsid w:val="00056964"/>
    <w:rsid w:val="000F608C"/>
    <w:rsid w:val="002115B2"/>
    <w:rsid w:val="002376E0"/>
    <w:rsid w:val="003704B5"/>
    <w:rsid w:val="00450BBC"/>
    <w:rsid w:val="004B2C77"/>
    <w:rsid w:val="00505EEF"/>
    <w:rsid w:val="005220FC"/>
    <w:rsid w:val="005C0A06"/>
    <w:rsid w:val="006A4620"/>
    <w:rsid w:val="007074B0"/>
    <w:rsid w:val="00812A2A"/>
    <w:rsid w:val="00837A33"/>
    <w:rsid w:val="008A10F4"/>
    <w:rsid w:val="008F1B59"/>
    <w:rsid w:val="00CE7BBF"/>
    <w:rsid w:val="00EC7462"/>
    <w:rsid w:val="00F26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EF3C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BBF"/>
    <w:pPr>
      <w:spacing w:after="0" w:line="240" w:lineRule="auto"/>
      <w:ind w:firstLine="709"/>
    </w:pPr>
    <w:rPr>
      <w:rFonts w:ascii="Times New Roman" w:eastAsia="Times New Roman" w:hAnsi="Times New Roman" w:cs="Times New Roman"/>
      <w:color w:val="000000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E7BBF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5C0A0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9675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6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440</Words>
  <Characters>2508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SokolovaAS</dc:creator>
  <cp:lastModifiedBy>User</cp:lastModifiedBy>
  <cp:revision>2</cp:revision>
  <cp:lastPrinted>2024-04-02T06:05:00Z</cp:lastPrinted>
  <dcterms:created xsi:type="dcterms:W3CDTF">2024-04-02T06:05:00Z</dcterms:created>
  <dcterms:modified xsi:type="dcterms:W3CDTF">2024-04-02T06:05:00Z</dcterms:modified>
</cp:coreProperties>
</file>