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93" w:rsidRPr="00B55C93" w:rsidRDefault="00B55C93" w:rsidP="00B55C93">
      <w:pPr>
        <w:jc w:val="center"/>
        <w:rPr>
          <w:sz w:val="28"/>
          <w:szCs w:val="28"/>
        </w:rPr>
      </w:pPr>
      <w:r w:rsidRPr="00B55C93">
        <w:rPr>
          <w:sz w:val="28"/>
          <w:szCs w:val="28"/>
        </w:rPr>
        <w:t>ПОЯСНИТЕЛЬНАЯ ЗАПИСКА</w:t>
      </w:r>
    </w:p>
    <w:p w:rsidR="00B55C93" w:rsidRPr="00B55C93" w:rsidRDefault="00B55C93" w:rsidP="00B55C93">
      <w:pPr>
        <w:jc w:val="center"/>
        <w:rPr>
          <w:sz w:val="28"/>
          <w:szCs w:val="28"/>
        </w:rPr>
      </w:pPr>
      <w:r w:rsidRPr="00B55C93">
        <w:rPr>
          <w:sz w:val="28"/>
          <w:szCs w:val="28"/>
        </w:rPr>
        <w:t>к проекту постановления «Об утверждении Порядка предоставления муниципальной услуги «</w:t>
      </w:r>
      <w:r w:rsidRPr="00B55C93">
        <w:rPr>
          <w:rFonts w:eastAsia="Calibri"/>
          <w:sz w:val="28"/>
          <w:szCs w:val="28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B55C93">
        <w:rPr>
          <w:sz w:val="28"/>
          <w:szCs w:val="28"/>
        </w:rPr>
        <w:t>»</w:t>
      </w:r>
    </w:p>
    <w:p w:rsidR="00B55C93" w:rsidRPr="00B55C93" w:rsidRDefault="00B55C93" w:rsidP="00B55C93">
      <w:pPr>
        <w:jc w:val="both"/>
        <w:rPr>
          <w:sz w:val="28"/>
          <w:szCs w:val="28"/>
        </w:rPr>
      </w:pPr>
    </w:p>
    <w:p w:rsidR="00B55C93" w:rsidRPr="00B55C93" w:rsidRDefault="00B55C93" w:rsidP="00B55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Порядка</w:t>
      </w:r>
      <w:r w:rsidRPr="00B55C93">
        <w:rPr>
          <w:sz w:val="28"/>
          <w:szCs w:val="28"/>
        </w:rPr>
        <w:t xml:space="preserve"> предоставления муниципальной услуги «</w:t>
      </w:r>
      <w:r w:rsidRPr="00B55C93">
        <w:rPr>
          <w:rFonts w:eastAsia="Calibri"/>
          <w:sz w:val="28"/>
          <w:szCs w:val="28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B55C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22FB">
        <w:rPr>
          <w:sz w:val="28"/>
          <w:szCs w:val="28"/>
        </w:rPr>
        <w:t>необходимо с целью приведения в соответствие с действующим законодательством</w:t>
      </w:r>
      <w:r w:rsidRPr="00B55C93">
        <w:rPr>
          <w:sz w:val="28"/>
          <w:szCs w:val="28"/>
        </w:rPr>
        <w:t>.</w:t>
      </w:r>
    </w:p>
    <w:p w:rsidR="00B55C93" w:rsidRPr="00B55C93" w:rsidRDefault="00B55C93" w:rsidP="00B55C93">
      <w:pPr>
        <w:ind w:firstLine="567"/>
        <w:jc w:val="both"/>
        <w:rPr>
          <w:sz w:val="28"/>
          <w:szCs w:val="28"/>
        </w:rPr>
      </w:pPr>
      <w:r w:rsidRPr="00B55C93">
        <w:rPr>
          <w:color w:val="000000"/>
          <w:sz w:val="28"/>
          <w:szCs w:val="28"/>
        </w:rPr>
        <w:t>Разработчиком является Управление образования</w:t>
      </w:r>
      <w:r w:rsidRPr="00B55C93">
        <w:rPr>
          <w:sz w:val="28"/>
          <w:szCs w:val="28"/>
        </w:rPr>
        <w:t xml:space="preserve"> Администрации </w:t>
      </w:r>
      <w:proofErr w:type="gramStart"/>
      <w:r w:rsidRPr="00B55C93">
        <w:rPr>
          <w:sz w:val="28"/>
          <w:szCs w:val="28"/>
        </w:rPr>
        <w:t>Гаврилов-Ямского</w:t>
      </w:r>
      <w:proofErr w:type="gramEnd"/>
      <w:r w:rsidRPr="00B55C93">
        <w:rPr>
          <w:sz w:val="28"/>
          <w:szCs w:val="28"/>
        </w:rPr>
        <w:t xml:space="preserve"> муниципального района.</w:t>
      </w:r>
    </w:p>
    <w:p w:rsidR="00B55C93" w:rsidRPr="00B55C93" w:rsidRDefault="00B55C93" w:rsidP="00B55C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55C93">
        <w:rPr>
          <w:color w:val="000000"/>
          <w:sz w:val="28"/>
          <w:szCs w:val="28"/>
        </w:rPr>
        <w:t xml:space="preserve">Проект постановления Администрации </w:t>
      </w:r>
      <w:proofErr w:type="gramStart"/>
      <w:r w:rsidRPr="00B55C93">
        <w:rPr>
          <w:color w:val="000000"/>
          <w:sz w:val="28"/>
          <w:szCs w:val="28"/>
        </w:rPr>
        <w:t>Гаврилов-Ямского</w:t>
      </w:r>
      <w:proofErr w:type="gramEnd"/>
      <w:r w:rsidRPr="00B55C93">
        <w:rPr>
          <w:color w:val="000000"/>
          <w:sz w:val="28"/>
          <w:szCs w:val="28"/>
        </w:rPr>
        <w:t xml:space="preserve"> муниципального района «</w:t>
      </w:r>
      <w:r w:rsidRPr="00B55C93">
        <w:rPr>
          <w:sz w:val="28"/>
          <w:szCs w:val="28"/>
        </w:rPr>
        <w:t>Об утверждении</w:t>
      </w:r>
      <w:r w:rsidRPr="00B55C93">
        <w:rPr>
          <w:color w:val="000000"/>
          <w:sz w:val="28"/>
          <w:szCs w:val="28"/>
        </w:rPr>
        <w:t xml:space="preserve"> </w:t>
      </w:r>
      <w:r w:rsidRPr="00B55C93">
        <w:rPr>
          <w:sz w:val="28"/>
          <w:szCs w:val="28"/>
        </w:rPr>
        <w:t>Порядка предоставления муниципальной услуги «</w:t>
      </w:r>
      <w:r w:rsidRPr="00B55C93">
        <w:rPr>
          <w:rFonts w:eastAsia="Calibri"/>
          <w:sz w:val="28"/>
          <w:szCs w:val="28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B55C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5C93">
        <w:rPr>
          <w:color w:val="000000"/>
          <w:sz w:val="28"/>
          <w:szCs w:val="28"/>
        </w:rPr>
        <w:t>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B55C93" w:rsidRPr="00B55C93" w:rsidRDefault="00B55C93" w:rsidP="00B55C93">
      <w:pPr>
        <w:ind w:firstLine="567"/>
        <w:jc w:val="both"/>
        <w:rPr>
          <w:sz w:val="28"/>
          <w:szCs w:val="28"/>
        </w:rPr>
      </w:pPr>
      <w:r w:rsidRPr="00B55C93">
        <w:rPr>
          <w:color w:val="000000"/>
          <w:sz w:val="28"/>
          <w:szCs w:val="28"/>
        </w:rPr>
        <w:t>Срок, отведенный для независимой экспертизы, - один месяц со дня размещения проекта постановления в сети Интернет.</w:t>
      </w:r>
      <w:r w:rsidRPr="00B55C93">
        <w:rPr>
          <w:sz w:val="28"/>
          <w:szCs w:val="28"/>
        </w:rPr>
        <w:t xml:space="preserve">        </w:t>
      </w:r>
    </w:p>
    <w:p w:rsidR="00B55C93" w:rsidRPr="00B55C93" w:rsidRDefault="00B55C93" w:rsidP="00B55C93">
      <w:pPr>
        <w:ind w:firstLine="567"/>
        <w:jc w:val="both"/>
        <w:rPr>
          <w:color w:val="000000"/>
          <w:sz w:val="28"/>
          <w:szCs w:val="28"/>
        </w:rPr>
      </w:pPr>
      <w:r w:rsidRPr="00B55C93"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B55C93" w:rsidRPr="00B55C93" w:rsidRDefault="00B55C93" w:rsidP="00B55C93">
      <w:pPr>
        <w:ind w:firstLine="567"/>
        <w:jc w:val="both"/>
        <w:rPr>
          <w:sz w:val="28"/>
          <w:szCs w:val="28"/>
        </w:rPr>
      </w:pPr>
      <w:r w:rsidRPr="00B55C93">
        <w:rPr>
          <w:color w:val="000000"/>
          <w:sz w:val="28"/>
          <w:szCs w:val="28"/>
        </w:rPr>
        <w:t xml:space="preserve">Управление образования Администрации </w:t>
      </w:r>
      <w:proofErr w:type="gramStart"/>
      <w:r w:rsidRPr="00B55C93">
        <w:rPr>
          <w:color w:val="000000"/>
          <w:sz w:val="28"/>
          <w:szCs w:val="28"/>
        </w:rPr>
        <w:t>Гаврилов-Ямского</w:t>
      </w:r>
      <w:proofErr w:type="gramEnd"/>
      <w:r w:rsidRPr="00B55C93">
        <w:rPr>
          <w:color w:val="000000"/>
          <w:sz w:val="28"/>
          <w:szCs w:val="28"/>
        </w:rPr>
        <w:t xml:space="preserve"> муниципального района</w:t>
      </w:r>
      <w:r w:rsidRPr="00B55C93">
        <w:rPr>
          <w:sz w:val="28"/>
          <w:szCs w:val="28"/>
        </w:rPr>
        <w:t>, 152240, Ярославская область, Гаврилов-</w:t>
      </w:r>
      <w:proofErr w:type="spellStart"/>
      <w:r w:rsidRPr="00B55C93">
        <w:rPr>
          <w:sz w:val="28"/>
          <w:szCs w:val="28"/>
        </w:rPr>
        <w:t>Ямский</w:t>
      </w:r>
      <w:proofErr w:type="spellEnd"/>
      <w:r w:rsidRPr="00B55C93">
        <w:rPr>
          <w:sz w:val="28"/>
          <w:szCs w:val="28"/>
        </w:rPr>
        <w:t xml:space="preserve"> район, г. Гаврилов-Ям, ул. Красноармейская, д.8, п</w:t>
      </w:r>
      <w:r w:rsidRPr="00B55C93">
        <w:rPr>
          <w:color w:val="000000"/>
          <w:sz w:val="28"/>
          <w:szCs w:val="28"/>
        </w:rPr>
        <w:t>о телефону: (</w:t>
      </w:r>
      <w:r w:rsidRPr="00B55C93">
        <w:rPr>
          <w:sz w:val="28"/>
          <w:szCs w:val="28"/>
        </w:rPr>
        <w:t xml:space="preserve">48 534) 2 42 72. </w:t>
      </w:r>
    </w:p>
    <w:p w:rsidR="00B55C93" w:rsidRPr="00B55C93" w:rsidRDefault="00B55C93" w:rsidP="00B55C93">
      <w:pPr>
        <w:ind w:firstLine="567"/>
        <w:jc w:val="both"/>
        <w:rPr>
          <w:sz w:val="28"/>
          <w:szCs w:val="28"/>
        </w:rPr>
      </w:pPr>
      <w:r w:rsidRPr="00B55C93">
        <w:rPr>
          <w:sz w:val="28"/>
          <w:szCs w:val="28"/>
        </w:rPr>
        <w:t xml:space="preserve">Лицо, ответственное за сбор и учет предложений заинтересованных лиц, – начальник отдела дошкольного, общего и дополнительного образования </w:t>
      </w:r>
      <w:proofErr w:type="spellStart"/>
      <w:r w:rsidRPr="00B55C93">
        <w:rPr>
          <w:sz w:val="28"/>
          <w:szCs w:val="28"/>
        </w:rPr>
        <w:t>Узикова</w:t>
      </w:r>
      <w:proofErr w:type="spellEnd"/>
      <w:r w:rsidRPr="00B55C93">
        <w:rPr>
          <w:sz w:val="28"/>
          <w:szCs w:val="28"/>
        </w:rPr>
        <w:t xml:space="preserve"> Елена Владимировна, тел. (48 534) 2 42 72, адрес электронной почты </w:t>
      </w:r>
      <w:hyperlink r:id="rId6" w:history="1">
        <w:r w:rsidRPr="00B55C93">
          <w:rPr>
            <w:rStyle w:val="a6"/>
            <w:rFonts w:eastAsiaTheme="minorEastAsia"/>
            <w:sz w:val="28"/>
            <w:szCs w:val="28"/>
            <w:lang w:val="en-US"/>
          </w:rPr>
          <w:t>uzikovaev</w:t>
        </w:r>
        <w:r w:rsidRPr="00B55C93">
          <w:rPr>
            <w:rStyle w:val="a6"/>
            <w:rFonts w:eastAsiaTheme="minorEastAsia"/>
            <w:sz w:val="28"/>
            <w:szCs w:val="28"/>
          </w:rPr>
          <w:t>@</w:t>
        </w:r>
        <w:r w:rsidRPr="00B55C93">
          <w:rPr>
            <w:rStyle w:val="a6"/>
            <w:rFonts w:eastAsiaTheme="minorEastAsia"/>
            <w:sz w:val="28"/>
            <w:szCs w:val="28"/>
            <w:lang w:val="en-US"/>
          </w:rPr>
          <w:t>mail</w:t>
        </w:r>
        <w:r w:rsidRPr="00B55C93">
          <w:rPr>
            <w:rStyle w:val="a6"/>
            <w:rFonts w:eastAsiaTheme="minorEastAsia"/>
            <w:sz w:val="28"/>
            <w:szCs w:val="28"/>
          </w:rPr>
          <w:t>.</w:t>
        </w:r>
        <w:proofErr w:type="spellStart"/>
        <w:r w:rsidRPr="00B55C93">
          <w:rPr>
            <w:rStyle w:val="a6"/>
            <w:rFonts w:eastAsiaTheme="minorEastAsia"/>
            <w:sz w:val="28"/>
            <w:szCs w:val="28"/>
          </w:rPr>
          <w:t>ru</w:t>
        </w:r>
        <w:proofErr w:type="spellEnd"/>
      </w:hyperlink>
    </w:p>
    <w:p w:rsidR="00B55C93" w:rsidRPr="00B55C93" w:rsidRDefault="00B55C93" w:rsidP="00B55C93">
      <w:pPr>
        <w:rPr>
          <w:sz w:val="28"/>
          <w:szCs w:val="28"/>
        </w:rPr>
      </w:pPr>
    </w:p>
    <w:p w:rsidR="00B55C93" w:rsidRPr="00B55C93" w:rsidRDefault="00B55C93" w:rsidP="00B55C93">
      <w:pPr>
        <w:rPr>
          <w:sz w:val="28"/>
          <w:szCs w:val="28"/>
        </w:rPr>
      </w:pPr>
    </w:p>
    <w:p w:rsidR="00B55C93" w:rsidRPr="00B55C93" w:rsidRDefault="00B55C93" w:rsidP="00B55C93">
      <w:pPr>
        <w:rPr>
          <w:sz w:val="28"/>
          <w:szCs w:val="28"/>
        </w:rPr>
      </w:pPr>
    </w:p>
    <w:p w:rsidR="00B55C93" w:rsidRPr="00B55C93" w:rsidRDefault="00B55C93" w:rsidP="00B55C93">
      <w:pPr>
        <w:jc w:val="both"/>
        <w:rPr>
          <w:sz w:val="28"/>
          <w:szCs w:val="28"/>
        </w:rPr>
      </w:pPr>
      <w:r w:rsidRPr="00B55C93">
        <w:rPr>
          <w:sz w:val="28"/>
          <w:szCs w:val="28"/>
        </w:rPr>
        <w:t>Начальник Управле</w:t>
      </w:r>
      <w:r>
        <w:rPr>
          <w:sz w:val="28"/>
          <w:szCs w:val="28"/>
        </w:rPr>
        <w:t xml:space="preserve">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5C93">
        <w:rPr>
          <w:sz w:val="28"/>
          <w:szCs w:val="28"/>
        </w:rPr>
        <w:t xml:space="preserve">В.Ю. </w:t>
      </w:r>
      <w:proofErr w:type="spellStart"/>
      <w:r w:rsidRPr="00B55C93">
        <w:rPr>
          <w:sz w:val="28"/>
          <w:szCs w:val="28"/>
        </w:rPr>
        <w:t>Хайданов</w:t>
      </w:r>
      <w:proofErr w:type="spellEnd"/>
    </w:p>
    <w:p w:rsidR="00B55C93" w:rsidRPr="00B55C93" w:rsidRDefault="00B55C93" w:rsidP="00B55C93">
      <w:pPr>
        <w:jc w:val="both"/>
        <w:rPr>
          <w:sz w:val="28"/>
          <w:szCs w:val="28"/>
        </w:rPr>
      </w:pPr>
    </w:p>
    <w:p w:rsidR="00B55C93" w:rsidRDefault="00B55C93" w:rsidP="00012B70">
      <w:pPr>
        <w:jc w:val="center"/>
        <w:rPr>
          <w:sz w:val="32"/>
          <w:szCs w:val="32"/>
        </w:rPr>
      </w:pPr>
      <w:bookmarkStart w:id="0" w:name="_GoBack"/>
      <w:bookmarkEnd w:id="0"/>
    </w:p>
    <w:p w:rsidR="00B55C93" w:rsidRDefault="00B55C93" w:rsidP="00012B70">
      <w:pPr>
        <w:jc w:val="center"/>
        <w:rPr>
          <w:sz w:val="32"/>
          <w:szCs w:val="32"/>
        </w:rPr>
      </w:pPr>
    </w:p>
    <w:p w:rsidR="00012B70" w:rsidRPr="00F26394" w:rsidRDefault="00012B70" w:rsidP="00012B70">
      <w:pPr>
        <w:jc w:val="center"/>
        <w:rPr>
          <w:sz w:val="32"/>
          <w:szCs w:val="32"/>
        </w:rPr>
      </w:pPr>
      <w:r w:rsidRPr="00F26394">
        <w:rPr>
          <w:sz w:val="32"/>
          <w:szCs w:val="32"/>
        </w:rPr>
        <w:lastRenderedPageBreak/>
        <w:t xml:space="preserve">АДМИНИСТРАЦИЯ  </w:t>
      </w:r>
      <w:proofErr w:type="gramStart"/>
      <w:r w:rsidRPr="00F26394">
        <w:rPr>
          <w:sz w:val="32"/>
          <w:szCs w:val="32"/>
        </w:rPr>
        <w:t>ГАВРИЛОВ-ЯМСКОГО</w:t>
      </w:r>
      <w:proofErr w:type="gramEnd"/>
    </w:p>
    <w:p w:rsidR="00012B70" w:rsidRPr="00F26394" w:rsidRDefault="00012B70" w:rsidP="00012B70">
      <w:pPr>
        <w:jc w:val="center"/>
        <w:rPr>
          <w:sz w:val="32"/>
          <w:szCs w:val="32"/>
        </w:rPr>
      </w:pPr>
      <w:r w:rsidRPr="00F26394">
        <w:rPr>
          <w:sz w:val="32"/>
          <w:szCs w:val="32"/>
        </w:rPr>
        <w:t>МУНИЦИПАЛЬНОГО  РАЙОНА</w:t>
      </w:r>
    </w:p>
    <w:p w:rsidR="00012B70" w:rsidRPr="00F26394" w:rsidRDefault="00012B70" w:rsidP="00012B70">
      <w:pPr>
        <w:jc w:val="center"/>
        <w:rPr>
          <w:sz w:val="32"/>
          <w:szCs w:val="32"/>
        </w:rPr>
      </w:pPr>
    </w:p>
    <w:p w:rsidR="00012B70" w:rsidRPr="00F26394" w:rsidRDefault="00012B70" w:rsidP="00012B70">
      <w:pPr>
        <w:jc w:val="center"/>
        <w:rPr>
          <w:b/>
          <w:sz w:val="32"/>
          <w:szCs w:val="32"/>
        </w:rPr>
      </w:pPr>
      <w:r w:rsidRPr="00F26394">
        <w:rPr>
          <w:b/>
          <w:sz w:val="32"/>
          <w:szCs w:val="32"/>
        </w:rPr>
        <w:t>ПОСТАНОВЛЕНИЕ</w:t>
      </w:r>
    </w:p>
    <w:p w:rsidR="00012B70" w:rsidRDefault="00012B70" w:rsidP="00012B70">
      <w:pPr>
        <w:jc w:val="center"/>
        <w:rPr>
          <w:sz w:val="28"/>
          <w:szCs w:val="28"/>
        </w:rPr>
      </w:pPr>
    </w:p>
    <w:p w:rsidR="00012B70" w:rsidRDefault="00012B70" w:rsidP="0001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____._____.2016  №  </w:t>
      </w:r>
    </w:p>
    <w:p w:rsidR="00012B70" w:rsidRDefault="00012B70" w:rsidP="00012B70">
      <w:pPr>
        <w:jc w:val="both"/>
        <w:rPr>
          <w:sz w:val="28"/>
          <w:szCs w:val="28"/>
        </w:rPr>
      </w:pPr>
    </w:p>
    <w:p w:rsidR="00012B70" w:rsidRDefault="00012B70" w:rsidP="00012B70">
      <w:pPr>
        <w:rPr>
          <w:sz w:val="28"/>
          <w:szCs w:val="28"/>
        </w:rPr>
      </w:pPr>
      <w:r w:rsidRPr="00012B70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012B70">
        <w:rPr>
          <w:sz w:val="28"/>
          <w:szCs w:val="28"/>
        </w:rPr>
        <w:t xml:space="preserve">предоставления </w:t>
      </w:r>
    </w:p>
    <w:p w:rsidR="00012B70" w:rsidRDefault="00012B70" w:rsidP="00012B70">
      <w:pPr>
        <w:rPr>
          <w:rFonts w:eastAsia="Calibri"/>
          <w:sz w:val="28"/>
          <w:szCs w:val="28"/>
          <w:lang w:eastAsia="en-US"/>
        </w:rPr>
      </w:pPr>
      <w:r w:rsidRPr="00012B70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012B70">
        <w:rPr>
          <w:sz w:val="28"/>
          <w:szCs w:val="28"/>
        </w:rPr>
        <w:t>«</w:t>
      </w:r>
      <w:r w:rsidRPr="00012B70">
        <w:rPr>
          <w:rFonts w:eastAsia="Calibri"/>
          <w:sz w:val="28"/>
          <w:szCs w:val="28"/>
          <w:lang w:eastAsia="en-US"/>
        </w:rPr>
        <w:t xml:space="preserve">Назначение и выплата </w:t>
      </w:r>
    </w:p>
    <w:p w:rsidR="00012B70" w:rsidRDefault="00012B70" w:rsidP="00012B70">
      <w:pPr>
        <w:rPr>
          <w:rFonts w:eastAsia="Calibri"/>
          <w:sz w:val="28"/>
          <w:szCs w:val="28"/>
          <w:lang w:eastAsia="en-US"/>
        </w:rPr>
      </w:pPr>
      <w:r w:rsidRPr="00012B70">
        <w:rPr>
          <w:rFonts w:eastAsia="Calibri"/>
          <w:sz w:val="28"/>
          <w:szCs w:val="28"/>
          <w:lang w:eastAsia="en-US"/>
        </w:rPr>
        <w:t xml:space="preserve">компенсации части родительской платы </w:t>
      </w:r>
      <w:proofErr w:type="gramStart"/>
      <w:r w:rsidRPr="00012B70">
        <w:rPr>
          <w:rFonts w:eastAsia="Calibri"/>
          <w:sz w:val="28"/>
          <w:szCs w:val="28"/>
          <w:lang w:eastAsia="en-US"/>
        </w:rPr>
        <w:t>за</w:t>
      </w:r>
      <w:proofErr w:type="gramEnd"/>
      <w:r w:rsidRPr="00012B70">
        <w:rPr>
          <w:rFonts w:eastAsia="Calibri"/>
          <w:sz w:val="28"/>
          <w:szCs w:val="28"/>
          <w:lang w:eastAsia="en-US"/>
        </w:rPr>
        <w:t xml:space="preserve"> </w:t>
      </w:r>
    </w:p>
    <w:p w:rsidR="00012B70" w:rsidRDefault="00012B70" w:rsidP="00012B70">
      <w:pPr>
        <w:rPr>
          <w:rFonts w:eastAsia="Calibri"/>
          <w:sz w:val="28"/>
          <w:szCs w:val="28"/>
          <w:lang w:eastAsia="en-US"/>
        </w:rPr>
      </w:pPr>
      <w:r w:rsidRPr="00012B70">
        <w:rPr>
          <w:rFonts w:eastAsia="Calibri"/>
          <w:sz w:val="28"/>
          <w:szCs w:val="28"/>
          <w:lang w:eastAsia="en-US"/>
        </w:rPr>
        <w:t xml:space="preserve">присмотр и уход за детьми, осваивающими </w:t>
      </w:r>
    </w:p>
    <w:p w:rsidR="00012B70" w:rsidRDefault="00012B70" w:rsidP="00012B70">
      <w:pPr>
        <w:rPr>
          <w:rFonts w:eastAsia="Calibri"/>
          <w:sz w:val="28"/>
          <w:szCs w:val="28"/>
          <w:lang w:eastAsia="en-US"/>
        </w:rPr>
      </w:pPr>
      <w:r w:rsidRPr="00012B70">
        <w:rPr>
          <w:rFonts w:eastAsia="Calibri"/>
          <w:sz w:val="28"/>
          <w:szCs w:val="28"/>
          <w:lang w:eastAsia="en-US"/>
        </w:rPr>
        <w:t xml:space="preserve">образовательные программы </w:t>
      </w:r>
      <w:proofErr w:type="gramStart"/>
      <w:r w:rsidRPr="00012B70">
        <w:rPr>
          <w:rFonts w:eastAsia="Calibri"/>
          <w:sz w:val="28"/>
          <w:szCs w:val="28"/>
          <w:lang w:eastAsia="en-US"/>
        </w:rPr>
        <w:t>дошкольного</w:t>
      </w:r>
      <w:proofErr w:type="gramEnd"/>
      <w:r w:rsidRPr="00012B70">
        <w:rPr>
          <w:rFonts w:eastAsia="Calibri"/>
          <w:sz w:val="28"/>
          <w:szCs w:val="28"/>
          <w:lang w:eastAsia="en-US"/>
        </w:rPr>
        <w:t xml:space="preserve"> </w:t>
      </w:r>
    </w:p>
    <w:p w:rsidR="00012B70" w:rsidRDefault="00012B70" w:rsidP="00012B70">
      <w:pPr>
        <w:rPr>
          <w:rFonts w:eastAsia="Calibri"/>
          <w:sz w:val="28"/>
          <w:szCs w:val="28"/>
          <w:lang w:eastAsia="en-US"/>
        </w:rPr>
      </w:pPr>
      <w:r w:rsidRPr="00012B70">
        <w:rPr>
          <w:rFonts w:eastAsia="Calibri"/>
          <w:sz w:val="28"/>
          <w:szCs w:val="28"/>
          <w:lang w:eastAsia="en-US"/>
        </w:rPr>
        <w:t xml:space="preserve">образования в организациях, осуществляющих </w:t>
      </w:r>
    </w:p>
    <w:p w:rsidR="00012B70" w:rsidRPr="00012B70" w:rsidRDefault="00012B70" w:rsidP="00012B70">
      <w:pPr>
        <w:rPr>
          <w:sz w:val="28"/>
          <w:szCs w:val="28"/>
        </w:rPr>
      </w:pPr>
      <w:r w:rsidRPr="00012B70">
        <w:rPr>
          <w:rFonts w:eastAsia="Calibri"/>
          <w:sz w:val="28"/>
          <w:szCs w:val="28"/>
          <w:lang w:eastAsia="en-US"/>
        </w:rPr>
        <w:t>образовательную деятельность</w:t>
      </w:r>
      <w:r w:rsidRPr="00012B70">
        <w:rPr>
          <w:sz w:val="28"/>
          <w:szCs w:val="28"/>
        </w:rPr>
        <w:t>»</w:t>
      </w:r>
    </w:p>
    <w:p w:rsidR="00012B70" w:rsidRDefault="00012B70" w:rsidP="00012B70"/>
    <w:p w:rsidR="00012B70" w:rsidRDefault="00012B70" w:rsidP="00012B70">
      <w:pPr>
        <w:jc w:val="both"/>
        <w:rPr>
          <w:sz w:val="28"/>
          <w:szCs w:val="28"/>
        </w:rPr>
      </w:pPr>
      <w:r>
        <w:tab/>
      </w:r>
      <w:proofErr w:type="gramStart"/>
      <w:r w:rsidRPr="00AE5A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района»,</w:t>
      </w:r>
      <w:proofErr w:type="gramEnd"/>
      <w:r>
        <w:rPr>
          <w:sz w:val="28"/>
          <w:szCs w:val="28"/>
        </w:rPr>
        <w:t xml:space="preserve"> ст. 26 Устава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</w:t>
      </w:r>
    </w:p>
    <w:p w:rsidR="00012B70" w:rsidRDefault="00012B70" w:rsidP="00012B70">
      <w:pPr>
        <w:jc w:val="both"/>
        <w:rPr>
          <w:sz w:val="28"/>
          <w:szCs w:val="28"/>
        </w:rPr>
      </w:pPr>
    </w:p>
    <w:p w:rsidR="00012B70" w:rsidRDefault="00012B70" w:rsidP="00012B7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012B70" w:rsidRDefault="00012B70" w:rsidP="00012B70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муниципальной услуги </w:t>
      </w:r>
      <w:r w:rsidRPr="00012B70">
        <w:rPr>
          <w:sz w:val="28"/>
          <w:szCs w:val="28"/>
        </w:rPr>
        <w:t>«</w:t>
      </w:r>
      <w:r w:rsidRPr="00012B70">
        <w:rPr>
          <w:rFonts w:eastAsia="Calibri"/>
          <w:sz w:val="28"/>
          <w:szCs w:val="28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012B70">
        <w:rPr>
          <w:sz w:val="28"/>
          <w:szCs w:val="28"/>
        </w:rPr>
        <w:t>» (Приложение).</w:t>
      </w:r>
    </w:p>
    <w:p w:rsidR="00012B70" w:rsidRDefault="00012B70" w:rsidP="00012B70">
      <w:pPr>
        <w:numPr>
          <w:ilvl w:val="0"/>
          <w:numId w:val="1"/>
        </w:numPr>
        <w:tabs>
          <w:tab w:val="clear" w:pos="1065"/>
          <w:tab w:val="num" w:pos="72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012B70" w:rsidRDefault="00012B70" w:rsidP="00012B70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Pr="006812A2">
        <w:rPr>
          <w:sz w:val="28"/>
          <w:szCs w:val="28"/>
        </w:rPr>
        <w:t>районной массовой газете</w:t>
      </w:r>
      <w:r>
        <w:rPr>
          <w:sz w:val="28"/>
          <w:szCs w:val="28"/>
        </w:rPr>
        <w:t xml:space="preserve">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</w:t>
      </w:r>
    </w:p>
    <w:p w:rsidR="00012B70" w:rsidRDefault="00012B70" w:rsidP="00012B70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012B70" w:rsidRDefault="00012B70" w:rsidP="00012B70">
      <w:pPr>
        <w:rPr>
          <w:sz w:val="28"/>
          <w:szCs w:val="28"/>
        </w:rPr>
      </w:pPr>
    </w:p>
    <w:p w:rsidR="00012B70" w:rsidRDefault="00012B70" w:rsidP="00012B70">
      <w:pPr>
        <w:rPr>
          <w:sz w:val="28"/>
          <w:szCs w:val="28"/>
        </w:rPr>
      </w:pPr>
    </w:p>
    <w:p w:rsidR="00012B70" w:rsidRDefault="00012B70" w:rsidP="00012B7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12B70" w:rsidRPr="00B838A4" w:rsidRDefault="00012B70" w:rsidP="00012B7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В.И. Серебряков</w:t>
      </w:r>
    </w:p>
    <w:p w:rsidR="001245D8" w:rsidRDefault="001245D8" w:rsidP="001245D8">
      <w:pPr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1245D8" w:rsidRDefault="001245D8" w:rsidP="001245D8">
      <w:pPr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  <w:proofErr w:type="gramStart"/>
      <w:r>
        <w:rPr>
          <w:sz w:val="26"/>
        </w:rPr>
        <w:t>Гаврилов-Ямского</w:t>
      </w:r>
      <w:proofErr w:type="gramEnd"/>
      <w:r>
        <w:rPr>
          <w:sz w:val="26"/>
        </w:rPr>
        <w:t xml:space="preserve"> </w:t>
      </w:r>
    </w:p>
    <w:p w:rsidR="001245D8" w:rsidRPr="00956EC2" w:rsidRDefault="001245D8" w:rsidP="001245D8">
      <w:pPr>
        <w:jc w:val="right"/>
        <w:rPr>
          <w:sz w:val="26"/>
        </w:rPr>
      </w:pPr>
      <w:r>
        <w:rPr>
          <w:sz w:val="26"/>
        </w:rPr>
        <w:t>муниципального района от ________ 2016 № ______</w:t>
      </w:r>
    </w:p>
    <w:p w:rsidR="00012B70" w:rsidRDefault="00012B70" w:rsidP="00012B70">
      <w:pPr>
        <w:rPr>
          <w:sz w:val="28"/>
          <w:szCs w:val="28"/>
        </w:rPr>
      </w:pPr>
    </w:p>
    <w:p w:rsidR="00012B70" w:rsidRDefault="00012B70" w:rsidP="00012B7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012B70">
        <w:rPr>
          <w:rFonts w:ascii="Times New Roman" w:hAnsi="Times New Roman" w:cs="Times New Roman"/>
          <w:sz w:val="28"/>
          <w:szCs w:val="28"/>
        </w:rPr>
        <w:t>Порядок</w:t>
      </w:r>
    </w:p>
    <w:p w:rsidR="00012B70" w:rsidRPr="00012B70" w:rsidRDefault="00012B70" w:rsidP="00012B7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12B70">
        <w:rPr>
          <w:rFonts w:ascii="Times New Roman" w:hAnsi="Times New Roman" w:cs="Times New Roman"/>
          <w:sz w:val="28"/>
          <w:szCs w:val="28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bookmarkEnd w:id="1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</w:p>
    <w:p w:rsidR="00012B70" w:rsidRPr="00012B70" w:rsidRDefault="00012B70" w:rsidP="00012B70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012B70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3" w:name="sub_1011"/>
      <w:r w:rsidRPr="00012B70">
        <w:rPr>
          <w:sz w:val="28"/>
          <w:szCs w:val="28"/>
        </w:rPr>
        <w:t xml:space="preserve">1.1. </w:t>
      </w:r>
      <w:proofErr w:type="gramStart"/>
      <w:r w:rsidRPr="00012B70">
        <w:rPr>
          <w:sz w:val="28"/>
          <w:szCs w:val="28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</w:t>
      </w:r>
      <w:hyperlink r:id="rId7" w:history="1">
        <w:r w:rsidRPr="001245D8">
          <w:rPr>
            <w:rStyle w:val="a3"/>
            <w:color w:val="auto"/>
            <w:sz w:val="28"/>
            <w:szCs w:val="28"/>
          </w:rPr>
          <w:t>Федерального закона</w:t>
        </w:r>
      </w:hyperlink>
      <w:r w:rsidRPr="00012B70">
        <w:rPr>
          <w:sz w:val="28"/>
          <w:szCs w:val="28"/>
        </w:rPr>
        <w:t xml:space="preserve"> от 29 декабря 2012 года N 273-ФЗ "Об образовании в Российской Федерации", </w:t>
      </w:r>
      <w:hyperlink r:id="rId8" w:history="1">
        <w:r w:rsidRPr="001245D8">
          <w:rPr>
            <w:rStyle w:val="a3"/>
            <w:color w:val="auto"/>
            <w:sz w:val="28"/>
            <w:szCs w:val="28"/>
          </w:rPr>
          <w:t>Закона</w:t>
        </w:r>
      </w:hyperlink>
      <w:r w:rsidRPr="00012B70">
        <w:rPr>
          <w:sz w:val="28"/>
          <w:szCs w:val="28"/>
        </w:rPr>
        <w:t xml:space="preserve"> Ярославской области от 19 декабря 2008 г. N 65-з "Социальный кодекс Ярославской области".</w:t>
      </w:r>
      <w:proofErr w:type="gramEnd"/>
    </w:p>
    <w:bookmarkEnd w:id="3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4" w:name="sub_1012"/>
      <w:r w:rsidRPr="00012B70">
        <w:rPr>
          <w:sz w:val="28"/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5" w:name="sub_1013"/>
      <w:bookmarkEnd w:id="4"/>
      <w:r w:rsidRPr="00012B70">
        <w:rPr>
          <w:sz w:val="28"/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bookmarkEnd w:id="5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- 20 процентов на первого ребенка;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- 50 процентов на второго ребенка;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- 70 процентов на третьего и последующих детей.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6" w:name="sub_1014"/>
      <w:r w:rsidRPr="00012B70">
        <w:rPr>
          <w:sz w:val="28"/>
          <w:szCs w:val="28"/>
        </w:rPr>
        <w:t xml:space="preserve"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</w:t>
      </w:r>
      <w:r w:rsidRPr="00012B70">
        <w:rPr>
          <w:sz w:val="28"/>
          <w:szCs w:val="28"/>
        </w:rPr>
        <w:lastRenderedPageBreak/>
        <w:t>основании сведений, представляемых органами местного самоуправления муниципальных образований области.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7" w:name="sub_1015"/>
      <w:bookmarkEnd w:id="6"/>
      <w:r w:rsidRPr="00012B70">
        <w:rPr>
          <w:sz w:val="28"/>
          <w:szCs w:val="28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8" w:name="sub_1016"/>
      <w:bookmarkEnd w:id="7"/>
      <w:r w:rsidRPr="00012B70">
        <w:rPr>
          <w:sz w:val="28"/>
          <w:szCs w:val="28"/>
        </w:rPr>
        <w:t>1.6. Выплата компенсации производится за счет средств областного бюджета.</w:t>
      </w:r>
    </w:p>
    <w:bookmarkEnd w:id="8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</w:p>
    <w:p w:rsidR="00012B70" w:rsidRPr="00012B70" w:rsidRDefault="00012B70" w:rsidP="00012B70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02"/>
      <w:r w:rsidRPr="00012B70">
        <w:rPr>
          <w:rFonts w:ascii="Times New Roman" w:hAnsi="Times New Roman" w:cs="Times New Roman"/>
          <w:sz w:val="28"/>
          <w:szCs w:val="28"/>
        </w:rPr>
        <w:t>2. Процедура обращения граждан за компенсацией</w:t>
      </w:r>
    </w:p>
    <w:bookmarkEnd w:id="9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2.1. Для получения компенсации родители (законные представители) ребенка представляют в образовательную организацию: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- заявление на выплату компенсации;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- копии следующих документов</w:t>
      </w:r>
      <w:r>
        <w:rPr>
          <w:sz w:val="28"/>
          <w:szCs w:val="28"/>
        </w:rPr>
        <w:t xml:space="preserve"> </w:t>
      </w:r>
      <w:r w:rsidRPr="00012B70">
        <w:rPr>
          <w:sz w:val="28"/>
          <w:szCs w:val="28"/>
        </w:rPr>
        <w:t>(с предъявлением оригиналов):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документ, удостоверяющий личность заявителя;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0" w:name="sub_10215"/>
      <w:r w:rsidRPr="00012B70">
        <w:rPr>
          <w:sz w:val="28"/>
          <w:szCs w:val="28"/>
        </w:rPr>
        <w:t>свидетельства о рождении детей;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1" w:name="sub_10216"/>
      <w:bookmarkEnd w:id="10"/>
      <w:r w:rsidRPr="00012B70">
        <w:rPr>
          <w:sz w:val="28"/>
          <w:szCs w:val="28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bookmarkEnd w:id="11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свидетельство о браке (расторжении брака) в случае несоответствия фамилии родителя и ребенка.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Копии перечисленных документов заверяются образовательной организацией.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2" w:name="sub_1022"/>
      <w:r w:rsidRPr="00012B70">
        <w:rPr>
          <w:sz w:val="28"/>
          <w:szCs w:val="28"/>
        </w:rPr>
        <w:t xml:space="preserve">2.2. </w:t>
      </w:r>
      <w:proofErr w:type="gramStart"/>
      <w:r w:rsidRPr="00012B70">
        <w:rPr>
          <w:sz w:val="28"/>
          <w:szCs w:val="28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proofErr w:type="gramEnd"/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3" w:name="sub_1023"/>
      <w:bookmarkEnd w:id="12"/>
      <w:r w:rsidRPr="00012B70">
        <w:rPr>
          <w:sz w:val="28"/>
          <w:szCs w:val="28"/>
        </w:rPr>
        <w:t>2.3. Заявление на выплату компенсации регистрируется в образовательной организации.</w:t>
      </w:r>
    </w:p>
    <w:bookmarkEnd w:id="13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 xml:space="preserve">2.4. Заявление на выплату компенсации и документы, указанные в </w:t>
      </w:r>
      <w:hyperlink w:anchor="sub_1021" w:history="1">
        <w:r w:rsidRPr="00012B70">
          <w:rPr>
            <w:rStyle w:val="a3"/>
            <w:color w:val="auto"/>
            <w:sz w:val="28"/>
            <w:szCs w:val="28"/>
          </w:rPr>
          <w:t>пункте 2.1</w:t>
        </w:r>
      </w:hyperlink>
      <w:r w:rsidRPr="00012B70">
        <w:rPr>
          <w:sz w:val="28"/>
          <w:szCs w:val="28"/>
        </w:rPr>
        <w:t xml:space="preserve"> данного раздела Порядка, представляются в образовательную организацию на момент поступления в нее ребенка и хранятся в личном деле ребенка.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4" w:name="sub_1025"/>
      <w:r w:rsidRPr="00012B70">
        <w:rPr>
          <w:sz w:val="28"/>
          <w:szCs w:val="28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hyperlink w:anchor="sub_1021" w:history="1">
        <w:r w:rsidRPr="00012B70">
          <w:rPr>
            <w:rStyle w:val="a3"/>
            <w:color w:val="auto"/>
            <w:sz w:val="28"/>
            <w:szCs w:val="28"/>
          </w:rPr>
          <w:t>пункте 2.1</w:t>
        </w:r>
      </w:hyperlink>
      <w:r w:rsidRPr="00012B70">
        <w:rPr>
          <w:sz w:val="28"/>
          <w:szCs w:val="28"/>
        </w:rPr>
        <w:t xml:space="preserve"> данного раздела Порядка. Размер компенсации на каждого ребенка определяется в соответствии с </w:t>
      </w:r>
      <w:hyperlink w:anchor="sub_1012" w:history="1">
        <w:r w:rsidRPr="00012B70">
          <w:rPr>
            <w:rStyle w:val="a3"/>
            <w:color w:val="auto"/>
            <w:sz w:val="28"/>
            <w:szCs w:val="28"/>
          </w:rPr>
          <w:t>пунктами 1.2</w:t>
        </w:r>
      </w:hyperlink>
      <w:r w:rsidRPr="00012B70">
        <w:rPr>
          <w:sz w:val="28"/>
          <w:szCs w:val="28"/>
        </w:rPr>
        <w:t xml:space="preserve"> и </w:t>
      </w:r>
      <w:hyperlink w:anchor="sub_1013" w:history="1">
        <w:r w:rsidRPr="00012B70">
          <w:rPr>
            <w:rStyle w:val="a3"/>
            <w:color w:val="auto"/>
            <w:sz w:val="28"/>
            <w:szCs w:val="28"/>
          </w:rPr>
          <w:t>1.3</w:t>
        </w:r>
      </w:hyperlink>
      <w:r w:rsidRPr="00012B70">
        <w:rPr>
          <w:sz w:val="28"/>
          <w:szCs w:val="28"/>
        </w:rPr>
        <w:t xml:space="preserve"> раздела 1 Порядка.</w:t>
      </w:r>
    </w:p>
    <w:bookmarkEnd w:id="14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</w:p>
    <w:p w:rsidR="00012B70" w:rsidRPr="00012B70" w:rsidRDefault="00012B70" w:rsidP="00012B70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3"/>
      <w:r w:rsidRPr="00012B70">
        <w:rPr>
          <w:rFonts w:ascii="Times New Roman" w:hAnsi="Times New Roman" w:cs="Times New Roman"/>
          <w:sz w:val="28"/>
          <w:szCs w:val="28"/>
        </w:rPr>
        <w:t>3. Назначение и выплата компенсации</w:t>
      </w:r>
    </w:p>
    <w:bookmarkEnd w:id="15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6" w:name="sub_1031"/>
      <w:r w:rsidRPr="00012B70">
        <w:rPr>
          <w:sz w:val="28"/>
          <w:szCs w:val="28"/>
        </w:rPr>
        <w:t xml:space="preserve">3.1. Компенсация назначается с месяца представления заявления на выплату компенсации и документов, указанных в </w:t>
      </w:r>
      <w:hyperlink w:anchor="sub_1021" w:history="1">
        <w:r w:rsidRPr="00012B70">
          <w:rPr>
            <w:rStyle w:val="a3"/>
            <w:color w:val="auto"/>
            <w:sz w:val="28"/>
            <w:szCs w:val="28"/>
          </w:rPr>
          <w:t>пункте 2.1</w:t>
        </w:r>
      </w:hyperlink>
      <w:r w:rsidRPr="00012B70">
        <w:rPr>
          <w:sz w:val="28"/>
          <w:szCs w:val="28"/>
        </w:rPr>
        <w:t xml:space="preserve"> раздела 2 Порядка.</w:t>
      </w:r>
    </w:p>
    <w:bookmarkEnd w:id="16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 xml:space="preserve">Компенсация назначается за прошедший период, но не более чем за 3 месяца, </w:t>
      </w:r>
      <w:proofErr w:type="gramStart"/>
      <w:r w:rsidRPr="00012B70">
        <w:rPr>
          <w:sz w:val="28"/>
          <w:szCs w:val="28"/>
        </w:rPr>
        <w:t>предшествующих</w:t>
      </w:r>
      <w:proofErr w:type="gramEnd"/>
      <w:r w:rsidRPr="00012B70">
        <w:rPr>
          <w:sz w:val="28"/>
          <w:szCs w:val="28"/>
        </w:rPr>
        <w:t xml:space="preserve"> обращению, и не ранее месяца, в котором возникло право на ее получение.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hyperlink w:anchor="sub_1021" w:history="1">
        <w:r w:rsidRPr="00012B70">
          <w:rPr>
            <w:rStyle w:val="a3"/>
            <w:color w:val="auto"/>
            <w:sz w:val="28"/>
            <w:szCs w:val="28"/>
          </w:rPr>
          <w:t>пунктом 2.1</w:t>
        </w:r>
      </w:hyperlink>
      <w:r w:rsidRPr="00012B70">
        <w:rPr>
          <w:sz w:val="28"/>
          <w:szCs w:val="28"/>
        </w:rPr>
        <w:t xml:space="preserve"> раздела 2 Порядка.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7" w:name="sub_1032"/>
      <w:r w:rsidRPr="00012B70">
        <w:rPr>
          <w:sz w:val="28"/>
          <w:szCs w:val="28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hyperlink w:anchor="sub_1021" w:history="1">
        <w:r w:rsidRPr="00012B70">
          <w:rPr>
            <w:rStyle w:val="a3"/>
            <w:color w:val="auto"/>
            <w:sz w:val="28"/>
            <w:szCs w:val="28"/>
          </w:rPr>
          <w:t>пункте 2.1</w:t>
        </w:r>
      </w:hyperlink>
      <w:r w:rsidRPr="00012B70">
        <w:rPr>
          <w:sz w:val="28"/>
          <w:szCs w:val="28"/>
        </w:rPr>
        <w:t xml:space="preserve"> раздела 2 Порядка, издает приказ о выплате компенсации с определением процента компенсации на каждого ребенка.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8" w:name="sub_1033"/>
      <w:bookmarkEnd w:id="17"/>
      <w:r w:rsidRPr="00012B70">
        <w:rPr>
          <w:sz w:val="28"/>
          <w:szCs w:val="28"/>
        </w:rPr>
        <w:t xml:space="preserve">3.3. Выплата компенсации </w:t>
      </w:r>
      <w:proofErr w:type="gramStart"/>
      <w:r w:rsidRPr="00012B70">
        <w:rPr>
          <w:sz w:val="28"/>
          <w:szCs w:val="28"/>
        </w:rPr>
        <w:t>производится</w:t>
      </w:r>
      <w:proofErr w:type="gramEnd"/>
      <w:r w:rsidRPr="00012B70">
        <w:rPr>
          <w:sz w:val="28"/>
          <w:szCs w:val="28"/>
        </w:rPr>
        <w:t xml:space="preserve"> начиная с месяца, следующего за месяцем подачи заявления на выплату компенсации и документов, указанных в </w:t>
      </w:r>
      <w:hyperlink w:anchor="sub_1021" w:history="1">
        <w:r w:rsidRPr="00012B70">
          <w:rPr>
            <w:rStyle w:val="a3"/>
            <w:color w:val="auto"/>
            <w:sz w:val="28"/>
            <w:szCs w:val="28"/>
          </w:rPr>
          <w:t>пункте 2.1</w:t>
        </w:r>
      </w:hyperlink>
      <w:r w:rsidRPr="00012B70">
        <w:rPr>
          <w:sz w:val="28"/>
          <w:szCs w:val="28"/>
        </w:rPr>
        <w:t xml:space="preserve"> раздела 2 Порядка.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19" w:name="sub_1034"/>
      <w:bookmarkEnd w:id="18"/>
      <w:r w:rsidRPr="00012B70">
        <w:rPr>
          <w:sz w:val="28"/>
          <w:szCs w:val="28"/>
        </w:rPr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bookmarkEnd w:id="19"/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r w:rsidRPr="00012B70">
        <w:rPr>
          <w:sz w:val="28"/>
          <w:szCs w:val="28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0" w:name="sub_10352"/>
      <w:proofErr w:type="gramStart"/>
      <w:r w:rsidRPr="00012B70">
        <w:rPr>
          <w:sz w:val="28"/>
          <w:szCs w:val="28"/>
        </w:rPr>
        <w:t xml:space="preserve"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</w:t>
      </w:r>
      <w:r w:rsidRPr="00012B70">
        <w:rPr>
          <w:sz w:val="28"/>
          <w:szCs w:val="28"/>
        </w:rPr>
        <w:lastRenderedPageBreak/>
        <w:t>30 календарных дней со</w:t>
      </w:r>
      <w:proofErr w:type="gramEnd"/>
      <w:r w:rsidRPr="00012B70">
        <w:rPr>
          <w:sz w:val="28"/>
          <w:szCs w:val="28"/>
        </w:rPr>
        <w:t xml:space="preserve"> дня наступления таких обстоятельств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1" w:name="sub_1036"/>
      <w:bookmarkEnd w:id="20"/>
      <w:r w:rsidRPr="00012B70">
        <w:rPr>
          <w:sz w:val="28"/>
          <w:szCs w:val="28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2" w:name="sub_1037"/>
      <w:bookmarkEnd w:id="21"/>
      <w:r w:rsidRPr="00012B70">
        <w:rPr>
          <w:sz w:val="28"/>
          <w:szCs w:val="28"/>
        </w:rPr>
        <w:t>3.7. Образовательная организация определяет объем средств на выплату компенсации в целом и направляет заявку в муниципальный орган, осуществляющий управление в сфере образования, до 15 числа текущего месяца.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3" w:name="sub_1038"/>
      <w:bookmarkEnd w:id="22"/>
      <w:r w:rsidRPr="00012B70">
        <w:rPr>
          <w:sz w:val="28"/>
          <w:szCs w:val="28"/>
        </w:rPr>
        <w:t>3.8. Средства на выплату компенсации направляются образовательным организациям из областного бюджета муниципальными органами, осуществляющими управление в сфере образования.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4" w:name="sub_1039"/>
      <w:bookmarkEnd w:id="23"/>
      <w:r w:rsidRPr="00012B70">
        <w:rPr>
          <w:sz w:val="28"/>
          <w:szCs w:val="28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5" w:name="sub_10310"/>
      <w:bookmarkEnd w:id="24"/>
      <w:r w:rsidRPr="00012B70">
        <w:rPr>
          <w:sz w:val="28"/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6" w:name="sub_10311"/>
      <w:bookmarkEnd w:id="25"/>
      <w:r w:rsidRPr="00012B70">
        <w:rPr>
          <w:sz w:val="28"/>
          <w:szCs w:val="28"/>
        </w:rPr>
        <w:t xml:space="preserve">3.11. </w:t>
      </w:r>
      <w:proofErr w:type="gramStart"/>
      <w:r w:rsidRPr="00012B70">
        <w:rPr>
          <w:sz w:val="28"/>
          <w:szCs w:val="28"/>
        </w:rPr>
        <w:t>Контроль за</w:t>
      </w:r>
      <w:proofErr w:type="gramEnd"/>
      <w:r w:rsidRPr="00012B70">
        <w:rPr>
          <w:sz w:val="28"/>
          <w:szCs w:val="28"/>
        </w:rPr>
        <w:t xml:space="preserve"> назначением и выплатой компенсации возлагается на муниципальные органы, осуществляющие управление в сфере образования.</w:t>
      </w:r>
    </w:p>
    <w:bookmarkEnd w:id="26"/>
    <w:p w:rsidR="00012B70" w:rsidRPr="00012B70" w:rsidRDefault="00012B70" w:rsidP="001245D8">
      <w:pPr>
        <w:ind w:firstLine="567"/>
        <w:jc w:val="both"/>
        <w:rPr>
          <w:sz w:val="28"/>
          <w:szCs w:val="28"/>
        </w:rPr>
      </w:pPr>
    </w:p>
    <w:p w:rsidR="00012B70" w:rsidRPr="00012B70" w:rsidRDefault="00012B70" w:rsidP="001245D8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04"/>
      <w:r w:rsidRPr="00012B70">
        <w:rPr>
          <w:rFonts w:ascii="Times New Roman" w:hAnsi="Times New Roman" w:cs="Times New Roman"/>
          <w:sz w:val="28"/>
          <w:szCs w:val="28"/>
        </w:rPr>
        <w:t>4.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bookmarkEnd w:id="27"/>
    <w:p w:rsidR="00012B70" w:rsidRPr="00012B70" w:rsidRDefault="00012B70" w:rsidP="001245D8">
      <w:pPr>
        <w:ind w:firstLine="567"/>
        <w:jc w:val="both"/>
        <w:rPr>
          <w:sz w:val="28"/>
          <w:szCs w:val="28"/>
        </w:rPr>
      </w:pP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8" w:name="sub_1041"/>
      <w:r w:rsidRPr="00012B70">
        <w:rPr>
          <w:sz w:val="28"/>
          <w:szCs w:val="28"/>
        </w:rPr>
        <w:t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</w:t>
      </w:r>
      <w:r w:rsidR="001245D8">
        <w:rPr>
          <w:sz w:val="28"/>
          <w:szCs w:val="28"/>
        </w:rPr>
        <w:t xml:space="preserve"> </w:t>
      </w:r>
      <w:r w:rsidRPr="00012B70">
        <w:rPr>
          <w:sz w:val="28"/>
          <w:szCs w:val="28"/>
        </w:rPr>
        <w:t xml:space="preserve">осуществляется в соответствии с </w:t>
      </w:r>
      <w:hyperlink w:anchor="sub_1003" w:history="1">
        <w:r w:rsidRPr="001245D8">
          <w:rPr>
            <w:rStyle w:val="a3"/>
            <w:color w:val="auto"/>
            <w:sz w:val="28"/>
            <w:szCs w:val="28"/>
          </w:rPr>
          <w:t>разделом 3</w:t>
        </w:r>
      </w:hyperlink>
      <w:r w:rsidRPr="001245D8">
        <w:rPr>
          <w:sz w:val="28"/>
          <w:szCs w:val="28"/>
        </w:rPr>
        <w:t xml:space="preserve"> </w:t>
      </w:r>
      <w:r w:rsidRPr="00012B70">
        <w:rPr>
          <w:sz w:val="28"/>
          <w:szCs w:val="28"/>
        </w:rPr>
        <w:t>настоящего Порядка.</w:t>
      </w:r>
    </w:p>
    <w:p w:rsidR="00012B70" w:rsidRPr="00012B70" w:rsidRDefault="00012B70" w:rsidP="00012B70">
      <w:pPr>
        <w:ind w:firstLine="567"/>
        <w:jc w:val="both"/>
        <w:rPr>
          <w:sz w:val="28"/>
          <w:szCs w:val="28"/>
        </w:rPr>
      </w:pPr>
      <w:bookmarkStart w:id="29" w:name="sub_1042"/>
      <w:bookmarkEnd w:id="28"/>
      <w:r w:rsidRPr="00012B70">
        <w:rPr>
          <w:sz w:val="28"/>
          <w:szCs w:val="28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</w:t>
      </w:r>
      <w:r w:rsidR="001245D8">
        <w:rPr>
          <w:sz w:val="28"/>
          <w:szCs w:val="28"/>
        </w:rPr>
        <w:t xml:space="preserve"> </w:t>
      </w:r>
      <w:r w:rsidRPr="00012B70">
        <w:rPr>
          <w:sz w:val="28"/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bookmarkEnd w:id="29"/>
    <w:p w:rsidR="008C1072" w:rsidRDefault="008C1072"/>
    <w:p w:rsidR="00B03D54" w:rsidRDefault="00B03D54"/>
    <w:p w:rsidR="00B03D54" w:rsidRDefault="00B03D54"/>
    <w:p w:rsidR="00B03D54" w:rsidRDefault="00B03D54"/>
    <w:p w:rsidR="00B03D54" w:rsidRDefault="00B03D54"/>
    <w:p w:rsidR="00B03D54" w:rsidRDefault="00B03D54"/>
    <w:p w:rsidR="00B03D54" w:rsidRDefault="00B03D54"/>
    <w:p w:rsidR="00B03D54" w:rsidRDefault="00B03D54" w:rsidP="00B03D54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03D54">
        <w:rPr>
          <w:rFonts w:ascii="Times New Roman" w:hAnsi="Times New Roman" w:cs="Times New Roman"/>
          <w:b w:val="0"/>
        </w:rPr>
        <w:lastRenderedPageBreak/>
        <w:t xml:space="preserve">Приложение к Порядку назначения и выплаты </w:t>
      </w:r>
    </w:p>
    <w:p w:rsidR="00B03D54" w:rsidRDefault="00B03D54" w:rsidP="00B03D54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03D54">
        <w:rPr>
          <w:rFonts w:ascii="Times New Roman" w:hAnsi="Times New Roman" w:cs="Times New Roman"/>
          <w:b w:val="0"/>
        </w:rPr>
        <w:t xml:space="preserve">компенсации части родительской платы </w:t>
      </w:r>
    </w:p>
    <w:p w:rsidR="00B03D54" w:rsidRDefault="00B03D54" w:rsidP="00B03D54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03D54">
        <w:rPr>
          <w:rFonts w:ascii="Times New Roman" w:hAnsi="Times New Roman" w:cs="Times New Roman"/>
          <w:b w:val="0"/>
        </w:rPr>
        <w:t xml:space="preserve">за присмотр и уход за детьми, осваивающими </w:t>
      </w:r>
    </w:p>
    <w:p w:rsidR="00B03D54" w:rsidRDefault="00B03D54" w:rsidP="00B03D54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03D54">
        <w:rPr>
          <w:rFonts w:ascii="Times New Roman" w:hAnsi="Times New Roman" w:cs="Times New Roman"/>
          <w:b w:val="0"/>
        </w:rPr>
        <w:t xml:space="preserve">образовательные программы </w:t>
      </w:r>
      <w:proofErr w:type="gramStart"/>
      <w:r w:rsidRPr="00B03D54">
        <w:rPr>
          <w:rFonts w:ascii="Times New Roman" w:hAnsi="Times New Roman" w:cs="Times New Roman"/>
          <w:b w:val="0"/>
        </w:rPr>
        <w:t>дошкольного</w:t>
      </w:r>
      <w:proofErr w:type="gramEnd"/>
      <w:r w:rsidRPr="00B03D54">
        <w:rPr>
          <w:rFonts w:ascii="Times New Roman" w:hAnsi="Times New Roman" w:cs="Times New Roman"/>
          <w:b w:val="0"/>
        </w:rPr>
        <w:t xml:space="preserve"> </w:t>
      </w:r>
    </w:p>
    <w:p w:rsidR="00B03D54" w:rsidRDefault="00B03D54" w:rsidP="00B03D54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03D54">
        <w:rPr>
          <w:rFonts w:ascii="Times New Roman" w:hAnsi="Times New Roman" w:cs="Times New Roman"/>
          <w:b w:val="0"/>
        </w:rPr>
        <w:t xml:space="preserve">образования в организациях, осуществляющих </w:t>
      </w:r>
    </w:p>
    <w:p w:rsidR="00B03D54" w:rsidRPr="00B03D54" w:rsidRDefault="00B03D54" w:rsidP="00B03D54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03D54">
        <w:rPr>
          <w:rFonts w:ascii="Times New Roman" w:hAnsi="Times New Roman" w:cs="Times New Roman"/>
          <w:b w:val="0"/>
        </w:rPr>
        <w:t>образовательную деятельность</w:t>
      </w:r>
    </w:p>
    <w:p w:rsidR="00B03D54" w:rsidRPr="00B03D54" w:rsidRDefault="00B03D54" w:rsidP="00B03D54">
      <w:pPr>
        <w:jc w:val="right"/>
      </w:pPr>
    </w:p>
    <w:p w:rsidR="00B03D54" w:rsidRDefault="00B03D54"/>
    <w:p w:rsidR="00B03D54" w:rsidRPr="001671C7" w:rsidRDefault="00B03D54" w:rsidP="00B03D54">
      <w:pPr>
        <w:widowControl w:val="0"/>
        <w:suppressAutoHyphens/>
        <w:jc w:val="center"/>
        <w:rPr>
          <w:szCs w:val="20"/>
          <w:lang w:eastAsia="en-US"/>
        </w:rPr>
      </w:pPr>
      <w:r w:rsidRPr="001671C7">
        <w:rPr>
          <w:szCs w:val="20"/>
          <w:lang w:eastAsia="en-US"/>
        </w:rPr>
        <w:t>Перечень Учреждений</w:t>
      </w:r>
    </w:p>
    <w:tbl>
      <w:tblPr>
        <w:tblW w:w="4827" w:type="pct"/>
        <w:jc w:val="center"/>
        <w:tblCellSpacing w:w="7" w:type="dxa"/>
        <w:tblInd w:w="-5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683"/>
        <w:gridCol w:w="1984"/>
        <w:gridCol w:w="1008"/>
        <w:gridCol w:w="3016"/>
      </w:tblGrid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№ </w:t>
            </w:r>
            <w:proofErr w:type="gramStart"/>
            <w:r w:rsidRPr="001671C7">
              <w:rPr>
                <w:b/>
                <w:bCs/>
                <w:szCs w:val="20"/>
                <w:lang w:eastAsia="en-US"/>
              </w:rPr>
              <w:t>п</w:t>
            </w:r>
            <w:proofErr w:type="gramEnd"/>
            <w:r w:rsidRPr="001671C7">
              <w:rPr>
                <w:b/>
                <w:bCs/>
                <w:szCs w:val="20"/>
                <w:lang w:eastAsia="en-US"/>
              </w:rPr>
              <w:t>/п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b/>
                <w:bCs/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Наименование </w:t>
            </w:r>
            <w:r w:rsidRPr="001671C7">
              <w:rPr>
                <w:b/>
                <w:bCs/>
                <w:szCs w:val="20"/>
                <w:lang w:eastAsia="en-US"/>
              </w:rPr>
              <w:br/>
              <w:t>образовательного учреждения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ФИО </w:t>
            </w:r>
            <w:r w:rsidRPr="001671C7">
              <w:rPr>
                <w:b/>
                <w:bCs/>
                <w:szCs w:val="20"/>
                <w:lang w:eastAsia="en-US"/>
              </w:rPr>
              <w:br/>
              <w:t>руководителя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b/>
                <w:bCs/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Телефон</w:t>
            </w:r>
          </w:p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(48534)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b/>
                <w:szCs w:val="20"/>
                <w:lang w:eastAsia="en-US"/>
              </w:rPr>
            </w:pPr>
            <w:r w:rsidRPr="001671C7">
              <w:rPr>
                <w:b/>
                <w:szCs w:val="20"/>
                <w:lang w:eastAsia="en-US"/>
              </w:rPr>
              <w:t>Адрес</w:t>
            </w:r>
          </w:p>
        </w:tc>
      </w:tr>
      <w:tr w:rsidR="00B03D54" w:rsidRPr="001671C7" w:rsidTr="00F073A3">
        <w:trPr>
          <w:trHeight w:val="1003"/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kern w:val="2"/>
                <w:lang w:eastAsia="en-US"/>
              </w:rPr>
              <w:t>МДОУ «Детский сад №1 «Теремок»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Антипина </w:t>
            </w:r>
            <w:r w:rsidRPr="001671C7">
              <w:rPr>
                <w:szCs w:val="20"/>
                <w:lang w:eastAsia="en-US"/>
              </w:rPr>
              <w:br/>
              <w:t>Наталия Юрьевна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2-00-66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ул.Луначарского</w:t>
            </w:r>
            <w:proofErr w:type="spellEnd"/>
            <w:r w:rsidRPr="001671C7">
              <w:rPr>
                <w:szCs w:val="20"/>
                <w:lang w:eastAsia="en-US"/>
              </w:rPr>
              <w:t>, 17</w:t>
            </w:r>
          </w:p>
        </w:tc>
      </w:tr>
      <w:tr w:rsidR="00B03D54" w:rsidRPr="001671C7" w:rsidTr="00F073A3">
        <w:trPr>
          <w:trHeight w:val="880"/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 2 «Родничок»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Карпова Елена Владимировна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2-02-66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>-Ям, Юбилейный проезд, 2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3.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 3 «Солнышко»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Пашков Александр Валентинович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2-40-78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ул.Менжинского</w:t>
            </w:r>
            <w:proofErr w:type="spellEnd"/>
            <w:r w:rsidRPr="001671C7">
              <w:rPr>
                <w:szCs w:val="20"/>
                <w:lang w:eastAsia="en-US"/>
              </w:rPr>
              <w:t>, 51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4.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№6 «Ленок»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Торунцова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Эльвира Владимировна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2-09-66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ул.Менжинского</w:t>
            </w:r>
            <w:proofErr w:type="spellEnd"/>
            <w:r w:rsidRPr="001671C7">
              <w:rPr>
                <w:szCs w:val="20"/>
                <w:lang w:eastAsia="en-US"/>
              </w:rPr>
              <w:t>, 60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 xml:space="preserve">5.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№10 «Радуга»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Ендресяк</w:t>
            </w:r>
            <w:proofErr w:type="spellEnd"/>
            <w:r w:rsidRPr="001671C7">
              <w:rPr>
                <w:szCs w:val="20"/>
                <w:lang w:eastAsia="en-US"/>
              </w:rPr>
              <w:t xml:space="preserve"> Ольга Александровна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2-19-66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ул.Комарова</w:t>
            </w:r>
            <w:proofErr w:type="spellEnd"/>
            <w:r w:rsidRPr="001671C7">
              <w:rPr>
                <w:szCs w:val="20"/>
                <w:lang w:eastAsia="en-US"/>
              </w:rPr>
              <w:t>, 22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6.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МДОБУ «ДСКВ «Золотой ключик»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Никитюк </w:t>
            </w:r>
            <w:r w:rsidRPr="001671C7">
              <w:rPr>
                <w:szCs w:val="20"/>
                <w:lang w:eastAsia="en-US"/>
              </w:rPr>
              <w:br/>
              <w:t>Ольга Юрьевна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2-17-66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1671C7">
              <w:rPr>
                <w:szCs w:val="20"/>
                <w:lang w:eastAsia="en-US"/>
              </w:rPr>
              <w:t>г</w:t>
            </w:r>
            <w:proofErr w:type="gramStart"/>
            <w:r w:rsidRPr="001671C7">
              <w:rPr>
                <w:szCs w:val="20"/>
                <w:lang w:eastAsia="en-US"/>
              </w:rPr>
              <w:t>.Г</w:t>
            </w:r>
            <w:proofErr w:type="gramEnd"/>
            <w:r w:rsidRPr="001671C7">
              <w:rPr>
                <w:szCs w:val="20"/>
                <w:lang w:eastAsia="en-US"/>
              </w:rPr>
              <w:t>аврилов</w:t>
            </w:r>
            <w:proofErr w:type="spellEnd"/>
            <w:r w:rsidRPr="001671C7">
              <w:rPr>
                <w:szCs w:val="20"/>
                <w:lang w:eastAsia="en-US"/>
              </w:rPr>
              <w:t xml:space="preserve">-ям, </w:t>
            </w:r>
            <w:proofErr w:type="spellStart"/>
            <w:r w:rsidRPr="001671C7">
              <w:rPr>
                <w:szCs w:val="20"/>
                <w:lang w:eastAsia="en-US"/>
              </w:rPr>
              <w:t>ул.Менжинского</w:t>
            </w:r>
            <w:proofErr w:type="spellEnd"/>
            <w:r w:rsidRPr="001671C7">
              <w:rPr>
                <w:szCs w:val="20"/>
                <w:lang w:eastAsia="en-US"/>
              </w:rPr>
              <w:t>, 50а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7.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МДОБУ «Великосельский детский сад №14»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Печаткина Елена Евгеньевна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3-82-12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152250,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.В</w:t>
            </w:r>
            <w:proofErr w:type="gramEnd"/>
            <w:r w:rsidRPr="001671C7">
              <w:rPr>
                <w:szCs w:val="20"/>
                <w:lang w:eastAsia="en-US"/>
              </w:rPr>
              <w:t>еликое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ул.Ярославская</w:t>
            </w:r>
            <w:proofErr w:type="spellEnd"/>
            <w:r w:rsidRPr="001671C7">
              <w:rPr>
                <w:szCs w:val="20"/>
                <w:lang w:eastAsia="en-US"/>
              </w:rPr>
              <w:t>, 1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8.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gramStart"/>
            <w:r w:rsidRPr="001671C7">
              <w:rPr>
                <w:lang w:eastAsia="en-US"/>
              </w:rPr>
              <w:t>Заячье-Холмский</w:t>
            </w:r>
            <w:proofErr w:type="gram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Малкова Татьяна Борисовна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3-22-31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152245,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.З</w:t>
            </w:r>
            <w:proofErr w:type="gramEnd"/>
            <w:r w:rsidRPr="001671C7">
              <w:rPr>
                <w:szCs w:val="20"/>
                <w:lang w:eastAsia="en-US"/>
              </w:rPr>
              <w:t>аячий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Холм, </w:t>
            </w:r>
            <w:proofErr w:type="spellStart"/>
            <w:r w:rsidRPr="001671C7">
              <w:rPr>
                <w:szCs w:val="20"/>
                <w:lang w:eastAsia="en-US"/>
              </w:rPr>
              <w:t>ул.Белянкина</w:t>
            </w:r>
            <w:proofErr w:type="spellEnd"/>
            <w:r w:rsidRPr="001671C7">
              <w:rPr>
                <w:szCs w:val="20"/>
                <w:lang w:eastAsia="en-US"/>
              </w:rPr>
              <w:t>, 6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9.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«Ильинский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Пушкина Людмила Алексеевна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3-64-33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152254,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.И</w:t>
            </w:r>
            <w:proofErr w:type="gramEnd"/>
            <w:r w:rsidRPr="001671C7">
              <w:rPr>
                <w:szCs w:val="20"/>
                <w:lang w:eastAsia="en-US"/>
              </w:rPr>
              <w:t>льинское-Урусово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ул.Тенистая</w:t>
            </w:r>
            <w:proofErr w:type="spellEnd"/>
            <w:r w:rsidRPr="001671C7">
              <w:rPr>
                <w:szCs w:val="20"/>
                <w:lang w:eastAsia="en-US"/>
              </w:rPr>
              <w:t>, 1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10.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Курдумовский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Ширшина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>Елена Витальевна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3-62-10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152233,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.К</w:t>
            </w:r>
            <w:proofErr w:type="gramEnd"/>
            <w:r w:rsidRPr="001671C7">
              <w:rPr>
                <w:szCs w:val="20"/>
                <w:lang w:eastAsia="en-US"/>
              </w:rPr>
              <w:t>урдумово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ул.Дорожная</w:t>
            </w:r>
            <w:proofErr w:type="spellEnd"/>
            <w:r w:rsidRPr="001671C7">
              <w:rPr>
                <w:szCs w:val="20"/>
                <w:lang w:eastAsia="en-US"/>
              </w:rPr>
              <w:t>, 8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11.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МДОБУ «</w:t>
            </w:r>
            <w:proofErr w:type="spellStart"/>
            <w:r w:rsidRPr="001671C7">
              <w:rPr>
                <w:lang w:eastAsia="en-US"/>
              </w:rPr>
              <w:t>Плотинский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Чубарова </w:t>
            </w:r>
            <w:r w:rsidRPr="001671C7">
              <w:rPr>
                <w:szCs w:val="20"/>
                <w:lang w:eastAsia="en-US"/>
              </w:rPr>
              <w:br/>
              <w:t>Марина Евгеньевна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3-63-56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152240,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.П</w:t>
            </w:r>
            <w:proofErr w:type="gramEnd"/>
            <w:r w:rsidRPr="001671C7">
              <w:rPr>
                <w:szCs w:val="20"/>
                <w:lang w:eastAsia="en-US"/>
              </w:rPr>
              <w:t>лотина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12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12.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Пружининский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Разживина </w:t>
            </w:r>
            <w:r w:rsidRPr="001671C7">
              <w:rPr>
                <w:szCs w:val="20"/>
                <w:lang w:eastAsia="en-US"/>
              </w:rPr>
              <w:br/>
              <w:t>Надежда Борисовна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2-90-27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152236,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.П</w:t>
            </w:r>
            <w:proofErr w:type="gramEnd"/>
            <w:r w:rsidRPr="001671C7">
              <w:rPr>
                <w:szCs w:val="20"/>
                <w:lang w:eastAsia="en-US"/>
              </w:rPr>
              <w:t>ружинино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38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13.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shd w:val="clear" w:color="auto" w:fill="FFFFFF"/>
                <w:lang w:eastAsia="en-US"/>
              </w:rPr>
              <w:t>МДОУ «</w:t>
            </w:r>
            <w:proofErr w:type="spellStart"/>
            <w:r w:rsidRPr="001671C7">
              <w:rPr>
                <w:color w:val="000000"/>
                <w:shd w:val="clear" w:color="auto" w:fill="FFFFFF"/>
                <w:lang w:eastAsia="en-US"/>
              </w:rPr>
              <w:t>Стогинский</w:t>
            </w:r>
            <w:proofErr w:type="spellEnd"/>
            <w:r w:rsidRPr="001671C7">
              <w:rPr>
                <w:color w:val="000000"/>
                <w:shd w:val="clear" w:color="auto" w:fill="FFFFFF"/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Болнокина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 Наталья </w:t>
            </w:r>
            <w:r w:rsidRPr="001671C7">
              <w:rPr>
                <w:szCs w:val="20"/>
                <w:lang w:eastAsia="en-US"/>
              </w:rPr>
              <w:lastRenderedPageBreak/>
              <w:t>Александровна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lastRenderedPageBreak/>
              <w:t>3-51-32 (школа)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152231,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.С</w:t>
            </w:r>
            <w:proofErr w:type="gramEnd"/>
            <w:r w:rsidRPr="001671C7">
              <w:rPr>
                <w:szCs w:val="20"/>
                <w:lang w:eastAsia="en-US"/>
              </w:rPr>
              <w:t>тогинское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lastRenderedPageBreak/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2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Шопшинский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Барабанова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 xml:space="preserve">Марина Валерьевна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3-27-11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152252,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с</w:t>
            </w:r>
            <w:proofErr w:type="gramStart"/>
            <w:r w:rsidRPr="001671C7">
              <w:rPr>
                <w:szCs w:val="20"/>
                <w:lang w:eastAsia="en-US"/>
              </w:rPr>
              <w:t>.Ш</w:t>
            </w:r>
            <w:proofErr w:type="gramEnd"/>
            <w:r w:rsidRPr="001671C7">
              <w:rPr>
                <w:szCs w:val="20"/>
                <w:lang w:eastAsia="en-US"/>
              </w:rPr>
              <w:t>опша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2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МОУ «</w:t>
            </w:r>
            <w:proofErr w:type="spellStart"/>
            <w:r w:rsidRPr="001671C7">
              <w:rPr>
                <w:color w:val="000000"/>
                <w:lang w:eastAsia="en-US"/>
              </w:rPr>
              <w:t>Вышеславская</w:t>
            </w:r>
            <w:proofErr w:type="spellEnd"/>
            <w:r w:rsidRPr="001671C7">
              <w:rPr>
                <w:color w:val="000000"/>
                <w:lang w:eastAsia="en-US"/>
              </w:rPr>
              <w:t xml:space="preserve">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Груздева Вера Васильевна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3-56-46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152244,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.П</w:t>
            </w:r>
            <w:proofErr w:type="gramEnd"/>
            <w:r w:rsidRPr="001671C7">
              <w:rPr>
                <w:szCs w:val="20"/>
                <w:lang w:eastAsia="en-US"/>
              </w:rPr>
              <w:t>рошенино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ул.Школьная</w:t>
            </w:r>
            <w:proofErr w:type="spellEnd"/>
            <w:r w:rsidRPr="001671C7">
              <w:rPr>
                <w:szCs w:val="20"/>
                <w:lang w:eastAsia="en-US"/>
              </w:rPr>
              <w:t>, 29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16.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МОБУ «Полянская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Холопова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>Нина Николаевна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3-61-96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152250,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.П</w:t>
            </w:r>
            <w:proofErr w:type="gramEnd"/>
            <w:r w:rsidRPr="001671C7">
              <w:rPr>
                <w:szCs w:val="20"/>
                <w:lang w:eastAsia="en-US"/>
              </w:rPr>
              <w:t>оляна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ул.Клубная</w:t>
            </w:r>
            <w:proofErr w:type="spellEnd"/>
            <w:r w:rsidRPr="001671C7">
              <w:rPr>
                <w:szCs w:val="20"/>
                <w:lang w:eastAsia="en-US"/>
              </w:rPr>
              <w:t>, 10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17.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МОБУ «</w:t>
            </w:r>
            <w:proofErr w:type="spellStart"/>
            <w:r w:rsidRPr="001671C7">
              <w:rPr>
                <w:color w:val="000000"/>
                <w:lang w:eastAsia="en-US"/>
              </w:rPr>
              <w:t>Шалаевская</w:t>
            </w:r>
            <w:proofErr w:type="spellEnd"/>
            <w:r w:rsidRPr="001671C7">
              <w:rPr>
                <w:color w:val="000000"/>
                <w:lang w:eastAsia="en-US"/>
              </w:rPr>
              <w:t xml:space="preserve"> НШ-ДС»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Машукова Надежда Александровна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</w:p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34-2-17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152253, Гаврилов-</w:t>
            </w:r>
            <w:proofErr w:type="spellStart"/>
            <w:r w:rsidRPr="001671C7">
              <w:rPr>
                <w:szCs w:val="20"/>
                <w:lang w:eastAsia="en-US"/>
              </w:rPr>
              <w:t>Ямский</w:t>
            </w:r>
            <w:proofErr w:type="spellEnd"/>
            <w:r w:rsidRPr="001671C7">
              <w:rPr>
                <w:szCs w:val="20"/>
                <w:lang w:eastAsia="en-US"/>
              </w:rPr>
              <w:t xml:space="preserve"> район, </w:t>
            </w:r>
            <w:proofErr w:type="spellStart"/>
            <w:r w:rsidRPr="001671C7">
              <w:rPr>
                <w:szCs w:val="20"/>
                <w:lang w:eastAsia="en-US"/>
              </w:rPr>
              <w:t>д</w:t>
            </w:r>
            <w:proofErr w:type="gramStart"/>
            <w:r w:rsidRPr="001671C7">
              <w:rPr>
                <w:szCs w:val="20"/>
                <w:lang w:eastAsia="en-US"/>
              </w:rPr>
              <w:t>.Ш</w:t>
            </w:r>
            <w:proofErr w:type="gramEnd"/>
            <w:r w:rsidRPr="001671C7">
              <w:rPr>
                <w:szCs w:val="20"/>
                <w:lang w:eastAsia="en-US"/>
              </w:rPr>
              <w:t>алаево</w:t>
            </w:r>
            <w:proofErr w:type="spellEnd"/>
            <w:r w:rsidRPr="001671C7">
              <w:rPr>
                <w:szCs w:val="20"/>
                <w:lang w:eastAsia="en-US"/>
              </w:rPr>
              <w:t xml:space="preserve">, </w:t>
            </w:r>
            <w:proofErr w:type="spellStart"/>
            <w:r w:rsidRPr="001671C7">
              <w:rPr>
                <w:szCs w:val="20"/>
                <w:lang w:eastAsia="en-US"/>
              </w:rPr>
              <w:t>ул.Центральная</w:t>
            </w:r>
            <w:proofErr w:type="spellEnd"/>
            <w:r w:rsidRPr="001671C7">
              <w:rPr>
                <w:szCs w:val="20"/>
                <w:lang w:eastAsia="en-US"/>
              </w:rPr>
              <w:t>, 6</w:t>
            </w:r>
          </w:p>
        </w:tc>
      </w:tr>
      <w:tr w:rsidR="00B03D54" w:rsidRPr="001671C7" w:rsidTr="00F073A3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 ЦБ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Алатырева</w:t>
            </w:r>
            <w:proofErr w:type="spellEnd"/>
            <w:r>
              <w:rPr>
                <w:szCs w:val="20"/>
                <w:lang w:eastAsia="en-US"/>
              </w:rPr>
              <w:t xml:space="preserve"> Валентина Борисовна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2-39-78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D54" w:rsidRPr="001671C7" w:rsidRDefault="00B03D54" w:rsidP="00F073A3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152240, </w:t>
            </w:r>
            <w:proofErr w:type="spellStart"/>
            <w:r>
              <w:rPr>
                <w:szCs w:val="20"/>
                <w:lang w:eastAsia="en-US"/>
              </w:rPr>
              <w:t>г</w:t>
            </w:r>
            <w:proofErr w:type="gramStart"/>
            <w:r>
              <w:rPr>
                <w:szCs w:val="20"/>
                <w:lang w:eastAsia="en-US"/>
              </w:rPr>
              <w:t>.Г</w:t>
            </w:r>
            <w:proofErr w:type="gramEnd"/>
            <w:r>
              <w:rPr>
                <w:szCs w:val="20"/>
                <w:lang w:eastAsia="en-US"/>
              </w:rPr>
              <w:t>аврилов</w:t>
            </w:r>
            <w:proofErr w:type="spellEnd"/>
            <w:r>
              <w:rPr>
                <w:szCs w:val="20"/>
                <w:lang w:eastAsia="en-US"/>
              </w:rPr>
              <w:t xml:space="preserve">-Ям, </w:t>
            </w:r>
            <w:proofErr w:type="spellStart"/>
            <w:r>
              <w:rPr>
                <w:szCs w:val="20"/>
                <w:lang w:eastAsia="en-US"/>
              </w:rPr>
              <w:t>ул.Красноармейская</w:t>
            </w:r>
            <w:proofErr w:type="spellEnd"/>
            <w:r>
              <w:rPr>
                <w:szCs w:val="20"/>
                <w:lang w:eastAsia="en-US"/>
              </w:rPr>
              <w:t>, 8</w:t>
            </w:r>
          </w:p>
        </w:tc>
      </w:tr>
    </w:tbl>
    <w:p w:rsidR="00B03D54" w:rsidRPr="001671C7" w:rsidRDefault="00B03D54" w:rsidP="00B03D54">
      <w:pPr>
        <w:widowControl w:val="0"/>
        <w:suppressAutoHyphens/>
        <w:jc w:val="center"/>
        <w:rPr>
          <w:szCs w:val="20"/>
          <w:lang w:eastAsia="en-US"/>
        </w:rPr>
      </w:pPr>
    </w:p>
    <w:p w:rsidR="00B03D54" w:rsidRDefault="00B03D54"/>
    <w:p w:rsidR="00B03D54" w:rsidRDefault="00B03D54"/>
    <w:p w:rsidR="00B03D54" w:rsidRDefault="00B03D54"/>
    <w:sectPr w:rsidR="00B0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70"/>
    <w:rsid w:val="00012B70"/>
    <w:rsid w:val="001245D8"/>
    <w:rsid w:val="00380E6C"/>
    <w:rsid w:val="008C1072"/>
    <w:rsid w:val="00B03D54"/>
    <w:rsid w:val="00B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B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B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12B70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12B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12B70"/>
    <w:rPr>
      <w:i/>
      <w:iCs/>
    </w:rPr>
  </w:style>
  <w:style w:type="character" w:styleId="a6">
    <w:name w:val="Hyperlink"/>
    <w:basedOn w:val="a0"/>
    <w:uiPriority w:val="99"/>
    <w:semiHidden/>
    <w:unhideWhenUsed/>
    <w:rsid w:val="00B5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B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B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12B70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12B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12B70"/>
    <w:rPr>
      <w:i/>
      <w:iCs/>
    </w:rPr>
  </w:style>
  <w:style w:type="character" w:styleId="a6">
    <w:name w:val="Hyperlink"/>
    <w:basedOn w:val="a0"/>
    <w:uiPriority w:val="99"/>
    <w:semiHidden/>
    <w:unhideWhenUsed/>
    <w:rsid w:val="00B5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62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4</cp:revision>
  <dcterms:created xsi:type="dcterms:W3CDTF">2016-07-07T06:45:00Z</dcterms:created>
  <dcterms:modified xsi:type="dcterms:W3CDTF">2016-07-12T07:44:00Z</dcterms:modified>
</cp:coreProperties>
</file>