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FD" w:rsidRPr="00275E97" w:rsidRDefault="009475FD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1B038B" w:rsidRPr="00275E97" w:rsidRDefault="001B038B" w:rsidP="00275E97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E97">
        <w:rPr>
          <w:rFonts w:ascii="Times New Roman" w:hAnsi="Times New Roman" w:cs="Times New Roman"/>
          <w:b/>
          <w:sz w:val="72"/>
          <w:szCs w:val="72"/>
        </w:rPr>
        <w:t>ОТЧЕТ</w:t>
      </w:r>
    </w:p>
    <w:p w:rsidR="001B038B" w:rsidRPr="00275E97" w:rsidRDefault="001B038B" w:rsidP="00275E97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E97">
        <w:rPr>
          <w:rFonts w:ascii="Times New Roman" w:hAnsi="Times New Roman" w:cs="Times New Roman"/>
          <w:b/>
          <w:sz w:val="72"/>
          <w:szCs w:val="72"/>
        </w:rPr>
        <w:t>Главы муниципального района</w:t>
      </w:r>
    </w:p>
    <w:p w:rsidR="001B038B" w:rsidRPr="00275E97" w:rsidRDefault="001B038B" w:rsidP="00275E97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E97">
        <w:rPr>
          <w:rFonts w:ascii="Times New Roman" w:hAnsi="Times New Roman" w:cs="Times New Roman"/>
          <w:b/>
          <w:sz w:val="72"/>
          <w:szCs w:val="72"/>
        </w:rPr>
        <w:t xml:space="preserve">о работе Администрации </w:t>
      </w:r>
      <w:proofErr w:type="gramStart"/>
      <w:r w:rsidRPr="00275E97">
        <w:rPr>
          <w:rFonts w:ascii="Times New Roman" w:hAnsi="Times New Roman" w:cs="Times New Roman"/>
          <w:b/>
          <w:sz w:val="72"/>
          <w:szCs w:val="72"/>
        </w:rPr>
        <w:t>Гаврилов-Ямского</w:t>
      </w:r>
      <w:proofErr w:type="gramEnd"/>
    </w:p>
    <w:p w:rsidR="00275E97" w:rsidRDefault="001B038B" w:rsidP="00275E97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E97">
        <w:rPr>
          <w:rFonts w:ascii="Times New Roman" w:hAnsi="Times New Roman" w:cs="Times New Roman"/>
          <w:b/>
          <w:sz w:val="72"/>
          <w:szCs w:val="72"/>
        </w:rPr>
        <w:t xml:space="preserve">муниципального района </w:t>
      </w:r>
    </w:p>
    <w:p w:rsidR="001B038B" w:rsidRPr="00275E97" w:rsidRDefault="001B038B" w:rsidP="00275E97">
      <w:pPr>
        <w:pStyle w:val="a7"/>
        <w:spacing w:line="48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E97">
        <w:rPr>
          <w:rFonts w:ascii="Times New Roman" w:hAnsi="Times New Roman" w:cs="Times New Roman"/>
          <w:b/>
          <w:sz w:val="72"/>
          <w:szCs w:val="72"/>
        </w:rPr>
        <w:t>за 2012 год</w:t>
      </w:r>
    </w:p>
    <w:p w:rsidR="003F2F9C" w:rsidRDefault="003F2F9C" w:rsidP="0063178F">
      <w:pPr>
        <w:pStyle w:val="a7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75E97" w:rsidRDefault="00275E97" w:rsidP="0063178F">
      <w:pPr>
        <w:pStyle w:val="a7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97" w:rsidRDefault="00275E97" w:rsidP="0063178F">
      <w:pPr>
        <w:pStyle w:val="a7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E97" w:rsidRDefault="00275E97" w:rsidP="0063178F">
      <w:pPr>
        <w:pStyle w:val="a7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F9C" w:rsidRPr="003F2F9C" w:rsidRDefault="003F2F9C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F2F9C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3F2F9C" w:rsidRDefault="003F2F9C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F9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934B1" w:rsidRPr="001B038B" w:rsidRDefault="009475FD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38B">
        <w:rPr>
          <w:rFonts w:ascii="Times New Roman" w:hAnsi="Times New Roman" w:cs="Times New Roman"/>
          <w:sz w:val="28"/>
          <w:szCs w:val="28"/>
        </w:rPr>
        <w:t>Ушедший в историю 201</w:t>
      </w:r>
      <w:r w:rsidR="0063178F">
        <w:rPr>
          <w:rFonts w:ascii="Times New Roman" w:hAnsi="Times New Roman" w:cs="Times New Roman"/>
          <w:sz w:val="28"/>
          <w:szCs w:val="28"/>
        </w:rPr>
        <w:t>2</w:t>
      </w:r>
      <w:r w:rsidRPr="001B038B">
        <w:rPr>
          <w:rFonts w:ascii="Times New Roman" w:hAnsi="Times New Roman" w:cs="Times New Roman"/>
          <w:sz w:val="28"/>
          <w:szCs w:val="28"/>
        </w:rPr>
        <w:t xml:space="preserve">-й год был для </w:t>
      </w:r>
      <w:proofErr w:type="gramStart"/>
      <w:r w:rsidRPr="001B038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 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038B">
        <w:rPr>
          <w:rFonts w:ascii="Times New Roman" w:hAnsi="Times New Roman" w:cs="Times New Roman"/>
          <w:sz w:val="28"/>
          <w:szCs w:val="28"/>
        </w:rPr>
        <w:t xml:space="preserve">района непростым. Мы практически потеряли одно из старейших 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градообразующих </w:t>
      </w:r>
      <w:r w:rsidRPr="001B038B">
        <w:rPr>
          <w:rFonts w:ascii="Times New Roman" w:hAnsi="Times New Roman" w:cs="Times New Roman"/>
          <w:sz w:val="28"/>
          <w:szCs w:val="28"/>
        </w:rPr>
        <w:t>предприятий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 – льнокомбинат, отметивший в прошлом году свой 140-й день рождения. И хотя спасти бывшую «жемчужину текстильной промышленности России» пытались и районные, и даже областные власти, тем не менее, </w:t>
      </w:r>
      <w:r w:rsidR="00C92A1D" w:rsidRPr="00CE2184">
        <w:rPr>
          <w:rFonts w:ascii="Times New Roman" w:hAnsi="Times New Roman" w:cs="Times New Roman"/>
          <w:b/>
          <w:sz w:val="28"/>
          <w:szCs w:val="28"/>
        </w:rPr>
        <w:t xml:space="preserve">в декабре </w:t>
      </w:r>
      <w:r w:rsidR="00CE2184" w:rsidRPr="00CE2184">
        <w:rPr>
          <w:rFonts w:ascii="Times New Roman" w:hAnsi="Times New Roman" w:cs="Times New Roman"/>
          <w:b/>
          <w:sz w:val="28"/>
          <w:szCs w:val="28"/>
        </w:rPr>
        <w:t>арбитражным судом введена процедура наблюдения и утвержден временный управляющий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, а численность работающих составила всего </w:t>
      </w:r>
      <w:r w:rsidR="0063178F">
        <w:rPr>
          <w:rFonts w:ascii="Times New Roman" w:hAnsi="Times New Roman" w:cs="Times New Roman"/>
          <w:sz w:val="28"/>
          <w:szCs w:val="28"/>
        </w:rPr>
        <w:t xml:space="preserve">менее 200-х 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038B">
        <w:rPr>
          <w:rFonts w:ascii="Times New Roman" w:hAnsi="Times New Roman" w:cs="Times New Roman"/>
          <w:sz w:val="28"/>
          <w:szCs w:val="28"/>
        </w:rPr>
        <w:t>, да и те,</w:t>
      </w:r>
      <w:r w:rsidR="00130631" w:rsidRPr="001B038B">
        <w:rPr>
          <w:rFonts w:ascii="Times New Roman" w:hAnsi="Times New Roman" w:cs="Times New Roman"/>
          <w:sz w:val="28"/>
          <w:szCs w:val="28"/>
        </w:rPr>
        <w:t xml:space="preserve"> в основном, работники швейного производства.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 Об этом говорить сегодня горько и больно, хотя в целом, несмотря на </w:t>
      </w:r>
      <w:r w:rsidR="00130631" w:rsidRPr="001B038B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C92A1D" w:rsidRPr="001B038B">
        <w:rPr>
          <w:rFonts w:ascii="Times New Roman" w:hAnsi="Times New Roman" w:cs="Times New Roman"/>
          <w:sz w:val="28"/>
          <w:szCs w:val="28"/>
        </w:rPr>
        <w:t xml:space="preserve">закрытие льнокомбината, социально-экономическое положение района </w:t>
      </w:r>
      <w:r w:rsidR="00130631" w:rsidRPr="001B038B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="00F04084" w:rsidRPr="001B038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04084" w:rsidRPr="00CE2184">
        <w:rPr>
          <w:rFonts w:ascii="Times New Roman" w:hAnsi="Times New Roman" w:cs="Times New Roman"/>
          <w:b/>
          <w:sz w:val="28"/>
          <w:szCs w:val="28"/>
        </w:rPr>
        <w:t>охарактеризовать как динамично развивающееся</w:t>
      </w:r>
      <w:r w:rsidR="00130631" w:rsidRPr="001B038B">
        <w:rPr>
          <w:rFonts w:ascii="Times New Roman" w:hAnsi="Times New Roman" w:cs="Times New Roman"/>
          <w:sz w:val="28"/>
          <w:szCs w:val="28"/>
        </w:rPr>
        <w:t xml:space="preserve">. </w:t>
      </w:r>
      <w:r w:rsidR="001B038B" w:rsidRPr="001B038B">
        <w:rPr>
          <w:rFonts w:ascii="Times New Roman" w:hAnsi="Times New Roman" w:cs="Times New Roman"/>
          <w:b/>
          <w:sz w:val="28"/>
          <w:szCs w:val="28"/>
        </w:rPr>
        <w:t>Ключевыми направлениями в работе администрации стали в минувшем году</w:t>
      </w:r>
      <w:r w:rsidR="00F04084" w:rsidRPr="001B038B">
        <w:rPr>
          <w:rFonts w:ascii="Times New Roman" w:hAnsi="Times New Roman" w:cs="Times New Roman"/>
          <w:b/>
          <w:sz w:val="28"/>
          <w:szCs w:val="28"/>
        </w:rPr>
        <w:t xml:space="preserve"> формирование привлекательного инвестиционного климата, развитие правовой базы, благоприятной для ведения бизнеса, обеспечение занятости населения и социальной стабильности</w:t>
      </w:r>
      <w:r w:rsidR="00F04084" w:rsidRPr="001B038B">
        <w:rPr>
          <w:rFonts w:ascii="Times New Roman" w:hAnsi="Times New Roman" w:cs="Times New Roman"/>
          <w:sz w:val="28"/>
          <w:szCs w:val="28"/>
        </w:rPr>
        <w:t>.</w:t>
      </w:r>
      <w:r w:rsidR="00130631" w:rsidRPr="001B038B">
        <w:rPr>
          <w:rFonts w:ascii="Times New Roman" w:hAnsi="Times New Roman" w:cs="Times New Roman"/>
          <w:sz w:val="28"/>
          <w:szCs w:val="28"/>
        </w:rPr>
        <w:t xml:space="preserve"> Вместе с коллегами из</w:t>
      </w:r>
      <w:r w:rsidR="00EE19F2" w:rsidRPr="001B038B">
        <w:rPr>
          <w:rFonts w:ascii="Times New Roman" w:hAnsi="Times New Roman" w:cs="Times New Roman"/>
          <w:sz w:val="28"/>
          <w:szCs w:val="28"/>
        </w:rPr>
        <w:t xml:space="preserve"> городского поселения мы </w:t>
      </w:r>
      <w:r w:rsidR="00130631" w:rsidRPr="001B038B">
        <w:rPr>
          <w:rFonts w:ascii="Times New Roman" w:hAnsi="Times New Roman" w:cs="Times New Roman"/>
          <w:sz w:val="28"/>
          <w:szCs w:val="28"/>
        </w:rPr>
        <w:t>уже в течение</w:t>
      </w:r>
      <w:r w:rsidR="00EE19F2" w:rsidRPr="001B038B">
        <w:rPr>
          <w:rFonts w:ascii="Times New Roman" w:hAnsi="Times New Roman" w:cs="Times New Roman"/>
          <w:sz w:val="28"/>
          <w:szCs w:val="28"/>
        </w:rPr>
        <w:t xml:space="preserve"> трёх лет осуществляем </w:t>
      </w:r>
      <w:r w:rsidR="001B038B">
        <w:rPr>
          <w:rFonts w:ascii="Times New Roman" w:hAnsi="Times New Roman" w:cs="Times New Roman"/>
          <w:sz w:val="28"/>
          <w:szCs w:val="28"/>
        </w:rPr>
        <w:t xml:space="preserve">и </w:t>
      </w:r>
      <w:r w:rsidR="00EE19F2" w:rsidRPr="001B038B">
        <w:rPr>
          <w:rFonts w:ascii="Times New Roman" w:hAnsi="Times New Roman" w:cs="Times New Roman"/>
          <w:sz w:val="28"/>
          <w:szCs w:val="28"/>
        </w:rPr>
        <w:t xml:space="preserve">реализацию программных мероприятий, намеченных  </w:t>
      </w:r>
      <w:r w:rsidR="00EE19F2" w:rsidRPr="00CE2184">
        <w:rPr>
          <w:rFonts w:ascii="Times New Roman" w:hAnsi="Times New Roman" w:cs="Times New Roman"/>
          <w:b/>
          <w:sz w:val="28"/>
          <w:szCs w:val="28"/>
        </w:rPr>
        <w:t>Комплексным инвестиционным планом модернизации</w:t>
      </w:r>
      <w:r w:rsidR="00EE19F2" w:rsidRPr="001B038B">
        <w:rPr>
          <w:rFonts w:ascii="Times New Roman" w:hAnsi="Times New Roman" w:cs="Times New Roman"/>
          <w:sz w:val="28"/>
          <w:szCs w:val="28"/>
        </w:rPr>
        <w:t xml:space="preserve"> городского поселения Гаврилов-Ям, поскольку </w:t>
      </w:r>
      <w:r w:rsidR="00EE19F2" w:rsidRPr="001B038B">
        <w:rPr>
          <w:rFonts w:ascii="Times New Roman" w:hAnsi="Times New Roman" w:cs="Times New Roman"/>
          <w:sz w:val="28"/>
          <w:szCs w:val="28"/>
        </w:rPr>
        <w:lastRenderedPageBreak/>
        <w:t>основная доля экономики района строится на деятельности</w:t>
      </w:r>
      <w:r w:rsidR="00130631" w:rsidRPr="001B038B">
        <w:rPr>
          <w:rFonts w:ascii="Times New Roman" w:hAnsi="Times New Roman" w:cs="Times New Roman"/>
          <w:sz w:val="28"/>
          <w:szCs w:val="28"/>
        </w:rPr>
        <w:t>, прежде всего,</w:t>
      </w:r>
      <w:r w:rsidR="00EE19F2" w:rsidRPr="001B038B">
        <w:rPr>
          <w:rFonts w:ascii="Times New Roman" w:hAnsi="Times New Roman" w:cs="Times New Roman"/>
          <w:sz w:val="28"/>
          <w:szCs w:val="28"/>
        </w:rPr>
        <w:t xml:space="preserve"> городских предприятий и организаций.</w:t>
      </w:r>
    </w:p>
    <w:p w:rsidR="00E934B1" w:rsidRPr="0063178F" w:rsidRDefault="00E934B1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 xml:space="preserve">Основу экономики района </w:t>
      </w:r>
      <w:r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Pr="009475F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934B1">
        <w:rPr>
          <w:rFonts w:ascii="Times New Roman" w:hAnsi="Times New Roman" w:cs="Times New Roman"/>
          <w:b/>
          <w:sz w:val="28"/>
          <w:szCs w:val="28"/>
        </w:rPr>
        <w:t>промышленный комплекс</w:t>
      </w:r>
      <w:r w:rsidRPr="00E934B1">
        <w:rPr>
          <w:rFonts w:ascii="Times New Roman" w:hAnsi="Times New Roman" w:cs="Times New Roman"/>
          <w:sz w:val="28"/>
          <w:szCs w:val="28"/>
        </w:rPr>
        <w:t>.</w:t>
      </w:r>
      <w:r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CB2CD1" w:rsidRPr="009475FD">
        <w:rPr>
          <w:rFonts w:ascii="Times New Roman" w:hAnsi="Times New Roman" w:cs="Times New Roman"/>
          <w:sz w:val="28"/>
          <w:szCs w:val="28"/>
        </w:rPr>
        <w:t xml:space="preserve">В </w:t>
      </w:r>
      <w:r w:rsidR="003908FC" w:rsidRPr="009475FD">
        <w:rPr>
          <w:rFonts w:ascii="Times New Roman" w:hAnsi="Times New Roman" w:cs="Times New Roman"/>
          <w:sz w:val="28"/>
          <w:szCs w:val="28"/>
        </w:rPr>
        <w:t>201</w:t>
      </w:r>
      <w:r w:rsidR="001E355D" w:rsidRPr="009475FD">
        <w:rPr>
          <w:rFonts w:ascii="Times New Roman" w:hAnsi="Times New Roman" w:cs="Times New Roman"/>
          <w:sz w:val="28"/>
          <w:szCs w:val="28"/>
        </w:rPr>
        <w:t>2</w:t>
      </w:r>
      <w:r w:rsidR="003908FC" w:rsidRPr="009475FD">
        <w:rPr>
          <w:rFonts w:ascii="Times New Roman" w:hAnsi="Times New Roman" w:cs="Times New Roman"/>
          <w:sz w:val="28"/>
          <w:szCs w:val="28"/>
        </w:rPr>
        <w:t xml:space="preserve"> год</w:t>
      </w:r>
      <w:r w:rsidR="00125046" w:rsidRPr="009475FD">
        <w:rPr>
          <w:rFonts w:ascii="Times New Roman" w:hAnsi="Times New Roman" w:cs="Times New Roman"/>
          <w:sz w:val="28"/>
          <w:szCs w:val="28"/>
        </w:rPr>
        <w:t>у крупными и средними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A1" w:rsidRPr="009475FD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DA1" w:rsidRPr="00E934B1">
        <w:rPr>
          <w:rFonts w:ascii="Times New Roman" w:hAnsi="Times New Roman" w:cs="Times New Roman"/>
          <w:b/>
          <w:sz w:val="28"/>
          <w:szCs w:val="28"/>
        </w:rPr>
        <w:t>отгружено продукции собственного производства и</w:t>
      </w:r>
      <w:r w:rsidR="00CB2CD1" w:rsidRPr="00E934B1">
        <w:rPr>
          <w:rFonts w:ascii="Times New Roman" w:hAnsi="Times New Roman" w:cs="Times New Roman"/>
          <w:b/>
          <w:sz w:val="28"/>
          <w:szCs w:val="28"/>
        </w:rPr>
        <w:t xml:space="preserve"> оказано услуг</w:t>
      </w:r>
      <w:r w:rsidR="00496DA1" w:rsidRPr="00E934B1">
        <w:rPr>
          <w:rFonts w:ascii="Times New Roman" w:hAnsi="Times New Roman" w:cs="Times New Roman"/>
          <w:sz w:val="28"/>
          <w:szCs w:val="28"/>
        </w:rPr>
        <w:t xml:space="preserve"> </w:t>
      </w:r>
      <w:r w:rsidR="00496DA1" w:rsidRPr="009475FD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84">
        <w:rPr>
          <w:rFonts w:ascii="Times New Roman" w:hAnsi="Times New Roman" w:cs="Times New Roman"/>
          <w:b/>
          <w:sz w:val="28"/>
          <w:szCs w:val="28"/>
        </w:rPr>
        <w:t xml:space="preserve">2,4 </w:t>
      </w:r>
      <w:r w:rsidR="00496DA1" w:rsidRPr="00CE2184">
        <w:rPr>
          <w:rFonts w:ascii="Times New Roman" w:hAnsi="Times New Roman" w:cs="Times New Roman"/>
          <w:b/>
          <w:sz w:val="28"/>
          <w:szCs w:val="28"/>
        </w:rPr>
        <w:t>мл</w:t>
      </w:r>
      <w:r w:rsidR="00760315" w:rsidRPr="00CE2184">
        <w:rPr>
          <w:rFonts w:ascii="Times New Roman" w:hAnsi="Times New Roman" w:cs="Times New Roman"/>
          <w:b/>
          <w:sz w:val="28"/>
          <w:szCs w:val="28"/>
        </w:rPr>
        <w:t>рд</w:t>
      </w:r>
      <w:r w:rsidR="00496DA1" w:rsidRPr="00CE2184">
        <w:rPr>
          <w:rFonts w:ascii="Times New Roman" w:hAnsi="Times New Roman" w:cs="Times New Roman"/>
          <w:b/>
          <w:sz w:val="28"/>
          <w:szCs w:val="28"/>
        </w:rPr>
        <w:t>.</w:t>
      </w:r>
      <w:r w:rsidRP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DA1" w:rsidRPr="00CE2184">
        <w:rPr>
          <w:rFonts w:ascii="Times New Roman" w:hAnsi="Times New Roman" w:cs="Times New Roman"/>
          <w:b/>
          <w:sz w:val="28"/>
          <w:szCs w:val="28"/>
        </w:rPr>
        <w:t>руб.</w:t>
      </w:r>
      <w:r w:rsidR="00496DA1" w:rsidRPr="009475FD">
        <w:rPr>
          <w:rFonts w:ascii="Times New Roman" w:hAnsi="Times New Roman" w:cs="Times New Roman"/>
          <w:sz w:val="28"/>
          <w:szCs w:val="28"/>
        </w:rPr>
        <w:t xml:space="preserve">, что </w:t>
      </w:r>
      <w:r w:rsidR="00F463CF" w:rsidRPr="009475F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83755" w:rsidRPr="009475FD">
        <w:rPr>
          <w:rFonts w:ascii="Times New Roman" w:hAnsi="Times New Roman" w:cs="Times New Roman"/>
          <w:sz w:val="28"/>
          <w:szCs w:val="28"/>
        </w:rPr>
        <w:t xml:space="preserve">на </w:t>
      </w:r>
      <w:r w:rsidR="00221663" w:rsidRPr="009475FD">
        <w:rPr>
          <w:rFonts w:ascii="Times New Roman" w:hAnsi="Times New Roman" w:cs="Times New Roman"/>
          <w:sz w:val="28"/>
          <w:szCs w:val="28"/>
        </w:rPr>
        <w:t>3,2%</w:t>
      </w:r>
      <w:r w:rsidR="00496DA1" w:rsidRPr="009475FD">
        <w:rPr>
          <w:rFonts w:ascii="Times New Roman" w:hAnsi="Times New Roman" w:cs="Times New Roman"/>
          <w:sz w:val="28"/>
          <w:szCs w:val="28"/>
        </w:rPr>
        <w:t xml:space="preserve"> больше, чем в 201</w:t>
      </w:r>
      <w:r w:rsidR="001E355D" w:rsidRPr="009475FD">
        <w:rPr>
          <w:rFonts w:ascii="Times New Roman" w:hAnsi="Times New Roman" w:cs="Times New Roman"/>
          <w:sz w:val="28"/>
          <w:szCs w:val="28"/>
        </w:rPr>
        <w:t>1</w:t>
      </w:r>
      <w:r w:rsidR="00496DA1" w:rsidRPr="009475FD">
        <w:rPr>
          <w:rFonts w:ascii="Times New Roman" w:hAnsi="Times New Roman" w:cs="Times New Roman"/>
          <w:sz w:val="28"/>
          <w:szCs w:val="28"/>
        </w:rPr>
        <w:t xml:space="preserve"> год</w:t>
      </w:r>
      <w:r w:rsidR="00125046" w:rsidRPr="009475FD">
        <w:rPr>
          <w:rFonts w:ascii="Times New Roman" w:hAnsi="Times New Roman" w:cs="Times New Roman"/>
          <w:sz w:val="28"/>
          <w:szCs w:val="28"/>
        </w:rPr>
        <w:t>у</w:t>
      </w:r>
      <w:r w:rsidR="00496DA1" w:rsidRPr="009475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75FD">
        <w:rPr>
          <w:rFonts w:ascii="Times New Roman" w:hAnsi="Times New Roman" w:cs="Times New Roman"/>
          <w:sz w:val="28"/>
          <w:szCs w:val="28"/>
        </w:rPr>
        <w:t>аибольший прирост объемов получили</w:t>
      </w:r>
      <w:r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9475FD">
        <w:rPr>
          <w:rFonts w:ascii="Times New Roman" w:hAnsi="Times New Roman" w:cs="Times New Roman"/>
          <w:sz w:val="28"/>
          <w:szCs w:val="28"/>
        </w:rPr>
        <w:t xml:space="preserve"> предприятия, как  ОАО </w:t>
      </w:r>
      <w:r>
        <w:rPr>
          <w:rFonts w:ascii="Times New Roman" w:hAnsi="Times New Roman" w:cs="Times New Roman"/>
          <w:sz w:val="28"/>
          <w:szCs w:val="28"/>
        </w:rPr>
        <w:t>ГМЗ</w:t>
      </w:r>
      <w:r w:rsidRPr="009475FD">
        <w:rPr>
          <w:rFonts w:ascii="Times New Roman" w:hAnsi="Times New Roman" w:cs="Times New Roman"/>
          <w:sz w:val="28"/>
          <w:szCs w:val="28"/>
        </w:rPr>
        <w:t xml:space="preserve"> «АГАТ»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5FD">
        <w:rPr>
          <w:rFonts w:ascii="Times New Roman" w:hAnsi="Times New Roman" w:cs="Times New Roman"/>
          <w:sz w:val="28"/>
          <w:szCs w:val="28"/>
        </w:rPr>
        <w:t xml:space="preserve">ЗАО «Лакокрасочные материалы», </w:t>
      </w:r>
      <w:r w:rsidRPr="00CE2184">
        <w:rPr>
          <w:rFonts w:ascii="Times New Roman" w:hAnsi="Times New Roman" w:cs="Times New Roman"/>
          <w:b/>
          <w:sz w:val="28"/>
          <w:szCs w:val="28"/>
        </w:rPr>
        <w:t>на  долю которых приходится 93%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5FD">
        <w:rPr>
          <w:rFonts w:ascii="Times New Roman" w:hAnsi="Times New Roman" w:cs="Times New Roman"/>
          <w:sz w:val="28"/>
          <w:szCs w:val="28"/>
        </w:rPr>
        <w:t xml:space="preserve"> всей отгруженной продукции по отрасли «обрабатывающие производства».</w:t>
      </w:r>
      <w:r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Pr="009475FD">
        <w:rPr>
          <w:rFonts w:ascii="Times New Roman" w:hAnsi="Times New Roman" w:cs="Times New Roman"/>
          <w:sz w:val="28"/>
          <w:szCs w:val="28"/>
        </w:rPr>
        <w:t xml:space="preserve"> года выручка от продажи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9475FD">
        <w:rPr>
          <w:rFonts w:ascii="Times New Roman" w:hAnsi="Times New Roman" w:cs="Times New Roman"/>
          <w:sz w:val="28"/>
          <w:szCs w:val="28"/>
        </w:rPr>
        <w:t>и услуг на «</w:t>
      </w:r>
      <w:proofErr w:type="spellStart"/>
      <w:r w:rsidRPr="009475FD">
        <w:rPr>
          <w:rFonts w:ascii="Times New Roman" w:hAnsi="Times New Roman" w:cs="Times New Roman"/>
          <w:sz w:val="28"/>
          <w:szCs w:val="28"/>
        </w:rPr>
        <w:t>АГАТ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475FD">
        <w:rPr>
          <w:rFonts w:ascii="Times New Roman" w:hAnsi="Times New Roman" w:cs="Times New Roman"/>
          <w:sz w:val="28"/>
          <w:szCs w:val="28"/>
        </w:rPr>
        <w:t xml:space="preserve">»  составила </w:t>
      </w:r>
      <w:r w:rsidRPr="00CE2184">
        <w:rPr>
          <w:rFonts w:ascii="Times New Roman" w:hAnsi="Times New Roman" w:cs="Times New Roman"/>
          <w:b/>
          <w:sz w:val="28"/>
          <w:szCs w:val="28"/>
        </w:rPr>
        <w:t>994 млн. руб.</w:t>
      </w:r>
      <w:r w:rsidRPr="009475FD">
        <w:rPr>
          <w:rFonts w:ascii="Times New Roman" w:hAnsi="Times New Roman" w:cs="Times New Roman"/>
          <w:sz w:val="28"/>
          <w:szCs w:val="28"/>
        </w:rPr>
        <w:t xml:space="preserve">, что на 4% больше, </w:t>
      </w:r>
      <w:r w:rsidRPr="00CE2184">
        <w:rPr>
          <w:rFonts w:ascii="Times New Roman" w:hAnsi="Times New Roman" w:cs="Times New Roman"/>
          <w:b/>
          <w:sz w:val="28"/>
          <w:szCs w:val="28"/>
        </w:rPr>
        <w:t>чем в 2011 году</w:t>
      </w:r>
      <w:r w:rsidRPr="009475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63178F">
        <w:rPr>
          <w:rFonts w:ascii="Times New Roman" w:hAnsi="Times New Roman" w:cs="Times New Roman"/>
          <w:b/>
          <w:sz w:val="28"/>
          <w:szCs w:val="28"/>
        </w:rPr>
        <w:t>на предприятии трудится 1351 человек, среднемесячная заработная плата составляет 20,2</w:t>
      </w:r>
      <w:r w:rsidR="00732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78F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E934B1" w:rsidRPr="009475FD" w:rsidRDefault="00E934B1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вторую позицию</w:t>
      </w:r>
      <w:r w:rsidRPr="009475FD">
        <w:rPr>
          <w:rFonts w:ascii="Times New Roman" w:hAnsi="Times New Roman" w:cs="Times New Roman"/>
          <w:sz w:val="28"/>
          <w:szCs w:val="28"/>
        </w:rPr>
        <w:t xml:space="preserve"> по объем</w:t>
      </w:r>
      <w:r>
        <w:rPr>
          <w:rFonts w:ascii="Times New Roman" w:hAnsi="Times New Roman" w:cs="Times New Roman"/>
          <w:sz w:val="28"/>
          <w:szCs w:val="28"/>
        </w:rPr>
        <w:t>у отгруженной продукции вышло</w:t>
      </w:r>
      <w:r w:rsidRPr="009475FD">
        <w:rPr>
          <w:rFonts w:ascii="Times New Roman" w:hAnsi="Times New Roman" w:cs="Times New Roman"/>
          <w:sz w:val="28"/>
          <w:szCs w:val="28"/>
        </w:rPr>
        <w:t xml:space="preserve"> ЗАО «Лакокрасочные материалы», </w:t>
      </w:r>
      <w:r>
        <w:rPr>
          <w:rFonts w:ascii="Times New Roman" w:hAnsi="Times New Roman" w:cs="Times New Roman"/>
          <w:sz w:val="28"/>
          <w:szCs w:val="28"/>
        </w:rPr>
        <w:t xml:space="preserve">чей </w:t>
      </w:r>
      <w:r w:rsidRPr="009475FD">
        <w:rPr>
          <w:rFonts w:ascii="Times New Roman" w:hAnsi="Times New Roman" w:cs="Times New Roman"/>
          <w:sz w:val="28"/>
          <w:szCs w:val="28"/>
        </w:rPr>
        <w:t xml:space="preserve">показатель составил </w:t>
      </w:r>
      <w:r w:rsidRPr="00CE2184">
        <w:rPr>
          <w:rFonts w:ascii="Times New Roman" w:hAnsi="Times New Roman" w:cs="Times New Roman"/>
          <w:b/>
          <w:sz w:val="28"/>
          <w:szCs w:val="28"/>
        </w:rPr>
        <w:t>485 млн. руб.</w:t>
      </w:r>
      <w:r w:rsidRPr="00947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9475FD">
        <w:rPr>
          <w:rFonts w:ascii="Times New Roman" w:hAnsi="Times New Roman" w:cs="Times New Roman"/>
          <w:sz w:val="28"/>
          <w:szCs w:val="28"/>
        </w:rPr>
        <w:t xml:space="preserve"> прирост –</w:t>
      </w:r>
      <w:r w:rsidR="00732B70">
        <w:rPr>
          <w:rFonts w:ascii="Times New Roman" w:hAnsi="Times New Roman" w:cs="Times New Roman"/>
          <w:sz w:val="28"/>
          <w:szCs w:val="28"/>
        </w:rPr>
        <w:t xml:space="preserve"> </w:t>
      </w:r>
      <w:r w:rsidRPr="009475FD">
        <w:rPr>
          <w:rFonts w:ascii="Times New Roman" w:hAnsi="Times New Roman" w:cs="Times New Roman"/>
          <w:sz w:val="28"/>
          <w:szCs w:val="28"/>
        </w:rPr>
        <w:t>17%.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9475FD">
        <w:rPr>
          <w:rFonts w:ascii="Times New Roman" w:hAnsi="Times New Roman" w:cs="Times New Roman"/>
          <w:sz w:val="28"/>
          <w:szCs w:val="28"/>
        </w:rPr>
        <w:t xml:space="preserve"> на предприятии  трудится </w:t>
      </w:r>
      <w:r w:rsidRPr="00CE2184">
        <w:rPr>
          <w:rFonts w:ascii="Times New Roman" w:hAnsi="Times New Roman" w:cs="Times New Roman"/>
          <w:b/>
          <w:sz w:val="28"/>
          <w:szCs w:val="28"/>
        </w:rPr>
        <w:t>140</w:t>
      </w:r>
      <w:r w:rsidRPr="009475FD">
        <w:rPr>
          <w:rFonts w:ascii="Times New Roman" w:hAnsi="Times New Roman" w:cs="Times New Roman"/>
          <w:sz w:val="28"/>
          <w:szCs w:val="28"/>
        </w:rPr>
        <w:t xml:space="preserve"> человек, среднемесячная заработная плата составляет 15,1тыс.</w:t>
      </w:r>
      <w:r w:rsidR="004521B4">
        <w:rPr>
          <w:rFonts w:ascii="Times New Roman" w:hAnsi="Times New Roman" w:cs="Times New Roman"/>
          <w:sz w:val="28"/>
          <w:szCs w:val="28"/>
        </w:rPr>
        <w:t xml:space="preserve"> </w:t>
      </w:r>
      <w:r w:rsidRPr="009475FD">
        <w:rPr>
          <w:rFonts w:ascii="Times New Roman" w:hAnsi="Times New Roman" w:cs="Times New Roman"/>
          <w:sz w:val="28"/>
          <w:szCs w:val="28"/>
        </w:rPr>
        <w:t>руб.</w:t>
      </w:r>
      <w:r w:rsidR="004521B4">
        <w:rPr>
          <w:rFonts w:ascii="Times New Roman" w:hAnsi="Times New Roman" w:cs="Times New Roman"/>
          <w:sz w:val="28"/>
          <w:szCs w:val="28"/>
        </w:rPr>
        <w:t xml:space="preserve"> </w:t>
      </w:r>
      <w:r w:rsidRPr="009475FD">
        <w:rPr>
          <w:rFonts w:ascii="Times New Roman" w:hAnsi="Times New Roman" w:cs="Times New Roman"/>
          <w:sz w:val="28"/>
          <w:szCs w:val="28"/>
        </w:rPr>
        <w:t xml:space="preserve">Оба </w:t>
      </w:r>
      <w:r w:rsidR="004521B4">
        <w:rPr>
          <w:rFonts w:ascii="Times New Roman" w:hAnsi="Times New Roman" w:cs="Times New Roman"/>
          <w:sz w:val="28"/>
          <w:szCs w:val="28"/>
        </w:rPr>
        <w:t>предприятия по итогам года сработали</w:t>
      </w:r>
      <w:r w:rsidRPr="009475FD">
        <w:rPr>
          <w:rFonts w:ascii="Times New Roman" w:hAnsi="Times New Roman" w:cs="Times New Roman"/>
          <w:sz w:val="28"/>
          <w:szCs w:val="28"/>
        </w:rPr>
        <w:t xml:space="preserve"> с прибылью.</w:t>
      </w:r>
    </w:p>
    <w:p w:rsidR="00CB2CD1" w:rsidRPr="009475FD" w:rsidRDefault="004521B4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1B4">
        <w:rPr>
          <w:rFonts w:ascii="Times New Roman" w:hAnsi="Times New Roman" w:cs="Times New Roman"/>
          <w:sz w:val="28"/>
          <w:szCs w:val="28"/>
        </w:rPr>
        <w:t>В целом же по району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74CF3" w:rsidRPr="004521B4">
        <w:rPr>
          <w:rFonts w:ascii="Times New Roman" w:hAnsi="Times New Roman" w:cs="Times New Roman"/>
          <w:sz w:val="28"/>
          <w:szCs w:val="28"/>
        </w:rPr>
        <w:t>реднемесячная</w:t>
      </w:r>
      <w:r w:rsidR="00B74CF3" w:rsidRPr="009475FD">
        <w:rPr>
          <w:rFonts w:ascii="Times New Roman" w:hAnsi="Times New Roman" w:cs="Times New Roman"/>
          <w:sz w:val="28"/>
          <w:szCs w:val="28"/>
        </w:rPr>
        <w:t xml:space="preserve"> заработная плата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4CF3" w:rsidRPr="009475FD">
        <w:rPr>
          <w:rFonts w:ascii="Times New Roman" w:hAnsi="Times New Roman" w:cs="Times New Roman"/>
          <w:sz w:val="28"/>
          <w:szCs w:val="28"/>
        </w:rPr>
        <w:t>крупных и средних предприятий выросла на 1</w:t>
      </w:r>
      <w:r w:rsidR="00451E7F" w:rsidRPr="009475FD">
        <w:rPr>
          <w:rFonts w:ascii="Times New Roman" w:hAnsi="Times New Roman" w:cs="Times New Roman"/>
          <w:sz w:val="28"/>
          <w:szCs w:val="28"/>
        </w:rPr>
        <w:t>6</w:t>
      </w:r>
      <w:r w:rsidR="00B74CF3" w:rsidRPr="009475FD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451E7F" w:rsidRPr="00CE2184">
        <w:rPr>
          <w:rFonts w:ascii="Times New Roman" w:hAnsi="Times New Roman" w:cs="Times New Roman"/>
          <w:b/>
          <w:sz w:val="28"/>
          <w:szCs w:val="28"/>
        </w:rPr>
        <w:t>17,1</w:t>
      </w:r>
      <w:r w:rsidR="00B74CF3" w:rsidRPr="00CE2184">
        <w:rPr>
          <w:rFonts w:ascii="Times New Roman" w:hAnsi="Times New Roman" w:cs="Times New Roman"/>
          <w:b/>
          <w:sz w:val="28"/>
          <w:szCs w:val="28"/>
        </w:rPr>
        <w:t>тыс.</w:t>
      </w:r>
      <w:r w:rsidRPr="00CE2184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CF3"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1E355D" w:rsidRPr="009475FD">
        <w:rPr>
          <w:rFonts w:ascii="Times New Roman" w:hAnsi="Times New Roman" w:cs="Times New Roman"/>
          <w:sz w:val="28"/>
          <w:szCs w:val="28"/>
        </w:rPr>
        <w:t>У</w:t>
      </w:r>
      <w:r w:rsidR="00883755" w:rsidRPr="009475FD">
        <w:rPr>
          <w:rFonts w:ascii="Times New Roman" w:hAnsi="Times New Roman" w:cs="Times New Roman"/>
          <w:sz w:val="28"/>
          <w:szCs w:val="28"/>
        </w:rPr>
        <w:t xml:space="preserve">ровень безработицы </w:t>
      </w:r>
      <w:r w:rsidR="00AD0F2E" w:rsidRPr="009475FD">
        <w:rPr>
          <w:rFonts w:ascii="Times New Roman" w:hAnsi="Times New Roman" w:cs="Times New Roman"/>
          <w:sz w:val="28"/>
          <w:szCs w:val="28"/>
        </w:rPr>
        <w:t xml:space="preserve">практически остался неизменным </w:t>
      </w:r>
      <w:r w:rsidR="001E355D" w:rsidRPr="009475FD">
        <w:rPr>
          <w:rFonts w:ascii="Times New Roman" w:hAnsi="Times New Roman" w:cs="Times New Roman"/>
          <w:sz w:val="28"/>
          <w:szCs w:val="28"/>
        </w:rPr>
        <w:t xml:space="preserve">– </w:t>
      </w:r>
      <w:r w:rsidR="001E355D" w:rsidRPr="00CE2184">
        <w:rPr>
          <w:rFonts w:ascii="Times New Roman" w:hAnsi="Times New Roman" w:cs="Times New Roman"/>
          <w:b/>
          <w:sz w:val="28"/>
          <w:szCs w:val="28"/>
        </w:rPr>
        <w:t>4,2</w:t>
      </w:r>
      <w:r w:rsidR="00AD0F2E" w:rsidRPr="00CE2184">
        <w:rPr>
          <w:rFonts w:ascii="Times New Roman" w:hAnsi="Times New Roman" w:cs="Times New Roman"/>
          <w:b/>
          <w:sz w:val="28"/>
          <w:szCs w:val="28"/>
        </w:rPr>
        <w:t>5</w:t>
      </w:r>
      <w:r w:rsidR="001E355D" w:rsidRPr="00CE2184">
        <w:rPr>
          <w:rFonts w:ascii="Times New Roman" w:hAnsi="Times New Roman" w:cs="Times New Roman"/>
          <w:b/>
          <w:sz w:val="28"/>
          <w:szCs w:val="28"/>
        </w:rPr>
        <w:t>%</w:t>
      </w:r>
      <w:r w:rsidR="00521DB4" w:rsidRPr="009475FD">
        <w:rPr>
          <w:rFonts w:ascii="Times New Roman" w:hAnsi="Times New Roman" w:cs="Times New Roman"/>
          <w:sz w:val="28"/>
          <w:szCs w:val="28"/>
        </w:rPr>
        <w:t xml:space="preserve"> (в 2011 году – 4,3%). С</w:t>
      </w:r>
      <w:r w:rsidR="001E355D" w:rsidRPr="009475FD">
        <w:rPr>
          <w:rFonts w:ascii="Times New Roman" w:hAnsi="Times New Roman" w:cs="Times New Roman"/>
          <w:sz w:val="28"/>
          <w:szCs w:val="28"/>
        </w:rPr>
        <w:t xml:space="preserve">татус безработного </w:t>
      </w:r>
      <w:proofErr w:type="gramStart"/>
      <w:r w:rsidR="001E355D" w:rsidRPr="009475FD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E355D" w:rsidRPr="009475FD">
        <w:rPr>
          <w:rFonts w:ascii="Times New Roman" w:hAnsi="Times New Roman" w:cs="Times New Roman"/>
          <w:sz w:val="28"/>
          <w:szCs w:val="28"/>
        </w:rPr>
        <w:t xml:space="preserve"> 2012 года имели 695 человек (на 14 человек меньше, чем на конец 2011 года).</w:t>
      </w:r>
    </w:p>
    <w:p w:rsidR="007900E5" w:rsidRPr="009475FD" w:rsidRDefault="004521B4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1B4">
        <w:rPr>
          <w:rFonts w:ascii="Times New Roman" w:hAnsi="Times New Roman" w:cs="Times New Roman"/>
          <w:sz w:val="28"/>
          <w:szCs w:val="28"/>
        </w:rPr>
        <w:lastRenderedPageBreak/>
        <w:t>К сожалению</w:t>
      </w:r>
      <w:r>
        <w:rPr>
          <w:rFonts w:ascii="Times New Roman" w:hAnsi="Times New Roman" w:cs="Times New Roman"/>
          <w:b/>
          <w:sz w:val="28"/>
          <w:szCs w:val="28"/>
        </w:rPr>
        <w:t>, и</w:t>
      </w:r>
      <w:r w:rsidR="000C0659" w:rsidRPr="004521B4">
        <w:rPr>
          <w:rFonts w:ascii="Times New Roman" w:hAnsi="Times New Roman" w:cs="Times New Roman"/>
          <w:b/>
          <w:sz w:val="28"/>
          <w:szCs w:val="28"/>
        </w:rPr>
        <w:t>нвестиционный потенциал</w:t>
      </w:r>
      <w:r>
        <w:rPr>
          <w:rFonts w:ascii="Times New Roman" w:hAnsi="Times New Roman" w:cs="Times New Roman"/>
          <w:sz w:val="28"/>
          <w:szCs w:val="28"/>
        </w:rPr>
        <w:t xml:space="preserve"> района в отчётном году</w:t>
      </w:r>
      <w:r w:rsidR="008919DE" w:rsidRPr="009475FD">
        <w:rPr>
          <w:rFonts w:ascii="Times New Roman" w:hAnsi="Times New Roman" w:cs="Times New Roman"/>
          <w:sz w:val="28"/>
          <w:szCs w:val="28"/>
        </w:rPr>
        <w:t xml:space="preserve"> не был реализован</w:t>
      </w:r>
      <w:r>
        <w:rPr>
          <w:rFonts w:ascii="Times New Roman" w:hAnsi="Times New Roman" w:cs="Times New Roman"/>
          <w:sz w:val="28"/>
          <w:szCs w:val="28"/>
        </w:rPr>
        <w:t xml:space="preserve"> в должной мере</w:t>
      </w:r>
      <w:r w:rsidR="008919DE" w:rsidRPr="009475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7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2011 годом, объемы инвестиций в основной капитал снизились практически </w:t>
      </w:r>
      <w:r w:rsidR="00A17B8C" w:rsidRPr="00CE2184">
        <w:rPr>
          <w:rFonts w:ascii="Times New Roman" w:hAnsi="Times New Roman" w:cs="Times New Roman"/>
          <w:b/>
          <w:sz w:val="28"/>
          <w:szCs w:val="28"/>
        </w:rPr>
        <w:t>в 3 раза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9DE" w:rsidRPr="0094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1B4" w:rsidRDefault="00C24E0A" w:rsidP="00CE2184">
      <w:pPr>
        <w:pStyle w:val="a7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2184">
        <w:rPr>
          <w:rFonts w:ascii="Times New Roman" w:hAnsi="Times New Roman" w:cs="Times New Roman"/>
          <w:b/>
          <w:sz w:val="28"/>
          <w:szCs w:val="28"/>
        </w:rPr>
        <w:t xml:space="preserve">В целом </w:t>
      </w:r>
      <w:r w:rsidR="004521B4" w:rsidRPr="00CE2184">
        <w:rPr>
          <w:rFonts w:ascii="Times New Roman" w:hAnsi="Times New Roman" w:cs="Times New Roman"/>
          <w:b/>
          <w:sz w:val="28"/>
          <w:szCs w:val="28"/>
        </w:rPr>
        <w:t xml:space="preserve">удалось </w:t>
      </w:r>
      <w:r w:rsidRPr="00CE2184">
        <w:rPr>
          <w:rFonts w:ascii="Times New Roman" w:hAnsi="Times New Roman" w:cs="Times New Roman"/>
          <w:b/>
          <w:sz w:val="28"/>
          <w:szCs w:val="28"/>
        </w:rPr>
        <w:t>реализ</w:t>
      </w:r>
      <w:r w:rsidR="004521B4" w:rsidRPr="00CE2184">
        <w:rPr>
          <w:rFonts w:ascii="Times New Roman" w:hAnsi="Times New Roman" w:cs="Times New Roman"/>
          <w:b/>
          <w:sz w:val="28"/>
          <w:szCs w:val="28"/>
        </w:rPr>
        <w:t>овать</w:t>
      </w:r>
      <w:r w:rsidR="008B6BF9" w:rsidRP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1B4" w:rsidRPr="00CE2184">
        <w:rPr>
          <w:rFonts w:ascii="Times New Roman" w:hAnsi="Times New Roman" w:cs="Times New Roman"/>
          <w:b/>
          <w:sz w:val="28"/>
          <w:szCs w:val="28"/>
        </w:rPr>
        <w:t>всего девять</w:t>
      </w:r>
      <w:r w:rsidR="008C37C2" w:rsidRPr="00CE2184"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проектов на общую сумму 290 млн</w:t>
      </w:r>
      <w:proofErr w:type="gramStart"/>
      <w:r w:rsidR="008C37C2" w:rsidRPr="00CE218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8C37C2" w:rsidRPr="00CE2184">
        <w:rPr>
          <w:rFonts w:ascii="Times New Roman" w:hAnsi="Times New Roman" w:cs="Times New Roman"/>
          <w:b/>
          <w:sz w:val="28"/>
          <w:szCs w:val="28"/>
        </w:rPr>
        <w:t>уб.</w:t>
      </w:r>
      <w:r w:rsidR="008C37C2" w:rsidRPr="009475FD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- реконструкция комплекса </w:t>
      </w:r>
      <w:r w:rsidR="004521B4">
        <w:rPr>
          <w:rFonts w:ascii="Times New Roman" w:hAnsi="Times New Roman" w:cs="Times New Roman"/>
          <w:sz w:val="28"/>
          <w:szCs w:val="28"/>
        </w:rPr>
        <w:t>городских очистных сооружений канализации;</w:t>
      </w:r>
    </w:p>
    <w:p w:rsidR="004521B4" w:rsidRDefault="008C37C2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>- ст</w:t>
      </w:r>
      <w:r w:rsidR="004521B4">
        <w:rPr>
          <w:rFonts w:ascii="Times New Roman" w:hAnsi="Times New Roman" w:cs="Times New Roman"/>
          <w:sz w:val="28"/>
          <w:szCs w:val="28"/>
        </w:rPr>
        <w:t>роительство детского сада в селе Великом</w:t>
      </w:r>
      <w:r w:rsidRPr="009475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1B4" w:rsidRPr="00CE2184" w:rsidRDefault="00B32329" w:rsidP="0063178F">
      <w:pPr>
        <w:pStyle w:val="a7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E2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строительство </w:t>
      </w:r>
      <w:r w:rsidR="004521B4" w:rsidRPr="00CE2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универсальной спортплощадки в селе Великом</w:t>
      </w:r>
      <w:r w:rsidRPr="00CE2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4521B4" w:rsidRDefault="008C37C2" w:rsidP="00CE2184">
      <w:pPr>
        <w:pStyle w:val="a7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>- строительство сооружения биологической очистки хозяйственно-бытовых ст</w:t>
      </w:r>
      <w:r w:rsidR="004521B4">
        <w:rPr>
          <w:rFonts w:ascii="Times New Roman" w:hAnsi="Times New Roman" w:cs="Times New Roman"/>
          <w:sz w:val="28"/>
          <w:szCs w:val="28"/>
        </w:rPr>
        <w:t>оков в селе Великом</w:t>
      </w:r>
      <w:r w:rsidR="00B32329" w:rsidRPr="009475FD">
        <w:rPr>
          <w:rFonts w:ascii="Times New Roman" w:hAnsi="Times New Roman" w:cs="Times New Roman"/>
          <w:sz w:val="28"/>
          <w:szCs w:val="28"/>
        </w:rPr>
        <w:t>;</w:t>
      </w:r>
      <w:r w:rsidRPr="00947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4521B4">
        <w:rPr>
          <w:rFonts w:ascii="Times New Roman" w:hAnsi="Times New Roman" w:cs="Times New Roman"/>
          <w:sz w:val="28"/>
          <w:szCs w:val="28"/>
        </w:rPr>
        <w:t xml:space="preserve">                - газификация деревни </w:t>
      </w:r>
      <w:proofErr w:type="spellStart"/>
      <w:r w:rsidRPr="009475FD">
        <w:rPr>
          <w:rFonts w:ascii="Times New Roman" w:hAnsi="Times New Roman" w:cs="Times New Roman"/>
          <w:sz w:val="28"/>
          <w:szCs w:val="28"/>
        </w:rPr>
        <w:t>Ступкино</w:t>
      </w:r>
      <w:proofErr w:type="spellEnd"/>
      <w:r w:rsidRPr="009475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21B4" w:rsidRDefault="008C37C2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 xml:space="preserve">- </w:t>
      </w:r>
      <w:r w:rsidR="00CB382E" w:rsidRPr="009475FD">
        <w:rPr>
          <w:rFonts w:ascii="Times New Roman" w:hAnsi="Times New Roman" w:cs="Times New Roman"/>
          <w:sz w:val="28"/>
          <w:szCs w:val="28"/>
        </w:rPr>
        <w:t>газификация ул</w:t>
      </w:r>
      <w:r w:rsidR="00017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B382E" w:rsidRPr="009475FD">
        <w:rPr>
          <w:rFonts w:ascii="Times New Roman" w:hAnsi="Times New Roman" w:cs="Times New Roman"/>
          <w:sz w:val="28"/>
          <w:szCs w:val="28"/>
        </w:rPr>
        <w:t>Старосельской</w:t>
      </w:r>
      <w:proofErr w:type="spellEnd"/>
      <w:r w:rsidR="00B32329" w:rsidRPr="009475FD">
        <w:rPr>
          <w:rFonts w:ascii="Times New Roman" w:hAnsi="Times New Roman" w:cs="Times New Roman"/>
          <w:sz w:val="28"/>
          <w:szCs w:val="28"/>
        </w:rPr>
        <w:t xml:space="preserve"> в с</w:t>
      </w:r>
      <w:r w:rsidR="004521B4">
        <w:rPr>
          <w:rFonts w:ascii="Times New Roman" w:hAnsi="Times New Roman" w:cs="Times New Roman"/>
          <w:sz w:val="28"/>
          <w:szCs w:val="28"/>
        </w:rPr>
        <w:t xml:space="preserve">еле </w:t>
      </w:r>
      <w:proofErr w:type="spellStart"/>
      <w:r w:rsidR="00B32329" w:rsidRPr="009475FD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="00B32329" w:rsidRPr="009475FD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- строительство газопровода для газификации 36-квартирного жилого дома и перевод котельной на природный газ в санатории-профилактории «Сосновый бор»;                                                                  </w:t>
      </w:r>
    </w:p>
    <w:p w:rsidR="004521B4" w:rsidRDefault="004521B4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газификация 25 квартир в городе </w:t>
      </w:r>
      <w:proofErr w:type="gramStart"/>
      <w:r w:rsidR="00B32329" w:rsidRPr="009475FD">
        <w:rPr>
          <w:rFonts w:ascii="Times New Roman" w:hAnsi="Times New Roman" w:cs="Times New Roman"/>
          <w:sz w:val="28"/>
          <w:szCs w:val="28"/>
        </w:rPr>
        <w:t>Гаврилов-Ям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(Коммунистическая,8; Пирогова,</w:t>
      </w:r>
      <w:r w:rsidR="00B32329" w:rsidRPr="009475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-а; Комарова,</w:t>
      </w:r>
      <w:r w:rsidR="00B32329" w:rsidRPr="009475FD">
        <w:rPr>
          <w:rFonts w:ascii="Times New Roman" w:hAnsi="Times New Roman" w:cs="Times New Roman"/>
          <w:sz w:val="28"/>
          <w:szCs w:val="28"/>
        </w:rPr>
        <w:t xml:space="preserve">2);   </w:t>
      </w:r>
    </w:p>
    <w:p w:rsidR="008C37C2" w:rsidRPr="009475FD" w:rsidRDefault="003324F2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6803" w:rsidRPr="009475FD">
        <w:rPr>
          <w:rFonts w:ascii="Times New Roman" w:hAnsi="Times New Roman" w:cs="Times New Roman"/>
          <w:sz w:val="28"/>
          <w:szCs w:val="28"/>
        </w:rPr>
        <w:t xml:space="preserve">проект «Народная дверь» </w:t>
      </w:r>
      <w:r>
        <w:rPr>
          <w:rFonts w:ascii="Times New Roman" w:hAnsi="Times New Roman" w:cs="Times New Roman"/>
          <w:sz w:val="28"/>
          <w:szCs w:val="28"/>
        </w:rPr>
        <w:t>по расширению</w:t>
      </w:r>
      <w:r w:rsidR="00556803" w:rsidRPr="009475FD">
        <w:rPr>
          <w:rFonts w:ascii="Times New Roman" w:hAnsi="Times New Roman" w:cs="Times New Roman"/>
          <w:sz w:val="28"/>
          <w:szCs w:val="28"/>
        </w:rPr>
        <w:t xml:space="preserve"> действующего производства и </w:t>
      </w:r>
      <w:r>
        <w:rPr>
          <w:rFonts w:ascii="Times New Roman" w:hAnsi="Times New Roman" w:cs="Times New Roman"/>
          <w:sz w:val="28"/>
          <w:szCs w:val="28"/>
        </w:rPr>
        <w:t>его техническому</w:t>
      </w:r>
      <w:r w:rsidR="00556803"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CE2184">
        <w:rPr>
          <w:rFonts w:ascii="Times New Roman" w:hAnsi="Times New Roman" w:cs="Times New Roman"/>
          <w:sz w:val="28"/>
          <w:szCs w:val="28"/>
        </w:rPr>
        <w:t>перевооружени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556803" w:rsidRPr="0094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4F2" w:rsidRDefault="00D0475F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>В настоящее время на территории района</w:t>
      </w:r>
      <w:r w:rsidR="00C24E0A" w:rsidRPr="009475FD">
        <w:rPr>
          <w:rFonts w:ascii="Times New Roman" w:hAnsi="Times New Roman" w:cs="Times New Roman"/>
          <w:sz w:val="28"/>
          <w:szCs w:val="28"/>
        </w:rPr>
        <w:t xml:space="preserve"> планируются к </w:t>
      </w:r>
      <w:r w:rsidRPr="009475FD">
        <w:rPr>
          <w:rFonts w:ascii="Times New Roman" w:hAnsi="Times New Roman" w:cs="Times New Roman"/>
          <w:sz w:val="28"/>
          <w:szCs w:val="28"/>
        </w:rPr>
        <w:t>реализации</w:t>
      </w:r>
      <w:r w:rsidR="00961674" w:rsidRPr="009475FD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017563">
        <w:rPr>
          <w:rFonts w:ascii="Times New Roman" w:hAnsi="Times New Roman" w:cs="Times New Roman"/>
          <w:sz w:val="28"/>
          <w:szCs w:val="28"/>
        </w:rPr>
        <w:t xml:space="preserve"> </w:t>
      </w:r>
      <w:r w:rsidR="008B6BF9" w:rsidRPr="009475FD">
        <w:rPr>
          <w:rFonts w:ascii="Times New Roman" w:hAnsi="Times New Roman" w:cs="Times New Roman"/>
          <w:sz w:val="28"/>
          <w:szCs w:val="28"/>
        </w:rPr>
        <w:t>2</w:t>
      </w:r>
      <w:r w:rsidR="00961674" w:rsidRPr="009475FD">
        <w:rPr>
          <w:rFonts w:ascii="Times New Roman" w:hAnsi="Times New Roman" w:cs="Times New Roman"/>
          <w:sz w:val="28"/>
          <w:szCs w:val="28"/>
        </w:rPr>
        <w:t>0</w:t>
      </w:r>
      <w:r w:rsidR="00C24E0A" w:rsidRPr="009475FD">
        <w:rPr>
          <w:rFonts w:ascii="Times New Roman" w:hAnsi="Times New Roman" w:cs="Times New Roman"/>
          <w:sz w:val="28"/>
          <w:szCs w:val="28"/>
        </w:rPr>
        <w:t xml:space="preserve"> инвестиционных проект</w:t>
      </w:r>
      <w:r w:rsidR="00CE4123" w:rsidRPr="009475FD">
        <w:rPr>
          <w:rFonts w:ascii="Times New Roman" w:hAnsi="Times New Roman" w:cs="Times New Roman"/>
          <w:sz w:val="28"/>
          <w:szCs w:val="28"/>
        </w:rPr>
        <w:t>ов</w:t>
      </w:r>
      <w:r w:rsidR="00C24E0A" w:rsidRPr="009475FD">
        <w:rPr>
          <w:rFonts w:ascii="Times New Roman" w:hAnsi="Times New Roman" w:cs="Times New Roman"/>
          <w:sz w:val="28"/>
          <w:szCs w:val="28"/>
        </w:rPr>
        <w:t xml:space="preserve"> на общую сумму  </w:t>
      </w:r>
      <w:r w:rsidR="00CE2184" w:rsidRPr="00CE2184">
        <w:rPr>
          <w:rFonts w:ascii="Times New Roman" w:hAnsi="Times New Roman" w:cs="Times New Roman"/>
          <w:b/>
          <w:sz w:val="28"/>
          <w:szCs w:val="28"/>
        </w:rPr>
        <w:t xml:space="preserve">более 28 </w:t>
      </w:r>
      <w:proofErr w:type="spellStart"/>
      <w:r w:rsidR="00CE2184" w:rsidRPr="00CE2184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Start"/>
      <w:r w:rsidR="00C24E0A" w:rsidRPr="00CE218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C24E0A" w:rsidRPr="00CE2184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C24E0A" w:rsidRPr="00CE2184">
        <w:rPr>
          <w:rFonts w:ascii="Times New Roman" w:hAnsi="Times New Roman" w:cs="Times New Roman"/>
          <w:b/>
          <w:sz w:val="28"/>
          <w:szCs w:val="28"/>
        </w:rPr>
        <w:t>.</w:t>
      </w:r>
      <w:r w:rsidR="003324F2">
        <w:rPr>
          <w:rFonts w:ascii="Times New Roman" w:hAnsi="Times New Roman" w:cs="Times New Roman"/>
          <w:sz w:val="28"/>
          <w:szCs w:val="28"/>
        </w:rPr>
        <w:t xml:space="preserve">, что не только позволит создать несколько сотен новых современных рабочих </w:t>
      </w:r>
      <w:r w:rsidR="003324F2">
        <w:rPr>
          <w:rFonts w:ascii="Times New Roman" w:hAnsi="Times New Roman" w:cs="Times New Roman"/>
          <w:sz w:val="28"/>
          <w:szCs w:val="28"/>
        </w:rPr>
        <w:lastRenderedPageBreak/>
        <w:t>мест, но и, надеюсь, вдохнет новую жизнь в экономику района. Назову лишь самые крупные проекты</w:t>
      </w:r>
      <w:r w:rsidR="00FB00CF" w:rsidRPr="009475FD">
        <w:rPr>
          <w:rFonts w:ascii="Times New Roman" w:hAnsi="Times New Roman" w:cs="Times New Roman"/>
          <w:sz w:val="28"/>
          <w:szCs w:val="28"/>
        </w:rPr>
        <w:t>:</w:t>
      </w:r>
      <w:r w:rsidR="00961674" w:rsidRPr="0094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4F2" w:rsidRDefault="003324F2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674" w:rsidRPr="009475FD">
        <w:rPr>
          <w:rFonts w:ascii="Times New Roman" w:hAnsi="Times New Roman" w:cs="Times New Roman"/>
          <w:sz w:val="28"/>
          <w:szCs w:val="28"/>
        </w:rPr>
        <w:t>расширение про</w:t>
      </w:r>
      <w:r>
        <w:rPr>
          <w:rFonts w:ascii="Times New Roman" w:hAnsi="Times New Roman" w:cs="Times New Roman"/>
          <w:sz w:val="28"/>
          <w:szCs w:val="28"/>
        </w:rPr>
        <w:t>изводства авиационной продукции;</w:t>
      </w:r>
      <w:r w:rsidR="00961674" w:rsidRPr="0094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4F2" w:rsidRDefault="003324F2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61674" w:rsidRPr="009475FD">
        <w:rPr>
          <w:rFonts w:ascii="Times New Roman" w:hAnsi="Times New Roman" w:cs="Times New Roman"/>
          <w:sz w:val="28"/>
          <w:szCs w:val="28"/>
        </w:rPr>
        <w:t>строительство завода по выпуску керамиче</w:t>
      </w:r>
      <w:r w:rsidR="00DD30C0" w:rsidRPr="009475FD">
        <w:rPr>
          <w:rFonts w:ascii="Times New Roman" w:hAnsi="Times New Roman" w:cs="Times New Roman"/>
          <w:sz w:val="28"/>
          <w:szCs w:val="28"/>
        </w:rPr>
        <w:t xml:space="preserve">ского вакуумно-порового кирпича;                                                                                       </w:t>
      </w:r>
    </w:p>
    <w:p w:rsidR="00C24E0A" w:rsidRPr="009475FD" w:rsidRDefault="00DD30C0" w:rsidP="00CE2184">
      <w:pPr>
        <w:pStyle w:val="a7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>-</w:t>
      </w:r>
      <w:r w:rsidR="00961674" w:rsidRPr="009475FD">
        <w:rPr>
          <w:rFonts w:ascii="Times New Roman" w:hAnsi="Times New Roman" w:cs="Times New Roman"/>
          <w:sz w:val="28"/>
          <w:szCs w:val="28"/>
        </w:rPr>
        <w:t xml:space="preserve"> строительство технопарка по совершенствованию процессов </w:t>
      </w:r>
      <w:r w:rsidR="00017563">
        <w:rPr>
          <w:rFonts w:ascii="Times New Roman" w:hAnsi="Times New Roman" w:cs="Times New Roman"/>
          <w:sz w:val="28"/>
          <w:szCs w:val="28"/>
        </w:rPr>
        <w:t xml:space="preserve">глубокой </w:t>
      </w:r>
      <w:r w:rsidR="00961674" w:rsidRPr="009475FD">
        <w:rPr>
          <w:rFonts w:ascii="Times New Roman" w:hAnsi="Times New Roman" w:cs="Times New Roman"/>
          <w:sz w:val="28"/>
          <w:szCs w:val="28"/>
        </w:rPr>
        <w:t>пе</w:t>
      </w:r>
      <w:r w:rsidRPr="009475FD">
        <w:rPr>
          <w:rFonts w:ascii="Times New Roman" w:hAnsi="Times New Roman" w:cs="Times New Roman"/>
          <w:sz w:val="28"/>
          <w:szCs w:val="28"/>
        </w:rPr>
        <w:t xml:space="preserve">реработки углеводородного сырья;                                                                                                                           </w:t>
      </w:r>
      <w:r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61674"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комплексное развитие те</w:t>
      </w:r>
      <w:r w:rsidR="003324F2"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>рритории «</w:t>
      </w:r>
      <w:proofErr w:type="spellStart"/>
      <w:r w:rsidR="003324F2"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>Унимерьская</w:t>
      </w:r>
      <w:proofErr w:type="spellEnd"/>
      <w:r w:rsidR="003324F2"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слобода»,</w:t>
      </w:r>
      <w:r w:rsidRPr="00CE2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9475FD">
        <w:rPr>
          <w:rFonts w:ascii="Times New Roman" w:hAnsi="Times New Roman" w:cs="Times New Roman"/>
          <w:sz w:val="28"/>
          <w:szCs w:val="28"/>
        </w:rPr>
        <w:t>-</w:t>
      </w:r>
      <w:r w:rsidR="003324F2">
        <w:rPr>
          <w:rFonts w:ascii="Times New Roman" w:hAnsi="Times New Roman" w:cs="Times New Roman"/>
          <w:sz w:val="28"/>
          <w:szCs w:val="28"/>
        </w:rPr>
        <w:t xml:space="preserve"> </w:t>
      </w:r>
      <w:r w:rsidR="00961674" w:rsidRPr="009475FD">
        <w:rPr>
          <w:rFonts w:ascii="Times New Roman" w:hAnsi="Times New Roman" w:cs="Times New Roman"/>
          <w:sz w:val="28"/>
          <w:szCs w:val="28"/>
        </w:rPr>
        <w:t>строительство многофу</w:t>
      </w:r>
      <w:r w:rsidRPr="009475FD">
        <w:rPr>
          <w:rFonts w:ascii="Times New Roman" w:hAnsi="Times New Roman" w:cs="Times New Roman"/>
          <w:sz w:val="28"/>
          <w:szCs w:val="28"/>
        </w:rPr>
        <w:t>нкционального спортивного зала;                                                                         -</w:t>
      </w:r>
      <w:r w:rsidR="00961674"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017563">
        <w:rPr>
          <w:rFonts w:ascii="Times New Roman" w:hAnsi="Times New Roman" w:cs="Times New Roman"/>
          <w:sz w:val="28"/>
          <w:szCs w:val="28"/>
        </w:rPr>
        <w:t xml:space="preserve"> </w:t>
      </w:r>
      <w:r w:rsidR="00961674" w:rsidRPr="009475FD">
        <w:rPr>
          <w:rFonts w:ascii="Times New Roman" w:hAnsi="Times New Roman" w:cs="Times New Roman"/>
          <w:sz w:val="28"/>
          <w:szCs w:val="28"/>
        </w:rPr>
        <w:t>ряд проектов по газификации населённых пу</w:t>
      </w:r>
      <w:r w:rsidR="00747E4A" w:rsidRPr="009475FD">
        <w:rPr>
          <w:rFonts w:ascii="Times New Roman" w:hAnsi="Times New Roman" w:cs="Times New Roman"/>
          <w:sz w:val="28"/>
          <w:szCs w:val="28"/>
        </w:rPr>
        <w:t>н</w:t>
      </w:r>
      <w:r w:rsidR="00961674" w:rsidRPr="009475FD">
        <w:rPr>
          <w:rFonts w:ascii="Times New Roman" w:hAnsi="Times New Roman" w:cs="Times New Roman"/>
          <w:sz w:val="28"/>
          <w:szCs w:val="28"/>
        </w:rPr>
        <w:t>ктов района.</w:t>
      </w:r>
    </w:p>
    <w:p w:rsidR="00705F4E" w:rsidRPr="003B289F" w:rsidRDefault="003B289F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9F">
        <w:rPr>
          <w:rFonts w:ascii="Times New Roman" w:hAnsi="Times New Roman" w:cs="Times New Roman"/>
          <w:sz w:val="28"/>
          <w:szCs w:val="28"/>
        </w:rPr>
        <w:t>Одним из направлений деятельности администрации района по-прежнему является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B289F">
        <w:rPr>
          <w:rFonts w:ascii="Times New Roman" w:hAnsi="Times New Roman" w:cs="Times New Roman"/>
          <w:b/>
          <w:sz w:val="28"/>
          <w:szCs w:val="28"/>
        </w:rPr>
        <w:t>п</w:t>
      </w:r>
      <w:r w:rsidR="009A5E70" w:rsidRPr="003B289F">
        <w:rPr>
          <w:rFonts w:ascii="Times New Roman" w:hAnsi="Times New Roman" w:cs="Times New Roman"/>
          <w:b/>
          <w:sz w:val="28"/>
          <w:szCs w:val="28"/>
        </w:rPr>
        <w:t>оддержка малого и среднего бизнеса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A5E70" w:rsidRPr="003B2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9F" w:rsidRDefault="003B289F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Гаврилов-Яме</w:t>
      </w:r>
      <w:proofErr w:type="gramEnd"/>
      <w:r w:rsidR="001C186A" w:rsidRPr="0094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свою деятельность </w:t>
      </w:r>
      <w:r w:rsidR="001C186A" w:rsidRPr="00CE2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около тысячи субъектов</w:t>
      </w:r>
      <w:r w:rsidR="001C186A" w:rsidRPr="0094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86A" w:rsidRPr="003B2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малого и среднего предпринимательства</w:t>
      </w:r>
      <w:r w:rsidR="001C186A" w:rsidRPr="009475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="001C186A" w:rsidRPr="009475FD">
        <w:rPr>
          <w:rFonts w:ascii="Times New Roman" w:hAnsi="Times New Roman" w:cs="Times New Roman"/>
          <w:sz w:val="28"/>
          <w:szCs w:val="28"/>
        </w:rPr>
        <w:t xml:space="preserve">обеспечивающие занятость  </w:t>
      </w:r>
      <w:r w:rsidR="001C186A" w:rsidRPr="00CE2184">
        <w:rPr>
          <w:rFonts w:ascii="Times New Roman" w:hAnsi="Times New Roman" w:cs="Times New Roman"/>
          <w:b/>
          <w:sz w:val="28"/>
          <w:szCs w:val="28"/>
        </w:rPr>
        <w:t>свыше 4</w:t>
      </w:r>
      <w:r w:rsidR="00CE2184" w:rsidRP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6A" w:rsidRPr="00CE2184">
        <w:rPr>
          <w:rFonts w:ascii="Times New Roman" w:hAnsi="Times New Roman" w:cs="Times New Roman"/>
          <w:b/>
          <w:sz w:val="28"/>
          <w:szCs w:val="28"/>
        </w:rPr>
        <w:t>тыс.</w:t>
      </w:r>
      <w:r w:rsidRP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86A" w:rsidRPr="00CE2184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 - это </w:t>
      </w:r>
      <w:r w:rsidR="001C186A" w:rsidRPr="009475FD">
        <w:rPr>
          <w:rFonts w:ascii="Times New Roman" w:hAnsi="Times New Roman" w:cs="Times New Roman"/>
          <w:sz w:val="28"/>
          <w:szCs w:val="28"/>
        </w:rPr>
        <w:t>примерно т</w:t>
      </w:r>
      <w:r>
        <w:rPr>
          <w:rFonts w:ascii="Times New Roman" w:hAnsi="Times New Roman" w:cs="Times New Roman"/>
          <w:sz w:val="28"/>
          <w:szCs w:val="28"/>
        </w:rPr>
        <w:t>реть занятых в экономике района</w:t>
      </w:r>
      <w:r w:rsidR="001C186A" w:rsidRPr="009475FD">
        <w:rPr>
          <w:rFonts w:ascii="Times New Roman" w:hAnsi="Times New Roman" w:cs="Times New Roman"/>
          <w:sz w:val="28"/>
          <w:szCs w:val="28"/>
        </w:rPr>
        <w:t xml:space="preserve">. </w:t>
      </w:r>
      <w:r w:rsidR="001C186A" w:rsidRPr="00CE2184">
        <w:rPr>
          <w:rFonts w:ascii="Times New Roman" w:hAnsi="Times New Roman" w:cs="Times New Roman"/>
          <w:b/>
          <w:sz w:val="28"/>
          <w:szCs w:val="28"/>
        </w:rPr>
        <w:t>Малыми и средними предприятиями района</w:t>
      </w:r>
      <w:r w:rsidR="00017563" w:rsidRPr="00CE2184">
        <w:rPr>
          <w:rFonts w:ascii="Times New Roman" w:hAnsi="Times New Roman" w:cs="Times New Roman"/>
          <w:b/>
          <w:sz w:val="28"/>
          <w:szCs w:val="28"/>
        </w:rPr>
        <w:t>,</w:t>
      </w:r>
      <w:r w:rsidR="001C186A" w:rsidRPr="00CE2184">
        <w:rPr>
          <w:rFonts w:ascii="Times New Roman" w:hAnsi="Times New Roman" w:cs="Times New Roman"/>
          <w:b/>
          <w:sz w:val="28"/>
          <w:szCs w:val="28"/>
        </w:rPr>
        <w:t xml:space="preserve"> по прогнозным данным</w:t>
      </w:r>
      <w:r w:rsidR="00017563" w:rsidRPr="00CE2184">
        <w:rPr>
          <w:rFonts w:ascii="Times New Roman" w:hAnsi="Times New Roman" w:cs="Times New Roman"/>
          <w:b/>
          <w:sz w:val="28"/>
          <w:szCs w:val="28"/>
        </w:rPr>
        <w:t>,</w:t>
      </w:r>
      <w:r w:rsidR="001C186A" w:rsidRPr="00CE2184">
        <w:rPr>
          <w:rFonts w:ascii="Times New Roman" w:hAnsi="Times New Roman" w:cs="Times New Roman"/>
          <w:b/>
          <w:sz w:val="28"/>
          <w:szCs w:val="28"/>
        </w:rPr>
        <w:t xml:space="preserve"> в 2012 году отгружено товаров собственного производства на общую сумму около 1 миллиарда рублей. </w:t>
      </w: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B21CF2" w:rsidRPr="009475FD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162654" w:rsidRPr="009475FD">
        <w:rPr>
          <w:rFonts w:ascii="Times New Roman" w:hAnsi="Times New Roman" w:cs="Times New Roman"/>
          <w:sz w:val="28"/>
          <w:szCs w:val="28"/>
        </w:rPr>
        <w:t xml:space="preserve">городской и районной </w:t>
      </w:r>
      <w:r w:rsidR="00B21CF2" w:rsidRPr="009475FD">
        <w:rPr>
          <w:rFonts w:ascii="Times New Roman" w:hAnsi="Times New Roman" w:cs="Times New Roman"/>
          <w:sz w:val="28"/>
          <w:szCs w:val="28"/>
        </w:rPr>
        <w:t>целевых программ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1CF2" w:rsidRPr="00947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89F" w:rsidRDefault="00861E28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>-10</w:t>
      </w:r>
      <w:r w:rsidR="00B21CF2" w:rsidRPr="009475FD">
        <w:rPr>
          <w:rFonts w:ascii="Times New Roman" w:hAnsi="Times New Roman" w:cs="Times New Roman"/>
          <w:sz w:val="28"/>
          <w:szCs w:val="28"/>
        </w:rPr>
        <w:t xml:space="preserve"> человек получили грант</w:t>
      </w:r>
      <w:r w:rsidRPr="009475FD">
        <w:rPr>
          <w:rFonts w:ascii="Times New Roman" w:hAnsi="Times New Roman" w:cs="Times New Roman"/>
          <w:sz w:val="28"/>
          <w:szCs w:val="28"/>
        </w:rPr>
        <w:t xml:space="preserve">ы на открытие собственного </w:t>
      </w:r>
      <w:r w:rsidRPr="00CE2184">
        <w:rPr>
          <w:rFonts w:ascii="Times New Roman" w:hAnsi="Times New Roman" w:cs="Times New Roman"/>
          <w:b/>
          <w:sz w:val="28"/>
          <w:szCs w:val="28"/>
        </w:rPr>
        <w:t>дела</w:t>
      </w:r>
      <w:r w:rsidRPr="009475FD">
        <w:rPr>
          <w:rFonts w:ascii="Times New Roman" w:hAnsi="Times New Roman" w:cs="Times New Roman"/>
          <w:sz w:val="28"/>
          <w:szCs w:val="28"/>
        </w:rPr>
        <w:t>;                                                                      -</w:t>
      </w:r>
      <w:r w:rsidR="003B289F">
        <w:rPr>
          <w:rFonts w:ascii="Times New Roman" w:hAnsi="Times New Roman" w:cs="Times New Roman"/>
          <w:sz w:val="28"/>
          <w:szCs w:val="28"/>
        </w:rPr>
        <w:t xml:space="preserve"> 4 субъекта</w:t>
      </w:r>
      <w:r w:rsidR="00B21CF2" w:rsidRPr="009475FD">
        <w:rPr>
          <w:rFonts w:ascii="Times New Roman" w:hAnsi="Times New Roman" w:cs="Times New Roman"/>
          <w:sz w:val="28"/>
          <w:szCs w:val="28"/>
        </w:rPr>
        <w:t xml:space="preserve"> малого бизнеса </w:t>
      </w:r>
      <w:r w:rsidR="003B289F">
        <w:rPr>
          <w:rFonts w:ascii="Times New Roman" w:hAnsi="Times New Roman" w:cs="Times New Roman"/>
          <w:sz w:val="28"/>
          <w:szCs w:val="28"/>
        </w:rPr>
        <w:t>получили  субсидии на возмещение</w:t>
      </w:r>
      <w:r w:rsidRPr="009475FD">
        <w:rPr>
          <w:rFonts w:ascii="Times New Roman" w:hAnsi="Times New Roman" w:cs="Times New Roman"/>
          <w:sz w:val="28"/>
          <w:szCs w:val="28"/>
        </w:rPr>
        <w:t xml:space="preserve"> части затрат, связанных с уплатой процентов по лизинговым договорам;                                                                  - </w:t>
      </w:r>
      <w:r w:rsidR="006F5345" w:rsidRPr="009475FD">
        <w:rPr>
          <w:rFonts w:ascii="Times New Roman" w:hAnsi="Times New Roman" w:cs="Times New Roman"/>
          <w:sz w:val="28"/>
          <w:szCs w:val="28"/>
        </w:rPr>
        <w:t>3 человека получили субси</w:t>
      </w:r>
      <w:r w:rsidRPr="009475FD">
        <w:rPr>
          <w:rFonts w:ascii="Times New Roman" w:hAnsi="Times New Roman" w:cs="Times New Roman"/>
          <w:sz w:val="28"/>
          <w:szCs w:val="28"/>
        </w:rPr>
        <w:t xml:space="preserve">дию по выставочной деятельности;                                                            </w:t>
      </w:r>
      <w:r w:rsidRPr="009475FD">
        <w:rPr>
          <w:rFonts w:ascii="Times New Roman" w:hAnsi="Times New Roman" w:cs="Times New Roman"/>
          <w:sz w:val="28"/>
          <w:szCs w:val="28"/>
        </w:rPr>
        <w:lastRenderedPageBreak/>
        <w:t>- 17</w:t>
      </w:r>
      <w:r w:rsidR="00B21CF2" w:rsidRPr="009475FD">
        <w:rPr>
          <w:rFonts w:ascii="Times New Roman" w:hAnsi="Times New Roman" w:cs="Times New Roman"/>
          <w:sz w:val="28"/>
          <w:szCs w:val="28"/>
        </w:rPr>
        <w:t xml:space="preserve"> человек прошли обучение по основам предпринимательской деятельности</w:t>
      </w:r>
      <w:r w:rsidRPr="009475FD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</w:p>
    <w:p w:rsidR="00861E28" w:rsidRPr="009475FD" w:rsidRDefault="00861E28" w:rsidP="00CE2184">
      <w:pPr>
        <w:pStyle w:val="a7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>-</w:t>
      </w:r>
      <w:r w:rsidR="003B289F">
        <w:rPr>
          <w:rFonts w:ascii="Times New Roman" w:hAnsi="Times New Roman" w:cs="Times New Roman"/>
          <w:sz w:val="28"/>
          <w:szCs w:val="28"/>
        </w:rPr>
        <w:t xml:space="preserve"> двум</w:t>
      </w:r>
      <w:r w:rsidR="00B21CF2" w:rsidRPr="009475FD">
        <w:rPr>
          <w:rFonts w:ascii="Times New Roman" w:hAnsi="Times New Roman" w:cs="Times New Roman"/>
          <w:sz w:val="28"/>
          <w:szCs w:val="28"/>
        </w:rPr>
        <w:t xml:space="preserve"> субъектам малого б</w:t>
      </w:r>
      <w:r w:rsidRPr="009475FD">
        <w:rPr>
          <w:rFonts w:ascii="Times New Roman" w:hAnsi="Times New Roman" w:cs="Times New Roman"/>
          <w:sz w:val="28"/>
          <w:szCs w:val="28"/>
        </w:rPr>
        <w:t xml:space="preserve">изнеса предоставлены </w:t>
      </w:r>
      <w:proofErr w:type="spellStart"/>
      <w:r w:rsidRPr="009475FD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9475FD">
        <w:rPr>
          <w:rFonts w:ascii="Times New Roman" w:hAnsi="Times New Roman" w:cs="Times New Roman"/>
          <w:sz w:val="28"/>
          <w:szCs w:val="28"/>
        </w:rPr>
        <w:t>;                                                              - проведена выставка продукции предприятий малого и среднего бизнеса;                                                                                                -</w:t>
      </w:r>
      <w:r w:rsidR="00662624" w:rsidRPr="009475FD">
        <w:rPr>
          <w:rFonts w:ascii="Times New Roman" w:hAnsi="Times New Roman" w:cs="Times New Roman"/>
          <w:sz w:val="28"/>
          <w:szCs w:val="28"/>
        </w:rPr>
        <w:t xml:space="preserve"> второй год подряд </w:t>
      </w:r>
      <w:r w:rsidR="003B289F">
        <w:rPr>
          <w:rFonts w:ascii="Times New Roman" w:hAnsi="Times New Roman" w:cs="Times New Roman"/>
          <w:sz w:val="28"/>
          <w:szCs w:val="28"/>
        </w:rPr>
        <w:t>команда представителей районного бизнес-сообщества является участником Международного форума</w:t>
      </w:r>
      <w:r w:rsidR="00662624" w:rsidRPr="009475FD">
        <w:rPr>
          <w:rFonts w:ascii="Times New Roman" w:hAnsi="Times New Roman" w:cs="Times New Roman"/>
          <w:sz w:val="28"/>
          <w:szCs w:val="28"/>
        </w:rPr>
        <w:t xml:space="preserve"> молодых предпринимателей «</w:t>
      </w:r>
      <w:proofErr w:type="spellStart"/>
      <w:r w:rsidR="00662624" w:rsidRPr="009475FD">
        <w:rPr>
          <w:rFonts w:ascii="Times New Roman" w:hAnsi="Times New Roman" w:cs="Times New Roman"/>
          <w:sz w:val="28"/>
          <w:szCs w:val="28"/>
        </w:rPr>
        <w:t>Стратегия</w:t>
      </w:r>
      <w:proofErr w:type="gramStart"/>
      <w:r w:rsidR="00662624" w:rsidRPr="009475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62624" w:rsidRPr="009475FD">
        <w:rPr>
          <w:rFonts w:ascii="Times New Roman" w:hAnsi="Times New Roman" w:cs="Times New Roman"/>
          <w:sz w:val="28"/>
          <w:szCs w:val="28"/>
        </w:rPr>
        <w:t>иссия.Перспектива</w:t>
      </w:r>
      <w:proofErr w:type="spellEnd"/>
      <w:r w:rsidR="00662624" w:rsidRPr="009475FD">
        <w:rPr>
          <w:rFonts w:ascii="Times New Roman" w:hAnsi="Times New Roman" w:cs="Times New Roman"/>
          <w:sz w:val="28"/>
          <w:szCs w:val="28"/>
        </w:rPr>
        <w:t xml:space="preserve">.»;                                                                                                        - продолжает свою работу молодёжная бизнес-школа «Инверсия», </w:t>
      </w:r>
      <w:r w:rsidR="003B289F">
        <w:rPr>
          <w:rFonts w:ascii="Times New Roman" w:hAnsi="Times New Roman" w:cs="Times New Roman"/>
          <w:sz w:val="28"/>
          <w:szCs w:val="28"/>
        </w:rPr>
        <w:t>созданная в 2011 году, где</w:t>
      </w:r>
      <w:r w:rsidR="00662624" w:rsidRPr="009475FD">
        <w:rPr>
          <w:rFonts w:ascii="Times New Roman" w:hAnsi="Times New Roman" w:cs="Times New Roman"/>
          <w:sz w:val="28"/>
          <w:szCs w:val="28"/>
        </w:rPr>
        <w:t xml:space="preserve"> обучается 30 человек;                                                                                     </w:t>
      </w:r>
      <w:r w:rsidR="003B289F">
        <w:rPr>
          <w:rFonts w:ascii="Times New Roman" w:hAnsi="Times New Roman" w:cs="Times New Roman"/>
          <w:sz w:val="28"/>
          <w:szCs w:val="28"/>
        </w:rPr>
        <w:t xml:space="preserve">                  - пяти</w:t>
      </w:r>
      <w:r w:rsidR="00662624" w:rsidRPr="009475FD">
        <w:rPr>
          <w:rFonts w:ascii="Times New Roman" w:hAnsi="Times New Roman" w:cs="Times New Roman"/>
          <w:sz w:val="28"/>
          <w:szCs w:val="28"/>
        </w:rPr>
        <w:t xml:space="preserve"> организациям малого бизнеса предоставлены помещения в реконструированном «Центре развития и поддержки пред</w:t>
      </w:r>
      <w:r w:rsidR="00162654" w:rsidRPr="009475FD">
        <w:rPr>
          <w:rFonts w:ascii="Times New Roman" w:hAnsi="Times New Roman" w:cs="Times New Roman"/>
          <w:sz w:val="28"/>
          <w:szCs w:val="28"/>
        </w:rPr>
        <w:t>принимательства».</w:t>
      </w:r>
    </w:p>
    <w:p w:rsidR="00B21CF2" w:rsidRPr="009475FD" w:rsidRDefault="00C356A4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 xml:space="preserve">Стоит отметить, что </w:t>
      </w:r>
      <w:r w:rsidR="00662624" w:rsidRPr="009475FD">
        <w:rPr>
          <w:rFonts w:ascii="Times New Roman" w:hAnsi="Times New Roman" w:cs="Times New Roman"/>
          <w:sz w:val="28"/>
          <w:szCs w:val="28"/>
        </w:rPr>
        <w:t>все эти мероприятия стали возможными, благодаря активной деятельности работников</w:t>
      </w:r>
      <w:r w:rsidR="00861E28" w:rsidRPr="009475FD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62624" w:rsidRPr="009475FD">
        <w:rPr>
          <w:rFonts w:ascii="Times New Roman" w:hAnsi="Times New Roman" w:cs="Times New Roman"/>
          <w:sz w:val="28"/>
          <w:szCs w:val="28"/>
        </w:rPr>
        <w:t xml:space="preserve">, </w:t>
      </w:r>
      <w:r w:rsidR="00662624" w:rsidRPr="00CE218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F372E" w:rsidRPr="00CE2184">
        <w:rPr>
          <w:rFonts w:ascii="Times New Roman" w:hAnsi="Times New Roman" w:cs="Times New Roman"/>
          <w:b/>
          <w:sz w:val="28"/>
          <w:szCs w:val="28"/>
        </w:rPr>
        <w:t>районн</w:t>
      </w:r>
      <w:r w:rsidR="00600EEC" w:rsidRPr="00CE2184">
        <w:rPr>
          <w:rFonts w:ascii="Times New Roman" w:hAnsi="Times New Roman" w:cs="Times New Roman"/>
          <w:b/>
          <w:sz w:val="28"/>
          <w:szCs w:val="28"/>
        </w:rPr>
        <w:t>ый</w:t>
      </w:r>
      <w:r w:rsidR="007F372E" w:rsidRPr="00CE2184">
        <w:rPr>
          <w:rFonts w:ascii="Times New Roman" w:hAnsi="Times New Roman" w:cs="Times New Roman"/>
          <w:b/>
          <w:sz w:val="28"/>
          <w:szCs w:val="28"/>
        </w:rPr>
        <w:t xml:space="preserve"> Координационн</w:t>
      </w:r>
      <w:r w:rsidR="00600EEC" w:rsidRPr="00CE2184">
        <w:rPr>
          <w:rFonts w:ascii="Times New Roman" w:hAnsi="Times New Roman" w:cs="Times New Roman"/>
          <w:b/>
          <w:sz w:val="28"/>
          <w:szCs w:val="28"/>
        </w:rPr>
        <w:t>ый</w:t>
      </w:r>
      <w:r w:rsidR="007F372E" w:rsidRP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B70">
        <w:rPr>
          <w:rFonts w:ascii="Times New Roman" w:hAnsi="Times New Roman" w:cs="Times New Roman"/>
          <w:b/>
          <w:sz w:val="28"/>
          <w:szCs w:val="28"/>
        </w:rPr>
        <w:t>С</w:t>
      </w:r>
      <w:r w:rsidR="007F372E" w:rsidRPr="00CE2184">
        <w:rPr>
          <w:rFonts w:ascii="Times New Roman" w:hAnsi="Times New Roman" w:cs="Times New Roman"/>
          <w:b/>
          <w:sz w:val="28"/>
          <w:szCs w:val="28"/>
        </w:rPr>
        <w:t>овет по малому и среднему предпринимательству</w:t>
      </w:r>
      <w:r w:rsidR="003B289F" w:rsidRPr="00CE2184"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 w:rsidR="00600EEC" w:rsidRPr="00CE2184">
        <w:rPr>
          <w:rFonts w:ascii="Times New Roman" w:hAnsi="Times New Roman" w:cs="Times New Roman"/>
          <w:b/>
          <w:sz w:val="28"/>
          <w:szCs w:val="28"/>
        </w:rPr>
        <w:t xml:space="preserve"> признан одним из лучших в области</w:t>
      </w:r>
      <w:r w:rsidR="00600EEC" w:rsidRPr="009475FD">
        <w:rPr>
          <w:rFonts w:ascii="Times New Roman" w:hAnsi="Times New Roman" w:cs="Times New Roman"/>
          <w:sz w:val="28"/>
          <w:szCs w:val="28"/>
        </w:rPr>
        <w:t>.</w:t>
      </w:r>
    </w:p>
    <w:p w:rsidR="00CE51A3" w:rsidRPr="009475FD" w:rsidRDefault="00B556E9" w:rsidP="00002C4C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 xml:space="preserve">Наиболее динамично в районе идёт развитие </w:t>
      </w:r>
      <w:r w:rsidR="00500966" w:rsidRPr="003B289F">
        <w:rPr>
          <w:rFonts w:ascii="Times New Roman" w:hAnsi="Times New Roman" w:cs="Times New Roman"/>
          <w:b/>
          <w:sz w:val="28"/>
          <w:szCs w:val="28"/>
          <w:u w:val="single"/>
        </w:rPr>
        <w:t>потребительско</w:t>
      </w:r>
      <w:r w:rsidRPr="003B289F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500966" w:rsidRPr="003B289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рынк</w:t>
      </w:r>
      <w:r w:rsidR="007F372E" w:rsidRPr="003B289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7F372E" w:rsidRPr="003B289F">
        <w:rPr>
          <w:rFonts w:ascii="Times New Roman" w:hAnsi="Times New Roman" w:cs="Times New Roman"/>
          <w:b/>
          <w:sz w:val="28"/>
          <w:szCs w:val="28"/>
        </w:rPr>
        <w:t>,</w:t>
      </w:r>
      <w:r w:rsidR="007F372E" w:rsidRPr="009475FD">
        <w:rPr>
          <w:rFonts w:ascii="Times New Roman" w:hAnsi="Times New Roman" w:cs="Times New Roman"/>
          <w:sz w:val="28"/>
          <w:szCs w:val="28"/>
        </w:rPr>
        <w:t xml:space="preserve"> что было отмечено</w:t>
      </w:r>
      <w:r w:rsidR="000D45B8"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3B289F">
        <w:rPr>
          <w:rFonts w:ascii="Times New Roman" w:hAnsi="Times New Roman" w:cs="Times New Roman"/>
          <w:sz w:val="28"/>
          <w:szCs w:val="28"/>
        </w:rPr>
        <w:t xml:space="preserve">и на </w:t>
      </w:r>
      <w:r w:rsidR="000D45B8" w:rsidRPr="009475FD">
        <w:rPr>
          <w:rFonts w:ascii="Times New Roman" w:hAnsi="Times New Roman" w:cs="Times New Roman"/>
          <w:sz w:val="28"/>
          <w:szCs w:val="28"/>
        </w:rPr>
        <w:t>итоговой областной конференции.</w:t>
      </w:r>
      <w:r w:rsidR="003B289F">
        <w:rPr>
          <w:rFonts w:ascii="Times New Roman" w:hAnsi="Times New Roman" w:cs="Times New Roman"/>
          <w:sz w:val="28"/>
          <w:szCs w:val="28"/>
        </w:rPr>
        <w:t xml:space="preserve"> </w:t>
      </w:r>
      <w:r w:rsidR="00A04330" w:rsidRPr="009475FD">
        <w:rPr>
          <w:rFonts w:ascii="Times New Roman" w:hAnsi="Times New Roman" w:cs="Times New Roman"/>
          <w:sz w:val="28"/>
          <w:szCs w:val="28"/>
        </w:rPr>
        <w:t xml:space="preserve">В 2012 году открыто </w:t>
      </w:r>
      <w:r w:rsidR="00A04330" w:rsidRPr="00CE2184">
        <w:rPr>
          <w:rFonts w:ascii="Times New Roman" w:hAnsi="Times New Roman" w:cs="Times New Roman"/>
          <w:b/>
          <w:sz w:val="28"/>
          <w:szCs w:val="28"/>
        </w:rPr>
        <w:t>12 нов</w:t>
      </w:r>
      <w:r w:rsidR="003B289F" w:rsidRPr="00CE2184">
        <w:rPr>
          <w:rFonts w:ascii="Times New Roman" w:hAnsi="Times New Roman" w:cs="Times New Roman"/>
          <w:b/>
          <w:sz w:val="28"/>
          <w:szCs w:val="28"/>
        </w:rPr>
        <w:t>ых объектов</w:t>
      </w:r>
      <w:r w:rsidR="003B289F">
        <w:rPr>
          <w:rFonts w:ascii="Times New Roman" w:hAnsi="Times New Roman" w:cs="Times New Roman"/>
          <w:sz w:val="28"/>
          <w:szCs w:val="28"/>
        </w:rPr>
        <w:t xml:space="preserve"> и реконструировано пять</w:t>
      </w:r>
      <w:r w:rsidR="00A04330" w:rsidRPr="009475FD">
        <w:rPr>
          <w:rFonts w:ascii="Times New Roman" w:hAnsi="Times New Roman" w:cs="Times New Roman"/>
          <w:sz w:val="28"/>
          <w:szCs w:val="28"/>
        </w:rPr>
        <w:t xml:space="preserve">. </w:t>
      </w:r>
      <w:r w:rsidR="00700B61" w:rsidRPr="009475F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3B289F">
        <w:rPr>
          <w:rFonts w:ascii="Times New Roman" w:hAnsi="Times New Roman" w:cs="Times New Roman"/>
          <w:sz w:val="28"/>
          <w:szCs w:val="28"/>
        </w:rPr>
        <w:t xml:space="preserve">же </w:t>
      </w:r>
      <w:r w:rsidR="00700B61" w:rsidRPr="009475FD">
        <w:rPr>
          <w:rFonts w:ascii="Times New Roman" w:hAnsi="Times New Roman" w:cs="Times New Roman"/>
          <w:sz w:val="28"/>
          <w:szCs w:val="28"/>
        </w:rPr>
        <w:t xml:space="preserve">в районе насчитывается 134 объекта стационарной торговли, </w:t>
      </w:r>
      <w:r w:rsidR="00700B61" w:rsidRPr="00CE2184">
        <w:rPr>
          <w:rFonts w:ascii="Times New Roman" w:hAnsi="Times New Roman" w:cs="Times New Roman"/>
          <w:b/>
          <w:sz w:val="28"/>
          <w:szCs w:val="28"/>
        </w:rPr>
        <w:t>39 предприятий</w:t>
      </w:r>
      <w:r w:rsidR="00700B61" w:rsidRPr="009475FD">
        <w:rPr>
          <w:rFonts w:ascii="Times New Roman" w:hAnsi="Times New Roman" w:cs="Times New Roman"/>
          <w:sz w:val="28"/>
          <w:szCs w:val="28"/>
        </w:rPr>
        <w:t xml:space="preserve"> общественного питания, 84 единицы объектов бытового обслуживания населения.  </w:t>
      </w:r>
      <w:r w:rsidR="00700B61" w:rsidRPr="00CE2184">
        <w:rPr>
          <w:rFonts w:ascii="Times New Roman" w:hAnsi="Times New Roman" w:cs="Times New Roman"/>
          <w:b/>
          <w:sz w:val="28"/>
          <w:szCs w:val="28"/>
        </w:rPr>
        <w:t>В отрасли трудится 1653 человека.</w:t>
      </w:r>
      <w:r w:rsidR="00700B61"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5721CE" w:rsidRPr="009475FD">
        <w:rPr>
          <w:rFonts w:ascii="Times New Roman" w:hAnsi="Times New Roman" w:cs="Times New Roman"/>
          <w:sz w:val="28"/>
          <w:szCs w:val="28"/>
        </w:rPr>
        <w:t>О</w:t>
      </w:r>
      <w:r w:rsidR="00700B61" w:rsidRPr="009475FD">
        <w:rPr>
          <w:rFonts w:ascii="Times New Roman" w:hAnsi="Times New Roman" w:cs="Times New Roman"/>
          <w:sz w:val="28"/>
          <w:szCs w:val="28"/>
        </w:rPr>
        <w:t>борот</w:t>
      </w:r>
      <w:r w:rsidR="005721CE" w:rsidRPr="009475FD">
        <w:rPr>
          <w:rFonts w:ascii="Times New Roman" w:hAnsi="Times New Roman" w:cs="Times New Roman"/>
          <w:sz w:val="28"/>
          <w:szCs w:val="28"/>
        </w:rPr>
        <w:t xml:space="preserve"> на потребительском рынке</w:t>
      </w:r>
      <w:r w:rsidR="00700B61" w:rsidRPr="009475FD">
        <w:rPr>
          <w:rFonts w:ascii="Times New Roman" w:hAnsi="Times New Roman" w:cs="Times New Roman"/>
          <w:sz w:val="28"/>
          <w:szCs w:val="28"/>
        </w:rPr>
        <w:t xml:space="preserve"> в 2012 вырос </w:t>
      </w:r>
      <w:r w:rsidR="005721CE" w:rsidRPr="009475FD">
        <w:rPr>
          <w:rFonts w:ascii="Times New Roman" w:hAnsi="Times New Roman" w:cs="Times New Roman"/>
          <w:sz w:val="28"/>
          <w:szCs w:val="28"/>
        </w:rPr>
        <w:t>более чем на четверть</w:t>
      </w:r>
      <w:r w:rsidR="00700B61" w:rsidRPr="009475FD">
        <w:rPr>
          <w:rFonts w:ascii="Times New Roman" w:hAnsi="Times New Roman" w:cs="Times New Roman"/>
          <w:sz w:val="28"/>
          <w:szCs w:val="28"/>
        </w:rPr>
        <w:t xml:space="preserve"> по сравнению с 2011 годом и составил </w:t>
      </w:r>
      <w:r w:rsidR="005721CE" w:rsidRPr="00CE2184">
        <w:rPr>
          <w:rFonts w:ascii="Times New Roman" w:hAnsi="Times New Roman" w:cs="Times New Roman"/>
          <w:b/>
          <w:sz w:val="28"/>
          <w:szCs w:val="28"/>
        </w:rPr>
        <w:t>полтора миллиарда рублей</w:t>
      </w:r>
      <w:r w:rsidR="005721CE" w:rsidRPr="009475FD">
        <w:rPr>
          <w:rFonts w:ascii="Times New Roman" w:hAnsi="Times New Roman" w:cs="Times New Roman"/>
          <w:sz w:val="28"/>
          <w:szCs w:val="28"/>
        </w:rPr>
        <w:t>.</w:t>
      </w:r>
      <w:r w:rsidR="009F6FBF" w:rsidRPr="009475FD">
        <w:rPr>
          <w:rFonts w:ascii="Times New Roman" w:hAnsi="Times New Roman" w:cs="Times New Roman"/>
          <w:sz w:val="28"/>
          <w:szCs w:val="28"/>
        </w:rPr>
        <w:t xml:space="preserve"> В рамках муниципальной целевой </w:t>
      </w:r>
      <w:r w:rsidR="009F6FBF" w:rsidRPr="009475FD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«Поддержка потребительского рынка на селе» при бюджетной поддержке </w:t>
      </w:r>
      <w:r w:rsidR="00CE51A3" w:rsidRPr="00CE2184">
        <w:rPr>
          <w:rFonts w:ascii="Times New Roman" w:hAnsi="Times New Roman" w:cs="Times New Roman"/>
          <w:b/>
          <w:sz w:val="28"/>
          <w:szCs w:val="28"/>
        </w:rPr>
        <w:t>в 42 сельских населённых пункта</w:t>
      </w:r>
      <w:r w:rsidR="009F6FBF" w:rsidRPr="009475FD">
        <w:rPr>
          <w:rFonts w:ascii="Times New Roman" w:hAnsi="Times New Roman" w:cs="Times New Roman"/>
          <w:sz w:val="28"/>
          <w:szCs w:val="28"/>
        </w:rPr>
        <w:t xml:space="preserve">, не имеющих стационарной торговой сети, </w:t>
      </w:r>
      <w:r w:rsidR="00CE51A3">
        <w:rPr>
          <w:rFonts w:ascii="Times New Roman" w:hAnsi="Times New Roman" w:cs="Times New Roman"/>
          <w:sz w:val="28"/>
          <w:szCs w:val="28"/>
        </w:rPr>
        <w:t xml:space="preserve">через автолавки доставлялись товары </w:t>
      </w:r>
      <w:r w:rsidR="009F6FBF" w:rsidRPr="009475FD">
        <w:rPr>
          <w:rFonts w:ascii="Times New Roman" w:hAnsi="Times New Roman" w:cs="Times New Roman"/>
          <w:sz w:val="28"/>
          <w:szCs w:val="28"/>
        </w:rPr>
        <w:t>первой необходимости</w:t>
      </w:r>
      <w:r w:rsidR="00CE51A3">
        <w:rPr>
          <w:rFonts w:ascii="Times New Roman" w:hAnsi="Times New Roman" w:cs="Times New Roman"/>
          <w:sz w:val="28"/>
          <w:szCs w:val="28"/>
        </w:rPr>
        <w:t>, а шесть</w:t>
      </w:r>
      <w:r w:rsidR="009F6FBF" w:rsidRPr="009475FD">
        <w:rPr>
          <w:rFonts w:ascii="Times New Roman" w:hAnsi="Times New Roman" w:cs="Times New Roman"/>
          <w:sz w:val="28"/>
          <w:szCs w:val="28"/>
        </w:rPr>
        <w:t xml:space="preserve"> сельских комплексных приёмных пунктов и бань получ</w:t>
      </w:r>
      <w:r w:rsidR="00F21CF2" w:rsidRPr="009475FD">
        <w:rPr>
          <w:rFonts w:ascii="Times New Roman" w:hAnsi="Times New Roman" w:cs="Times New Roman"/>
          <w:sz w:val="28"/>
          <w:szCs w:val="28"/>
        </w:rPr>
        <w:t>или</w:t>
      </w:r>
      <w:r w:rsidR="009F6FBF" w:rsidRPr="009475FD">
        <w:rPr>
          <w:rFonts w:ascii="Times New Roman" w:hAnsi="Times New Roman" w:cs="Times New Roman"/>
          <w:sz w:val="28"/>
          <w:szCs w:val="28"/>
        </w:rPr>
        <w:t xml:space="preserve"> субсидию на предоставление населению социально-значимых бытовых услуг.  В 2012 году общий объём поддержи </w:t>
      </w:r>
      <w:r w:rsidR="00CE51A3"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  <w:r w:rsidR="009F6FBF" w:rsidRPr="009475F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F6FBF" w:rsidRPr="00CE2184">
        <w:rPr>
          <w:rFonts w:ascii="Times New Roman" w:hAnsi="Times New Roman" w:cs="Times New Roman"/>
          <w:b/>
          <w:sz w:val="28"/>
          <w:szCs w:val="28"/>
        </w:rPr>
        <w:t xml:space="preserve">245 </w:t>
      </w:r>
      <w:proofErr w:type="spellStart"/>
      <w:r w:rsidR="009F6FBF" w:rsidRPr="00CE2184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F6FBF" w:rsidRPr="00CE218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F6FBF" w:rsidRPr="00CE2184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F6FBF" w:rsidRPr="009475FD">
        <w:rPr>
          <w:rFonts w:ascii="Times New Roman" w:hAnsi="Times New Roman" w:cs="Times New Roman"/>
          <w:sz w:val="28"/>
          <w:szCs w:val="28"/>
        </w:rPr>
        <w:t>.</w:t>
      </w:r>
      <w:r w:rsidR="00CE51A3" w:rsidRP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CE51A3" w:rsidRPr="009475FD">
        <w:rPr>
          <w:rFonts w:ascii="Times New Roman" w:hAnsi="Times New Roman" w:cs="Times New Roman"/>
          <w:sz w:val="28"/>
          <w:szCs w:val="28"/>
        </w:rPr>
        <w:t>За развитие потребительского рынка Администрация  Гаврилов-Ямского муниципального района  уже третий год награждается Почетной грамотой Департамента агропромышленного комплекса и потребительского рынка Ярославской области.</w:t>
      </w:r>
    </w:p>
    <w:p w:rsidR="003E69A0" w:rsidRPr="009475FD" w:rsidRDefault="003E69A0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 xml:space="preserve">С проблемами потребительского рынка  неразрывно связан вопрос </w:t>
      </w:r>
      <w:r w:rsidRPr="00CE51A3">
        <w:rPr>
          <w:rFonts w:ascii="Times New Roman" w:hAnsi="Times New Roman" w:cs="Times New Roman"/>
          <w:b/>
          <w:sz w:val="28"/>
          <w:szCs w:val="28"/>
        </w:rPr>
        <w:t>защиты прав потребителей</w:t>
      </w:r>
      <w:r w:rsidRPr="009475FD">
        <w:rPr>
          <w:rFonts w:ascii="Times New Roman" w:hAnsi="Times New Roman" w:cs="Times New Roman"/>
          <w:sz w:val="28"/>
          <w:szCs w:val="28"/>
        </w:rPr>
        <w:t xml:space="preserve">. В 2011 году </w:t>
      </w:r>
      <w:r w:rsidR="000D45B8" w:rsidRPr="009475FD">
        <w:rPr>
          <w:rFonts w:ascii="Times New Roman" w:hAnsi="Times New Roman" w:cs="Times New Roman"/>
          <w:sz w:val="28"/>
          <w:szCs w:val="28"/>
        </w:rPr>
        <w:t xml:space="preserve">в </w:t>
      </w:r>
      <w:r w:rsidR="00CE51A3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0D45B8" w:rsidRPr="009475FD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r w:rsidRPr="009475FD">
        <w:rPr>
          <w:rFonts w:ascii="Times New Roman" w:hAnsi="Times New Roman" w:cs="Times New Roman"/>
          <w:sz w:val="28"/>
          <w:szCs w:val="28"/>
        </w:rPr>
        <w:t>обратилось 1</w:t>
      </w:r>
      <w:r w:rsidR="000D45B8" w:rsidRPr="009475FD">
        <w:rPr>
          <w:rFonts w:ascii="Times New Roman" w:hAnsi="Times New Roman" w:cs="Times New Roman"/>
          <w:sz w:val="28"/>
          <w:szCs w:val="28"/>
        </w:rPr>
        <w:t>86 граждан.</w:t>
      </w:r>
      <w:r w:rsidRPr="009475FD">
        <w:rPr>
          <w:rFonts w:ascii="Times New Roman" w:hAnsi="Times New Roman" w:cs="Times New Roman"/>
          <w:sz w:val="28"/>
          <w:szCs w:val="28"/>
        </w:rPr>
        <w:t xml:space="preserve"> По результатам проведённой работы </w:t>
      </w:r>
      <w:r w:rsidR="00CE51A3">
        <w:rPr>
          <w:rFonts w:ascii="Times New Roman" w:hAnsi="Times New Roman" w:cs="Times New Roman"/>
          <w:sz w:val="28"/>
          <w:szCs w:val="28"/>
        </w:rPr>
        <w:t xml:space="preserve">были в добровольном порядке удовлетворены требования </w:t>
      </w:r>
      <w:r w:rsidR="000D45B8" w:rsidRPr="009475FD">
        <w:rPr>
          <w:rFonts w:ascii="Times New Roman" w:hAnsi="Times New Roman" w:cs="Times New Roman"/>
          <w:sz w:val="28"/>
          <w:szCs w:val="28"/>
        </w:rPr>
        <w:t>65</w:t>
      </w:r>
      <w:r w:rsidR="00CE51A3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Pr="009475FD">
        <w:rPr>
          <w:rFonts w:ascii="Times New Roman" w:hAnsi="Times New Roman" w:cs="Times New Roman"/>
          <w:sz w:val="28"/>
          <w:szCs w:val="28"/>
        </w:rPr>
        <w:t xml:space="preserve"> по замене и ремонту товара, а также рас</w:t>
      </w:r>
      <w:r w:rsidR="00CE51A3">
        <w:rPr>
          <w:rFonts w:ascii="Times New Roman" w:hAnsi="Times New Roman" w:cs="Times New Roman"/>
          <w:sz w:val="28"/>
          <w:szCs w:val="28"/>
        </w:rPr>
        <w:t>торжению договора купли-продажи.</w:t>
      </w:r>
      <w:r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CE51A3">
        <w:rPr>
          <w:rFonts w:ascii="Times New Roman" w:hAnsi="Times New Roman" w:cs="Times New Roman"/>
          <w:sz w:val="28"/>
          <w:szCs w:val="28"/>
        </w:rPr>
        <w:t>Всего потребителям возвращено</w:t>
      </w:r>
      <w:r w:rsidRPr="009475FD">
        <w:rPr>
          <w:rFonts w:ascii="Times New Roman" w:hAnsi="Times New Roman" w:cs="Times New Roman"/>
          <w:sz w:val="28"/>
          <w:szCs w:val="28"/>
        </w:rPr>
        <w:t xml:space="preserve"> </w:t>
      </w:r>
      <w:r w:rsidR="000D45B8" w:rsidRPr="00CE2184">
        <w:rPr>
          <w:rFonts w:ascii="Times New Roman" w:hAnsi="Times New Roman" w:cs="Times New Roman"/>
          <w:b/>
          <w:sz w:val="28"/>
          <w:szCs w:val="28"/>
        </w:rPr>
        <w:t>254</w:t>
      </w:r>
      <w:r w:rsid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184">
        <w:rPr>
          <w:rFonts w:ascii="Times New Roman" w:hAnsi="Times New Roman" w:cs="Times New Roman"/>
          <w:b/>
          <w:sz w:val="28"/>
          <w:szCs w:val="28"/>
        </w:rPr>
        <w:t>тыс.</w:t>
      </w:r>
      <w:r w:rsidR="00CE51A3" w:rsidRPr="00CE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184">
        <w:rPr>
          <w:rFonts w:ascii="Times New Roman" w:hAnsi="Times New Roman" w:cs="Times New Roman"/>
          <w:b/>
          <w:sz w:val="28"/>
          <w:szCs w:val="28"/>
        </w:rPr>
        <w:t>руб</w:t>
      </w:r>
      <w:r w:rsidRPr="009475FD">
        <w:rPr>
          <w:rFonts w:ascii="Times New Roman" w:hAnsi="Times New Roman" w:cs="Times New Roman"/>
          <w:sz w:val="28"/>
          <w:szCs w:val="28"/>
        </w:rPr>
        <w:t>.</w:t>
      </w:r>
    </w:p>
    <w:p w:rsidR="007B7EAA" w:rsidRDefault="007B7EA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0F8">
        <w:rPr>
          <w:rFonts w:ascii="Times New Roman" w:hAnsi="Times New Roman" w:cs="Times New Roman"/>
          <w:sz w:val="28"/>
          <w:szCs w:val="28"/>
        </w:rPr>
        <w:t>В минувшем</w:t>
      </w:r>
      <w:r>
        <w:rPr>
          <w:rFonts w:ascii="Times New Roman" w:hAnsi="Times New Roman" w:cs="Times New Roman"/>
          <w:sz w:val="28"/>
          <w:szCs w:val="28"/>
        </w:rPr>
        <w:t xml:space="preserve"> году неплохо</w:t>
      </w:r>
      <w:r w:rsidRPr="001630F8">
        <w:rPr>
          <w:rFonts w:ascii="Times New Roman" w:hAnsi="Times New Roman" w:cs="Times New Roman"/>
          <w:sz w:val="28"/>
          <w:szCs w:val="28"/>
        </w:rPr>
        <w:t xml:space="preserve"> сработали и труженики </w:t>
      </w:r>
      <w:r w:rsidRPr="001B038B">
        <w:rPr>
          <w:rFonts w:ascii="Times New Roman" w:hAnsi="Times New Roman" w:cs="Times New Roman"/>
          <w:b/>
          <w:sz w:val="28"/>
          <w:szCs w:val="28"/>
        </w:rPr>
        <w:t>сельского хозяйства.</w:t>
      </w:r>
      <w:r w:rsidRPr="001630F8">
        <w:rPr>
          <w:rFonts w:ascii="Times New Roman" w:hAnsi="Times New Roman" w:cs="Times New Roman"/>
          <w:sz w:val="28"/>
          <w:szCs w:val="28"/>
        </w:rPr>
        <w:t xml:space="preserve"> Урожайность зерновых в среднем </w:t>
      </w:r>
      <w:r>
        <w:rPr>
          <w:rFonts w:ascii="Times New Roman" w:hAnsi="Times New Roman" w:cs="Times New Roman"/>
          <w:sz w:val="28"/>
          <w:szCs w:val="28"/>
        </w:rPr>
        <w:t xml:space="preserve">по району составила </w:t>
      </w:r>
      <w:r w:rsidRPr="00CE2184">
        <w:rPr>
          <w:rFonts w:ascii="Times New Roman" w:hAnsi="Times New Roman" w:cs="Times New Roman"/>
          <w:b/>
          <w:sz w:val="28"/>
          <w:szCs w:val="28"/>
        </w:rPr>
        <w:t xml:space="preserve">22,7 ц с </w:t>
      </w:r>
      <w:proofErr w:type="gramStart"/>
      <w:r w:rsidRPr="00CE2184"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 w:rsidRPr="001630F8">
        <w:rPr>
          <w:rFonts w:ascii="Times New Roman" w:hAnsi="Times New Roman" w:cs="Times New Roman"/>
          <w:sz w:val="28"/>
          <w:szCs w:val="28"/>
        </w:rPr>
        <w:t>, а на</w:t>
      </w:r>
      <w:r>
        <w:rPr>
          <w:rFonts w:ascii="Times New Roman" w:hAnsi="Times New Roman" w:cs="Times New Roman"/>
          <w:sz w:val="28"/>
          <w:szCs w:val="28"/>
        </w:rPr>
        <w:t xml:space="preserve">дой молока на одну корову – </w:t>
      </w:r>
      <w:r w:rsidRPr="00CE2184">
        <w:rPr>
          <w:rFonts w:ascii="Times New Roman" w:hAnsi="Times New Roman" w:cs="Times New Roman"/>
          <w:b/>
          <w:sz w:val="28"/>
          <w:szCs w:val="28"/>
        </w:rPr>
        <w:t>4487 кг</w:t>
      </w:r>
      <w:r w:rsidRPr="001630F8">
        <w:rPr>
          <w:rFonts w:ascii="Times New Roman" w:hAnsi="Times New Roman" w:cs="Times New Roman"/>
          <w:sz w:val="28"/>
          <w:szCs w:val="28"/>
        </w:rPr>
        <w:t xml:space="preserve">. Надо сказать, что такой показатель при незначительном, всего в 2,5 тысячи голов, стаде крупного рогатого скота – весомый результат. </w:t>
      </w:r>
      <w:r>
        <w:rPr>
          <w:rFonts w:ascii="Times New Roman" w:hAnsi="Times New Roman" w:cs="Times New Roman"/>
          <w:sz w:val="28"/>
          <w:szCs w:val="28"/>
        </w:rPr>
        <w:t>В 2012</w:t>
      </w:r>
      <w:r w:rsidRPr="001630F8">
        <w:rPr>
          <w:rFonts w:ascii="Times New Roman" w:hAnsi="Times New Roman" w:cs="Times New Roman"/>
          <w:sz w:val="28"/>
          <w:szCs w:val="28"/>
        </w:rPr>
        <w:t xml:space="preserve">-м году по различным программам сельхозпредприятия района получили </w:t>
      </w:r>
      <w:r>
        <w:rPr>
          <w:rFonts w:ascii="Times New Roman" w:hAnsi="Times New Roman" w:cs="Times New Roman"/>
          <w:sz w:val="28"/>
          <w:szCs w:val="28"/>
        </w:rPr>
        <w:t>финансовой помощи от государства</w:t>
      </w:r>
      <w:r w:rsidRPr="001630F8">
        <w:rPr>
          <w:rFonts w:ascii="Times New Roman" w:hAnsi="Times New Roman" w:cs="Times New Roman"/>
          <w:sz w:val="28"/>
          <w:szCs w:val="28"/>
        </w:rPr>
        <w:t xml:space="preserve"> на </w:t>
      </w:r>
      <w:r w:rsidRPr="00CE2184">
        <w:rPr>
          <w:rFonts w:ascii="Times New Roman" w:hAnsi="Times New Roman" w:cs="Times New Roman"/>
          <w:b/>
          <w:sz w:val="28"/>
          <w:szCs w:val="28"/>
        </w:rPr>
        <w:t>32,5 миллион</w:t>
      </w:r>
      <w:r w:rsidR="004459CA" w:rsidRPr="00CE2184">
        <w:rPr>
          <w:rFonts w:ascii="Times New Roman" w:hAnsi="Times New Roman" w:cs="Times New Roman"/>
          <w:b/>
          <w:sz w:val="28"/>
          <w:szCs w:val="28"/>
        </w:rPr>
        <w:t>а</w:t>
      </w:r>
      <w:r w:rsidRPr="00CE218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1630F8">
        <w:rPr>
          <w:rFonts w:ascii="Times New Roman" w:hAnsi="Times New Roman" w:cs="Times New Roman"/>
          <w:sz w:val="28"/>
          <w:szCs w:val="28"/>
        </w:rPr>
        <w:t xml:space="preserve">. Это льготы на закупку удобрений, ГСМ, племенного </w:t>
      </w:r>
      <w:r w:rsidRPr="001630F8">
        <w:rPr>
          <w:rFonts w:ascii="Times New Roman" w:hAnsi="Times New Roman" w:cs="Times New Roman"/>
          <w:sz w:val="28"/>
          <w:szCs w:val="28"/>
        </w:rPr>
        <w:lastRenderedPageBreak/>
        <w:t xml:space="preserve">скота, техники.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итоге сельхозпредприятия района засыпали в закрома  </w:t>
      </w:r>
      <w:r w:rsidRPr="001D6AA8">
        <w:rPr>
          <w:rFonts w:ascii="Times New Roman" w:hAnsi="Times New Roman" w:cs="Times New Roman"/>
          <w:b/>
          <w:sz w:val="28"/>
          <w:szCs w:val="28"/>
        </w:rPr>
        <w:t>более семи тысяч тонн зерна</w:t>
      </w:r>
      <w:r>
        <w:rPr>
          <w:rFonts w:ascii="Times New Roman" w:hAnsi="Times New Roman" w:cs="Times New Roman"/>
          <w:sz w:val="28"/>
          <w:szCs w:val="28"/>
        </w:rPr>
        <w:t>, показав третий результат по Ярославской области и обеспечив семенами предстоящую весеннюю посевную на 120%.  Вообще, надо сказать, что в целом по результатам деятельности сельхозпредприятий 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уже несколько лет подряд прочно удерживает лидирующие позиции в регионе, занимая 2-3 место в животноводстве, и 4-6 – в растениеводстве.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Наилучших показателей здесь добились ЗАО СХП «Новая жизнь-1» и АОР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где урожайность зерновых перешагнула за 30 ц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надой молока на одну корову – за пять тонн. </w:t>
      </w:r>
    </w:p>
    <w:p w:rsidR="007B7EAA" w:rsidRPr="001630F8" w:rsidRDefault="007B7EA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это, конечно, радует, а вот огорчает то, что с полей  района полностью исчезла наша традиционная культура – лен, которую на этих землях возделывали испокон веков. И перспектив с возрождение</w:t>
      </w:r>
      <w:r w:rsidR="004459C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льноводства, честно говоря, не просматривается никаких.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Причин умирания отрасли много: это и отсутствие в хозяйствах мощностей по переработке первичного льняного продукта – тресты, и отсталость технической базы для возделывания льна, и высокий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диспаритет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 между стоимостью материально-технических ресурсов для производства «северного шелка» и стоимостью сырья, а кроме того, эта отрасль слабо поддерживается финансами и на уровне региона, и на уровне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почему многие сельхозпредприятия сегодня ориентируются в своей работе на молочное животноводство, которое приносит до 80% дохода. </w:t>
      </w:r>
    </w:p>
    <w:p w:rsidR="007B7EAA" w:rsidRDefault="007B7EA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619">
        <w:rPr>
          <w:rFonts w:ascii="Times New Roman" w:hAnsi="Times New Roman" w:cs="Times New Roman"/>
          <w:b/>
          <w:sz w:val="28"/>
          <w:szCs w:val="28"/>
        </w:rPr>
        <w:lastRenderedPageBreak/>
        <w:t>Развитие социального сектора</w:t>
      </w:r>
      <w:r w:rsidRPr="00986619">
        <w:rPr>
          <w:rFonts w:ascii="Times New Roman" w:hAnsi="Times New Roman" w:cs="Times New Roman"/>
          <w:sz w:val="28"/>
          <w:szCs w:val="28"/>
        </w:rPr>
        <w:t xml:space="preserve"> – одно из ключевых направлений деятельности органов местного самоуправления, которое предусматривает </w:t>
      </w:r>
      <w:r w:rsidRPr="00986619">
        <w:rPr>
          <w:rFonts w:ascii="Times New Roman" w:hAnsi="Times New Roman" w:cs="Times New Roman"/>
          <w:b/>
          <w:sz w:val="28"/>
          <w:szCs w:val="28"/>
        </w:rPr>
        <w:t>улучшение жилищных условий граждан</w:t>
      </w:r>
      <w:r w:rsidRPr="00986619">
        <w:rPr>
          <w:rFonts w:ascii="Times New Roman" w:hAnsi="Times New Roman" w:cs="Times New Roman"/>
          <w:sz w:val="28"/>
          <w:szCs w:val="28"/>
        </w:rPr>
        <w:t>, включающее в себя и строительство жилья, и выполнение жилищных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6619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>к</w:t>
      </w:r>
      <w:r>
        <w:rPr>
          <w:rStyle w:val="rvts143"/>
          <w:rFonts w:ascii="Times New Roman" w:hAnsi="Times New Roman" w:cs="Times New Roman"/>
          <w:i w:val="0"/>
          <w:iCs w:val="0"/>
          <w:sz w:val="28"/>
          <w:szCs w:val="28"/>
        </w:rPr>
        <w:t xml:space="preserve">онцентрации бюджетных и административных ресурсов,  в 2012 году  </w:t>
      </w:r>
      <w:r>
        <w:rPr>
          <w:rStyle w:val="rvts14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около сотни семей</w:t>
      </w:r>
      <w:r>
        <w:rPr>
          <w:rStyle w:val="rvts143"/>
          <w:rFonts w:ascii="Times New Roman" w:hAnsi="Times New Roman" w:cs="Times New Roman"/>
          <w:i w:val="0"/>
          <w:iCs w:val="0"/>
          <w:sz w:val="28"/>
          <w:szCs w:val="28"/>
        </w:rPr>
        <w:t xml:space="preserve"> нашего района улучшили свои жилищные условия. Общая сумма бюджетных средств, направленная на эти цели,  составила  </w:t>
      </w:r>
      <w:r w:rsidRPr="00986619">
        <w:rPr>
          <w:rStyle w:val="rvts143"/>
          <w:rFonts w:ascii="Times New Roman" w:hAnsi="Times New Roman" w:cs="Times New Roman"/>
          <w:b/>
          <w:i w:val="0"/>
          <w:iCs w:val="0"/>
          <w:sz w:val="28"/>
          <w:szCs w:val="28"/>
        </w:rPr>
        <w:t>40 млн.</w:t>
      </w:r>
      <w:r>
        <w:rPr>
          <w:rStyle w:val="rvts143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рублей</w:t>
      </w:r>
      <w:r>
        <w:rPr>
          <w:rStyle w:val="rvts143"/>
          <w:rFonts w:ascii="Times New Roman" w:hAnsi="Times New Roman" w:cs="Times New Roman"/>
          <w:i w:val="0"/>
          <w:iCs w:val="0"/>
          <w:sz w:val="28"/>
          <w:szCs w:val="28"/>
        </w:rPr>
        <w:t xml:space="preserve">. За минувший год в районе введено в строй </w:t>
      </w:r>
      <w:r>
        <w:rPr>
          <w:rStyle w:val="rvts143"/>
          <w:rFonts w:ascii="Times New Roman" w:hAnsi="Times New Roman" w:cs="Times New Roman"/>
          <w:b/>
          <w:i w:val="0"/>
          <w:iCs w:val="0"/>
          <w:sz w:val="28"/>
          <w:szCs w:val="28"/>
        </w:rPr>
        <w:t>14 тысяч квадратных метров</w:t>
      </w:r>
      <w:r>
        <w:rPr>
          <w:rStyle w:val="rvts143"/>
          <w:rFonts w:ascii="Times New Roman" w:hAnsi="Times New Roman" w:cs="Times New Roman"/>
          <w:i w:val="0"/>
          <w:iCs w:val="0"/>
          <w:sz w:val="28"/>
          <w:szCs w:val="28"/>
        </w:rPr>
        <w:t xml:space="preserve"> нового жилья в индивидуальном и многоквартирном секторе, что составило 107% по отношению к 2011 году.</w:t>
      </w:r>
    </w:p>
    <w:p w:rsidR="007B7EAA" w:rsidRPr="00697FDC" w:rsidRDefault="007B7EA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 w:rsidRPr="00002C4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97FDC">
        <w:rPr>
          <w:rFonts w:ascii="Times New Roman" w:hAnsi="Times New Roman" w:cs="Times New Roman"/>
          <w:b/>
          <w:sz w:val="28"/>
          <w:szCs w:val="28"/>
        </w:rPr>
        <w:t>улучшению жилищных условий граждан</w:t>
      </w:r>
      <w:r w:rsidRPr="00697FDC">
        <w:rPr>
          <w:rFonts w:ascii="Times New Roman" w:hAnsi="Times New Roman" w:cs="Times New Roman"/>
          <w:sz w:val="28"/>
          <w:szCs w:val="28"/>
        </w:rPr>
        <w:t xml:space="preserve"> велась </w:t>
      </w:r>
      <w:r>
        <w:rPr>
          <w:rFonts w:ascii="Times New Roman" w:hAnsi="Times New Roman" w:cs="Times New Roman"/>
          <w:sz w:val="28"/>
          <w:szCs w:val="28"/>
        </w:rPr>
        <w:t>в районе по следующим нап</w:t>
      </w:r>
      <w:r w:rsidRPr="00697F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7FDC">
        <w:rPr>
          <w:rFonts w:ascii="Times New Roman" w:hAnsi="Times New Roman" w:cs="Times New Roman"/>
          <w:sz w:val="28"/>
          <w:szCs w:val="28"/>
        </w:rPr>
        <w:t>влениям: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475FD">
        <w:rPr>
          <w:rFonts w:ascii="Times New Roman" w:hAnsi="Times New Roman" w:cs="Times New Roman"/>
          <w:sz w:val="28"/>
          <w:szCs w:val="28"/>
        </w:rPr>
        <w:t>беспечение жильём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– 14 человек;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9475FD">
        <w:rPr>
          <w:rFonts w:ascii="Times New Roman" w:hAnsi="Times New Roman" w:cs="Times New Roman"/>
          <w:sz w:val="28"/>
          <w:szCs w:val="28"/>
        </w:rPr>
        <w:t>осударственная поддержк</w:t>
      </w:r>
      <w:r>
        <w:rPr>
          <w:rFonts w:ascii="Times New Roman" w:hAnsi="Times New Roman" w:cs="Times New Roman"/>
          <w:sz w:val="28"/>
          <w:szCs w:val="28"/>
        </w:rPr>
        <w:t>а молодых семей в приобретении или строительстве жилья – 6 семей;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или строительство</w:t>
      </w:r>
      <w:r w:rsidRPr="009475FD">
        <w:rPr>
          <w:rFonts w:ascii="Times New Roman" w:hAnsi="Times New Roman" w:cs="Times New Roman"/>
          <w:sz w:val="28"/>
          <w:szCs w:val="28"/>
        </w:rPr>
        <w:t xml:space="preserve"> жилья для молодых семей и молодых специалистов, проживающих на селе </w:t>
      </w:r>
      <w:r>
        <w:rPr>
          <w:rFonts w:ascii="Times New Roman" w:hAnsi="Times New Roman" w:cs="Times New Roman"/>
          <w:sz w:val="28"/>
          <w:szCs w:val="28"/>
        </w:rPr>
        <w:t>– 4 семьи;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или строительство </w:t>
      </w:r>
      <w:r w:rsidRPr="009475FD">
        <w:rPr>
          <w:rFonts w:ascii="Times New Roman" w:hAnsi="Times New Roman" w:cs="Times New Roman"/>
          <w:sz w:val="28"/>
          <w:szCs w:val="28"/>
        </w:rPr>
        <w:t xml:space="preserve"> жилья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475FD">
        <w:rPr>
          <w:rFonts w:ascii="Times New Roman" w:hAnsi="Times New Roman" w:cs="Times New Roman"/>
          <w:sz w:val="28"/>
          <w:szCs w:val="28"/>
        </w:rPr>
        <w:t>граждан,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в сельской местности – 3 семьи;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9475FD">
        <w:rPr>
          <w:rFonts w:ascii="Times New Roman" w:hAnsi="Times New Roman" w:cs="Times New Roman"/>
          <w:sz w:val="28"/>
          <w:szCs w:val="28"/>
        </w:rPr>
        <w:t>осударственная поддержка граждан в сфере ипотечного ж</w:t>
      </w:r>
      <w:r>
        <w:rPr>
          <w:rFonts w:ascii="Times New Roman" w:hAnsi="Times New Roman" w:cs="Times New Roman"/>
          <w:sz w:val="28"/>
          <w:szCs w:val="28"/>
        </w:rPr>
        <w:t>илищного кредитования – 3 семьи;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9475FD">
        <w:rPr>
          <w:rFonts w:ascii="Times New Roman" w:hAnsi="Times New Roman" w:cs="Times New Roman"/>
          <w:sz w:val="28"/>
          <w:szCs w:val="28"/>
        </w:rPr>
        <w:t>ыполнение государственных обязательств по обеспечению жильём</w:t>
      </w:r>
      <w:r w:rsidR="004459CA">
        <w:rPr>
          <w:rFonts w:ascii="Times New Roman" w:hAnsi="Times New Roman" w:cs="Times New Roman"/>
          <w:sz w:val="28"/>
          <w:szCs w:val="28"/>
        </w:rPr>
        <w:t xml:space="preserve"> вынужденных переселенцев</w:t>
      </w:r>
      <w:r w:rsidRPr="009475FD">
        <w:rPr>
          <w:rFonts w:ascii="Times New Roman" w:hAnsi="Times New Roman" w:cs="Times New Roman"/>
          <w:sz w:val="28"/>
          <w:szCs w:val="28"/>
        </w:rPr>
        <w:t>– 1 че</w:t>
      </w:r>
      <w:r>
        <w:rPr>
          <w:rFonts w:ascii="Times New Roman" w:hAnsi="Times New Roman" w:cs="Times New Roman"/>
          <w:sz w:val="28"/>
          <w:szCs w:val="28"/>
        </w:rPr>
        <w:t>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C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475FD">
        <w:rPr>
          <w:rFonts w:ascii="Times New Roman" w:hAnsi="Times New Roman" w:cs="Times New Roman"/>
          <w:sz w:val="28"/>
          <w:szCs w:val="28"/>
        </w:rPr>
        <w:t>беспечение жильём ветеранов Великой От</w:t>
      </w:r>
      <w:r>
        <w:rPr>
          <w:rFonts w:ascii="Times New Roman" w:hAnsi="Times New Roman" w:cs="Times New Roman"/>
          <w:sz w:val="28"/>
          <w:szCs w:val="28"/>
        </w:rPr>
        <w:t>ечественной войны – 22 человека;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475FD">
        <w:rPr>
          <w:rFonts w:ascii="Times New Roman" w:hAnsi="Times New Roman" w:cs="Times New Roman"/>
          <w:sz w:val="28"/>
          <w:szCs w:val="28"/>
        </w:rPr>
        <w:t xml:space="preserve">ереселение граждан из жилищного фонда, признанного непригодным для проживания и (или) с высоким уровнем износа – </w:t>
      </w:r>
      <w:r w:rsidRPr="001D6AA8">
        <w:rPr>
          <w:rFonts w:ascii="Times New Roman" w:hAnsi="Times New Roman" w:cs="Times New Roman"/>
          <w:b/>
          <w:sz w:val="28"/>
          <w:szCs w:val="28"/>
        </w:rPr>
        <w:t>84 человека</w:t>
      </w:r>
      <w:r w:rsidR="001D6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AA8" w:rsidRPr="00932A18">
        <w:rPr>
          <w:rFonts w:ascii="Times New Roman" w:hAnsi="Times New Roman" w:cs="Times New Roman"/>
          <w:sz w:val="28"/>
          <w:szCs w:val="28"/>
        </w:rPr>
        <w:t>(40 семей)</w:t>
      </w:r>
      <w:r w:rsidRPr="00932A18">
        <w:rPr>
          <w:rFonts w:ascii="Times New Roman" w:hAnsi="Times New Roman" w:cs="Times New Roman"/>
          <w:sz w:val="28"/>
          <w:szCs w:val="28"/>
        </w:rPr>
        <w:t>;</w:t>
      </w:r>
    </w:p>
    <w:p w:rsidR="007B7EAA" w:rsidRPr="009475FD" w:rsidRDefault="007B7EAA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475FD">
        <w:rPr>
          <w:rFonts w:ascii="Times New Roman" w:hAnsi="Times New Roman" w:cs="Times New Roman"/>
          <w:sz w:val="28"/>
          <w:szCs w:val="28"/>
        </w:rPr>
        <w:t>беспечение жильём иных категорий граждан – 2 семьи (погорельцы).</w:t>
      </w:r>
    </w:p>
    <w:p w:rsidR="007B7EAA" w:rsidRPr="007B7EAA" w:rsidRDefault="007B7EA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FD">
        <w:rPr>
          <w:rFonts w:ascii="Times New Roman" w:hAnsi="Times New Roman" w:cs="Times New Roman"/>
          <w:sz w:val="28"/>
          <w:szCs w:val="28"/>
        </w:rPr>
        <w:t xml:space="preserve">Общая сумма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Pr="009475F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7B7EAA">
        <w:rPr>
          <w:rFonts w:ascii="Times New Roman" w:hAnsi="Times New Roman" w:cs="Times New Roman"/>
          <w:b/>
          <w:sz w:val="28"/>
          <w:szCs w:val="28"/>
        </w:rPr>
        <w:t>83млн. руб.</w:t>
      </w:r>
    </w:p>
    <w:p w:rsidR="007B7EAA" w:rsidRPr="007B7EAA" w:rsidRDefault="007B7EAA" w:rsidP="00002C4C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AA">
        <w:rPr>
          <w:rFonts w:ascii="Times New Roman" w:hAnsi="Times New Roman" w:cs="Times New Roman"/>
          <w:b/>
          <w:sz w:val="28"/>
          <w:szCs w:val="28"/>
        </w:rPr>
        <w:t>Всего же на начало текущего года, в целом по району, в очереди на улучшение жилищных условий стоит 420 семей. Кроме того, порядка 180 семей состоит на учете в качестве участников тех или иных социальных жилищных программ.</w:t>
      </w:r>
    </w:p>
    <w:p w:rsidR="007B7EAA" w:rsidRDefault="007B7EA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AA">
        <w:rPr>
          <w:rFonts w:ascii="Times New Roman" w:hAnsi="Times New Roman" w:cs="Times New Roman"/>
          <w:sz w:val="28"/>
          <w:szCs w:val="28"/>
        </w:rPr>
        <w:t xml:space="preserve">Совокупный доход </w:t>
      </w:r>
      <w:r w:rsidRPr="007B7EAA">
        <w:rPr>
          <w:rFonts w:ascii="Times New Roman" w:hAnsi="Times New Roman" w:cs="Times New Roman"/>
          <w:b/>
          <w:sz w:val="28"/>
          <w:szCs w:val="28"/>
        </w:rPr>
        <w:t>консолидированного 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2012</w:t>
      </w:r>
      <w:r w:rsidRPr="007B7EA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b/>
          <w:sz w:val="28"/>
          <w:szCs w:val="28"/>
        </w:rPr>
        <w:t>893, 9 млн.</w:t>
      </w:r>
      <w:r w:rsidRPr="007B7EAA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7B7EA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99,8 </w:t>
      </w:r>
      <w:r w:rsidRPr="007B7EAA">
        <w:rPr>
          <w:rFonts w:ascii="Times New Roman" w:hAnsi="Times New Roman" w:cs="Times New Roman"/>
          <w:b/>
          <w:sz w:val="28"/>
          <w:szCs w:val="28"/>
        </w:rPr>
        <w:t>%</w:t>
      </w:r>
      <w:r w:rsidRPr="007B7EAA">
        <w:rPr>
          <w:rFonts w:ascii="Times New Roman" w:hAnsi="Times New Roman" w:cs="Times New Roman"/>
          <w:sz w:val="28"/>
          <w:szCs w:val="28"/>
        </w:rPr>
        <w:t xml:space="preserve"> по отношению к первоначальному плану. Если же сравни</w:t>
      </w:r>
      <w:r>
        <w:rPr>
          <w:rFonts w:ascii="Times New Roman" w:hAnsi="Times New Roman" w:cs="Times New Roman"/>
          <w:sz w:val="28"/>
          <w:szCs w:val="28"/>
        </w:rPr>
        <w:t>ть эти показатели с цифрами 2011</w:t>
      </w:r>
      <w:r w:rsidRPr="007B7EAA">
        <w:rPr>
          <w:rFonts w:ascii="Times New Roman" w:hAnsi="Times New Roman" w:cs="Times New Roman"/>
          <w:sz w:val="28"/>
          <w:szCs w:val="28"/>
        </w:rPr>
        <w:t xml:space="preserve"> года, то доходы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b/>
          <w:sz w:val="28"/>
          <w:szCs w:val="28"/>
        </w:rPr>
        <w:t>120</w:t>
      </w:r>
      <w:r w:rsidRPr="007B7EAA">
        <w:rPr>
          <w:rFonts w:ascii="Times New Roman" w:hAnsi="Times New Roman" w:cs="Times New Roman"/>
          <w:b/>
          <w:sz w:val="28"/>
          <w:szCs w:val="28"/>
        </w:rPr>
        <w:t>%</w:t>
      </w:r>
      <w:r w:rsidRPr="007B7EAA">
        <w:rPr>
          <w:rFonts w:ascii="Times New Roman" w:hAnsi="Times New Roman" w:cs="Times New Roman"/>
          <w:sz w:val="28"/>
          <w:szCs w:val="28"/>
        </w:rPr>
        <w:t xml:space="preserve"> , принеся в районную казну дополнительно </w:t>
      </w:r>
      <w:r>
        <w:rPr>
          <w:rFonts w:ascii="Times New Roman" w:hAnsi="Times New Roman" w:cs="Times New Roman"/>
          <w:b/>
          <w:sz w:val="28"/>
          <w:szCs w:val="28"/>
        </w:rPr>
        <w:t xml:space="preserve">154 </w:t>
      </w:r>
      <w:r w:rsidRPr="007B7EAA">
        <w:rPr>
          <w:rFonts w:ascii="Times New Roman" w:hAnsi="Times New Roman" w:cs="Times New Roman"/>
          <w:b/>
          <w:sz w:val="28"/>
          <w:szCs w:val="28"/>
        </w:rPr>
        <w:t xml:space="preserve"> милли</w:t>
      </w:r>
      <w:r>
        <w:rPr>
          <w:rFonts w:ascii="Times New Roman" w:hAnsi="Times New Roman" w:cs="Times New Roman"/>
          <w:b/>
          <w:sz w:val="28"/>
          <w:szCs w:val="28"/>
        </w:rPr>
        <w:t>она</w:t>
      </w:r>
      <w:r w:rsidRPr="007B7EAA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  <w:r w:rsidRPr="007B7EAA">
        <w:rPr>
          <w:rFonts w:ascii="Times New Roman" w:hAnsi="Times New Roman" w:cs="Times New Roman"/>
          <w:sz w:val="28"/>
          <w:szCs w:val="28"/>
        </w:rPr>
        <w:t xml:space="preserve"> </w:t>
      </w:r>
      <w:r w:rsidRPr="00932A18">
        <w:rPr>
          <w:rFonts w:ascii="Times New Roman" w:hAnsi="Times New Roman" w:cs="Times New Roman"/>
          <w:b/>
          <w:sz w:val="28"/>
          <w:szCs w:val="28"/>
        </w:rPr>
        <w:t>Такое увеличение стало возможным благодаря получению субсидий на бюджетные инвестиции для реализации Комплексного инвестиционного плана развития Гаврилов-Яма как моногорода</w:t>
      </w:r>
      <w:r w:rsidRPr="007B7EAA">
        <w:rPr>
          <w:rFonts w:ascii="Times New Roman" w:hAnsi="Times New Roman" w:cs="Times New Roman"/>
          <w:sz w:val="28"/>
          <w:szCs w:val="28"/>
        </w:rPr>
        <w:t xml:space="preserve">. Практически выполнил свои обязательства перед районом и областной бюджет, чьи перечисления в муниципальную казну составили </w:t>
      </w:r>
      <w:r>
        <w:rPr>
          <w:rFonts w:ascii="Times New Roman" w:hAnsi="Times New Roman" w:cs="Times New Roman"/>
          <w:b/>
          <w:sz w:val="28"/>
          <w:szCs w:val="28"/>
        </w:rPr>
        <w:t>804</w:t>
      </w:r>
      <w:r w:rsidRPr="007B7EAA">
        <w:rPr>
          <w:rFonts w:ascii="Times New Roman" w:hAnsi="Times New Roman" w:cs="Times New Roman"/>
          <w:b/>
          <w:sz w:val="28"/>
          <w:szCs w:val="28"/>
        </w:rPr>
        <w:t xml:space="preserve"> млн. рублей, или 99%</w:t>
      </w:r>
      <w:r w:rsidRPr="007B7EAA">
        <w:rPr>
          <w:rFonts w:ascii="Times New Roman" w:hAnsi="Times New Roman" w:cs="Times New Roman"/>
          <w:sz w:val="28"/>
          <w:szCs w:val="28"/>
        </w:rPr>
        <w:t xml:space="preserve"> от плана. </w:t>
      </w:r>
      <w:r w:rsidR="0085512F">
        <w:rPr>
          <w:rFonts w:ascii="Times New Roman" w:hAnsi="Times New Roman" w:cs="Times New Roman"/>
          <w:sz w:val="28"/>
          <w:szCs w:val="28"/>
        </w:rPr>
        <w:t xml:space="preserve">А вот доля собственных бюджетных доходов, к сожалению, продолжает неуклонно снижаться и составила в </w:t>
      </w:r>
      <w:r w:rsidR="0085512F">
        <w:rPr>
          <w:rFonts w:ascii="Times New Roman" w:hAnsi="Times New Roman" w:cs="Times New Roman"/>
          <w:sz w:val="28"/>
          <w:szCs w:val="28"/>
        </w:rPr>
        <w:lastRenderedPageBreak/>
        <w:t>минувшем году всего 10%</w:t>
      </w:r>
      <w:r w:rsidR="004E16C0">
        <w:rPr>
          <w:rFonts w:ascii="Times New Roman" w:hAnsi="Times New Roman" w:cs="Times New Roman"/>
          <w:sz w:val="28"/>
          <w:szCs w:val="28"/>
        </w:rPr>
        <w:t>.</w:t>
      </w:r>
      <w:r w:rsidR="0085512F">
        <w:rPr>
          <w:rFonts w:ascii="Times New Roman" w:hAnsi="Times New Roman" w:cs="Times New Roman"/>
          <w:sz w:val="28"/>
          <w:szCs w:val="28"/>
        </w:rPr>
        <w:t xml:space="preserve">  </w:t>
      </w:r>
      <w:r w:rsidR="0085512F" w:rsidRPr="00AE1F42">
        <w:rPr>
          <w:rFonts w:ascii="Times New Roman" w:hAnsi="Times New Roman" w:cs="Times New Roman"/>
          <w:b/>
          <w:sz w:val="28"/>
          <w:szCs w:val="28"/>
        </w:rPr>
        <w:t>Бюджет недополучил денег по таким источникам, как НДФЛ, госпошлина, аренда земли, продажа имущества</w:t>
      </w:r>
      <w:r w:rsidR="0085512F">
        <w:rPr>
          <w:rFonts w:ascii="Times New Roman" w:hAnsi="Times New Roman" w:cs="Times New Roman"/>
          <w:sz w:val="28"/>
          <w:szCs w:val="28"/>
        </w:rPr>
        <w:t>. А вот доходы от продажи земли составили 245%, по сравнению с предыдущим годом, на 112,7%</w:t>
      </w:r>
      <w:r w:rsidR="004E16C0">
        <w:rPr>
          <w:rFonts w:ascii="Times New Roman" w:hAnsi="Times New Roman" w:cs="Times New Roman"/>
          <w:sz w:val="28"/>
          <w:szCs w:val="28"/>
        </w:rPr>
        <w:t>.</w:t>
      </w:r>
      <w:r w:rsidR="0085512F">
        <w:rPr>
          <w:rFonts w:ascii="Times New Roman" w:hAnsi="Times New Roman" w:cs="Times New Roman"/>
          <w:sz w:val="28"/>
          <w:szCs w:val="28"/>
        </w:rPr>
        <w:t xml:space="preserve">  </w:t>
      </w:r>
      <w:r w:rsidR="004E16C0">
        <w:rPr>
          <w:rFonts w:ascii="Times New Roman" w:hAnsi="Times New Roman" w:cs="Times New Roman"/>
          <w:sz w:val="28"/>
          <w:szCs w:val="28"/>
        </w:rPr>
        <w:t>У</w:t>
      </w:r>
      <w:r w:rsidR="0085512F">
        <w:rPr>
          <w:rFonts w:ascii="Times New Roman" w:hAnsi="Times New Roman" w:cs="Times New Roman"/>
          <w:sz w:val="28"/>
          <w:szCs w:val="28"/>
        </w:rPr>
        <w:t xml:space="preserve">далось увеличить и сбор единого налога на вмененный доход. </w:t>
      </w:r>
      <w:r w:rsidRPr="007B7EAA">
        <w:rPr>
          <w:rFonts w:ascii="Times New Roman" w:hAnsi="Times New Roman" w:cs="Times New Roman"/>
          <w:sz w:val="28"/>
          <w:szCs w:val="28"/>
        </w:rPr>
        <w:t xml:space="preserve">Существенную лепту в пополнение районной казны, в частности,  внесла  постоянно действующая комиссия по работе с предприятиями-должниками, укреплению налоговой дисциплины и легализации налоговой базы. Во всех поселениях района созданы и работают комиссии   по выявлению неучтенных объектов налогообложения. Что же касается расходов, то они составили </w:t>
      </w:r>
      <w:r w:rsidR="004169DF">
        <w:rPr>
          <w:rFonts w:ascii="Times New Roman" w:hAnsi="Times New Roman" w:cs="Times New Roman"/>
          <w:sz w:val="28"/>
          <w:szCs w:val="28"/>
        </w:rPr>
        <w:t xml:space="preserve"> </w:t>
      </w:r>
      <w:r w:rsidR="004169DF">
        <w:rPr>
          <w:rFonts w:ascii="Times New Roman" w:hAnsi="Times New Roman" w:cs="Times New Roman"/>
          <w:b/>
          <w:sz w:val="28"/>
          <w:szCs w:val="28"/>
        </w:rPr>
        <w:t>883,8 миллион</w:t>
      </w:r>
      <w:r w:rsidR="004E16C0">
        <w:rPr>
          <w:rFonts w:ascii="Times New Roman" w:hAnsi="Times New Roman" w:cs="Times New Roman"/>
          <w:b/>
          <w:sz w:val="28"/>
          <w:szCs w:val="28"/>
        </w:rPr>
        <w:t>а</w:t>
      </w:r>
      <w:r w:rsidR="00416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EAA">
        <w:rPr>
          <w:rFonts w:ascii="Times New Roman" w:hAnsi="Times New Roman" w:cs="Times New Roman"/>
          <w:b/>
          <w:sz w:val="28"/>
          <w:szCs w:val="28"/>
        </w:rPr>
        <w:t>рублей или 98%</w:t>
      </w:r>
      <w:r w:rsidRPr="007B7EAA">
        <w:rPr>
          <w:rFonts w:ascii="Times New Roman" w:hAnsi="Times New Roman" w:cs="Times New Roman"/>
          <w:sz w:val="28"/>
          <w:szCs w:val="28"/>
        </w:rPr>
        <w:t xml:space="preserve"> от плановых показателей и особое внимание здесь, как всегда, было уделено выполнению районом своих социальных обязательств.</w:t>
      </w:r>
      <w:r w:rsidRPr="007B7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6044" w:rsidRDefault="006268C5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работы Администрации муниципального района в минувшем году стало дальнейшее осуществление мероприятий по модернизации и реформированию </w:t>
      </w:r>
      <w:r>
        <w:rPr>
          <w:rFonts w:ascii="Times New Roman" w:hAnsi="Times New Roman"/>
          <w:b/>
          <w:sz w:val="28"/>
          <w:szCs w:val="28"/>
        </w:rPr>
        <w:t>жилищно-коммунального комплекса.</w:t>
      </w:r>
      <w:r>
        <w:rPr>
          <w:rFonts w:ascii="Times New Roman" w:hAnsi="Times New Roman"/>
          <w:sz w:val="28"/>
          <w:szCs w:val="28"/>
        </w:rPr>
        <w:t xml:space="preserve"> А поскольку цены на электричество, также как и на все виды топлива, стремительно растут и будут расти, главное внимание в 2012</w:t>
      </w:r>
      <w:r w:rsidR="004E1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уделялось решению задач повышения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>, которые поставлены и в Федеральном законе № 261</w:t>
      </w:r>
      <w:r w:rsidR="004E16C0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Об энергосбережении</w:t>
      </w:r>
      <w:r>
        <w:rPr>
          <w:rFonts w:ascii="Times New Roman" w:hAnsi="Times New Roman"/>
          <w:sz w:val="28"/>
          <w:szCs w:val="28"/>
        </w:rPr>
        <w:t>…»</w:t>
      </w:r>
      <w:r w:rsidR="00AD5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F42">
        <w:rPr>
          <w:rFonts w:ascii="Times New Roman" w:hAnsi="Times New Roman"/>
          <w:b/>
          <w:sz w:val="28"/>
          <w:szCs w:val="28"/>
        </w:rPr>
        <w:t>П</w:t>
      </w:r>
      <w:r w:rsidR="004169DF" w:rsidRPr="00AE1F42">
        <w:rPr>
          <w:rFonts w:ascii="Times New Roman" w:hAnsi="Times New Roman" w:cs="Times New Roman"/>
          <w:b/>
          <w:sz w:val="28"/>
          <w:szCs w:val="28"/>
        </w:rPr>
        <w:t>роведены энергетические обследования</w:t>
      </w:r>
      <w:r w:rsidR="004169DF" w:rsidRPr="004169DF">
        <w:rPr>
          <w:rFonts w:ascii="Times New Roman" w:hAnsi="Times New Roman" w:cs="Times New Roman"/>
          <w:sz w:val="28"/>
          <w:szCs w:val="28"/>
        </w:rPr>
        <w:t xml:space="preserve"> и изготовлены энергетические п</w:t>
      </w:r>
      <w:r w:rsidR="000C6044"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0C6044" w:rsidRPr="00AE1F42">
        <w:rPr>
          <w:rFonts w:ascii="Times New Roman" w:hAnsi="Times New Roman" w:cs="Times New Roman"/>
          <w:b/>
          <w:sz w:val="28"/>
          <w:szCs w:val="28"/>
        </w:rPr>
        <w:t>27 бюджетных учреждений</w:t>
      </w:r>
      <w:r w:rsidR="000C6044">
        <w:rPr>
          <w:rFonts w:ascii="Times New Roman" w:hAnsi="Times New Roman" w:cs="Times New Roman"/>
          <w:sz w:val="28"/>
          <w:szCs w:val="28"/>
        </w:rPr>
        <w:t>, в восьми –  у</w:t>
      </w:r>
      <w:r w:rsidR="004169DF" w:rsidRPr="004169DF">
        <w:rPr>
          <w:rFonts w:ascii="Times New Roman" w:hAnsi="Times New Roman" w:cs="Times New Roman"/>
          <w:sz w:val="28"/>
          <w:szCs w:val="28"/>
        </w:rPr>
        <w:t xml:space="preserve">становлены узлы учёта </w:t>
      </w:r>
      <w:proofErr w:type="spellStart"/>
      <w:r w:rsidR="004169DF" w:rsidRPr="004169DF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C6044">
        <w:rPr>
          <w:rFonts w:ascii="Times New Roman" w:hAnsi="Times New Roman" w:cs="Times New Roman"/>
          <w:sz w:val="28"/>
          <w:szCs w:val="28"/>
        </w:rPr>
        <w:t>. Всего по району в бюджетных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44">
        <w:rPr>
          <w:rFonts w:ascii="Times New Roman" w:hAnsi="Times New Roman" w:cs="Times New Roman"/>
          <w:sz w:val="28"/>
          <w:szCs w:val="28"/>
        </w:rPr>
        <w:t xml:space="preserve">установлено 30 узлов учета </w:t>
      </w:r>
      <w:proofErr w:type="spellStart"/>
      <w:r w:rsidR="000C6044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C6044">
        <w:rPr>
          <w:rFonts w:ascii="Times New Roman" w:hAnsi="Times New Roman" w:cs="Times New Roman"/>
          <w:sz w:val="28"/>
          <w:szCs w:val="28"/>
        </w:rPr>
        <w:t xml:space="preserve"> и 56 приборов учета </w:t>
      </w:r>
      <w:r w:rsidR="000C6044">
        <w:rPr>
          <w:rFonts w:ascii="Times New Roman" w:hAnsi="Times New Roman" w:cs="Times New Roman"/>
          <w:sz w:val="28"/>
          <w:szCs w:val="28"/>
        </w:rPr>
        <w:lastRenderedPageBreak/>
        <w:t>холодной воды. Кроме этого</w:t>
      </w:r>
      <w:r w:rsidR="004E16C0">
        <w:rPr>
          <w:rFonts w:ascii="Times New Roman" w:hAnsi="Times New Roman" w:cs="Times New Roman"/>
          <w:sz w:val="28"/>
          <w:szCs w:val="28"/>
        </w:rPr>
        <w:t xml:space="preserve">, </w:t>
      </w:r>
      <w:r w:rsidR="000C6044">
        <w:rPr>
          <w:rFonts w:ascii="Times New Roman" w:hAnsi="Times New Roman" w:cs="Times New Roman"/>
          <w:sz w:val="28"/>
          <w:szCs w:val="28"/>
        </w:rPr>
        <w:t xml:space="preserve"> д</w:t>
      </w:r>
      <w:r w:rsidRPr="004169DF">
        <w:rPr>
          <w:rFonts w:ascii="Times New Roman" w:hAnsi="Times New Roman" w:cs="Times New Roman"/>
          <w:sz w:val="28"/>
          <w:szCs w:val="28"/>
        </w:rPr>
        <w:t xml:space="preserve">ля повышения энергетической эффективности выполнено </w:t>
      </w:r>
      <w:r w:rsidR="000C604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169DF">
        <w:rPr>
          <w:rFonts w:ascii="Times New Roman" w:hAnsi="Times New Roman" w:cs="Times New Roman"/>
          <w:sz w:val="28"/>
          <w:szCs w:val="28"/>
        </w:rPr>
        <w:t>утепление ограждающих конструкций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044" w:rsidRDefault="004169DF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9DF">
        <w:rPr>
          <w:rFonts w:ascii="Times New Roman" w:hAnsi="Times New Roman" w:cs="Times New Roman"/>
          <w:sz w:val="28"/>
          <w:szCs w:val="28"/>
        </w:rPr>
        <w:t xml:space="preserve">Проведены работы </w:t>
      </w:r>
      <w:r w:rsidR="000C6044">
        <w:rPr>
          <w:rFonts w:ascii="Times New Roman" w:hAnsi="Times New Roman" w:cs="Times New Roman"/>
          <w:sz w:val="28"/>
          <w:szCs w:val="28"/>
        </w:rPr>
        <w:t xml:space="preserve">и </w:t>
      </w:r>
      <w:r w:rsidRPr="004169DF">
        <w:rPr>
          <w:rFonts w:ascii="Times New Roman" w:hAnsi="Times New Roman" w:cs="Times New Roman"/>
          <w:sz w:val="28"/>
          <w:szCs w:val="28"/>
        </w:rPr>
        <w:t>по разработке электронной схемы теплоснабжения г</w:t>
      </w:r>
      <w:r w:rsidR="000C6044">
        <w:rPr>
          <w:rFonts w:ascii="Times New Roman" w:hAnsi="Times New Roman" w:cs="Times New Roman"/>
          <w:sz w:val="28"/>
          <w:szCs w:val="28"/>
        </w:rPr>
        <w:t xml:space="preserve">ородского поселения Гаврилов-Ям, </w:t>
      </w:r>
      <w:proofErr w:type="gramStart"/>
      <w:r w:rsidR="000C6044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C6044">
        <w:rPr>
          <w:rFonts w:ascii="Times New Roman" w:hAnsi="Times New Roman" w:cs="Times New Roman"/>
          <w:sz w:val="28"/>
          <w:szCs w:val="28"/>
        </w:rPr>
        <w:t xml:space="preserve"> </w:t>
      </w:r>
      <w:r w:rsidRPr="004169DF">
        <w:rPr>
          <w:rFonts w:ascii="Times New Roman" w:hAnsi="Times New Roman" w:cs="Times New Roman"/>
          <w:sz w:val="28"/>
          <w:szCs w:val="28"/>
        </w:rPr>
        <w:t>позволит определять перспективные балансы тепловой мощности и тепловой нагрузки с учетом нового строительства, разрабатывать мероприятия по строительству и реконструкции тепловых сетей,  проводить режимную наладку тепловых сетей и</w:t>
      </w:r>
      <w:r w:rsidR="00036D81">
        <w:rPr>
          <w:rFonts w:ascii="Times New Roman" w:hAnsi="Times New Roman" w:cs="Times New Roman"/>
          <w:sz w:val="28"/>
          <w:szCs w:val="28"/>
        </w:rPr>
        <w:t>,</w:t>
      </w:r>
      <w:r w:rsidRPr="004169DF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036D81">
        <w:rPr>
          <w:rFonts w:ascii="Times New Roman" w:hAnsi="Times New Roman" w:cs="Times New Roman"/>
          <w:sz w:val="28"/>
          <w:szCs w:val="28"/>
        </w:rPr>
        <w:t>,</w:t>
      </w:r>
      <w:r w:rsidRPr="004169DF">
        <w:rPr>
          <w:rFonts w:ascii="Times New Roman" w:hAnsi="Times New Roman" w:cs="Times New Roman"/>
          <w:sz w:val="28"/>
          <w:szCs w:val="28"/>
        </w:rPr>
        <w:t xml:space="preserve"> снизить затраты энергоресурсов.</w:t>
      </w:r>
      <w:r w:rsidR="000C6044" w:rsidRPr="000C6044">
        <w:rPr>
          <w:rFonts w:ascii="Times New Roman" w:hAnsi="Times New Roman" w:cs="Times New Roman"/>
          <w:sz w:val="28"/>
          <w:szCs w:val="28"/>
        </w:rPr>
        <w:t xml:space="preserve"> </w:t>
      </w:r>
      <w:r w:rsidR="000C6044" w:rsidRPr="004169DF">
        <w:rPr>
          <w:rFonts w:ascii="Times New Roman" w:hAnsi="Times New Roman" w:cs="Times New Roman"/>
          <w:sz w:val="28"/>
          <w:szCs w:val="28"/>
        </w:rPr>
        <w:t xml:space="preserve">Общая сумма освоенных средств составила </w:t>
      </w:r>
      <w:r w:rsidR="00AE1F42" w:rsidRPr="00D3663E">
        <w:rPr>
          <w:rFonts w:ascii="Times New Roman" w:hAnsi="Times New Roman" w:cs="Times New Roman"/>
          <w:b/>
          <w:sz w:val="28"/>
          <w:szCs w:val="28"/>
        </w:rPr>
        <w:t>около 6 млн</w:t>
      </w:r>
      <w:r w:rsidR="000C6044" w:rsidRPr="00D3663E">
        <w:rPr>
          <w:rFonts w:ascii="Times New Roman" w:hAnsi="Times New Roman" w:cs="Times New Roman"/>
          <w:b/>
          <w:sz w:val="28"/>
          <w:szCs w:val="28"/>
        </w:rPr>
        <w:t>. руб.</w:t>
      </w:r>
      <w:r w:rsidR="000C6044" w:rsidRPr="00416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769" w:rsidRPr="000C6044" w:rsidRDefault="00A52ED3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0C6044" w:rsidRPr="005E5A1D">
        <w:t xml:space="preserve"> </w:t>
      </w:r>
      <w:r w:rsidR="000C6044" w:rsidRPr="000C6044">
        <w:rPr>
          <w:rFonts w:ascii="Times New Roman" w:hAnsi="Times New Roman" w:cs="Times New Roman"/>
          <w:sz w:val="28"/>
          <w:szCs w:val="28"/>
        </w:rPr>
        <w:t xml:space="preserve">В </w:t>
      </w:r>
      <w:r w:rsidR="000C6044">
        <w:rPr>
          <w:rFonts w:ascii="Times New Roman" w:hAnsi="Times New Roman" w:cs="Times New Roman"/>
          <w:sz w:val="28"/>
          <w:szCs w:val="28"/>
        </w:rPr>
        <w:t>минувшем году проводилась активная</w:t>
      </w:r>
      <w:r w:rsidR="000C6044" w:rsidRPr="000C6044">
        <w:rPr>
          <w:rFonts w:ascii="Times New Roman" w:hAnsi="Times New Roman" w:cs="Times New Roman"/>
          <w:sz w:val="28"/>
          <w:szCs w:val="28"/>
        </w:rPr>
        <w:t xml:space="preserve"> работа по оснащению общедомовыми приборами учета потребления коммунальных услуг</w:t>
      </w:r>
      <w:r w:rsidR="000C6044">
        <w:rPr>
          <w:rFonts w:ascii="Times New Roman" w:hAnsi="Times New Roman" w:cs="Times New Roman"/>
          <w:sz w:val="28"/>
          <w:szCs w:val="28"/>
        </w:rPr>
        <w:t xml:space="preserve"> и многоквартирных домов</w:t>
      </w:r>
      <w:r w:rsidR="000C6044" w:rsidRPr="000C6044">
        <w:rPr>
          <w:rFonts w:ascii="Times New Roman" w:hAnsi="Times New Roman" w:cs="Times New Roman"/>
          <w:sz w:val="28"/>
          <w:szCs w:val="28"/>
        </w:rPr>
        <w:t xml:space="preserve">. На сегодня установлено 44 прибора учета </w:t>
      </w:r>
      <w:proofErr w:type="spellStart"/>
      <w:r w:rsidR="000C6044" w:rsidRPr="000C6044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C6044" w:rsidRPr="000C6044">
        <w:rPr>
          <w:rFonts w:ascii="Times New Roman" w:hAnsi="Times New Roman" w:cs="Times New Roman"/>
          <w:sz w:val="28"/>
          <w:szCs w:val="28"/>
        </w:rPr>
        <w:t xml:space="preserve">, 61 прибор учета холодной воды, 2 прибора учета горячей воды. </w:t>
      </w:r>
      <w:r w:rsidR="00391769">
        <w:rPr>
          <w:rFonts w:ascii="Times New Roman" w:hAnsi="Times New Roman" w:cs="Times New Roman"/>
          <w:sz w:val="28"/>
          <w:szCs w:val="28"/>
        </w:rPr>
        <w:t>В настоящее время и</w:t>
      </w:r>
      <w:r w:rsidR="00391769" w:rsidRPr="000C6044">
        <w:rPr>
          <w:rFonts w:ascii="Times New Roman" w:hAnsi="Times New Roman" w:cs="Times New Roman"/>
          <w:sz w:val="28"/>
          <w:szCs w:val="28"/>
        </w:rPr>
        <w:t>ндивидуальн</w:t>
      </w:r>
      <w:r w:rsidR="00391769">
        <w:rPr>
          <w:rFonts w:ascii="Times New Roman" w:hAnsi="Times New Roman" w:cs="Times New Roman"/>
          <w:sz w:val="28"/>
          <w:szCs w:val="28"/>
        </w:rPr>
        <w:t xml:space="preserve">ыми приборами учета оснащено </w:t>
      </w:r>
      <w:r w:rsidR="00391769" w:rsidRPr="000C6044">
        <w:rPr>
          <w:rFonts w:ascii="Times New Roman" w:hAnsi="Times New Roman" w:cs="Times New Roman"/>
          <w:sz w:val="28"/>
          <w:szCs w:val="28"/>
        </w:rPr>
        <w:t>52  % квартир и 32% индивидуальных домов, пользующихся холод</w:t>
      </w:r>
      <w:r w:rsidR="00391769">
        <w:rPr>
          <w:rFonts w:ascii="Times New Roman" w:hAnsi="Times New Roman" w:cs="Times New Roman"/>
          <w:sz w:val="28"/>
          <w:szCs w:val="28"/>
        </w:rPr>
        <w:t>ным водоснабжением, 82% квартир</w:t>
      </w:r>
      <w:r w:rsidR="00391769" w:rsidRPr="000C6044">
        <w:rPr>
          <w:rFonts w:ascii="Times New Roman" w:hAnsi="Times New Roman" w:cs="Times New Roman"/>
          <w:sz w:val="28"/>
          <w:szCs w:val="28"/>
        </w:rPr>
        <w:t>,</w:t>
      </w:r>
      <w:r w:rsidR="00391769">
        <w:rPr>
          <w:rFonts w:ascii="Times New Roman" w:hAnsi="Times New Roman" w:cs="Times New Roman"/>
          <w:sz w:val="28"/>
          <w:szCs w:val="28"/>
        </w:rPr>
        <w:t xml:space="preserve"> </w:t>
      </w:r>
      <w:r w:rsidR="00391769" w:rsidRPr="000C6044">
        <w:rPr>
          <w:rFonts w:ascii="Times New Roman" w:hAnsi="Times New Roman" w:cs="Times New Roman"/>
          <w:sz w:val="28"/>
          <w:szCs w:val="28"/>
        </w:rPr>
        <w:t xml:space="preserve">пользующихся горячим водоснабжением.  </w:t>
      </w:r>
    </w:p>
    <w:p w:rsidR="000C6044" w:rsidRPr="000C6044" w:rsidRDefault="00391769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 работа по обследованию многоквартирных домов и </w:t>
      </w:r>
      <w:r w:rsidR="000C6044">
        <w:rPr>
          <w:rFonts w:ascii="Times New Roman" w:hAnsi="Times New Roman" w:cs="Times New Roman"/>
          <w:sz w:val="28"/>
          <w:szCs w:val="28"/>
        </w:rPr>
        <w:t xml:space="preserve">в поселениях, чтобы и там можно было установить общедомовые приборы учета. </w:t>
      </w:r>
    </w:p>
    <w:p w:rsidR="00A52ED3" w:rsidRDefault="00A52ED3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Что же касается </w:t>
      </w:r>
      <w:r w:rsidR="00391769" w:rsidRPr="00391769">
        <w:rPr>
          <w:rFonts w:ascii="Times New Roman" w:hAnsi="Times New Roman" w:cs="Times New Roman"/>
          <w:b/>
          <w:sz w:val="28"/>
          <w:szCs w:val="28"/>
        </w:rPr>
        <w:t>тарифной политики</w:t>
      </w:r>
      <w:r w:rsidR="00391769" w:rsidRPr="00391769">
        <w:rPr>
          <w:rFonts w:ascii="Times New Roman" w:hAnsi="Times New Roman" w:cs="Times New Roman"/>
          <w:sz w:val="28"/>
          <w:szCs w:val="28"/>
        </w:rPr>
        <w:t>,</w:t>
      </w:r>
      <w:r w:rsidR="00391769">
        <w:t xml:space="preserve"> </w:t>
      </w:r>
      <w:r w:rsidR="00391769">
        <w:rPr>
          <w:rFonts w:ascii="Times New Roman" w:hAnsi="Times New Roman" w:cs="Times New Roman"/>
          <w:sz w:val="28"/>
          <w:szCs w:val="28"/>
        </w:rPr>
        <w:t>то и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зменение платы граждан </w:t>
      </w:r>
      <w:r w:rsidR="00391769">
        <w:rPr>
          <w:rFonts w:ascii="Times New Roman" w:hAnsi="Times New Roman" w:cs="Times New Roman"/>
          <w:sz w:val="28"/>
          <w:szCs w:val="28"/>
        </w:rPr>
        <w:t>за предоставление коммунальных услуг в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 </w:t>
      </w:r>
      <w:r w:rsidR="00391769">
        <w:rPr>
          <w:rFonts w:ascii="Times New Roman" w:hAnsi="Times New Roman" w:cs="Times New Roman"/>
          <w:sz w:val="28"/>
          <w:szCs w:val="28"/>
        </w:rPr>
        <w:t>2012 году проводилось в два этапа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: с 1 июля и 1 сентября. </w:t>
      </w:r>
      <w:proofErr w:type="gramStart"/>
      <w:r w:rsidR="00391769" w:rsidRPr="0039176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391769">
        <w:rPr>
          <w:rFonts w:ascii="Times New Roman" w:hAnsi="Times New Roman" w:cs="Times New Roman"/>
          <w:sz w:val="28"/>
          <w:szCs w:val="28"/>
        </w:rPr>
        <w:t>за год рост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 не превысил 12 %,  </w:t>
      </w:r>
      <w:r w:rsidR="00391769">
        <w:rPr>
          <w:rFonts w:ascii="Times New Roman" w:hAnsi="Times New Roman" w:cs="Times New Roman"/>
          <w:sz w:val="28"/>
          <w:szCs w:val="28"/>
        </w:rPr>
        <w:t xml:space="preserve">правда, </w:t>
      </w:r>
      <w:r w:rsidR="00391769" w:rsidRPr="00391769">
        <w:rPr>
          <w:rFonts w:ascii="Times New Roman" w:hAnsi="Times New Roman" w:cs="Times New Roman"/>
          <w:sz w:val="28"/>
          <w:szCs w:val="28"/>
        </w:rPr>
        <w:t>кро</w:t>
      </w:r>
      <w:r w:rsidR="00391769">
        <w:rPr>
          <w:rFonts w:ascii="Times New Roman" w:hAnsi="Times New Roman" w:cs="Times New Roman"/>
          <w:sz w:val="28"/>
          <w:szCs w:val="28"/>
        </w:rPr>
        <w:t>ме жилья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, где услуга </w:t>
      </w:r>
      <w:r w:rsidR="00391769">
        <w:rPr>
          <w:rFonts w:ascii="Times New Roman" w:hAnsi="Times New Roman" w:cs="Times New Roman"/>
          <w:sz w:val="28"/>
          <w:szCs w:val="28"/>
        </w:rPr>
        <w:t>газоснабжения является основной, там оплата выросла на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 15%.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С 1 сентября 2012 года вступили в силу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новые Правила </w:t>
      </w:r>
      <w:r w:rsidR="00391769" w:rsidRPr="0039176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коммунальных услуг собственникам и пользователям помещений в многоквартирных </w:t>
      </w:r>
      <w:r>
        <w:rPr>
          <w:rFonts w:ascii="Times New Roman" w:hAnsi="Times New Roman" w:cs="Times New Roman"/>
          <w:sz w:val="28"/>
          <w:szCs w:val="28"/>
        </w:rPr>
        <w:t>жилых домах</w:t>
      </w:r>
      <w:r w:rsidR="00391769" w:rsidRPr="003917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которым у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 жильцов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91769" w:rsidRPr="00391769">
        <w:rPr>
          <w:rFonts w:ascii="Times New Roman" w:hAnsi="Times New Roman" w:cs="Times New Roman"/>
          <w:sz w:val="28"/>
          <w:szCs w:val="28"/>
        </w:rPr>
        <w:t xml:space="preserve">появилась обязанность оплачивать расход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91769" w:rsidRPr="00391769">
        <w:rPr>
          <w:rFonts w:ascii="Times New Roman" w:hAnsi="Times New Roman" w:cs="Times New Roman"/>
          <w:sz w:val="28"/>
          <w:szCs w:val="28"/>
        </w:rPr>
        <w:t>на общедомовые нужды.</w:t>
      </w:r>
      <w:r w:rsidRPr="00A52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4839" w:rsidRDefault="00A52ED3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69">
        <w:rPr>
          <w:rFonts w:ascii="Times New Roman" w:hAnsi="Times New Roman" w:cs="Times New Roman"/>
          <w:sz w:val="28"/>
          <w:szCs w:val="28"/>
        </w:rPr>
        <w:t xml:space="preserve">В 2013 году изменение размера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1769">
        <w:rPr>
          <w:rFonts w:ascii="Times New Roman" w:hAnsi="Times New Roman" w:cs="Times New Roman"/>
          <w:sz w:val="28"/>
          <w:szCs w:val="28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>услуг ЖКХ б</w:t>
      </w:r>
      <w:r w:rsidRPr="00391769">
        <w:rPr>
          <w:rFonts w:ascii="Times New Roman" w:hAnsi="Times New Roman" w:cs="Times New Roman"/>
          <w:sz w:val="28"/>
          <w:szCs w:val="28"/>
        </w:rPr>
        <w:t xml:space="preserve">удет производиться </w:t>
      </w:r>
      <w:r w:rsidRPr="00AE1F42">
        <w:rPr>
          <w:rFonts w:ascii="Times New Roman" w:hAnsi="Times New Roman" w:cs="Times New Roman"/>
          <w:b/>
          <w:sz w:val="28"/>
          <w:szCs w:val="28"/>
        </w:rPr>
        <w:t>с 1 июля 2013 года</w:t>
      </w:r>
      <w:r>
        <w:rPr>
          <w:rFonts w:ascii="Times New Roman" w:hAnsi="Times New Roman" w:cs="Times New Roman"/>
          <w:sz w:val="28"/>
          <w:szCs w:val="28"/>
        </w:rPr>
        <w:t>. Планир</w:t>
      </w:r>
      <w:r w:rsidR="00AE1F42">
        <w:rPr>
          <w:rFonts w:ascii="Times New Roman" w:hAnsi="Times New Roman" w:cs="Times New Roman"/>
          <w:sz w:val="28"/>
          <w:szCs w:val="28"/>
        </w:rPr>
        <w:t>овался</w:t>
      </w:r>
      <w:r>
        <w:rPr>
          <w:rFonts w:ascii="Times New Roman" w:hAnsi="Times New Roman" w:cs="Times New Roman"/>
          <w:sz w:val="28"/>
          <w:szCs w:val="28"/>
        </w:rPr>
        <w:t xml:space="preserve"> рост</w:t>
      </w:r>
      <w:r w:rsidRPr="00391769">
        <w:rPr>
          <w:rFonts w:ascii="Times New Roman" w:hAnsi="Times New Roman" w:cs="Times New Roman"/>
          <w:sz w:val="28"/>
          <w:szCs w:val="28"/>
        </w:rPr>
        <w:t xml:space="preserve"> не более 15%. </w:t>
      </w:r>
      <w:r w:rsidR="00AE1F42" w:rsidRPr="00AE1F42">
        <w:rPr>
          <w:rFonts w:ascii="Times New Roman" w:hAnsi="Times New Roman" w:cs="Times New Roman"/>
          <w:b/>
          <w:sz w:val="28"/>
          <w:szCs w:val="28"/>
        </w:rPr>
        <w:t>Однако, в соответствии с последним заявлением Президента</w:t>
      </w:r>
      <w:r w:rsidR="00D3663E">
        <w:rPr>
          <w:rFonts w:ascii="Times New Roman" w:hAnsi="Times New Roman" w:cs="Times New Roman"/>
          <w:b/>
          <w:sz w:val="28"/>
          <w:szCs w:val="28"/>
        </w:rPr>
        <w:t xml:space="preserve"> России </w:t>
      </w:r>
      <w:r w:rsidR="00AE1F42" w:rsidRPr="00AE1F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1F42" w:rsidRPr="00AE1F42">
        <w:rPr>
          <w:rFonts w:ascii="Times New Roman" w:hAnsi="Times New Roman" w:cs="Times New Roman"/>
          <w:b/>
          <w:sz w:val="28"/>
          <w:szCs w:val="28"/>
        </w:rPr>
        <w:t>В.В.Путина</w:t>
      </w:r>
      <w:proofErr w:type="spellEnd"/>
      <w:r w:rsidR="00AE1F42" w:rsidRPr="00AE1F42">
        <w:rPr>
          <w:rFonts w:ascii="Times New Roman" w:hAnsi="Times New Roman" w:cs="Times New Roman"/>
          <w:b/>
          <w:sz w:val="28"/>
          <w:szCs w:val="28"/>
        </w:rPr>
        <w:t xml:space="preserve"> ограничение роста размера платы граждан составит не более 6% </w:t>
      </w:r>
      <w:r w:rsidR="00AE1F42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1 июля 2013 года планируется также </w:t>
      </w:r>
      <w:r w:rsidRPr="00391769">
        <w:rPr>
          <w:rFonts w:ascii="Times New Roman" w:hAnsi="Times New Roman" w:cs="Times New Roman"/>
          <w:sz w:val="28"/>
          <w:szCs w:val="28"/>
        </w:rPr>
        <w:t xml:space="preserve"> введение новых нормативов на водоснабжение и водоотведение.</w:t>
      </w:r>
      <w:r w:rsidR="00AE1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39" w:rsidRPr="00A52ED3" w:rsidRDefault="007C4839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ED3">
        <w:rPr>
          <w:rFonts w:ascii="Times New Roman" w:hAnsi="Times New Roman" w:cs="Times New Roman"/>
          <w:sz w:val="28"/>
          <w:szCs w:val="28"/>
        </w:rPr>
        <w:t xml:space="preserve">Немаловажным вопросом, которым Администрации муниципального района приходится заниматься ежегодно, является </w:t>
      </w:r>
      <w:r w:rsidRPr="00A52ED3">
        <w:rPr>
          <w:rFonts w:ascii="Times New Roman" w:hAnsi="Times New Roman" w:cs="Times New Roman"/>
          <w:b/>
          <w:sz w:val="28"/>
          <w:szCs w:val="28"/>
        </w:rPr>
        <w:t>подготовка к зиме</w:t>
      </w:r>
      <w:r w:rsidRPr="00A52ED3">
        <w:rPr>
          <w:rFonts w:ascii="Times New Roman" w:hAnsi="Times New Roman" w:cs="Times New Roman"/>
          <w:sz w:val="28"/>
          <w:szCs w:val="28"/>
        </w:rPr>
        <w:t xml:space="preserve"> объектов инженерной инфраструктуры, коммунального назна</w:t>
      </w:r>
      <w:r>
        <w:rPr>
          <w:rFonts w:ascii="Times New Roman" w:hAnsi="Times New Roman" w:cs="Times New Roman"/>
          <w:sz w:val="28"/>
          <w:szCs w:val="28"/>
        </w:rPr>
        <w:t>чения и социальной сферы. В 2012</w:t>
      </w:r>
      <w:r w:rsidRPr="00A52ED3">
        <w:rPr>
          <w:rFonts w:ascii="Times New Roman" w:hAnsi="Times New Roman" w:cs="Times New Roman"/>
          <w:sz w:val="28"/>
          <w:szCs w:val="28"/>
        </w:rPr>
        <w:t xml:space="preserve"> году на эти цели было израсходовано </w:t>
      </w:r>
      <w:r w:rsidRPr="00A52ED3">
        <w:rPr>
          <w:rFonts w:ascii="Times New Roman" w:hAnsi="Times New Roman" w:cs="Times New Roman"/>
          <w:b/>
          <w:sz w:val="28"/>
          <w:szCs w:val="28"/>
        </w:rPr>
        <w:t>около 9 миллионов рублей.</w:t>
      </w:r>
      <w:r w:rsidRPr="00A5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D3" w:rsidRPr="00A52ED3" w:rsidRDefault="007C4839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минувшем</w:t>
      </w:r>
      <w:r w:rsidR="00A52ED3" w:rsidRPr="00A52ED3">
        <w:rPr>
          <w:rFonts w:ascii="Times New Roman" w:hAnsi="Times New Roman" w:cs="Times New Roman"/>
          <w:sz w:val="28"/>
          <w:szCs w:val="28"/>
        </w:rPr>
        <w:t xml:space="preserve"> году в районе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A52ED3" w:rsidRPr="00A52ED3">
        <w:rPr>
          <w:rFonts w:ascii="Times New Roman" w:hAnsi="Times New Roman" w:cs="Times New Roman"/>
          <w:b/>
          <w:sz w:val="28"/>
          <w:szCs w:val="28"/>
        </w:rPr>
        <w:t>построено и отремонтировано 10,9 км дорог</w:t>
      </w:r>
      <w:r w:rsidR="00A52ED3" w:rsidRPr="00A52ED3">
        <w:rPr>
          <w:rFonts w:ascii="Times New Roman" w:hAnsi="Times New Roman" w:cs="Times New Roman"/>
          <w:sz w:val="28"/>
          <w:szCs w:val="28"/>
        </w:rPr>
        <w:t xml:space="preserve"> на общую сумму 25,9 млн. рублей. </w:t>
      </w:r>
    </w:p>
    <w:p w:rsidR="00A70910" w:rsidRDefault="004849F0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A52ED3">
        <w:rPr>
          <w:rFonts w:ascii="Times New Roman" w:hAnsi="Times New Roman" w:cs="Times New Roman"/>
          <w:b/>
          <w:sz w:val="28"/>
          <w:szCs w:val="28"/>
        </w:rPr>
        <w:t>Пассажирские п</w:t>
      </w:r>
      <w:r w:rsidR="00A70910" w:rsidRPr="00A52ED3">
        <w:rPr>
          <w:rFonts w:ascii="Times New Roman" w:hAnsi="Times New Roman" w:cs="Times New Roman"/>
          <w:b/>
          <w:sz w:val="28"/>
          <w:szCs w:val="28"/>
        </w:rPr>
        <w:t>еревозки</w:t>
      </w:r>
      <w:r w:rsidR="00A70910" w:rsidRPr="00A52ED3">
        <w:rPr>
          <w:rFonts w:ascii="Times New Roman" w:hAnsi="Times New Roman" w:cs="Times New Roman"/>
          <w:sz w:val="28"/>
          <w:szCs w:val="28"/>
        </w:rPr>
        <w:t xml:space="preserve"> в город</w:t>
      </w:r>
      <w:r w:rsidRPr="00A52ED3">
        <w:rPr>
          <w:rFonts w:ascii="Times New Roman" w:hAnsi="Times New Roman" w:cs="Times New Roman"/>
          <w:sz w:val="28"/>
          <w:szCs w:val="28"/>
        </w:rPr>
        <w:t xml:space="preserve">е и на </w:t>
      </w:r>
      <w:r w:rsidR="00CE51A3" w:rsidRPr="00A52ED3">
        <w:rPr>
          <w:rFonts w:ascii="Times New Roman" w:hAnsi="Times New Roman" w:cs="Times New Roman"/>
          <w:sz w:val="28"/>
          <w:szCs w:val="28"/>
        </w:rPr>
        <w:t>селе</w:t>
      </w:r>
      <w:r w:rsidRPr="00A52ED3">
        <w:rPr>
          <w:rFonts w:ascii="Times New Roman" w:hAnsi="Times New Roman" w:cs="Times New Roman"/>
          <w:sz w:val="28"/>
          <w:szCs w:val="28"/>
        </w:rPr>
        <w:t xml:space="preserve"> </w:t>
      </w:r>
      <w:r w:rsidR="00A52ED3">
        <w:rPr>
          <w:rFonts w:ascii="Times New Roman" w:hAnsi="Times New Roman" w:cs="Times New Roman"/>
          <w:sz w:val="28"/>
          <w:szCs w:val="28"/>
        </w:rPr>
        <w:t>в 2012 году выполняло</w:t>
      </w:r>
      <w:r w:rsidR="00A70910" w:rsidRPr="00A52ED3">
        <w:rPr>
          <w:rFonts w:ascii="Times New Roman" w:hAnsi="Times New Roman" w:cs="Times New Roman"/>
          <w:sz w:val="28"/>
          <w:szCs w:val="28"/>
        </w:rPr>
        <w:t xml:space="preserve"> ГУП ЯО «</w:t>
      </w:r>
      <w:proofErr w:type="gramStart"/>
      <w:r w:rsidR="00A70910" w:rsidRPr="00A52ED3">
        <w:rPr>
          <w:rFonts w:ascii="Times New Roman" w:hAnsi="Times New Roman" w:cs="Times New Roman"/>
          <w:sz w:val="28"/>
          <w:szCs w:val="28"/>
        </w:rPr>
        <w:t>Гаврилов-Ямское</w:t>
      </w:r>
      <w:proofErr w:type="gramEnd"/>
      <w:r w:rsidR="00A70910" w:rsidRPr="00A52ED3">
        <w:rPr>
          <w:rFonts w:ascii="Times New Roman" w:hAnsi="Times New Roman" w:cs="Times New Roman"/>
          <w:sz w:val="28"/>
          <w:szCs w:val="28"/>
        </w:rPr>
        <w:t xml:space="preserve"> АТП». Предприятие обслуживает 10 </w:t>
      </w:r>
      <w:r w:rsidRPr="00A52ED3">
        <w:rPr>
          <w:rFonts w:ascii="Times New Roman" w:hAnsi="Times New Roman" w:cs="Times New Roman"/>
          <w:sz w:val="28"/>
          <w:szCs w:val="28"/>
        </w:rPr>
        <w:t xml:space="preserve">автобусных </w:t>
      </w:r>
      <w:r w:rsidR="00CE51A3" w:rsidRPr="00A52ED3">
        <w:rPr>
          <w:rFonts w:ascii="Times New Roman" w:hAnsi="Times New Roman" w:cs="Times New Roman"/>
          <w:sz w:val="28"/>
          <w:szCs w:val="28"/>
        </w:rPr>
        <w:t>маршрутов, в том числе девять –</w:t>
      </w:r>
      <w:r w:rsidR="00A70910" w:rsidRPr="00A52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910" w:rsidRPr="00A52ED3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A52ED3">
        <w:rPr>
          <w:rFonts w:ascii="Times New Roman" w:hAnsi="Times New Roman" w:cs="Times New Roman"/>
          <w:sz w:val="28"/>
          <w:szCs w:val="28"/>
        </w:rPr>
        <w:t>.</w:t>
      </w:r>
      <w:r w:rsidR="00CE51A3" w:rsidRPr="00A52ED3">
        <w:rPr>
          <w:rFonts w:ascii="Times New Roman" w:hAnsi="Times New Roman" w:cs="Times New Roman"/>
          <w:sz w:val="28"/>
          <w:szCs w:val="28"/>
        </w:rPr>
        <w:t xml:space="preserve"> 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Кроме того, ООО «П</w:t>
      </w:r>
      <w:r w:rsidR="00CE51A3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ассажирские перевозки» осуществляет обслуживание  одного городского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маршрут</w:t>
      </w:r>
      <w:r w:rsidR="00CE51A3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а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.</w:t>
      </w:r>
      <w:r w:rsidR="00036D81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A52ED3">
        <w:rPr>
          <w:rFonts w:ascii="Times New Roman" w:hAnsi="Times New Roman" w:cs="Times New Roman"/>
          <w:sz w:val="28"/>
          <w:szCs w:val="28"/>
        </w:rPr>
        <w:t xml:space="preserve">В районе действует также </w:t>
      </w:r>
      <w:r w:rsidRPr="00AE1F42">
        <w:rPr>
          <w:rFonts w:ascii="Times New Roman" w:hAnsi="Times New Roman" w:cs="Times New Roman"/>
          <w:b/>
          <w:sz w:val="28"/>
          <w:szCs w:val="28"/>
        </w:rPr>
        <w:t>23 автобусных маршрута</w:t>
      </w:r>
      <w:r w:rsidRPr="00A52ED3">
        <w:rPr>
          <w:rFonts w:ascii="Times New Roman" w:hAnsi="Times New Roman" w:cs="Times New Roman"/>
          <w:sz w:val="28"/>
          <w:szCs w:val="28"/>
        </w:rPr>
        <w:t xml:space="preserve">, доставляющих школьников из удаленных сельских населенных пунктов к </w:t>
      </w:r>
      <w:r w:rsidRPr="00A52ED3">
        <w:rPr>
          <w:rFonts w:ascii="Times New Roman" w:hAnsi="Times New Roman" w:cs="Times New Roman"/>
          <w:sz w:val="28"/>
          <w:szCs w:val="28"/>
        </w:rPr>
        <w:lastRenderedPageBreak/>
        <w:t xml:space="preserve">учебным заведениям. 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В </w:t>
      </w:r>
      <w:r w:rsidR="00CE51A3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рамках районной целевой программы развития автомобильного пассажирского 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транспорта общего пользования </w:t>
      </w:r>
      <w:r w:rsidR="00CE51A3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в 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2012 году </w:t>
      </w:r>
      <w:r w:rsidR="00153A1C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на средства, полученные из областного бюджета, </w:t>
      </w:r>
      <w:r w:rsidR="00CE51A3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для </w:t>
      </w:r>
      <w:r w:rsidR="00153A1C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АТП был приобретен  автобус  ПАЗ</w:t>
      </w:r>
      <w:r w:rsidR="00A70910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и проведена реконструкция ремонтной базы</w:t>
      </w:r>
      <w:r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. </w:t>
      </w:r>
      <w:r w:rsidR="00153A1C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На субсидирование</w:t>
      </w:r>
      <w:r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пассажирских перевозок только из </w:t>
      </w:r>
      <w:r w:rsidR="00153A1C"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районной казны было </w:t>
      </w:r>
      <w:r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выделено 6,2 млн</w:t>
      </w:r>
      <w:proofErr w:type="gramStart"/>
      <w:r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>.р</w:t>
      </w:r>
      <w:proofErr w:type="gramEnd"/>
      <w:r w:rsidRPr="00A52ED3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уб. </w:t>
      </w:r>
    </w:p>
    <w:p w:rsidR="007C4839" w:rsidRDefault="007C4839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деятельности </w:t>
      </w:r>
      <w:r w:rsidRPr="007C4839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образования, </w:t>
      </w:r>
      <w:r w:rsidRPr="007C4839">
        <w:rPr>
          <w:rFonts w:ascii="Times New Roman" w:hAnsi="Times New Roman" w:cs="Times New Roman"/>
          <w:sz w:val="28"/>
          <w:szCs w:val="28"/>
        </w:rPr>
        <w:t>то в 2012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была направлена, </w:t>
      </w:r>
      <w:r w:rsidRPr="00AE1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прежде всего, на реализацию комплекса мер по модернизации системы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Основные мероприятия включали в себя: создание условий для перехода на новый федеральный стандарт, совершенствование условий учебного процесса, развитие учительского потенциала, обеспечение доступности образования для школьников, проживающих в сельской местности, развитие системы выявления и поддержки талантливых детей. </w:t>
      </w:r>
    </w:p>
    <w:p w:rsidR="00002E76" w:rsidRDefault="007C4839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этого проекта между Администрацией района и Департаментом образования Ярославской области было заключено соглашение о совместной деятельности, где район брал на себя обязательства по подготовке школ к приемке оборудования и совершенствованию их </w:t>
      </w:r>
      <w:r w:rsidRPr="00AE1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материально-технической базы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5A63">
        <w:rPr>
          <w:rFonts w:ascii="Times New Roman" w:hAnsi="Times New Roman" w:cs="Times New Roman"/>
          <w:color w:val="000000" w:themeColor="text1"/>
          <w:sz w:val="28"/>
          <w:szCs w:val="28"/>
        </w:rPr>
        <w:t>Что удалось сделать в этом направлении? Созданы условия для перехода начальных классов на новые образовательные стандарты, проведено обучение учителей, в кабинетах первых классов размещены комплекты современного интерактивного оборудования</w:t>
      </w:r>
      <w:r w:rsidR="00002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5A63" w:rsidRDefault="003A5A63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сегодняшний день в районе в </w:t>
      </w:r>
      <w:r w:rsidRPr="003A5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общеобразовательных школах</w:t>
      </w:r>
      <w:r w:rsidR="00D87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уже второй </w:t>
      </w:r>
      <w:r w:rsidR="00D36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  <w:r w:rsidRPr="003A5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новым</w:t>
      </w:r>
      <w:r w:rsidR="00D87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федеральным государственным образовательным</w:t>
      </w:r>
      <w:r w:rsidRPr="003A5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стандартам обучается 255 детей.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настоящее время к сети </w:t>
      </w:r>
      <w:r w:rsidR="00036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нтернет имеют доступ 100% общеобразовательных школ. </w:t>
      </w:r>
    </w:p>
    <w:p w:rsidR="00002E76" w:rsidRDefault="00002E76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на модернизацию системы образования, улучшение </w:t>
      </w:r>
      <w:r w:rsidR="00231419" w:rsidRPr="00231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материально-технической базы </w:t>
      </w:r>
      <w:r w:rsidRPr="00231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  учреждений</w:t>
      </w:r>
      <w:r w:rsidR="00231419" w:rsidRPr="002314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31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безопасных условий обучения и воспитания детей из бюджета  муниципального района направлено более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31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млн. руб.</w:t>
      </w:r>
    </w:p>
    <w:p w:rsidR="001A5526" w:rsidRDefault="003A5A63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2012 году район стал участником проекта по дистанционному обучению под названием «Телешкола», получив 84 квоты. В целях обеспечения транспортной доступности образования </w:t>
      </w:r>
      <w:r w:rsidR="001A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девять школьных автобусов ежедневно доставляют к месту учебы 350 ребятишек. Важной задачей модернизации образования является создание целостной системы работы со способными и одаренными детьми. Ежегодно в районе проводятся олимпиады по 21 предмету, в которых участвуют учащиеся всех школ, и уровень демонстрируемых ими знаний постоянно растет. В сравнении с прошлым годом количество победителей и призеров </w:t>
      </w:r>
      <w:r w:rsidR="00D87BB8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регионального этапа Всероссийской олимпиады школьников</w:t>
      </w:r>
      <w:r w:rsidR="001A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возросло в 2012 году </w:t>
      </w:r>
      <w:r w:rsidR="001A5526" w:rsidRPr="00D87B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54%</w:t>
      </w:r>
      <w:r w:rsidR="00D87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составило </w:t>
      </w:r>
      <w:r w:rsidR="00D87BB8" w:rsidRPr="00D36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 человек</w:t>
      </w:r>
      <w:r w:rsidR="001A5526" w:rsidRPr="00D366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A52ED3" w:rsidRPr="003A5A63" w:rsidRDefault="001A5526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 звеном модернизации образования является развитие учительского потенциала</w:t>
      </w:r>
      <w:r w:rsidR="0088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педагоги района являются активными участниками множества профессиональных конкурсов. Лауреатом регионального этапа Всероссийского конкурса «Учитель года» стала </w:t>
      </w:r>
      <w:r w:rsidR="008802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преподаватель математики средней школы № 3 Светлана Юрьевна Смирнова, а преподаватель ОБЖ из Великосельской школы Борис Евгеньевич Мошкин получил губернаторскую премию. Кроме того, за исключительный личный вклад в решение социальных проблем Ярославской области губернаторская выплата  назначена учителю истории средней школы № 3 Сергею Ивановичу Киселеву и директору ДЮСШ Игорю </w:t>
      </w:r>
      <w:proofErr w:type="spellStart"/>
      <w:r w:rsidR="0088025A">
        <w:rPr>
          <w:rFonts w:ascii="Times New Roman" w:hAnsi="Times New Roman" w:cs="Times New Roman"/>
          <w:color w:val="000000" w:themeColor="text1"/>
          <w:sz w:val="28"/>
          <w:szCs w:val="28"/>
        </w:rPr>
        <w:t>Викентьевичу</w:t>
      </w:r>
      <w:proofErr w:type="spellEnd"/>
      <w:r w:rsidR="0088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Козлову</w:t>
      </w:r>
      <w:r w:rsidR="00036D81">
        <w:rPr>
          <w:rFonts w:ascii="Times New Roman" w:hAnsi="Times New Roman" w:cs="Times New Roman"/>
          <w:color w:val="000000" w:themeColor="text1"/>
          <w:sz w:val="28"/>
          <w:szCs w:val="28"/>
        </w:rPr>
        <w:t>, который, к тому же, в прошедшем, 2012 году был удостоен звания «Лучший тренер Ярославской области»</w:t>
      </w:r>
      <w:r w:rsidR="008802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0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8025A" w:rsidRDefault="0088025A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25A">
        <w:rPr>
          <w:rFonts w:ascii="Times New Roman" w:hAnsi="Times New Roman" w:cs="Times New Roman"/>
          <w:sz w:val="28"/>
          <w:szCs w:val="28"/>
        </w:rPr>
        <w:t xml:space="preserve">Неотъемлемой частью системы образования являются </w:t>
      </w:r>
      <w:r w:rsidRPr="00D87BB8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</w:t>
      </w:r>
      <w:r w:rsidRPr="0088025A">
        <w:rPr>
          <w:rFonts w:ascii="Times New Roman" w:hAnsi="Times New Roman" w:cs="Times New Roman"/>
          <w:sz w:val="28"/>
          <w:szCs w:val="28"/>
        </w:rPr>
        <w:t xml:space="preserve">, в которых занимается более половины учащихся района: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более тысячи </w:t>
      </w:r>
      <w:r w:rsidRPr="0088025A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88025A">
        <w:rPr>
          <w:rFonts w:ascii="Times New Roman" w:hAnsi="Times New Roman" w:cs="Times New Roman"/>
          <w:sz w:val="28"/>
          <w:szCs w:val="28"/>
        </w:rPr>
        <w:t xml:space="preserve"> посещают Дворец детского </w:t>
      </w:r>
      <w:r>
        <w:rPr>
          <w:rFonts w:ascii="Times New Roman" w:hAnsi="Times New Roman" w:cs="Times New Roman"/>
          <w:sz w:val="28"/>
          <w:szCs w:val="28"/>
        </w:rPr>
        <w:t>творчества, который реализует 30 с лишним</w:t>
      </w:r>
      <w:r w:rsidRPr="0088025A">
        <w:rPr>
          <w:rFonts w:ascii="Times New Roman" w:hAnsi="Times New Roman" w:cs="Times New Roman"/>
          <w:sz w:val="28"/>
          <w:szCs w:val="28"/>
        </w:rPr>
        <w:t xml:space="preserve"> дополнительных образовател</w:t>
      </w:r>
      <w:r>
        <w:rPr>
          <w:rFonts w:ascii="Times New Roman" w:hAnsi="Times New Roman" w:cs="Times New Roman"/>
          <w:sz w:val="28"/>
          <w:szCs w:val="28"/>
        </w:rPr>
        <w:t>ьных программ по различным направлениям деятельности</w:t>
      </w:r>
      <w:r w:rsidRPr="0088025A">
        <w:rPr>
          <w:rFonts w:ascii="Times New Roman" w:hAnsi="Times New Roman" w:cs="Times New Roman"/>
          <w:sz w:val="28"/>
          <w:szCs w:val="28"/>
        </w:rPr>
        <w:t xml:space="preserve">. Его воспитанники ежегодно становятся призерами областного экологического фестиваля и других межрегиональных и областных соревнований. В </w:t>
      </w:r>
      <w:proofErr w:type="gramStart"/>
      <w:r w:rsidR="00E21110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="00E21110">
        <w:rPr>
          <w:rFonts w:ascii="Times New Roman" w:hAnsi="Times New Roman" w:cs="Times New Roman"/>
          <w:sz w:val="28"/>
          <w:szCs w:val="28"/>
        </w:rPr>
        <w:t xml:space="preserve"> ДЮСШ тоже занимается около одной тысячи учащихся. В 2012</w:t>
      </w:r>
      <w:r w:rsidRPr="0088025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1110">
        <w:rPr>
          <w:rFonts w:ascii="Times New Roman" w:hAnsi="Times New Roman" w:cs="Times New Roman"/>
          <w:sz w:val="28"/>
          <w:szCs w:val="28"/>
        </w:rPr>
        <w:t xml:space="preserve">это учреждение дополнительного образования подготовило двух мастеров спорта России, двух кандидатов мастера спорта, 12 </w:t>
      </w:r>
      <w:proofErr w:type="gramStart"/>
      <w:r w:rsidR="00E2111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21110">
        <w:rPr>
          <w:rFonts w:ascii="Times New Roman" w:hAnsi="Times New Roman" w:cs="Times New Roman"/>
          <w:sz w:val="28"/>
          <w:szCs w:val="28"/>
        </w:rPr>
        <w:t xml:space="preserve"> присвоен первый спортивный разряд, 23-м – третий. </w:t>
      </w:r>
    </w:p>
    <w:p w:rsidR="00E21110" w:rsidRDefault="00E21110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минувшем году </w:t>
      </w:r>
      <w:r w:rsidRPr="00D87BB8">
        <w:rPr>
          <w:rFonts w:ascii="Times New Roman" w:hAnsi="Times New Roman" w:cs="Times New Roman"/>
          <w:b/>
          <w:sz w:val="28"/>
          <w:szCs w:val="28"/>
        </w:rPr>
        <w:t>районными стипендиатами</w:t>
      </w:r>
      <w:r>
        <w:rPr>
          <w:rFonts w:ascii="Times New Roman" w:hAnsi="Times New Roman" w:cs="Times New Roman"/>
          <w:sz w:val="28"/>
          <w:szCs w:val="28"/>
        </w:rPr>
        <w:t xml:space="preserve"> за успехи в учебе стали 25 одаренных детей, за успехи в творчестве – 10 человек, и столько же – за успехи в спорте. Всего на поощрение победителей районных и областных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олимпиад, смотров, конкурсов из муниципального бюджета было выделено </w:t>
      </w:r>
      <w:r w:rsidRPr="00D87BB8">
        <w:rPr>
          <w:rFonts w:ascii="Times New Roman" w:hAnsi="Times New Roman" w:cs="Times New Roman"/>
          <w:b/>
          <w:sz w:val="28"/>
          <w:szCs w:val="28"/>
        </w:rPr>
        <w:t>50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95D" w:rsidRDefault="00E21110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 году из списка полномочий района исчезло </w:t>
      </w:r>
      <w:r w:rsidRPr="0078195D">
        <w:rPr>
          <w:rFonts w:ascii="Times New Roman" w:hAnsi="Times New Roman" w:cs="Times New Roman"/>
          <w:b/>
          <w:sz w:val="28"/>
          <w:szCs w:val="28"/>
        </w:rPr>
        <w:t>здравоохранение,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полностью перешло под юрисдикцию области, но</w:t>
      </w:r>
      <w:r w:rsidR="0078195D">
        <w:rPr>
          <w:rFonts w:ascii="Times New Roman" w:hAnsi="Times New Roman" w:cs="Times New Roman"/>
          <w:sz w:val="28"/>
          <w:szCs w:val="28"/>
        </w:rPr>
        <w:t>, тем не менее, мы продолжаем пристально следить за развитием этой отрасли и за процессом ее модернизации.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95D">
        <w:rPr>
          <w:rFonts w:ascii="Times New Roman" w:hAnsi="Times New Roman" w:cs="Times New Roman"/>
          <w:sz w:val="28"/>
          <w:szCs w:val="28"/>
        </w:rPr>
        <w:t>Особенно, что касается завершения строительства второго корпуса районной больницы. С</w:t>
      </w:r>
      <w:r w:rsidRPr="00E21110">
        <w:rPr>
          <w:rFonts w:ascii="Times New Roman" w:hAnsi="Times New Roman" w:cs="Times New Roman"/>
          <w:sz w:val="28"/>
          <w:szCs w:val="28"/>
        </w:rPr>
        <w:t>огласно условиям контракта,</w:t>
      </w:r>
      <w:r w:rsidR="0078195D">
        <w:rPr>
          <w:rFonts w:ascii="Times New Roman" w:hAnsi="Times New Roman" w:cs="Times New Roman"/>
          <w:sz w:val="28"/>
          <w:szCs w:val="28"/>
        </w:rPr>
        <w:t xml:space="preserve"> она должна быть сдана в эксплуатацию уже в конце нынешнего года, и поэтому мы  </w:t>
      </w:r>
      <w:r w:rsidRPr="00E21110">
        <w:rPr>
          <w:rFonts w:ascii="Times New Roman" w:hAnsi="Times New Roman" w:cs="Times New Roman"/>
          <w:sz w:val="28"/>
          <w:szCs w:val="28"/>
        </w:rPr>
        <w:t xml:space="preserve"> собираемся на объекте каждую пятницу и пристально следим за ходом строительства.</w:t>
      </w:r>
    </w:p>
    <w:p w:rsidR="00621A3B" w:rsidRDefault="00E21110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110">
        <w:rPr>
          <w:rFonts w:ascii="Times New Roman" w:hAnsi="Times New Roman" w:cs="Times New Roman"/>
        </w:rPr>
        <w:t xml:space="preserve"> </w:t>
      </w:r>
      <w:r w:rsidR="0078195D" w:rsidRPr="0078195D">
        <w:rPr>
          <w:rFonts w:ascii="Times New Roman" w:hAnsi="Times New Roman" w:cs="Times New Roman"/>
          <w:b/>
          <w:sz w:val="28"/>
          <w:szCs w:val="28"/>
        </w:rPr>
        <w:t>Культурный потенциал муниципального</w:t>
      </w:r>
      <w:r w:rsidR="0078195D" w:rsidRPr="0078195D">
        <w:rPr>
          <w:rFonts w:ascii="Times New Roman" w:hAnsi="Times New Roman" w:cs="Times New Roman"/>
          <w:sz w:val="28"/>
          <w:szCs w:val="28"/>
        </w:rPr>
        <w:t xml:space="preserve"> района характеризуется развитой сетью специализированных учреждений, где имеются уникальные объекты историко-культурного наследия, а также давно сложившиеся и постоянно развивающиеся культурные и музейные традиции. В </w:t>
      </w:r>
      <w:proofErr w:type="gramStart"/>
      <w:r w:rsidR="0078195D" w:rsidRPr="0078195D">
        <w:rPr>
          <w:rFonts w:ascii="Times New Roman" w:hAnsi="Times New Roman" w:cs="Times New Roman"/>
          <w:sz w:val="28"/>
          <w:szCs w:val="28"/>
        </w:rPr>
        <w:t>Гаврилов-Яме</w:t>
      </w:r>
      <w:proofErr w:type="gramEnd"/>
      <w:r w:rsidR="0078195D" w:rsidRPr="0078195D">
        <w:rPr>
          <w:rFonts w:ascii="Times New Roman" w:hAnsi="Times New Roman" w:cs="Times New Roman"/>
          <w:sz w:val="28"/>
          <w:szCs w:val="28"/>
        </w:rPr>
        <w:t xml:space="preserve"> функционирует на сегодняшний день 5 муниципальных учреждений культурно-досугового типа, где в </w:t>
      </w:r>
      <w:r w:rsidR="00621A3B">
        <w:rPr>
          <w:rFonts w:ascii="Times New Roman" w:hAnsi="Times New Roman" w:cs="Times New Roman"/>
          <w:sz w:val="28"/>
          <w:szCs w:val="28"/>
        </w:rPr>
        <w:t>148</w:t>
      </w:r>
      <w:r w:rsidR="00621A3B" w:rsidRPr="0078195D">
        <w:rPr>
          <w:rFonts w:ascii="Times New Roman" w:hAnsi="Times New Roman" w:cs="Times New Roman"/>
          <w:sz w:val="28"/>
          <w:szCs w:val="28"/>
        </w:rPr>
        <w:t xml:space="preserve"> коллективах любительского творчества занимается более 1,5 тыс. человек. За год работниками культуры было организовано </w:t>
      </w:r>
      <w:r w:rsidR="00621A3B">
        <w:rPr>
          <w:rFonts w:ascii="Times New Roman" w:hAnsi="Times New Roman" w:cs="Times New Roman"/>
          <w:b/>
          <w:sz w:val="28"/>
          <w:szCs w:val="28"/>
        </w:rPr>
        <w:t>около трех тысяч</w:t>
      </w:r>
      <w:r w:rsidR="00621A3B" w:rsidRPr="0078195D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21A3B">
        <w:rPr>
          <w:rFonts w:ascii="Times New Roman" w:hAnsi="Times New Roman" w:cs="Times New Roman"/>
          <w:sz w:val="28"/>
          <w:szCs w:val="28"/>
        </w:rPr>
        <w:t xml:space="preserve">. Среди </w:t>
      </w:r>
      <w:proofErr w:type="gramStart"/>
      <w:r w:rsidR="00621A3B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621A3B">
        <w:rPr>
          <w:rFonts w:ascii="Times New Roman" w:hAnsi="Times New Roman" w:cs="Times New Roman"/>
          <w:sz w:val="28"/>
          <w:szCs w:val="28"/>
        </w:rPr>
        <w:t xml:space="preserve"> ярких – брендовый  «Фестиваль ямщицкой песни», традиционный «Первая </w:t>
      </w:r>
      <w:r w:rsidR="005D7507">
        <w:rPr>
          <w:rFonts w:ascii="Times New Roman" w:hAnsi="Times New Roman" w:cs="Times New Roman"/>
          <w:sz w:val="28"/>
          <w:szCs w:val="28"/>
        </w:rPr>
        <w:t>П</w:t>
      </w:r>
      <w:r w:rsidR="00621A3B">
        <w:rPr>
          <w:rFonts w:ascii="Times New Roman" w:hAnsi="Times New Roman" w:cs="Times New Roman"/>
          <w:sz w:val="28"/>
          <w:szCs w:val="28"/>
        </w:rPr>
        <w:t xml:space="preserve">обеда», а также церемония открытия «Сердца верности», проведение обряда «Заветы Петра и </w:t>
      </w:r>
      <w:proofErr w:type="spellStart"/>
      <w:r w:rsidR="00621A3B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621A3B">
        <w:rPr>
          <w:rFonts w:ascii="Times New Roman" w:hAnsi="Times New Roman" w:cs="Times New Roman"/>
          <w:sz w:val="28"/>
          <w:szCs w:val="28"/>
        </w:rPr>
        <w:t xml:space="preserve"> – зеленая свадьба». </w:t>
      </w:r>
      <w:r w:rsidR="00621A3B" w:rsidRPr="00781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3B" w:rsidRDefault="00621A3B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 году в районе началась реализация уникальной</w:t>
      </w:r>
      <w:r w:rsidR="0078195D" w:rsidRPr="00621A3B">
        <w:rPr>
          <w:rFonts w:ascii="Times New Roman" w:hAnsi="Times New Roman" w:cs="Times New Roman"/>
          <w:sz w:val="28"/>
          <w:szCs w:val="28"/>
        </w:rPr>
        <w:t xml:space="preserve"> прог</w:t>
      </w:r>
      <w:r>
        <w:rPr>
          <w:rFonts w:ascii="Times New Roman" w:hAnsi="Times New Roman" w:cs="Times New Roman"/>
          <w:sz w:val="28"/>
          <w:szCs w:val="28"/>
        </w:rPr>
        <w:t>раммы</w:t>
      </w:r>
      <w:r w:rsidR="0078195D" w:rsidRPr="00621A3B">
        <w:rPr>
          <w:rFonts w:ascii="Times New Roman" w:hAnsi="Times New Roman" w:cs="Times New Roman"/>
          <w:sz w:val="28"/>
          <w:szCs w:val="28"/>
        </w:rPr>
        <w:t xml:space="preserve"> «Возрождение»</w:t>
      </w:r>
      <w:r>
        <w:rPr>
          <w:rFonts w:ascii="Times New Roman" w:hAnsi="Times New Roman" w:cs="Times New Roman"/>
          <w:sz w:val="28"/>
          <w:szCs w:val="28"/>
        </w:rPr>
        <w:t>, в рамках которой о</w:t>
      </w:r>
      <w:r w:rsidR="0078195D" w:rsidRPr="00621A3B">
        <w:rPr>
          <w:rFonts w:ascii="Times New Roman" w:hAnsi="Times New Roman" w:cs="Times New Roman"/>
          <w:sz w:val="28"/>
          <w:szCs w:val="28"/>
        </w:rPr>
        <w:t xml:space="preserve">рганизована работа по сохранению </w:t>
      </w:r>
      <w:r w:rsidR="0078195D" w:rsidRPr="00621A3B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традиционной культуры, в течение года проводились экспедиции по изучению фольклора района, </w:t>
      </w:r>
      <w:r>
        <w:rPr>
          <w:rFonts w:ascii="Times New Roman" w:hAnsi="Times New Roman" w:cs="Times New Roman"/>
          <w:sz w:val="28"/>
          <w:szCs w:val="28"/>
        </w:rPr>
        <w:t>обработка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диоматериалов</w:t>
      </w:r>
      <w:r w:rsidR="0078195D" w:rsidRPr="00621A3B">
        <w:rPr>
          <w:rFonts w:ascii="Times New Roman" w:hAnsi="Times New Roman" w:cs="Times New Roman"/>
          <w:sz w:val="28"/>
          <w:szCs w:val="28"/>
        </w:rPr>
        <w:t xml:space="preserve"> экспедиций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95D" w:rsidRPr="00621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3B" w:rsidRDefault="0078195D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A3B">
        <w:rPr>
          <w:rFonts w:ascii="Times New Roman" w:hAnsi="Times New Roman" w:cs="Times New Roman"/>
          <w:sz w:val="28"/>
          <w:szCs w:val="28"/>
        </w:rPr>
        <w:t xml:space="preserve">Выставочная деятельность в районе организуется в </w:t>
      </w:r>
      <w:r w:rsidRPr="00621A3B">
        <w:rPr>
          <w:rFonts w:ascii="Times New Roman" w:hAnsi="Times New Roman" w:cs="Times New Roman"/>
          <w:b/>
          <w:sz w:val="28"/>
          <w:szCs w:val="28"/>
        </w:rPr>
        <w:t>выставочном зале «Вдохновение»</w:t>
      </w:r>
      <w:r w:rsidR="00621A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21A3B" w:rsidRPr="00240E00">
        <w:rPr>
          <w:rFonts w:ascii="Times New Roman" w:hAnsi="Times New Roman" w:cs="Times New Roman"/>
          <w:sz w:val="28"/>
          <w:szCs w:val="28"/>
        </w:rPr>
        <w:t>где</w:t>
      </w:r>
      <w:r w:rsidR="00621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A3B">
        <w:rPr>
          <w:rFonts w:ascii="Times New Roman" w:hAnsi="Times New Roman" w:cs="Times New Roman"/>
          <w:sz w:val="28"/>
          <w:szCs w:val="28"/>
        </w:rPr>
        <w:t>в минувшем году состоялись</w:t>
      </w:r>
      <w:r w:rsidRPr="00621A3B">
        <w:rPr>
          <w:rFonts w:ascii="Times New Roman" w:hAnsi="Times New Roman" w:cs="Times New Roman"/>
          <w:sz w:val="28"/>
          <w:szCs w:val="28"/>
        </w:rPr>
        <w:t xml:space="preserve"> 22 районные </w:t>
      </w:r>
      <w:proofErr w:type="spellStart"/>
      <w:r w:rsidRPr="00621A3B">
        <w:rPr>
          <w:rFonts w:ascii="Times New Roman" w:hAnsi="Times New Roman" w:cs="Times New Roman"/>
          <w:sz w:val="28"/>
          <w:szCs w:val="28"/>
        </w:rPr>
        <w:t>разнопрофильные</w:t>
      </w:r>
      <w:proofErr w:type="spellEnd"/>
      <w:r w:rsidRPr="00621A3B">
        <w:rPr>
          <w:rFonts w:ascii="Times New Roman" w:hAnsi="Times New Roman" w:cs="Times New Roman"/>
          <w:sz w:val="28"/>
          <w:szCs w:val="28"/>
        </w:rPr>
        <w:t xml:space="preserve"> выставки, которые посетило около 4 тысяч</w:t>
      </w:r>
      <w:r w:rsidR="00621A3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621A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95D" w:rsidRDefault="00621A3B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8195D" w:rsidRPr="0078195D">
        <w:rPr>
          <w:rFonts w:ascii="Times New Roman" w:hAnsi="Times New Roman" w:cs="Times New Roman"/>
          <w:sz w:val="28"/>
          <w:szCs w:val="28"/>
        </w:rPr>
        <w:t>% населения охвачено библиотечным обслуживанием, и в 2</w:t>
      </w:r>
      <w:r w:rsidR="0078195D">
        <w:rPr>
          <w:rFonts w:ascii="Times New Roman" w:hAnsi="Times New Roman" w:cs="Times New Roman"/>
          <w:sz w:val="28"/>
          <w:szCs w:val="28"/>
        </w:rPr>
        <w:t>012</w:t>
      </w:r>
      <w:r w:rsidR="0078195D" w:rsidRPr="0078195D">
        <w:rPr>
          <w:rFonts w:ascii="Times New Roman" w:hAnsi="Times New Roman" w:cs="Times New Roman"/>
          <w:sz w:val="28"/>
          <w:szCs w:val="28"/>
        </w:rPr>
        <w:t xml:space="preserve"> году читателями </w:t>
      </w:r>
      <w:proofErr w:type="spellStart"/>
      <w:r w:rsidR="0078195D" w:rsidRPr="00D87BB8">
        <w:rPr>
          <w:rFonts w:ascii="Times New Roman" w:hAnsi="Times New Roman" w:cs="Times New Roman"/>
          <w:b/>
          <w:sz w:val="28"/>
          <w:szCs w:val="28"/>
        </w:rPr>
        <w:t>Межпоселенческой</w:t>
      </w:r>
      <w:proofErr w:type="spellEnd"/>
      <w:r w:rsidR="0078195D" w:rsidRPr="00D87BB8">
        <w:rPr>
          <w:rFonts w:ascii="Times New Roman" w:hAnsi="Times New Roman" w:cs="Times New Roman"/>
          <w:b/>
          <w:sz w:val="28"/>
          <w:szCs w:val="28"/>
        </w:rPr>
        <w:t xml:space="preserve"> центральной библиотеки</w:t>
      </w:r>
      <w:r w:rsidR="0078195D" w:rsidRPr="0078195D">
        <w:rPr>
          <w:rFonts w:ascii="Times New Roman" w:hAnsi="Times New Roman" w:cs="Times New Roman"/>
          <w:sz w:val="28"/>
          <w:szCs w:val="28"/>
        </w:rPr>
        <w:t xml:space="preserve"> стали более десяти тысяч </w:t>
      </w:r>
      <w:proofErr w:type="spellStart"/>
      <w:r w:rsidR="0078195D" w:rsidRPr="0078195D">
        <w:rPr>
          <w:rFonts w:ascii="Times New Roman" w:hAnsi="Times New Roman" w:cs="Times New Roman"/>
          <w:sz w:val="28"/>
          <w:szCs w:val="28"/>
        </w:rPr>
        <w:t>гаврилов-ямцев</w:t>
      </w:r>
      <w:proofErr w:type="spellEnd"/>
      <w:r w:rsidR="0078195D" w:rsidRPr="0078195D">
        <w:rPr>
          <w:rFonts w:ascii="Times New Roman" w:hAnsi="Times New Roman" w:cs="Times New Roman"/>
          <w:sz w:val="28"/>
          <w:szCs w:val="28"/>
        </w:rPr>
        <w:t xml:space="preserve">. Успешно функционирует районная школа искусств, где на трех отделениях </w:t>
      </w:r>
      <w:r w:rsidR="00D87BB8">
        <w:rPr>
          <w:rFonts w:ascii="Times New Roman" w:hAnsi="Times New Roman" w:cs="Times New Roman"/>
          <w:sz w:val="28"/>
          <w:szCs w:val="28"/>
        </w:rPr>
        <w:t xml:space="preserve">- </w:t>
      </w:r>
      <w:r w:rsidR="0078195D" w:rsidRPr="0078195D">
        <w:rPr>
          <w:rFonts w:ascii="Times New Roman" w:hAnsi="Times New Roman" w:cs="Times New Roman"/>
          <w:sz w:val="28"/>
          <w:szCs w:val="28"/>
        </w:rPr>
        <w:t xml:space="preserve">обучается 298 детей.  </w:t>
      </w:r>
      <w:r w:rsidR="0078195D" w:rsidRPr="00D87BB8">
        <w:rPr>
          <w:rFonts w:ascii="Times New Roman" w:hAnsi="Times New Roman" w:cs="Times New Roman"/>
          <w:b/>
          <w:sz w:val="28"/>
          <w:szCs w:val="28"/>
        </w:rPr>
        <w:t>ДШИ успешно прошла процедуру аккредитации</w:t>
      </w:r>
      <w:r w:rsidR="0078195D" w:rsidRPr="0078195D">
        <w:rPr>
          <w:rFonts w:ascii="Times New Roman" w:hAnsi="Times New Roman" w:cs="Times New Roman"/>
          <w:sz w:val="28"/>
          <w:szCs w:val="28"/>
        </w:rPr>
        <w:t>, и ей присвоена высшая категория, а воспитанники школы иску</w:t>
      </w:r>
      <w:proofErr w:type="gramStart"/>
      <w:r w:rsidR="0078195D" w:rsidRPr="0078195D">
        <w:rPr>
          <w:rFonts w:ascii="Times New Roman" w:hAnsi="Times New Roman" w:cs="Times New Roman"/>
          <w:sz w:val="28"/>
          <w:szCs w:val="28"/>
        </w:rPr>
        <w:t>сств ст</w:t>
      </w:r>
      <w:proofErr w:type="gramEnd"/>
      <w:r w:rsidR="0078195D" w:rsidRPr="0078195D">
        <w:rPr>
          <w:rFonts w:ascii="Times New Roman" w:hAnsi="Times New Roman" w:cs="Times New Roman"/>
          <w:sz w:val="28"/>
          <w:szCs w:val="28"/>
        </w:rPr>
        <w:t xml:space="preserve">али в минувшем году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и </w:t>
      </w:r>
      <w:r w:rsidR="0078195D" w:rsidRPr="0078195D">
        <w:rPr>
          <w:rFonts w:ascii="Times New Roman" w:hAnsi="Times New Roman" w:cs="Times New Roman"/>
          <w:sz w:val="28"/>
          <w:szCs w:val="28"/>
        </w:rPr>
        <w:t xml:space="preserve">лауреатами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и даже международных фестивалей. </w:t>
      </w:r>
    </w:p>
    <w:p w:rsidR="00621A3B" w:rsidRPr="00106460" w:rsidRDefault="00621A3B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A3B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D87BB8">
        <w:rPr>
          <w:rFonts w:ascii="Times New Roman" w:hAnsi="Times New Roman" w:cs="Times New Roman"/>
          <w:sz w:val="28"/>
          <w:szCs w:val="28"/>
        </w:rPr>
        <w:t>важных</w:t>
      </w:r>
      <w:r w:rsidRPr="00621A3B">
        <w:rPr>
          <w:rFonts w:ascii="Times New Roman" w:hAnsi="Times New Roman" w:cs="Times New Roman"/>
          <w:sz w:val="28"/>
          <w:szCs w:val="28"/>
        </w:rPr>
        <w:t xml:space="preserve"> направлений в работе Администрации муниципального ра</w:t>
      </w:r>
      <w:r w:rsidR="00106460">
        <w:rPr>
          <w:rFonts w:ascii="Times New Roman" w:hAnsi="Times New Roman" w:cs="Times New Roman"/>
          <w:sz w:val="28"/>
          <w:szCs w:val="28"/>
        </w:rPr>
        <w:t>йона в минувшем году стал</w:t>
      </w:r>
      <w:r w:rsidRPr="00621A3B">
        <w:rPr>
          <w:rFonts w:ascii="Times New Roman" w:hAnsi="Times New Roman" w:cs="Times New Roman"/>
          <w:sz w:val="28"/>
          <w:szCs w:val="28"/>
        </w:rPr>
        <w:t xml:space="preserve"> </w:t>
      </w:r>
      <w:r w:rsidR="00240E00" w:rsidRPr="00240E00">
        <w:rPr>
          <w:rFonts w:ascii="Times New Roman" w:hAnsi="Times New Roman" w:cs="Times New Roman"/>
          <w:b/>
          <w:sz w:val="28"/>
          <w:szCs w:val="28"/>
        </w:rPr>
        <w:t>т</w:t>
      </w:r>
      <w:r w:rsidRPr="00621A3B">
        <w:rPr>
          <w:rFonts w:ascii="Times New Roman" w:hAnsi="Times New Roman" w:cs="Times New Roman"/>
          <w:b/>
          <w:sz w:val="28"/>
          <w:szCs w:val="28"/>
        </w:rPr>
        <w:t>уризм</w:t>
      </w:r>
      <w:r w:rsidRPr="00621A3B">
        <w:rPr>
          <w:rFonts w:ascii="Times New Roman" w:hAnsi="Times New Roman" w:cs="Times New Roman"/>
          <w:sz w:val="28"/>
          <w:szCs w:val="28"/>
        </w:rPr>
        <w:t xml:space="preserve">, развитию которого уделялось самое пристальное внимание. </w:t>
      </w:r>
      <w:r w:rsidR="00106460">
        <w:rPr>
          <w:rFonts w:ascii="Times New Roman" w:hAnsi="Times New Roman" w:cs="Times New Roman"/>
          <w:sz w:val="28"/>
          <w:szCs w:val="28"/>
        </w:rPr>
        <w:t>Общий поток туристов</w:t>
      </w:r>
      <w:r w:rsidRPr="00621A3B">
        <w:rPr>
          <w:rFonts w:ascii="Times New Roman" w:hAnsi="Times New Roman" w:cs="Times New Roman"/>
          <w:sz w:val="28"/>
          <w:szCs w:val="28"/>
        </w:rPr>
        <w:t xml:space="preserve"> </w:t>
      </w:r>
      <w:r w:rsidR="00106460">
        <w:rPr>
          <w:rFonts w:ascii="Times New Roman" w:hAnsi="Times New Roman" w:cs="Times New Roman"/>
          <w:sz w:val="28"/>
          <w:szCs w:val="28"/>
        </w:rPr>
        <w:t xml:space="preserve">составил более 37 тысяч человек, и 15 тысяч из них посетили </w:t>
      </w:r>
      <w:proofErr w:type="spellStart"/>
      <w:r w:rsidR="00106460">
        <w:rPr>
          <w:rFonts w:ascii="Times New Roman" w:hAnsi="Times New Roman" w:cs="Times New Roman"/>
          <w:sz w:val="28"/>
          <w:szCs w:val="28"/>
        </w:rPr>
        <w:t>гаврилов</w:t>
      </w:r>
      <w:proofErr w:type="spellEnd"/>
      <w:r w:rsidR="00106460">
        <w:rPr>
          <w:rFonts w:ascii="Times New Roman" w:hAnsi="Times New Roman" w:cs="Times New Roman"/>
          <w:sz w:val="28"/>
          <w:szCs w:val="28"/>
        </w:rPr>
        <w:t>-ямские музеи.</w:t>
      </w:r>
    </w:p>
    <w:p w:rsidR="00621A3B" w:rsidRPr="00621A3B" w:rsidRDefault="00106460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турфирмами района было принято в 2012 году около девяти тысяч туристов. Общий доход от туристической деятельности составил </w:t>
      </w:r>
      <w:r w:rsidR="00D87BB8" w:rsidRPr="00D87BB8">
        <w:rPr>
          <w:rFonts w:ascii="Times New Roman" w:hAnsi="Times New Roman" w:cs="Times New Roman"/>
          <w:b/>
          <w:sz w:val="28"/>
          <w:szCs w:val="28"/>
        </w:rPr>
        <w:t>более 7 млн.</w:t>
      </w:r>
      <w:r w:rsidRPr="00D87BB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. Особенно востребованными у населения стали такие виды туризма, как лечебно-оздоровительный, культурно-познавательный и корпоративный, а также детский и семейный. </w:t>
      </w:r>
    </w:p>
    <w:p w:rsidR="00106460" w:rsidRPr="00106460" w:rsidRDefault="00106460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последнее время </w:t>
      </w:r>
      <w:r w:rsidRPr="00106460">
        <w:rPr>
          <w:rFonts w:ascii="Times New Roman" w:hAnsi="Times New Roman" w:cs="Times New Roman"/>
          <w:sz w:val="28"/>
          <w:szCs w:val="28"/>
        </w:rPr>
        <w:t xml:space="preserve"> более активно развивается </w:t>
      </w:r>
      <w:r w:rsidRPr="00571677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Pr="00106460">
        <w:rPr>
          <w:rFonts w:ascii="Times New Roman" w:hAnsi="Times New Roman" w:cs="Times New Roman"/>
          <w:sz w:val="28"/>
          <w:szCs w:val="28"/>
        </w:rPr>
        <w:t xml:space="preserve">. Не забыта была эта категория населения и в году минувшем.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трудоустройству, </w:t>
      </w:r>
      <w:r w:rsidR="005716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молодежи в минувшем году было предоставлено </w:t>
      </w:r>
      <w:r w:rsidRPr="00D87BB8">
        <w:rPr>
          <w:rFonts w:ascii="Times New Roman" w:hAnsi="Times New Roman" w:cs="Times New Roman"/>
          <w:b/>
          <w:sz w:val="28"/>
          <w:szCs w:val="28"/>
        </w:rPr>
        <w:t>порядка 890 мест</w:t>
      </w:r>
      <w:r w:rsidRPr="00106460">
        <w:rPr>
          <w:rFonts w:ascii="Times New Roman" w:hAnsi="Times New Roman" w:cs="Times New Roman"/>
          <w:sz w:val="28"/>
          <w:szCs w:val="28"/>
        </w:rPr>
        <w:t>. При этом увеличилось количество предприятий, организаций и учреждений, принявших участие программе организации трудового воспитания нес</w:t>
      </w:r>
      <w:r w:rsidR="00571677">
        <w:rPr>
          <w:rFonts w:ascii="Times New Roman" w:hAnsi="Times New Roman" w:cs="Times New Roman"/>
          <w:sz w:val="28"/>
          <w:szCs w:val="28"/>
        </w:rPr>
        <w:t>овершеннолетних –</w:t>
      </w:r>
      <w:r w:rsidRPr="00106460">
        <w:rPr>
          <w:rFonts w:ascii="Times New Roman" w:hAnsi="Times New Roman" w:cs="Times New Roman"/>
          <w:sz w:val="28"/>
          <w:szCs w:val="28"/>
        </w:rPr>
        <w:t xml:space="preserve"> их было 60. Кроме того, новая региональная программа «Социальная поддержка пожилых граждан в Ярославской области», финансируемая из областного и районного бюджетов позволила трудоустроить в 2012 году 120 молодых граждан в возрасте от 14 до 30 лет. Их силами было отремонтировано 3500 кв.м. жилых помещений, </w:t>
      </w:r>
      <w:r w:rsidR="00571677">
        <w:rPr>
          <w:rFonts w:ascii="Times New Roman" w:hAnsi="Times New Roman" w:cs="Times New Roman"/>
          <w:sz w:val="28"/>
          <w:szCs w:val="28"/>
        </w:rPr>
        <w:t xml:space="preserve">а </w:t>
      </w:r>
      <w:r w:rsidRPr="00106460">
        <w:rPr>
          <w:rFonts w:ascii="Times New Roman" w:hAnsi="Times New Roman" w:cs="Times New Roman"/>
          <w:sz w:val="28"/>
          <w:szCs w:val="28"/>
        </w:rPr>
        <w:t>150 пожилых лю</w:t>
      </w:r>
      <w:r w:rsidR="00571677">
        <w:rPr>
          <w:rFonts w:ascii="Times New Roman" w:hAnsi="Times New Roman" w:cs="Times New Roman"/>
          <w:sz w:val="28"/>
          <w:szCs w:val="28"/>
        </w:rPr>
        <w:t>дей получили социальные услуги по ведению</w:t>
      </w:r>
      <w:r w:rsidRPr="00106460">
        <w:rPr>
          <w:rFonts w:ascii="Times New Roman" w:hAnsi="Times New Roman" w:cs="Times New Roman"/>
          <w:sz w:val="28"/>
          <w:szCs w:val="28"/>
        </w:rPr>
        <w:t xml:space="preserve"> приусадебного </w:t>
      </w:r>
      <w:r w:rsidR="00571677">
        <w:rPr>
          <w:rFonts w:ascii="Times New Roman" w:hAnsi="Times New Roman" w:cs="Times New Roman"/>
          <w:sz w:val="28"/>
          <w:szCs w:val="28"/>
        </w:rPr>
        <w:t>хозяйства.</w:t>
      </w:r>
    </w:p>
    <w:p w:rsidR="00106460" w:rsidRPr="00106460" w:rsidRDefault="00571677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460">
        <w:rPr>
          <w:rFonts w:ascii="Times New Roman" w:hAnsi="Times New Roman" w:cs="Times New Roman"/>
          <w:sz w:val="28"/>
          <w:szCs w:val="28"/>
        </w:rPr>
        <w:t xml:space="preserve">В течение года проводилась и активная работа по вовлечению молодежи в волонтерскую деятельность. Всего было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223</w:t>
      </w:r>
      <w:r w:rsidRPr="00106460">
        <w:rPr>
          <w:rFonts w:ascii="Times New Roman" w:hAnsi="Times New Roman" w:cs="Times New Roman"/>
          <w:b/>
          <w:sz w:val="28"/>
          <w:szCs w:val="28"/>
        </w:rPr>
        <w:t xml:space="preserve"> волонтера</w:t>
      </w:r>
      <w:r w:rsidRPr="00106460">
        <w:rPr>
          <w:rFonts w:ascii="Times New Roman" w:hAnsi="Times New Roman" w:cs="Times New Roman"/>
          <w:sz w:val="28"/>
          <w:szCs w:val="28"/>
        </w:rPr>
        <w:t>, что является лучшим показателем в Ярославской области. Добровольцы-волонтеры помогали при проведении районной профилактической акции «Я выбираю жиз</w:t>
      </w:r>
      <w:r>
        <w:rPr>
          <w:rFonts w:ascii="Times New Roman" w:hAnsi="Times New Roman" w:cs="Times New Roman"/>
          <w:sz w:val="28"/>
          <w:szCs w:val="28"/>
        </w:rPr>
        <w:t>нь»</w:t>
      </w:r>
      <w:r w:rsidRPr="00106460">
        <w:rPr>
          <w:rFonts w:ascii="Times New Roman" w:hAnsi="Times New Roman" w:cs="Times New Roman"/>
          <w:sz w:val="28"/>
          <w:szCs w:val="28"/>
        </w:rPr>
        <w:t xml:space="preserve">, стали активными участниками акции по забору донорской крови. </w:t>
      </w:r>
      <w:r w:rsidR="00106460" w:rsidRPr="00106460">
        <w:rPr>
          <w:rFonts w:ascii="Times New Roman" w:hAnsi="Times New Roman" w:cs="Times New Roman"/>
          <w:sz w:val="28"/>
          <w:szCs w:val="28"/>
        </w:rPr>
        <w:t>За год с их участием п</w:t>
      </w:r>
      <w:r>
        <w:rPr>
          <w:rFonts w:ascii="Times New Roman" w:hAnsi="Times New Roman" w:cs="Times New Roman"/>
          <w:sz w:val="28"/>
          <w:szCs w:val="28"/>
        </w:rPr>
        <w:t xml:space="preserve">рошло около 60 мероприятий, к подготовке и проведению которых было </w:t>
      </w:r>
      <w:r w:rsidR="00106460" w:rsidRPr="00106460">
        <w:rPr>
          <w:rFonts w:ascii="Times New Roman" w:hAnsi="Times New Roman" w:cs="Times New Roman"/>
          <w:sz w:val="28"/>
          <w:szCs w:val="28"/>
        </w:rPr>
        <w:t xml:space="preserve"> привлечено 735 добровольцев. </w:t>
      </w:r>
    </w:p>
    <w:p w:rsidR="00571677" w:rsidRPr="00571677" w:rsidRDefault="00571677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77">
        <w:rPr>
          <w:rFonts w:ascii="Times New Roman" w:hAnsi="Times New Roman" w:cs="Times New Roman"/>
          <w:sz w:val="28"/>
          <w:szCs w:val="28"/>
        </w:rPr>
        <w:t xml:space="preserve">На протяжении всего прошедшего года Администрацией муниципального района и её структурными подразделениями проводились различные мероприятия, направленные на обеспечение </w:t>
      </w:r>
      <w:proofErr w:type="spellStart"/>
      <w:r w:rsidRPr="00571677">
        <w:rPr>
          <w:rFonts w:ascii="Times New Roman" w:hAnsi="Times New Roman" w:cs="Times New Roman"/>
          <w:sz w:val="28"/>
          <w:szCs w:val="28"/>
        </w:rPr>
        <w:t>жизнеустойчивости</w:t>
      </w:r>
      <w:proofErr w:type="spellEnd"/>
      <w:r w:rsidRPr="00571677">
        <w:rPr>
          <w:rFonts w:ascii="Times New Roman" w:hAnsi="Times New Roman" w:cs="Times New Roman"/>
          <w:sz w:val="28"/>
          <w:szCs w:val="28"/>
        </w:rPr>
        <w:t xml:space="preserve">  и повышение </w:t>
      </w:r>
      <w:proofErr w:type="gramStart"/>
      <w:r w:rsidRPr="00571677">
        <w:rPr>
          <w:rFonts w:ascii="Times New Roman" w:hAnsi="Times New Roman" w:cs="Times New Roman"/>
          <w:sz w:val="28"/>
          <w:szCs w:val="28"/>
        </w:rPr>
        <w:t xml:space="preserve">уровня комфортности </w:t>
      </w:r>
      <w:r>
        <w:rPr>
          <w:rFonts w:ascii="Times New Roman" w:hAnsi="Times New Roman" w:cs="Times New Roman"/>
          <w:sz w:val="28"/>
          <w:szCs w:val="28"/>
        </w:rPr>
        <w:t>условий проживания граждан</w:t>
      </w:r>
      <w:proofErr w:type="gramEnd"/>
      <w:r w:rsidRPr="00571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677">
        <w:rPr>
          <w:rFonts w:ascii="Times New Roman" w:hAnsi="Times New Roman" w:cs="Times New Roman"/>
          <w:sz w:val="28"/>
          <w:szCs w:val="28"/>
        </w:rPr>
        <w:t xml:space="preserve">Так, </w:t>
      </w:r>
      <w:r w:rsidRPr="00571677"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последствия событий в Крымске, произошедших  в июле прошлого года, служба по гражданской обороне и чрезвычайным ситуациям совместно с единой дежурной диспетчерской службой (ЕДДС) реализовала непростую задачу создания в городе </w:t>
      </w:r>
      <w:r w:rsidRPr="00571677">
        <w:rPr>
          <w:rFonts w:ascii="Times New Roman" w:hAnsi="Times New Roman" w:cs="Times New Roman"/>
          <w:b/>
          <w:sz w:val="28"/>
          <w:szCs w:val="28"/>
        </w:rPr>
        <w:t>системы оповещения населения</w:t>
      </w:r>
      <w:r w:rsidRPr="00571677">
        <w:rPr>
          <w:rFonts w:ascii="Times New Roman" w:hAnsi="Times New Roman" w:cs="Times New Roman"/>
          <w:sz w:val="28"/>
          <w:szCs w:val="28"/>
        </w:rPr>
        <w:t xml:space="preserve"> в случае возникновения нештатных ситуаций. Надо отметить, что эта система </w:t>
      </w:r>
      <w:r w:rsidRPr="00571677">
        <w:rPr>
          <w:rFonts w:ascii="Times New Roman" w:hAnsi="Times New Roman" w:cs="Times New Roman"/>
          <w:b/>
          <w:sz w:val="28"/>
          <w:szCs w:val="28"/>
        </w:rPr>
        <w:t>функционирует</w:t>
      </w:r>
      <w:r w:rsidRPr="00571677">
        <w:rPr>
          <w:rFonts w:ascii="Times New Roman" w:hAnsi="Times New Roman" w:cs="Times New Roman"/>
          <w:sz w:val="28"/>
          <w:szCs w:val="28"/>
        </w:rPr>
        <w:t xml:space="preserve"> и уже </w:t>
      </w:r>
      <w:r w:rsidRPr="00571677">
        <w:rPr>
          <w:rFonts w:ascii="Times New Roman" w:hAnsi="Times New Roman" w:cs="Times New Roman"/>
          <w:b/>
          <w:sz w:val="28"/>
          <w:szCs w:val="28"/>
        </w:rPr>
        <w:t>неоднократно использовалась</w:t>
      </w:r>
      <w:r w:rsidRPr="00571677">
        <w:rPr>
          <w:rFonts w:ascii="Times New Roman" w:hAnsi="Times New Roman" w:cs="Times New Roman"/>
          <w:sz w:val="28"/>
          <w:szCs w:val="28"/>
        </w:rPr>
        <w:t xml:space="preserve"> для информирования жителей  об отключении водоснабжения, в том числе плановом, аварийных ситуациях,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571677">
        <w:rPr>
          <w:rFonts w:ascii="Times New Roman" w:hAnsi="Times New Roman" w:cs="Times New Roman"/>
          <w:sz w:val="28"/>
          <w:szCs w:val="28"/>
        </w:rPr>
        <w:t xml:space="preserve"> карантинных мероприятий, проведения учений по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6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677">
        <w:rPr>
          <w:rFonts w:ascii="Times New Roman" w:hAnsi="Times New Roman" w:cs="Times New Roman"/>
          <w:sz w:val="28"/>
          <w:szCs w:val="28"/>
        </w:rPr>
        <w:t>ЧС.</w:t>
      </w:r>
    </w:p>
    <w:p w:rsidR="00E777ED" w:rsidRDefault="00571677" w:rsidP="00E777E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77">
        <w:rPr>
          <w:rFonts w:ascii="Times New Roman" w:hAnsi="Times New Roman" w:cs="Times New Roman"/>
          <w:sz w:val="28"/>
          <w:szCs w:val="28"/>
        </w:rPr>
        <w:t xml:space="preserve">С 2012 года в соответствии с </w:t>
      </w:r>
      <w:r w:rsidR="0063178F">
        <w:rPr>
          <w:rFonts w:ascii="Times New Roman" w:hAnsi="Times New Roman" w:cs="Times New Roman"/>
          <w:sz w:val="28"/>
          <w:szCs w:val="28"/>
        </w:rPr>
        <w:t>соглашение</w:t>
      </w:r>
      <w:r w:rsidR="00E777ED">
        <w:rPr>
          <w:rFonts w:ascii="Times New Roman" w:hAnsi="Times New Roman" w:cs="Times New Roman"/>
          <w:sz w:val="28"/>
          <w:szCs w:val="28"/>
        </w:rPr>
        <w:t>м,</w:t>
      </w:r>
      <w:r w:rsidR="0063178F">
        <w:rPr>
          <w:rFonts w:ascii="Times New Roman" w:hAnsi="Times New Roman" w:cs="Times New Roman"/>
          <w:sz w:val="28"/>
          <w:szCs w:val="28"/>
        </w:rPr>
        <w:t xml:space="preserve"> </w:t>
      </w:r>
      <w:r w:rsidR="00E777ED">
        <w:rPr>
          <w:rFonts w:ascii="Times New Roman" w:hAnsi="Times New Roman" w:cs="Times New Roman"/>
          <w:sz w:val="28"/>
          <w:szCs w:val="28"/>
        </w:rPr>
        <w:t>з</w:t>
      </w:r>
      <w:r w:rsidR="0063178F">
        <w:rPr>
          <w:rFonts w:ascii="Times New Roman" w:hAnsi="Times New Roman" w:cs="Times New Roman"/>
          <w:sz w:val="28"/>
          <w:szCs w:val="28"/>
        </w:rPr>
        <w:t xml:space="preserve">аключённым с Правительством области, </w:t>
      </w:r>
      <w:r w:rsidRPr="00571677">
        <w:rPr>
          <w:rFonts w:ascii="Times New Roman" w:hAnsi="Times New Roman" w:cs="Times New Roman"/>
          <w:sz w:val="28"/>
          <w:szCs w:val="28"/>
        </w:rPr>
        <w:t xml:space="preserve">Администрацией  муниципального района оказывается юридическая помощь по всему спектру вопросов, возникающих у населения, </w:t>
      </w:r>
      <w:r>
        <w:rPr>
          <w:rFonts w:ascii="Times New Roman" w:hAnsi="Times New Roman" w:cs="Times New Roman"/>
          <w:sz w:val="28"/>
          <w:szCs w:val="28"/>
        </w:rPr>
        <w:t xml:space="preserve">причем оказывается </w:t>
      </w:r>
      <w:r w:rsidRPr="00571677">
        <w:rPr>
          <w:rFonts w:ascii="Times New Roman" w:hAnsi="Times New Roman" w:cs="Times New Roman"/>
          <w:b/>
          <w:sz w:val="28"/>
          <w:szCs w:val="28"/>
        </w:rPr>
        <w:t xml:space="preserve">исключительно </w:t>
      </w:r>
      <w:r w:rsidRPr="00571677">
        <w:rPr>
          <w:rFonts w:ascii="Times New Roman" w:hAnsi="Times New Roman" w:cs="Times New Roman"/>
          <w:sz w:val="28"/>
          <w:szCs w:val="28"/>
        </w:rPr>
        <w:t xml:space="preserve"> на безвозмездной основе.</w:t>
      </w:r>
      <w:r w:rsidR="008206EC" w:rsidRPr="00820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EC" w:rsidRDefault="00E777ED" w:rsidP="00E777ED">
      <w:pPr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</w:t>
      </w:r>
      <w:r w:rsidR="008206EC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06EC">
        <w:rPr>
          <w:rFonts w:ascii="Times New Roman" w:hAnsi="Times New Roman" w:cs="Times New Roman"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206EC">
        <w:rPr>
          <w:rFonts w:ascii="Times New Roman" w:hAnsi="Times New Roman" w:cs="Times New Roman"/>
          <w:sz w:val="28"/>
          <w:szCs w:val="28"/>
        </w:rPr>
        <w:t xml:space="preserve"> в работе одного из подразделений Администрации района – архивного отдела в 2012 году стал переезд архива в новое помещение на </w:t>
      </w:r>
      <w:proofErr w:type="spellStart"/>
      <w:r w:rsidR="008206E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206E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206EC"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 w:rsidR="008206EC">
        <w:rPr>
          <w:rFonts w:ascii="Times New Roman" w:hAnsi="Times New Roman" w:cs="Times New Roman"/>
          <w:sz w:val="28"/>
          <w:szCs w:val="28"/>
        </w:rPr>
        <w:t xml:space="preserve">.  </w:t>
      </w:r>
      <w:r w:rsidR="008206EC" w:rsidRPr="00D87BB8">
        <w:rPr>
          <w:rFonts w:ascii="Times New Roman" w:hAnsi="Times New Roman" w:cs="Times New Roman"/>
          <w:b/>
          <w:sz w:val="28"/>
          <w:szCs w:val="28"/>
        </w:rPr>
        <w:t xml:space="preserve">На сегодняшний день документы </w:t>
      </w:r>
      <w:r w:rsidR="004914DF">
        <w:rPr>
          <w:rFonts w:ascii="Times New Roman" w:hAnsi="Times New Roman" w:cs="Times New Roman"/>
          <w:b/>
          <w:sz w:val="28"/>
          <w:szCs w:val="28"/>
        </w:rPr>
        <w:t xml:space="preserve">организаций и учреждений </w:t>
      </w:r>
      <w:r w:rsidR="008206EC" w:rsidRPr="00D87BB8">
        <w:rPr>
          <w:rFonts w:ascii="Times New Roman" w:hAnsi="Times New Roman" w:cs="Times New Roman"/>
          <w:b/>
          <w:sz w:val="28"/>
          <w:szCs w:val="28"/>
        </w:rPr>
        <w:t xml:space="preserve">района хранятся в достойном, </w:t>
      </w:r>
      <w:r w:rsidRPr="00D87BB8">
        <w:rPr>
          <w:rFonts w:ascii="Times New Roman" w:hAnsi="Times New Roman" w:cs="Times New Roman"/>
          <w:b/>
          <w:sz w:val="28"/>
          <w:szCs w:val="28"/>
        </w:rPr>
        <w:t xml:space="preserve">соответствующем современным требованиям </w:t>
      </w:r>
      <w:r w:rsidR="008206EC" w:rsidRPr="00D87BB8">
        <w:rPr>
          <w:rFonts w:ascii="Times New Roman" w:hAnsi="Times New Roman" w:cs="Times New Roman"/>
          <w:b/>
          <w:sz w:val="28"/>
          <w:szCs w:val="28"/>
        </w:rPr>
        <w:t>помещении</w:t>
      </w:r>
      <w:r w:rsidR="00EF7A1D">
        <w:rPr>
          <w:rFonts w:ascii="Times New Roman" w:hAnsi="Times New Roman" w:cs="Times New Roman"/>
          <w:sz w:val="28"/>
          <w:szCs w:val="28"/>
        </w:rPr>
        <w:t xml:space="preserve">. </w:t>
      </w:r>
      <w:r w:rsidR="008206EC">
        <w:rPr>
          <w:rFonts w:ascii="Times New Roman" w:hAnsi="Times New Roman" w:cs="Times New Roman"/>
          <w:sz w:val="28"/>
          <w:szCs w:val="28"/>
        </w:rPr>
        <w:t>Таким образом, заботясь о наших земляках, мы постарались сохранить историю района в наших документах.  Обеспечивая   права граждан</w:t>
      </w:r>
      <w:r w:rsidR="00EF7A1D">
        <w:rPr>
          <w:rFonts w:ascii="Times New Roman" w:hAnsi="Times New Roman" w:cs="Times New Roman"/>
          <w:sz w:val="28"/>
          <w:szCs w:val="28"/>
        </w:rPr>
        <w:t xml:space="preserve">, </w:t>
      </w:r>
      <w:r w:rsidR="008206EC">
        <w:rPr>
          <w:rFonts w:ascii="Times New Roman" w:hAnsi="Times New Roman" w:cs="Times New Roman"/>
          <w:sz w:val="28"/>
          <w:szCs w:val="28"/>
        </w:rPr>
        <w:t>сотрудники архива собирают документы ликвидированных предприятий, обрабатывают их и оставляют на хранение в архиве.</w:t>
      </w:r>
    </w:p>
    <w:p w:rsidR="00571677" w:rsidRPr="00571677" w:rsidRDefault="00571677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677">
        <w:rPr>
          <w:rFonts w:ascii="Times New Roman" w:hAnsi="Times New Roman" w:cs="Times New Roman"/>
          <w:b/>
          <w:sz w:val="28"/>
          <w:szCs w:val="28"/>
        </w:rPr>
        <w:lastRenderedPageBreak/>
        <w:t>Внедрение единой системы электронного документооборота (ЕСЭД)</w:t>
      </w:r>
      <w:r w:rsidRPr="0057167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677">
        <w:rPr>
          <w:rFonts w:ascii="Times New Roman" w:hAnsi="Times New Roman" w:cs="Times New Roman"/>
          <w:sz w:val="28"/>
          <w:szCs w:val="28"/>
        </w:rPr>
        <w:t>ещё одно новшество, которое было</w:t>
      </w:r>
      <w:r>
        <w:rPr>
          <w:rFonts w:ascii="Times New Roman" w:hAnsi="Times New Roman" w:cs="Times New Roman"/>
          <w:sz w:val="28"/>
          <w:szCs w:val="28"/>
        </w:rPr>
        <w:t xml:space="preserve"> реализовано в 2012 году, и надо отметить, что</w:t>
      </w:r>
      <w:r w:rsidRPr="00571677">
        <w:rPr>
          <w:rFonts w:ascii="Times New Roman" w:hAnsi="Times New Roman" w:cs="Times New Roman"/>
          <w:sz w:val="28"/>
          <w:szCs w:val="28"/>
        </w:rPr>
        <w:t xml:space="preserve"> Гаврилов-</w:t>
      </w:r>
      <w:proofErr w:type="spellStart"/>
      <w:r w:rsidRPr="00571677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571677">
        <w:rPr>
          <w:rFonts w:ascii="Times New Roman" w:hAnsi="Times New Roman" w:cs="Times New Roman"/>
          <w:sz w:val="28"/>
          <w:szCs w:val="28"/>
        </w:rPr>
        <w:t xml:space="preserve"> район в этой работе стал  одним из первых среди муниципальных образований области. Использование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позволяет уже сейчас и даст возможность</w:t>
      </w:r>
      <w:r w:rsidRPr="00571677">
        <w:rPr>
          <w:rFonts w:ascii="Times New Roman" w:hAnsi="Times New Roman" w:cs="Times New Roman"/>
          <w:sz w:val="28"/>
          <w:szCs w:val="28"/>
        </w:rPr>
        <w:t xml:space="preserve"> в дальнейшем 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71677">
        <w:rPr>
          <w:rFonts w:ascii="Times New Roman" w:hAnsi="Times New Roman" w:cs="Times New Roman"/>
          <w:sz w:val="28"/>
          <w:szCs w:val="28"/>
        </w:rPr>
        <w:t xml:space="preserve">ть качественно новый подход к </w:t>
      </w:r>
      <w:proofErr w:type="gramStart"/>
      <w:r w:rsidRPr="0057167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71677">
        <w:rPr>
          <w:rFonts w:ascii="Times New Roman" w:hAnsi="Times New Roman" w:cs="Times New Roman"/>
          <w:sz w:val="28"/>
          <w:szCs w:val="28"/>
        </w:rPr>
        <w:t xml:space="preserve"> </w:t>
      </w:r>
      <w:r w:rsidR="00171D37">
        <w:rPr>
          <w:rFonts w:ascii="Times New Roman" w:hAnsi="Times New Roman" w:cs="Times New Roman"/>
          <w:sz w:val="28"/>
          <w:szCs w:val="28"/>
        </w:rPr>
        <w:t>корреспонденцией –  на любом этапе ее прохождения и исполнения. И, ч</w:t>
      </w:r>
      <w:r w:rsidRPr="00571677">
        <w:rPr>
          <w:rFonts w:ascii="Times New Roman" w:hAnsi="Times New Roman" w:cs="Times New Roman"/>
          <w:sz w:val="28"/>
          <w:szCs w:val="28"/>
        </w:rPr>
        <w:t xml:space="preserve">то особенно важно,  </w:t>
      </w:r>
      <w:r w:rsidR="00171D3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171D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1D37">
        <w:rPr>
          <w:rFonts w:ascii="Times New Roman" w:hAnsi="Times New Roman" w:cs="Times New Roman"/>
          <w:sz w:val="28"/>
          <w:szCs w:val="28"/>
        </w:rPr>
        <w:t xml:space="preserve"> обращениями</w:t>
      </w:r>
      <w:r w:rsidRPr="00571677">
        <w:rPr>
          <w:rFonts w:ascii="Times New Roman" w:hAnsi="Times New Roman" w:cs="Times New Roman"/>
          <w:sz w:val="28"/>
          <w:szCs w:val="28"/>
        </w:rPr>
        <w:t xml:space="preserve"> граждан к Главе района. Мы инициировали подключение к </w:t>
      </w:r>
      <w:r w:rsidR="00171D37">
        <w:rPr>
          <w:rFonts w:ascii="Times New Roman" w:hAnsi="Times New Roman" w:cs="Times New Roman"/>
          <w:sz w:val="28"/>
          <w:szCs w:val="28"/>
        </w:rPr>
        <w:t xml:space="preserve">этой системе и </w:t>
      </w:r>
      <w:r w:rsidRPr="00571677">
        <w:rPr>
          <w:rFonts w:ascii="Times New Roman" w:hAnsi="Times New Roman" w:cs="Times New Roman"/>
          <w:sz w:val="28"/>
          <w:szCs w:val="28"/>
        </w:rPr>
        <w:t xml:space="preserve">всех поселений. </w:t>
      </w:r>
    </w:p>
    <w:p w:rsidR="00571677" w:rsidRPr="00571677" w:rsidRDefault="00571677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677">
        <w:rPr>
          <w:rFonts w:ascii="Times New Roman" w:hAnsi="Times New Roman" w:cs="Times New Roman"/>
          <w:sz w:val="28"/>
          <w:szCs w:val="28"/>
        </w:rPr>
        <w:t xml:space="preserve">Уверен, внедрение новых информационных технологий, современных программных продуктов даст возможность   улучшить связь граждан с органами местного самоуправления, </w:t>
      </w:r>
      <w:r w:rsidR="00171D37">
        <w:rPr>
          <w:rFonts w:ascii="Times New Roman" w:hAnsi="Times New Roman" w:cs="Times New Roman"/>
          <w:sz w:val="28"/>
          <w:szCs w:val="28"/>
        </w:rPr>
        <w:t xml:space="preserve">четко </w:t>
      </w:r>
      <w:r w:rsidRPr="00571677">
        <w:rPr>
          <w:rFonts w:ascii="Times New Roman" w:hAnsi="Times New Roman" w:cs="Times New Roman"/>
          <w:sz w:val="28"/>
          <w:szCs w:val="28"/>
        </w:rPr>
        <w:t>предоставлять весь спектр госуда</w:t>
      </w:r>
      <w:r w:rsidR="00171D37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571677">
        <w:rPr>
          <w:rFonts w:ascii="Times New Roman" w:hAnsi="Times New Roman" w:cs="Times New Roman"/>
          <w:sz w:val="28"/>
          <w:szCs w:val="28"/>
        </w:rPr>
        <w:t xml:space="preserve"> в соответствии с утверждёнными </w:t>
      </w:r>
      <w:r w:rsidR="00D87BB8">
        <w:rPr>
          <w:rFonts w:ascii="Times New Roman" w:hAnsi="Times New Roman" w:cs="Times New Roman"/>
          <w:sz w:val="28"/>
          <w:szCs w:val="28"/>
        </w:rPr>
        <w:t xml:space="preserve"> </w:t>
      </w:r>
      <w:r w:rsidR="00D87BB8" w:rsidRPr="00D87BB8">
        <w:rPr>
          <w:rFonts w:ascii="Times New Roman" w:hAnsi="Times New Roman" w:cs="Times New Roman"/>
          <w:b/>
          <w:sz w:val="28"/>
          <w:szCs w:val="28"/>
        </w:rPr>
        <w:t xml:space="preserve">40 административными </w:t>
      </w:r>
      <w:r w:rsidRPr="00D87BB8">
        <w:rPr>
          <w:rFonts w:ascii="Times New Roman" w:hAnsi="Times New Roman" w:cs="Times New Roman"/>
          <w:b/>
          <w:sz w:val="28"/>
          <w:szCs w:val="28"/>
        </w:rPr>
        <w:t>регламентами</w:t>
      </w:r>
      <w:r w:rsidRPr="00571677">
        <w:rPr>
          <w:rFonts w:ascii="Times New Roman" w:hAnsi="Times New Roman" w:cs="Times New Roman"/>
          <w:sz w:val="28"/>
          <w:szCs w:val="28"/>
        </w:rPr>
        <w:t>, в том числе посредством работы многофункциональных центров оказания услуг, работающих  в режиме «одного окна», когда граждане будут избавлены от необходимости простаивать очереди в разных учреждениях и организациях  за</w:t>
      </w:r>
      <w:proofErr w:type="gramEnd"/>
      <w:r w:rsidRPr="00571677">
        <w:rPr>
          <w:rFonts w:ascii="Times New Roman" w:hAnsi="Times New Roman" w:cs="Times New Roman"/>
          <w:sz w:val="28"/>
          <w:szCs w:val="28"/>
        </w:rPr>
        <w:t xml:space="preserve"> получением той или иной справки, документа или услуги. </w:t>
      </w:r>
      <w:r w:rsidRPr="00D87BB8">
        <w:rPr>
          <w:rFonts w:ascii="Times New Roman" w:hAnsi="Times New Roman" w:cs="Times New Roman"/>
          <w:b/>
          <w:sz w:val="28"/>
          <w:szCs w:val="28"/>
        </w:rPr>
        <w:t xml:space="preserve">В настоящее время идёт работа по созданию </w:t>
      </w:r>
      <w:r w:rsidR="00171D37" w:rsidRPr="00D87BB8">
        <w:rPr>
          <w:rFonts w:ascii="Times New Roman" w:hAnsi="Times New Roman" w:cs="Times New Roman"/>
          <w:b/>
          <w:sz w:val="28"/>
          <w:szCs w:val="28"/>
        </w:rPr>
        <w:t>в районе такого МФЦ и</w:t>
      </w:r>
      <w:r w:rsidRPr="00D87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37" w:rsidRPr="00D87BB8">
        <w:rPr>
          <w:rFonts w:ascii="Times New Roman" w:hAnsi="Times New Roman" w:cs="Times New Roman"/>
          <w:b/>
          <w:sz w:val="28"/>
          <w:szCs w:val="28"/>
        </w:rPr>
        <w:t xml:space="preserve">в центре города уже </w:t>
      </w:r>
      <w:r w:rsidRPr="00D87BB8">
        <w:rPr>
          <w:rFonts w:ascii="Times New Roman" w:hAnsi="Times New Roman" w:cs="Times New Roman"/>
          <w:b/>
          <w:sz w:val="28"/>
          <w:szCs w:val="28"/>
        </w:rPr>
        <w:t xml:space="preserve">подобрано помещение для его </w:t>
      </w:r>
      <w:r w:rsidR="00171D37" w:rsidRPr="00D87BB8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r w:rsidR="00171D37">
        <w:rPr>
          <w:rFonts w:ascii="Times New Roman" w:hAnsi="Times New Roman" w:cs="Times New Roman"/>
          <w:sz w:val="28"/>
          <w:szCs w:val="28"/>
        </w:rPr>
        <w:t xml:space="preserve">– </w:t>
      </w:r>
      <w:r w:rsidRPr="00571677">
        <w:rPr>
          <w:rFonts w:ascii="Times New Roman" w:hAnsi="Times New Roman" w:cs="Times New Roman"/>
          <w:sz w:val="28"/>
          <w:szCs w:val="28"/>
        </w:rPr>
        <w:t>как говорится, «в шаговой доступности», запланированы работы по ремонту.</w:t>
      </w:r>
    </w:p>
    <w:p w:rsidR="00D92C08" w:rsidRDefault="00FD26A9" w:rsidP="0063178F">
      <w:pPr>
        <w:pStyle w:val="a7"/>
        <w:spacing w:line="48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6C">
        <w:rPr>
          <w:rFonts w:ascii="Times New Roman" w:hAnsi="Times New Roman" w:cs="Times New Roman"/>
          <w:color w:val="000000" w:themeColor="text1"/>
          <w:sz w:val="28"/>
          <w:szCs w:val="28"/>
        </w:rPr>
        <w:t>Серьезным импульсом для развития орган</w:t>
      </w:r>
      <w:r w:rsidR="00E453A5" w:rsidRPr="00164F6C">
        <w:rPr>
          <w:rFonts w:ascii="Times New Roman" w:hAnsi="Times New Roman" w:cs="Times New Roman"/>
          <w:color w:val="000000" w:themeColor="text1"/>
          <w:sz w:val="28"/>
          <w:szCs w:val="28"/>
        </w:rPr>
        <w:t>ов местного самоуправления становится</w:t>
      </w:r>
      <w:r w:rsidRPr="00164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ежегодном областном конкурсе по </w:t>
      </w:r>
      <w:r w:rsidRPr="00164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оценке </w:t>
      </w:r>
      <w:r w:rsidRPr="00164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эффективности деятельности органов местного самоуправления</w:t>
      </w:r>
      <w:r w:rsidR="00934CAE" w:rsidRPr="00164F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котором наш район четвертый год подряд занимает призовые места. </w:t>
      </w:r>
      <w:r w:rsidR="00934CAE" w:rsidRPr="00164F6C">
        <w:rPr>
          <w:rFonts w:ascii="Times New Roman" w:hAnsi="Times New Roman" w:cs="Times New Roman"/>
          <w:color w:val="000000" w:themeColor="text1"/>
          <w:sz w:val="28"/>
          <w:szCs w:val="28"/>
        </w:rPr>
        <w:t>И в этой высокой оценке есть немалая доля и ваших засл</w:t>
      </w:r>
      <w:r w:rsidR="00164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уг, уважаемые депутаты. Мы и в дальнейшем должны идти с вами рука об руку, должны сообща </w:t>
      </w:r>
      <w:r w:rsidR="00164F6C">
        <w:rPr>
          <w:sz w:val="28"/>
          <w:szCs w:val="28"/>
        </w:rPr>
        <w:t xml:space="preserve"> </w:t>
      </w:r>
      <w:r w:rsidR="00164F6C" w:rsidRPr="00164F6C">
        <w:rPr>
          <w:rFonts w:ascii="Times New Roman" w:hAnsi="Times New Roman" w:cs="Times New Roman"/>
          <w:sz w:val="28"/>
          <w:szCs w:val="28"/>
        </w:rPr>
        <w:t>объединить усилия всех уровней власти – районной, поселенческой, региональной</w:t>
      </w:r>
      <w:r w:rsidR="00164F6C">
        <w:rPr>
          <w:sz w:val="28"/>
          <w:szCs w:val="28"/>
        </w:rPr>
        <w:t xml:space="preserve">, </w:t>
      </w:r>
      <w:r w:rsidR="00164F6C" w:rsidRPr="00164F6C">
        <w:rPr>
          <w:rFonts w:ascii="Times New Roman" w:hAnsi="Times New Roman" w:cs="Times New Roman"/>
          <w:sz w:val="28"/>
          <w:szCs w:val="28"/>
        </w:rPr>
        <w:t xml:space="preserve">чтобы в </w:t>
      </w:r>
      <w:r w:rsidR="00D92C08">
        <w:rPr>
          <w:rFonts w:ascii="Times New Roman" w:hAnsi="Times New Roman" w:cs="Times New Roman"/>
          <w:sz w:val="28"/>
          <w:szCs w:val="28"/>
        </w:rPr>
        <w:t xml:space="preserve">нынешнем, 2013 </w:t>
      </w:r>
      <w:r w:rsidR="00164F6C" w:rsidRPr="00164F6C">
        <w:rPr>
          <w:rFonts w:ascii="Times New Roman" w:hAnsi="Times New Roman" w:cs="Times New Roman"/>
          <w:sz w:val="28"/>
          <w:szCs w:val="28"/>
        </w:rPr>
        <w:t xml:space="preserve">году создать более комфортную среду обитания </w:t>
      </w:r>
      <w:r w:rsidR="006272BE">
        <w:rPr>
          <w:rFonts w:ascii="Times New Roman" w:hAnsi="Times New Roman" w:cs="Times New Roman"/>
          <w:sz w:val="28"/>
          <w:szCs w:val="28"/>
        </w:rPr>
        <w:t xml:space="preserve">для </w:t>
      </w:r>
      <w:r w:rsidR="00164F6C" w:rsidRPr="00164F6C">
        <w:rPr>
          <w:rFonts w:ascii="Times New Roman" w:hAnsi="Times New Roman" w:cs="Times New Roman"/>
          <w:sz w:val="28"/>
          <w:szCs w:val="28"/>
        </w:rPr>
        <w:t xml:space="preserve">наших жителей: </w:t>
      </w:r>
      <w:r w:rsidR="00164F6C" w:rsidRPr="00D92C08">
        <w:rPr>
          <w:rFonts w:ascii="Times New Roman" w:hAnsi="Times New Roman" w:cs="Times New Roman"/>
          <w:b/>
          <w:sz w:val="28"/>
          <w:szCs w:val="28"/>
        </w:rPr>
        <w:t>организовать новые рабочие места</w:t>
      </w:r>
      <w:r w:rsidR="00164F6C" w:rsidRPr="00164F6C">
        <w:rPr>
          <w:rFonts w:ascii="Times New Roman" w:hAnsi="Times New Roman" w:cs="Times New Roman"/>
          <w:sz w:val="28"/>
          <w:szCs w:val="28"/>
        </w:rPr>
        <w:t xml:space="preserve">, </w:t>
      </w:r>
      <w:r w:rsidR="00D87BB8">
        <w:rPr>
          <w:rFonts w:ascii="Times New Roman" w:hAnsi="Times New Roman" w:cs="Times New Roman"/>
          <w:b/>
          <w:sz w:val="28"/>
          <w:szCs w:val="28"/>
        </w:rPr>
        <w:t>создавать</w:t>
      </w:r>
      <w:r w:rsidR="00164F6C" w:rsidRPr="00D92C08">
        <w:rPr>
          <w:rFonts w:ascii="Times New Roman" w:hAnsi="Times New Roman" w:cs="Times New Roman"/>
          <w:b/>
          <w:sz w:val="28"/>
          <w:szCs w:val="28"/>
        </w:rPr>
        <w:t xml:space="preserve"> новые предприятия и объекты инфраструктуры.</w:t>
      </w:r>
      <w:r w:rsidR="00164F6C" w:rsidRPr="00164F6C">
        <w:rPr>
          <w:rFonts w:ascii="Times New Roman" w:hAnsi="Times New Roman" w:cs="Times New Roman"/>
          <w:sz w:val="28"/>
          <w:szCs w:val="28"/>
        </w:rPr>
        <w:t xml:space="preserve"> </w:t>
      </w:r>
      <w:r w:rsidR="00D92C08">
        <w:rPr>
          <w:rFonts w:ascii="Times New Roman" w:hAnsi="Times New Roman" w:cs="Times New Roman"/>
          <w:b/>
          <w:sz w:val="28"/>
          <w:szCs w:val="28"/>
        </w:rPr>
        <w:t>Все наши усилия направлены именно на решение этих задач.</w:t>
      </w:r>
    </w:p>
    <w:p w:rsidR="00164F6C" w:rsidRDefault="00164F6C" w:rsidP="0063178F">
      <w:pPr>
        <w:pStyle w:val="a7"/>
        <w:spacing w:line="4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5CC">
        <w:rPr>
          <w:rFonts w:ascii="Times New Roman" w:hAnsi="Times New Roman" w:cs="Times New Roman"/>
          <w:b/>
          <w:sz w:val="28"/>
          <w:szCs w:val="28"/>
        </w:rPr>
        <w:t xml:space="preserve">Правда, в последнее время все громче раздаются призывы объединить район и город под одним управлением. Недавно даже подписной лист в </w:t>
      </w:r>
      <w:r w:rsidR="00D573A1">
        <w:rPr>
          <w:rFonts w:ascii="Times New Roman" w:hAnsi="Times New Roman" w:cs="Times New Roman"/>
          <w:b/>
          <w:sz w:val="28"/>
          <w:szCs w:val="28"/>
        </w:rPr>
        <w:t>И</w:t>
      </w:r>
      <w:r w:rsidRPr="005465CC">
        <w:rPr>
          <w:rFonts w:ascii="Times New Roman" w:hAnsi="Times New Roman" w:cs="Times New Roman"/>
          <w:b/>
          <w:sz w:val="28"/>
          <w:szCs w:val="28"/>
        </w:rPr>
        <w:t>нтернете появился, и в нем уже поставили свои подписи десятки человек.</w:t>
      </w:r>
      <w:r>
        <w:rPr>
          <w:rFonts w:ascii="Times New Roman" w:hAnsi="Times New Roman" w:cs="Times New Roman"/>
          <w:sz w:val="28"/>
          <w:szCs w:val="28"/>
        </w:rPr>
        <w:t xml:space="preserve"> Как быть в этой ситуации? Какие шаги предпринять? </w:t>
      </w:r>
      <w:r w:rsidR="001831A4" w:rsidRPr="00D87BB8">
        <w:rPr>
          <w:rFonts w:ascii="Times New Roman" w:hAnsi="Times New Roman" w:cs="Times New Roman"/>
          <w:b/>
          <w:sz w:val="28"/>
          <w:szCs w:val="28"/>
        </w:rPr>
        <w:t xml:space="preserve">Твёрдо заявляю, </w:t>
      </w:r>
      <w:r w:rsidRPr="00D87BB8">
        <w:rPr>
          <w:rFonts w:ascii="Times New Roman" w:hAnsi="Times New Roman" w:cs="Times New Roman"/>
          <w:b/>
          <w:sz w:val="28"/>
          <w:szCs w:val="28"/>
        </w:rPr>
        <w:t xml:space="preserve">что я, как Глава района, пойду на все, чтобы </w:t>
      </w:r>
      <w:proofErr w:type="spellStart"/>
      <w:r w:rsidRPr="00D87BB8">
        <w:rPr>
          <w:rFonts w:ascii="Times New Roman" w:hAnsi="Times New Roman" w:cs="Times New Roman"/>
          <w:b/>
          <w:sz w:val="28"/>
          <w:szCs w:val="28"/>
        </w:rPr>
        <w:t>гаврилов-ямцы</w:t>
      </w:r>
      <w:proofErr w:type="spellEnd"/>
      <w:r w:rsidRPr="00D87BB8">
        <w:rPr>
          <w:rFonts w:ascii="Times New Roman" w:hAnsi="Times New Roman" w:cs="Times New Roman"/>
          <w:b/>
          <w:sz w:val="28"/>
          <w:szCs w:val="28"/>
        </w:rPr>
        <w:t xml:space="preserve"> стали жить лучше и комфортней, но окончательное решение вопроса все же остается за вами, уважаемые депутаты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72BE">
        <w:rPr>
          <w:rFonts w:ascii="Times New Roman" w:hAnsi="Times New Roman" w:cs="Times New Roman"/>
          <w:sz w:val="28"/>
          <w:szCs w:val="28"/>
        </w:rPr>
        <w:t xml:space="preserve">Потому что именно </w:t>
      </w:r>
      <w:r w:rsidR="006272BE" w:rsidRPr="006272BE">
        <w:rPr>
          <w:rFonts w:ascii="Times New Roman" w:hAnsi="Times New Roman" w:cs="Times New Roman"/>
          <w:sz w:val="28"/>
          <w:szCs w:val="28"/>
        </w:rPr>
        <w:t>вы можете выступить с такой инициативой и принять соответствующее решение</w:t>
      </w:r>
      <w:r w:rsidR="006272BE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3334F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6272BE">
        <w:rPr>
          <w:rFonts w:ascii="Times New Roman" w:hAnsi="Times New Roman" w:cs="Times New Roman"/>
          <w:sz w:val="28"/>
          <w:szCs w:val="28"/>
        </w:rPr>
        <w:t>должны поддержать</w:t>
      </w:r>
      <w:r w:rsidR="003334F3">
        <w:rPr>
          <w:rFonts w:ascii="Times New Roman" w:hAnsi="Times New Roman" w:cs="Times New Roman"/>
          <w:sz w:val="28"/>
          <w:szCs w:val="28"/>
        </w:rPr>
        <w:t xml:space="preserve"> и</w:t>
      </w:r>
      <w:r w:rsidR="006272BE">
        <w:rPr>
          <w:rFonts w:ascii="Times New Roman" w:hAnsi="Times New Roman" w:cs="Times New Roman"/>
          <w:sz w:val="28"/>
          <w:szCs w:val="28"/>
        </w:rPr>
        <w:t xml:space="preserve"> депутаты Муниципального совета</w:t>
      </w:r>
      <w:r w:rsidR="006272BE" w:rsidRPr="006272BE">
        <w:rPr>
          <w:rFonts w:ascii="Times New Roman" w:hAnsi="Times New Roman" w:cs="Times New Roman"/>
          <w:sz w:val="28"/>
          <w:szCs w:val="28"/>
        </w:rPr>
        <w:t xml:space="preserve"> </w:t>
      </w:r>
      <w:r w:rsidR="006272BE">
        <w:rPr>
          <w:rFonts w:ascii="Times New Roman" w:hAnsi="Times New Roman" w:cs="Times New Roman"/>
          <w:sz w:val="28"/>
          <w:szCs w:val="28"/>
        </w:rPr>
        <w:t xml:space="preserve">городского поселения и внести соответствующие изменения в </w:t>
      </w:r>
      <w:r w:rsidR="00A47DCF">
        <w:rPr>
          <w:rFonts w:ascii="Times New Roman" w:hAnsi="Times New Roman" w:cs="Times New Roman"/>
          <w:sz w:val="28"/>
          <w:szCs w:val="28"/>
        </w:rPr>
        <w:t>у</w:t>
      </w:r>
      <w:r w:rsidR="006272BE">
        <w:rPr>
          <w:rFonts w:ascii="Times New Roman" w:hAnsi="Times New Roman" w:cs="Times New Roman"/>
          <w:sz w:val="28"/>
          <w:szCs w:val="28"/>
        </w:rPr>
        <w:t>став</w:t>
      </w:r>
      <w:r w:rsidR="00A47DCF">
        <w:rPr>
          <w:rFonts w:ascii="Times New Roman" w:hAnsi="Times New Roman" w:cs="Times New Roman"/>
          <w:sz w:val="28"/>
          <w:szCs w:val="28"/>
        </w:rPr>
        <w:t>ы</w:t>
      </w:r>
      <w:r w:rsidR="003334F3">
        <w:rPr>
          <w:rFonts w:ascii="Times New Roman" w:hAnsi="Times New Roman" w:cs="Times New Roman"/>
          <w:sz w:val="28"/>
          <w:szCs w:val="28"/>
        </w:rPr>
        <w:t xml:space="preserve"> двух муниципальных образований</w:t>
      </w:r>
      <w:r w:rsidR="006272BE">
        <w:rPr>
          <w:rFonts w:ascii="Times New Roman" w:hAnsi="Times New Roman" w:cs="Times New Roman"/>
          <w:sz w:val="28"/>
          <w:szCs w:val="28"/>
        </w:rPr>
        <w:t xml:space="preserve">. Такая процедура действительно прописана в законе, но, в любом случае, глава городского поселения должен доработать свой срок. Что же касается депутатского корпуса, то он может действовать по-разному: может просто </w:t>
      </w:r>
      <w:r w:rsidR="006272BE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изменения в устав города, может просить район принять его полномочия, а может </w:t>
      </w:r>
      <w:proofErr w:type="spellStart"/>
      <w:r w:rsidR="006272BE">
        <w:rPr>
          <w:rFonts w:ascii="Times New Roman" w:hAnsi="Times New Roman" w:cs="Times New Roman"/>
          <w:sz w:val="28"/>
          <w:szCs w:val="28"/>
        </w:rPr>
        <w:t>самораспуститься</w:t>
      </w:r>
      <w:proofErr w:type="spellEnd"/>
      <w:r w:rsidR="006272BE">
        <w:rPr>
          <w:rFonts w:ascii="Times New Roman" w:hAnsi="Times New Roman" w:cs="Times New Roman"/>
          <w:sz w:val="28"/>
          <w:szCs w:val="28"/>
        </w:rPr>
        <w:t>. Так говорится в законе, вот только, к сожалению, таких объединительных прецедентов еще не было, а значит</w:t>
      </w:r>
      <w:r w:rsidR="00A77318">
        <w:rPr>
          <w:rFonts w:ascii="Times New Roman" w:hAnsi="Times New Roman" w:cs="Times New Roman"/>
          <w:sz w:val="28"/>
          <w:szCs w:val="28"/>
        </w:rPr>
        <w:t>,</w:t>
      </w:r>
      <w:r w:rsidR="006272BE">
        <w:rPr>
          <w:rFonts w:ascii="Times New Roman" w:hAnsi="Times New Roman" w:cs="Times New Roman"/>
          <w:sz w:val="28"/>
          <w:szCs w:val="28"/>
        </w:rPr>
        <w:t xml:space="preserve"> и опыта набраться не у кого. Опять </w:t>
      </w:r>
      <w:proofErr w:type="spellStart"/>
      <w:r w:rsidR="003F2F9C">
        <w:rPr>
          <w:rFonts w:ascii="Times New Roman" w:hAnsi="Times New Roman" w:cs="Times New Roman"/>
          <w:sz w:val="28"/>
          <w:szCs w:val="28"/>
        </w:rPr>
        <w:t>гаврилов-ямцам</w:t>
      </w:r>
      <w:proofErr w:type="spellEnd"/>
      <w:r w:rsidR="003F2F9C">
        <w:rPr>
          <w:rFonts w:ascii="Times New Roman" w:hAnsi="Times New Roman" w:cs="Times New Roman"/>
          <w:sz w:val="28"/>
          <w:szCs w:val="28"/>
        </w:rPr>
        <w:t xml:space="preserve"> придется быть</w:t>
      </w:r>
      <w:r w:rsidR="006272BE">
        <w:rPr>
          <w:rFonts w:ascii="Times New Roman" w:hAnsi="Times New Roman" w:cs="Times New Roman"/>
          <w:sz w:val="28"/>
          <w:szCs w:val="28"/>
        </w:rPr>
        <w:t xml:space="preserve"> </w:t>
      </w:r>
      <w:r w:rsidR="00002C4C" w:rsidRPr="00002C4C">
        <w:rPr>
          <w:rFonts w:ascii="Times New Roman" w:hAnsi="Times New Roman" w:cs="Times New Roman"/>
          <w:b/>
          <w:sz w:val="28"/>
          <w:szCs w:val="28"/>
        </w:rPr>
        <w:t>первопроходцами</w:t>
      </w:r>
      <w:r w:rsidR="006272BE">
        <w:rPr>
          <w:rFonts w:ascii="Times New Roman" w:hAnsi="Times New Roman" w:cs="Times New Roman"/>
          <w:sz w:val="28"/>
          <w:szCs w:val="28"/>
        </w:rPr>
        <w:t xml:space="preserve">? Ну что ж, нам не привыкать. Главное – вывести район на более стабильный уровень экономического и социального развития. </w:t>
      </w:r>
    </w:p>
    <w:p w:rsidR="00934CAE" w:rsidRPr="00934CAE" w:rsidRDefault="00934CAE" w:rsidP="0063178F">
      <w:pPr>
        <w:pStyle w:val="a7"/>
        <w:spacing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C7C" w:rsidRPr="009475FD" w:rsidRDefault="00BC6C7C" w:rsidP="0063178F">
      <w:pPr>
        <w:pStyle w:val="a7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6C7C" w:rsidRPr="009475FD" w:rsidSect="00362E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331E"/>
    <w:multiLevelType w:val="hybridMultilevel"/>
    <w:tmpl w:val="5D3C5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A38F7"/>
    <w:multiLevelType w:val="hybridMultilevel"/>
    <w:tmpl w:val="7408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B252E"/>
    <w:multiLevelType w:val="hybridMultilevel"/>
    <w:tmpl w:val="102A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D1"/>
    <w:rsid w:val="000014CE"/>
    <w:rsid w:val="00002C4C"/>
    <w:rsid w:val="00002E76"/>
    <w:rsid w:val="000041FD"/>
    <w:rsid w:val="00014B51"/>
    <w:rsid w:val="00017563"/>
    <w:rsid w:val="00031B19"/>
    <w:rsid w:val="00036D81"/>
    <w:rsid w:val="00051049"/>
    <w:rsid w:val="00054146"/>
    <w:rsid w:val="00056B0F"/>
    <w:rsid w:val="00056FED"/>
    <w:rsid w:val="00070C0F"/>
    <w:rsid w:val="000760F4"/>
    <w:rsid w:val="000765FC"/>
    <w:rsid w:val="00085B2A"/>
    <w:rsid w:val="00094E55"/>
    <w:rsid w:val="000A3EDD"/>
    <w:rsid w:val="000A41DE"/>
    <w:rsid w:val="000B2805"/>
    <w:rsid w:val="000B4FEE"/>
    <w:rsid w:val="000B5D69"/>
    <w:rsid w:val="000C0659"/>
    <w:rsid w:val="000C297F"/>
    <w:rsid w:val="000C6044"/>
    <w:rsid w:val="000C6C60"/>
    <w:rsid w:val="000D2BE7"/>
    <w:rsid w:val="000D35AE"/>
    <w:rsid w:val="000D45B8"/>
    <w:rsid w:val="000D5061"/>
    <w:rsid w:val="000E40AD"/>
    <w:rsid w:val="000E7100"/>
    <w:rsid w:val="000F113B"/>
    <w:rsid w:val="00106460"/>
    <w:rsid w:val="001065A4"/>
    <w:rsid w:val="00114873"/>
    <w:rsid w:val="00122CC3"/>
    <w:rsid w:val="001230D7"/>
    <w:rsid w:val="00125046"/>
    <w:rsid w:val="00130631"/>
    <w:rsid w:val="00135F45"/>
    <w:rsid w:val="00136F98"/>
    <w:rsid w:val="00151AA9"/>
    <w:rsid w:val="00152AC8"/>
    <w:rsid w:val="00153A1C"/>
    <w:rsid w:val="00157613"/>
    <w:rsid w:val="00162654"/>
    <w:rsid w:val="001630F8"/>
    <w:rsid w:val="00164F6C"/>
    <w:rsid w:val="00170770"/>
    <w:rsid w:val="00171D37"/>
    <w:rsid w:val="00175D7C"/>
    <w:rsid w:val="001775C8"/>
    <w:rsid w:val="001831A4"/>
    <w:rsid w:val="00183445"/>
    <w:rsid w:val="001A5526"/>
    <w:rsid w:val="001B038B"/>
    <w:rsid w:val="001C186A"/>
    <w:rsid w:val="001C796F"/>
    <w:rsid w:val="001D5BE5"/>
    <w:rsid w:val="001D6AA8"/>
    <w:rsid w:val="001E355D"/>
    <w:rsid w:val="001E6603"/>
    <w:rsid w:val="001F5B82"/>
    <w:rsid w:val="00212000"/>
    <w:rsid w:val="002123E1"/>
    <w:rsid w:val="00221663"/>
    <w:rsid w:val="00231419"/>
    <w:rsid w:val="0023541C"/>
    <w:rsid w:val="00240E00"/>
    <w:rsid w:val="00241901"/>
    <w:rsid w:val="00241BA8"/>
    <w:rsid w:val="0024598D"/>
    <w:rsid w:val="002459EE"/>
    <w:rsid w:val="00255FD3"/>
    <w:rsid w:val="00257B26"/>
    <w:rsid w:val="00270651"/>
    <w:rsid w:val="00274876"/>
    <w:rsid w:val="00275964"/>
    <w:rsid w:val="00275B47"/>
    <w:rsid w:val="00275E97"/>
    <w:rsid w:val="002849EF"/>
    <w:rsid w:val="0028724A"/>
    <w:rsid w:val="00287717"/>
    <w:rsid w:val="00291B28"/>
    <w:rsid w:val="00295CCC"/>
    <w:rsid w:val="002A17C1"/>
    <w:rsid w:val="002D20DE"/>
    <w:rsid w:val="002D5CD6"/>
    <w:rsid w:val="002E24E0"/>
    <w:rsid w:val="002E32DE"/>
    <w:rsid w:val="002F7475"/>
    <w:rsid w:val="00314001"/>
    <w:rsid w:val="003223FF"/>
    <w:rsid w:val="003324F2"/>
    <w:rsid w:val="003334F3"/>
    <w:rsid w:val="003345BB"/>
    <w:rsid w:val="00352015"/>
    <w:rsid w:val="0035781D"/>
    <w:rsid w:val="00362E85"/>
    <w:rsid w:val="00372F46"/>
    <w:rsid w:val="003757E3"/>
    <w:rsid w:val="003817FF"/>
    <w:rsid w:val="003908FC"/>
    <w:rsid w:val="00391769"/>
    <w:rsid w:val="003A5A63"/>
    <w:rsid w:val="003B2668"/>
    <w:rsid w:val="003B289F"/>
    <w:rsid w:val="003C44AC"/>
    <w:rsid w:val="003C45D9"/>
    <w:rsid w:val="003E43E7"/>
    <w:rsid w:val="003E69A0"/>
    <w:rsid w:val="003F1EDF"/>
    <w:rsid w:val="003F2F9C"/>
    <w:rsid w:val="0040378E"/>
    <w:rsid w:val="00405EDD"/>
    <w:rsid w:val="00412236"/>
    <w:rsid w:val="004157B1"/>
    <w:rsid w:val="004169DF"/>
    <w:rsid w:val="004172CD"/>
    <w:rsid w:val="00424EC3"/>
    <w:rsid w:val="004311D1"/>
    <w:rsid w:val="004459CA"/>
    <w:rsid w:val="00446082"/>
    <w:rsid w:val="00451E7F"/>
    <w:rsid w:val="004521B4"/>
    <w:rsid w:val="00452244"/>
    <w:rsid w:val="0045704A"/>
    <w:rsid w:val="00467EAE"/>
    <w:rsid w:val="00472D30"/>
    <w:rsid w:val="00482F9C"/>
    <w:rsid w:val="004849F0"/>
    <w:rsid w:val="00490278"/>
    <w:rsid w:val="004914DF"/>
    <w:rsid w:val="00496DA1"/>
    <w:rsid w:val="004A6BB4"/>
    <w:rsid w:val="004A73D2"/>
    <w:rsid w:val="004D3EE4"/>
    <w:rsid w:val="004E16C0"/>
    <w:rsid w:val="004F3510"/>
    <w:rsid w:val="004F7F18"/>
    <w:rsid w:val="00500966"/>
    <w:rsid w:val="00501367"/>
    <w:rsid w:val="00501DB5"/>
    <w:rsid w:val="00505700"/>
    <w:rsid w:val="00507278"/>
    <w:rsid w:val="005150D0"/>
    <w:rsid w:val="00517464"/>
    <w:rsid w:val="00521DB4"/>
    <w:rsid w:val="00530B13"/>
    <w:rsid w:val="00537B4B"/>
    <w:rsid w:val="005465CC"/>
    <w:rsid w:val="0055031F"/>
    <w:rsid w:val="005536E2"/>
    <w:rsid w:val="00555930"/>
    <w:rsid w:val="00556803"/>
    <w:rsid w:val="00556C7A"/>
    <w:rsid w:val="00564E0F"/>
    <w:rsid w:val="00566D3D"/>
    <w:rsid w:val="00571677"/>
    <w:rsid w:val="005721CE"/>
    <w:rsid w:val="00576FD1"/>
    <w:rsid w:val="005823EF"/>
    <w:rsid w:val="005A2AC7"/>
    <w:rsid w:val="005A5BDB"/>
    <w:rsid w:val="005C52B0"/>
    <w:rsid w:val="005C63B4"/>
    <w:rsid w:val="005D585E"/>
    <w:rsid w:val="005D7507"/>
    <w:rsid w:val="005E62AE"/>
    <w:rsid w:val="005E6D07"/>
    <w:rsid w:val="005F71DD"/>
    <w:rsid w:val="00600EEC"/>
    <w:rsid w:val="00603C7C"/>
    <w:rsid w:val="00621116"/>
    <w:rsid w:val="00621A3B"/>
    <w:rsid w:val="006268C5"/>
    <w:rsid w:val="006272BE"/>
    <w:rsid w:val="0063006E"/>
    <w:rsid w:val="0063178F"/>
    <w:rsid w:val="00652F0D"/>
    <w:rsid w:val="00656459"/>
    <w:rsid w:val="006619A1"/>
    <w:rsid w:val="00662624"/>
    <w:rsid w:val="00671D24"/>
    <w:rsid w:val="00671FD4"/>
    <w:rsid w:val="00673079"/>
    <w:rsid w:val="00694F29"/>
    <w:rsid w:val="00697FDC"/>
    <w:rsid w:val="006A378E"/>
    <w:rsid w:val="006C3BAA"/>
    <w:rsid w:val="006C3E8B"/>
    <w:rsid w:val="006C4967"/>
    <w:rsid w:val="006F107F"/>
    <w:rsid w:val="006F2600"/>
    <w:rsid w:val="006F5345"/>
    <w:rsid w:val="00700B61"/>
    <w:rsid w:val="0070555A"/>
    <w:rsid w:val="007057B3"/>
    <w:rsid w:val="00705F4E"/>
    <w:rsid w:val="00723974"/>
    <w:rsid w:val="00731A3F"/>
    <w:rsid w:val="00732B70"/>
    <w:rsid w:val="007455C5"/>
    <w:rsid w:val="00747E4A"/>
    <w:rsid w:val="00760315"/>
    <w:rsid w:val="00764017"/>
    <w:rsid w:val="00770B11"/>
    <w:rsid w:val="007711E9"/>
    <w:rsid w:val="00774F9F"/>
    <w:rsid w:val="0078195D"/>
    <w:rsid w:val="00784554"/>
    <w:rsid w:val="00785A0B"/>
    <w:rsid w:val="007900E5"/>
    <w:rsid w:val="007915E5"/>
    <w:rsid w:val="0079584D"/>
    <w:rsid w:val="00797F2D"/>
    <w:rsid w:val="007B5AC9"/>
    <w:rsid w:val="007B7D3A"/>
    <w:rsid w:val="007B7EAA"/>
    <w:rsid w:val="007C4839"/>
    <w:rsid w:val="007F372E"/>
    <w:rsid w:val="007F71EC"/>
    <w:rsid w:val="00804207"/>
    <w:rsid w:val="00815DD3"/>
    <w:rsid w:val="00816D09"/>
    <w:rsid w:val="008206EC"/>
    <w:rsid w:val="00825261"/>
    <w:rsid w:val="00840519"/>
    <w:rsid w:val="00846E7C"/>
    <w:rsid w:val="0085512F"/>
    <w:rsid w:val="00861E28"/>
    <w:rsid w:val="008747DC"/>
    <w:rsid w:val="008801ED"/>
    <w:rsid w:val="0088025A"/>
    <w:rsid w:val="0088210B"/>
    <w:rsid w:val="00883755"/>
    <w:rsid w:val="008919DE"/>
    <w:rsid w:val="0089235F"/>
    <w:rsid w:val="0089519C"/>
    <w:rsid w:val="008A52F6"/>
    <w:rsid w:val="008B2C95"/>
    <w:rsid w:val="008B50F1"/>
    <w:rsid w:val="008B6BF9"/>
    <w:rsid w:val="008C0154"/>
    <w:rsid w:val="008C37C2"/>
    <w:rsid w:val="008C6673"/>
    <w:rsid w:val="008D4D3C"/>
    <w:rsid w:val="009004C6"/>
    <w:rsid w:val="00912598"/>
    <w:rsid w:val="009242F1"/>
    <w:rsid w:val="00926F15"/>
    <w:rsid w:val="009313B4"/>
    <w:rsid w:val="00932A18"/>
    <w:rsid w:val="00934CAE"/>
    <w:rsid w:val="0093574A"/>
    <w:rsid w:val="009460E9"/>
    <w:rsid w:val="00946263"/>
    <w:rsid w:val="009475FD"/>
    <w:rsid w:val="00952B1F"/>
    <w:rsid w:val="00961674"/>
    <w:rsid w:val="0096377C"/>
    <w:rsid w:val="009651F0"/>
    <w:rsid w:val="00975CA9"/>
    <w:rsid w:val="0097793C"/>
    <w:rsid w:val="009828C2"/>
    <w:rsid w:val="00986619"/>
    <w:rsid w:val="00987B50"/>
    <w:rsid w:val="0099762F"/>
    <w:rsid w:val="009A20E1"/>
    <w:rsid w:val="009A3492"/>
    <w:rsid w:val="009A5E70"/>
    <w:rsid w:val="009A7B7B"/>
    <w:rsid w:val="009C1060"/>
    <w:rsid w:val="009C4509"/>
    <w:rsid w:val="009C4C60"/>
    <w:rsid w:val="009D155E"/>
    <w:rsid w:val="009D19FC"/>
    <w:rsid w:val="009F4D27"/>
    <w:rsid w:val="009F6FBF"/>
    <w:rsid w:val="009F7DA1"/>
    <w:rsid w:val="00A030F4"/>
    <w:rsid w:val="00A04330"/>
    <w:rsid w:val="00A07736"/>
    <w:rsid w:val="00A07D34"/>
    <w:rsid w:val="00A13A5A"/>
    <w:rsid w:val="00A17B8C"/>
    <w:rsid w:val="00A23401"/>
    <w:rsid w:val="00A325F9"/>
    <w:rsid w:val="00A46FCE"/>
    <w:rsid w:val="00A47DCF"/>
    <w:rsid w:val="00A52EC2"/>
    <w:rsid w:val="00A52ED3"/>
    <w:rsid w:val="00A54E4D"/>
    <w:rsid w:val="00A56508"/>
    <w:rsid w:val="00A70910"/>
    <w:rsid w:val="00A70D1B"/>
    <w:rsid w:val="00A76017"/>
    <w:rsid w:val="00A77318"/>
    <w:rsid w:val="00A831D2"/>
    <w:rsid w:val="00A860A3"/>
    <w:rsid w:val="00AA3E60"/>
    <w:rsid w:val="00AA5882"/>
    <w:rsid w:val="00AD0F2E"/>
    <w:rsid w:val="00AD52DF"/>
    <w:rsid w:val="00AD56C9"/>
    <w:rsid w:val="00AE06D8"/>
    <w:rsid w:val="00AE1F42"/>
    <w:rsid w:val="00B050BA"/>
    <w:rsid w:val="00B10DC8"/>
    <w:rsid w:val="00B12566"/>
    <w:rsid w:val="00B21CF2"/>
    <w:rsid w:val="00B26636"/>
    <w:rsid w:val="00B32329"/>
    <w:rsid w:val="00B34331"/>
    <w:rsid w:val="00B556E9"/>
    <w:rsid w:val="00B6303B"/>
    <w:rsid w:val="00B65B52"/>
    <w:rsid w:val="00B74CF3"/>
    <w:rsid w:val="00B828E0"/>
    <w:rsid w:val="00B851B7"/>
    <w:rsid w:val="00B85DA3"/>
    <w:rsid w:val="00B878F2"/>
    <w:rsid w:val="00B933EE"/>
    <w:rsid w:val="00B951AA"/>
    <w:rsid w:val="00B96515"/>
    <w:rsid w:val="00BA1EAA"/>
    <w:rsid w:val="00BA2619"/>
    <w:rsid w:val="00BA4519"/>
    <w:rsid w:val="00BB14B8"/>
    <w:rsid w:val="00BC4F59"/>
    <w:rsid w:val="00BC658C"/>
    <w:rsid w:val="00BC6C7C"/>
    <w:rsid w:val="00BC726E"/>
    <w:rsid w:val="00BC764A"/>
    <w:rsid w:val="00BD68D4"/>
    <w:rsid w:val="00BF2E68"/>
    <w:rsid w:val="00C03BA7"/>
    <w:rsid w:val="00C13557"/>
    <w:rsid w:val="00C2257D"/>
    <w:rsid w:val="00C24066"/>
    <w:rsid w:val="00C24E0A"/>
    <w:rsid w:val="00C33036"/>
    <w:rsid w:val="00C33490"/>
    <w:rsid w:val="00C35207"/>
    <w:rsid w:val="00C356A4"/>
    <w:rsid w:val="00C5289B"/>
    <w:rsid w:val="00C6205D"/>
    <w:rsid w:val="00C62F68"/>
    <w:rsid w:val="00C654A7"/>
    <w:rsid w:val="00C664C9"/>
    <w:rsid w:val="00C7342E"/>
    <w:rsid w:val="00C74A47"/>
    <w:rsid w:val="00C85928"/>
    <w:rsid w:val="00C86B49"/>
    <w:rsid w:val="00C92A1D"/>
    <w:rsid w:val="00C92E9A"/>
    <w:rsid w:val="00CA5CEB"/>
    <w:rsid w:val="00CA6AD4"/>
    <w:rsid w:val="00CB1614"/>
    <w:rsid w:val="00CB2CD1"/>
    <w:rsid w:val="00CB382E"/>
    <w:rsid w:val="00CC36C5"/>
    <w:rsid w:val="00CC6AF7"/>
    <w:rsid w:val="00CD33BA"/>
    <w:rsid w:val="00CD568E"/>
    <w:rsid w:val="00CD6EFD"/>
    <w:rsid w:val="00CE0F8C"/>
    <w:rsid w:val="00CE2184"/>
    <w:rsid w:val="00CE4123"/>
    <w:rsid w:val="00CE51A3"/>
    <w:rsid w:val="00CF0978"/>
    <w:rsid w:val="00CF3628"/>
    <w:rsid w:val="00CF4765"/>
    <w:rsid w:val="00D0475F"/>
    <w:rsid w:val="00D0589D"/>
    <w:rsid w:val="00D2158B"/>
    <w:rsid w:val="00D3663E"/>
    <w:rsid w:val="00D42439"/>
    <w:rsid w:val="00D42B71"/>
    <w:rsid w:val="00D46231"/>
    <w:rsid w:val="00D46F36"/>
    <w:rsid w:val="00D515E9"/>
    <w:rsid w:val="00D5400F"/>
    <w:rsid w:val="00D573A1"/>
    <w:rsid w:val="00D60BA5"/>
    <w:rsid w:val="00D87BB8"/>
    <w:rsid w:val="00D92440"/>
    <w:rsid w:val="00D92C08"/>
    <w:rsid w:val="00DA137B"/>
    <w:rsid w:val="00DA732F"/>
    <w:rsid w:val="00DD1E0B"/>
    <w:rsid w:val="00DD30C0"/>
    <w:rsid w:val="00DE102F"/>
    <w:rsid w:val="00DE4E51"/>
    <w:rsid w:val="00E075D8"/>
    <w:rsid w:val="00E142F6"/>
    <w:rsid w:val="00E153D8"/>
    <w:rsid w:val="00E21110"/>
    <w:rsid w:val="00E25776"/>
    <w:rsid w:val="00E32F76"/>
    <w:rsid w:val="00E35A8F"/>
    <w:rsid w:val="00E453A5"/>
    <w:rsid w:val="00E729D5"/>
    <w:rsid w:val="00E777ED"/>
    <w:rsid w:val="00E92887"/>
    <w:rsid w:val="00E934B1"/>
    <w:rsid w:val="00EA088E"/>
    <w:rsid w:val="00EA0F47"/>
    <w:rsid w:val="00EA4F5E"/>
    <w:rsid w:val="00EB452C"/>
    <w:rsid w:val="00EC047E"/>
    <w:rsid w:val="00EE19F2"/>
    <w:rsid w:val="00EE2048"/>
    <w:rsid w:val="00EE3463"/>
    <w:rsid w:val="00EF7A1D"/>
    <w:rsid w:val="00F04084"/>
    <w:rsid w:val="00F050BE"/>
    <w:rsid w:val="00F145D7"/>
    <w:rsid w:val="00F21CF2"/>
    <w:rsid w:val="00F22578"/>
    <w:rsid w:val="00F35D53"/>
    <w:rsid w:val="00F37375"/>
    <w:rsid w:val="00F37B99"/>
    <w:rsid w:val="00F41939"/>
    <w:rsid w:val="00F451D5"/>
    <w:rsid w:val="00F463CF"/>
    <w:rsid w:val="00F5429D"/>
    <w:rsid w:val="00F55809"/>
    <w:rsid w:val="00F718FB"/>
    <w:rsid w:val="00F76C0C"/>
    <w:rsid w:val="00F8702A"/>
    <w:rsid w:val="00FA01DF"/>
    <w:rsid w:val="00FA6CAC"/>
    <w:rsid w:val="00FB00CF"/>
    <w:rsid w:val="00FB3A55"/>
    <w:rsid w:val="00FB57F7"/>
    <w:rsid w:val="00FC0610"/>
    <w:rsid w:val="00FC37BA"/>
    <w:rsid w:val="00FD26A9"/>
    <w:rsid w:val="00FD37C1"/>
    <w:rsid w:val="00FD4C31"/>
    <w:rsid w:val="00FD50BD"/>
    <w:rsid w:val="00FE23FF"/>
    <w:rsid w:val="00FE6142"/>
    <w:rsid w:val="00FF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4E51"/>
    <w:pPr>
      <w:ind w:left="720"/>
      <w:contextualSpacing/>
    </w:pPr>
  </w:style>
  <w:style w:type="paragraph" w:styleId="3">
    <w:name w:val="Body Text Indent 3"/>
    <w:basedOn w:val="a"/>
    <w:link w:val="30"/>
    <w:rsid w:val="00F0408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040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B8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9475FD"/>
    <w:pPr>
      <w:spacing w:after="0" w:line="240" w:lineRule="auto"/>
    </w:pPr>
  </w:style>
  <w:style w:type="character" w:customStyle="1" w:styleId="rvts143">
    <w:name w:val="rvts143"/>
    <w:basedOn w:val="a0"/>
    <w:rsid w:val="00986619"/>
    <w:rPr>
      <w:rFonts w:ascii="Arial" w:hAnsi="Arial" w:cs="Arial"/>
      <w:i/>
      <w:iCs/>
      <w:strike w:val="0"/>
      <w:dstrike w:val="0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4E51"/>
    <w:pPr>
      <w:ind w:left="720"/>
      <w:contextualSpacing/>
    </w:pPr>
  </w:style>
  <w:style w:type="paragraph" w:styleId="3">
    <w:name w:val="Body Text Indent 3"/>
    <w:basedOn w:val="a"/>
    <w:link w:val="30"/>
    <w:rsid w:val="00F0408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F040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B8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9475FD"/>
    <w:pPr>
      <w:spacing w:after="0" w:line="240" w:lineRule="auto"/>
    </w:pPr>
  </w:style>
  <w:style w:type="character" w:customStyle="1" w:styleId="rvts143">
    <w:name w:val="rvts143"/>
    <w:basedOn w:val="a0"/>
    <w:rsid w:val="00986619"/>
    <w:rPr>
      <w:rFonts w:ascii="Arial" w:hAnsi="Arial" w:cs="Arial"/>
      <w:i/>
      <w:iCs/>
      <w:strike w:val="0"/>
      <w:dstrike w:val="0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1F5F-43FA-4E1D-BEFB-EEF1BE7B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User</cp:lastModifiedBy>
  <cp:revision>2</cp:revision>
  <cp:lastPrinted>2013-02-26T12:03:00Z</cp:lastPrinted>
  <dcterms:created xsi:type="dcterms:W3CDTF">2013-02-26T12:05:00Z</dcterms:created>
  <dcterms:modified xsi:type="dcterms:W3CDTF">2013-02-26T12:05:00Z</dcterms:modified>
</cp:coreProperties>
</file>