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EA19C9" w:rsidRDefault="00EA19C9" w:rsidP="00EA19C9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</w:t>
      </w:r>
      <w:r w:rsidR="00BC1501" w:rsidRPr="00EA19C9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FFE" w:rsidRPr="00EF7FFE" w:rsidRDefault="00FA4604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</w:t>
      </w:r>
      <w:r w:rsidR="00EA19C9">
        <w:rPr>
          <w:rFonts w:ascii="Times New Roman" w:hAnsi="Times New Roman"/>
          <w:sz w:val="28"/>
          <w:szCs w:val="28"/>
        </w:rPr>
        <w:t>.202</w:t>
      </w:r>
      <w:r w:rsidR="002B1496">
        <w:rPr>
          <w:rFonts w:ascii="Times New Roman" w:hAnsi="Times New Roman"/>
          <w:sz w:val="28"/>
          <w:szCs w:val="28"/>
        </w:rPr>
        <w:t>2</w:t>
      </w:r>
      <w:r w:rsidR="00EF7FFE" w:rsidRPr="00EF7FF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613</w:t>
      </w:r>
    </w:p>
    <w:p w:rsidR="001340A7" w:rsidRDefault="001340A7" w:rsidP="001340A7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</w:p>
    <w:p w:rsidR="00EF7FFE" w:rsidRDefault="001340A7" w:rsidP="00134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осуществления Управлением финансов администрации Гаврилов-Ямского муниципального района казначейского сопровождения средств</w:t>
      </w:r>
    </w:p>
    <w:p w:rsidR="00A90077" w:rsidRDefault="00A90077" w:rsidP="00134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77" w:rsidRPr="00A90077" w:rsidRDefault="00BC1501" w:rsidP="00A9007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FFE">
        <w:tab/>
      </w:r>
      <w:r w:rsidR="00A90077" w:rsidRPr="00A90077">
        <w:rPr>
          <w:rFonts w:ascii="Times New Roman" w:hAnsi="Times New Roman"/>
          <w:sz w:val="28"/>
          <w:szCs w:val="28"/>
          <w:lang w:eastAsia="ru-RU"/>
        </w:rPr>
        <w:t>В соответ</w:t>
      </w:r>
      <w:r w:rsidR="00B543DE">
        <w:rPr>
          <w:rFonts w:ascii="Times New Roman" w:hAnsi="Times New Roman"/>
          <w:sz w:val="28"/>
          <w:szCs w:val="28"/>
          <w:lang w:eastAsia="ru-RU"/>
        </w:rPr>
        <w:t>ствии пунктом 5 статьи 242.23,</w:t>
      </w:r>
      <w:r w:rsidR="00A90077" w:rsidRPr="00A90077">
        <w:rPr>
          <w:rFonts w:ascii="Times New Roman" w:hAnsi="Times New Roman"/>
          <w:sz w:val="28"/>
          <w:szCs w:val="28"/>
          <w:lang w:eastAsia="ru-RU"/>
        </w:rPr>
        <w:t xml:space="preserve"> статьей 242.26 Бюджетного кодекса Российской Федерации,</w:t>
      </w:r>
      <w:r w:rsidR="00A900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077" w:rsidRPr="00A9007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01.12.2021 </w:t>
      </w:r>
      <w:r w:rsidR="006E2792">
        <w:rPr>
          <w:rFonts w:ascii="Times New Roman" w:hAnsi="Times New Roman"/>
          <w:sz w:val="28"/>
          <w:szCs w:val="28"/>
          <w:lang w:eastAsia="ru-RU"/>
        </w:rPr>
        <w:t>№</w:t>
      </w:r>
      <w:r w:rsidR="00A90077" w:rsidRPr="00A90077">
        <w:rPr>
          <w:rFonts w:ascii="Times New Roman" w:hAnsi="Times New Roman"/>
          <w:sz w:val="28"/>
          <w:szCs w:val="28"/>
          <w:lang w:eastAsia="ru-RU"/>
        </w:rPr>
        <w:t xml:space="preserve"> 2155 </w:t>
      </w:r>
      <w:r w:rsidR="006E2792">
        <w:rPr>
          <w:rFonts w:ascii="Times New Roman" w:hAnsi="Times New Roman"/>
          <w:sz w:val="28"/>
          <w:szCs w:val="28"/>
          <w:lang w:eastAsia="ru-RU"/>
        </w:rPr>
        <w:t>«</w:t>
      </w:r>
      <w:r w:rsidR="00A90077" w:rsidRPr="00A90077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6E2792">
        <w:rPr>
          <w:rFonts w:ascii="Times New Roman" w:hAnsi="Times New Roman"/>
          <w:sz w:val="28"/>
          <w:szCs w:val="28"/>
          <w:lang w:eastAsia="ru-RU"/>
        </w:rPr>
        <w:t>»</w:t>
      </w:r>
      <w:r w:rsidR="00A90077">
        <w:rPr>
          <w:rFonts w:ascii="Times New Roman" w:hAnsi="Times New Roman"/>
          <w:sz w:val="28"/>
          <w:szCs w:val="28"/>
          <w:lang w:eastAsia="ru-RU"/>
        </w:rPr>
        <w:t xml:space="preserve">, руководствуясь статьей 26 Устава </w:t>
      </w:r>
      <w:proofErr w:type="gramStart"/>
      <w:r w:rsidR="00A90077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A900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BC1501" w:rsidRDefault="00BC1501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F7FFE" w:rsidRPr="00EF7FFE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0A7" w:rsidRPr="006E2792" w:rsidRDefault="001340A7" w:rsidP="006E27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2792">
        <w:rPr>
          <w:rFonts w:ascii="Times New Roman" w:eastAsia="Times New Roman" w:hAnsi="Times New Roman"/>
          <w:sz w:val="28"/>
          <w:szCs w:val="28"/>
        </w:rPr>
        <w:t>Утвердить Порядок осуществления Управлением финансов администрации Гаврилов-Ямского муниципального района казначейского сопровождения средств</w:t>
      </w:r>
      <w:r w:rsidR="00ED3984" w:rsidRPr="006E2792">
        <w:rPr>
          <w:rFonts w:ascii="Times New Roman" w:eastAsia="Times New Roman" w:hAnsi="Times New Roman"/>
          <w:sz w:val="28"/>
          <w:szCs w:val="28"/>
        </w:rPr>
        <w:t xml:space="preserve"> </w:t>
      </w:r>
      <w:r w:rsidR="00A90077" w:rsidRPr="006E2792">
        <w:rPr>
          <w:rFonts w:ascii="Times New Roman" w:eastAsia="Times New Roman" w:hAnsi="Times New Roman"/>
          <w:sz w:val="28"/>
          <w:szCs w:val="28"/>
        </w:rPr>
        <w:t>(приложение)</w:t>
      </w:r>
      <w:r w:rsidRPr="006E2792">
        <w:rPr>
          <w:rFonts w:ascii="Times New Roman" w:eastAsia="Times New Roman" w:hAnsi="Times New Roman"/>
          <w:sz w:val="28"/>
          <w:szCs w:val="28"/>
        </w:rPr>
        <w:t>.</w:t>
      </w:r>
    </w:p>
    <w:p w:rsidR="006E2792" w:rsidRDefault="006E2792" w:rsidP="006E27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1842">
        <w:rPr>
          <w:rFonts w:ascii="Times New Roman" w:hAnsi="Times New Roman"/>
          <w:sz w:val="28"/>
          <w:szCs w:val="28"/>
        </w:rPr>
        <w:t>Контроль</w:t>
      </w:r>
      <w:r w:rsidRPr="009F5828">
        <w:rPr>
          <w:rFonts w:ascii="Times New Roman" w:hAnsi="Times New Roman"/>
          <w:color w:val="000000"/>
          <w:sz w:val="28"/>
          <w:szCs w:val="28"/>
        </w:rPr>
        <w:t xml:space="preserve"> за исполнением постановления возложить н</w:t>
      </w:r>
      <w:r>
        <w:rPr>
          <w:rFonts w:ascii="Times New Roman" w:hAnsi="Times New Roman"/>
          <w:color w:val="000000"/>
          <w:sz w:val="28"/>
          <w:szCs w:val="28"/>
        </w:rPr>
        <w:t xml:space="preserve">а заместителя Главы Администрации Гаврилов-Ямского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ачальника </w:t>
      </w:r>
      <w:r w:rsidR="000029A0">
        <w:rPr>
          <w:rFonts w:ascii="Times New Roman" w:eastAsia="Times New Roman" w:hAnsi="Times New Roman"/>
          <w:sz w:val="28"/>
          <w:szCs w:val="28"/>
        </w:rPr>
        <w:t>Управления</w:t>
      </w:r>
      <w:r w:rsidRPr="006E2792">
        <w:rPr>
          <w:rFonts w:ascii="Times New Roman" w:eastAsia="Times New Roman" w:hAnsi="Times New Roman"/>
          <w:sz w:val="28"/>
          <w:szCs w:val="28"/>
        </w:rPr>
        <w:t xml:space="preserve"> финансов</w:t>
      </w:r>
      <w:r>
        <w:rPr>
          <w:rFonts w:ascii="Times New Roman" w:eastAsia="Times New Roman" w:hAnsi="Times New Roman"/>
          <w:sz w:val="28"/>
          <w:szCs w:val="28"/>
        </w:rPr>
        <w:t xml:space="preserve"> Баранову Е.В.</w:t>
      </w:r>
    </w:p>
    <w:p w:rsidR="006E2792" w:rsidRPr="006E2792" w:rsidRDefault="006E2792" w:rsidP="006E27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1340A7" w:rsidRPr="00323A0D" w:rsidRDefault="006E2792" w:rsidP="006E27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1340A7" w:rsidRPr="00323A0D">
        <w:rPr>
          <w:rFonts w:ascii="Times New Roman" w:eastAsia="Times New Roman" w:hAnsi="Times New Roman"/>
          <w:sz w:val="28"/>
          <w:szCs w:val="28"/>
        </w:rPr>
        <w:t>. Постановление вступает в силу с</w:t>
      </w:r>
      <w:r w:rsidR="00A90077">
        <w:rPr>
          <w:rFonts w:ascii="Times New Roman" w:eastAsia="Times New Roman" w:hAnsi="Times New Roman"/>
          <w:sz w:val="28"/>
          <w:szCs w:val="28"/>
        </w:rPr>
        <w:t>о дня его официального опубликования и применяется к правоотношениям, возникшим с 01.01.</w:t>
      </w:r>
      <w:r w:rsidR="001340A7" w:rsidRPr="00323A0D">
        <w:rPr>
          <w:rFonts w:ascii="Times New Roman" w:eastAsia="Times New Roman" w:hAnsi="Times New Roman"/>
          <w:sz w:val="28"/>
          <w:szCs w:val="28"/>
        </w:rPr>
        <w:t>202</w:t>
      </w:r>
      <w:r w:rsidR="00561C4F" w:rsidRPr="00A9007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428F5" w:rsidRPr="00EF7FFE" w:rsidRDefault="000428F5" w:rsidP="00EF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8F5" w:rsidRPr="00EF7FFE" w:rsidRDefault="000428F5" w:rsidP="00EF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0D9" w:rsidRDefault="00A90077" w:rsidP="00EF7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750D9">
        <w:rPr>
          <w:rFonts w:ascii="Times New Roman" w:eastAsia="Times New Roman" w:hAnsi="Times New Roman"/>
          <w:sz w:val="28"/>
          <w:szCs w:val="28"/>
          <w:lang w:eastAsia="ar-SA"/>
        </w:rPr>
        <w:t>сполняющий</w:t>
      </w:r>
      <w:proofErr w:type="gramEnd"/>
      <w:r w:rsidR="002750D9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BC1501" w:rsidRPr="00EF7FFE" w:rsidRDefault="00030661" w:rsidP="00EF7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7FFE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A9007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6E2792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</w:t>
      </w:r>
    </w:p>
    <w:p w:rsidR="0088477D" w:rsidRPr="00AF5623" w:rsidRDefault="00BC1501" w:rsidP="00EF7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</w:t>
      </w:r>
      <w:r w:rsidR="00ED398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6E279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ED398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F5623"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А.А. </w:t>
      </w:r>
      <w:proofErr w:type="spellStart"/>
      <w:r w:rsidR="00A90077">
        <w:rPr>
          <w:rFonts w:ascii="Times New Roman" w:eastAsia="Times New Roman" w:hAnsi="Times New Roman"/>
          <w:sz w:val="28"/>
          <w:szCs w:val="28"/>
          <w:lang w:eastAsia="ar-SA"/>
        </w:rPr>
        <w:t>Забаев</w:t>
      </w:r>
      <w:proofErr w:type="spellEnd"/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4604" w:rsidRDefault="00FA4604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4604" w:rsidRDefault="00EF7FFE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Приложение</w:t>
      </w:r>
      <w:r w:rsidR="00FA4604">
        <w:rPr>
          <w:rFonts w:ascii="Times New Roman" w:hAnsi="Times New Roman"/>
          <w:sz w:val="28"/>
          <w:szCs w:val="28"/>
        </w:rPr>
        <w:t xml:space="preserve"> </w:t>
      </w:r>
      <w:r w:rsidR="00F615CA">
        <w:rPr>
          <w:rFonts w:ascii="Times New Roman" w:hAnsi="Times New Roman"/>
          <w:sz w:val="28"/>
          <w:szCs w:val="28"/>
        </w:rPr>
        <w:t>к постановлению</w:t>
      </w:r>
    </w:p>
    <w:p w:rsidR="00FA4604" w:rsidRDefault="00EF7FFE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A4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792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507EBC" w:rsidRDefault="00F615CA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A19C9">
        <w:rPr>
          <w:rFonts w:ascii="Times New Roman" w:hAnsi="Times New Roman"/>
          <w:sz w:val="28"/>
          <w:szCs w:val="28"/>
        </w:rPr>
        <w:t xml:space="preserve"> </w:t>
      </w:r>
      <w:r w:rsidR="00FA4604">
        <w:rPr>
          <w:rFonts w:ascii="Times New Roman" w:hAnsi="Times New Roman"/>
          <w:sz w:val="28"/>
          <w:szCs w:val="28"/>
        </w:rPr>
        <w:t>района</w:t>
      </w:r>
      <w:bookmarkStart w:id="0" w:name="_GoBack"/>
      <w:bookmarkEnd w:id="0"/>
    </w:p>
    <w:p w:rsidR="00753219" w:rsidRDefault="00F615CA" w:rsidP="00EF7FFE">
      <w:pPr>
        <w:tabs>
          <w:tab w:val="left" w:pos="599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7FFE" w:rsidRPr="00FA4604">
        <w:rPr>
          <w:rFonts w:ascii="Times New Roman" w:hAnsi="Times New Roman"/>
          <w:sz w:val="28"/>
          <w:szCs w:val="28"/>
        </w:rPr>
        <w:t>от</w:t>
      </w:r>
      <w:r w:rsidR="00EF7FFE">
        <w:rPr>
          <w:rFonts w:ascii="Times New Roman" w:hAnsi="Times New Roman"/>
          <w:sz w:val="28"/>
          <w:szCs w:val="28"/>
        </w:rPr>
        <w:t xml:space="preserve"> </w:t>
      </w:r>
      <w:r w:rsidR="00FA4604">
        <w:rPr>
          <w:rFonts w:ascii="Times New Roman" w:hAnsi="Times New Roman"/>
          <w:sz w:val="28"/>
          <w:szCs w:val="28"/>
        </w:rPr>
        <w:t>01</w:t>
      </w:r>
      <w:r w:rsidR="00EF7FFE">
        <w:rPr>
          <w:rFonts w:ascii="Times New Roman" w:hAnsi="Times New Roman"/>
          <w:sz w:val="28"/>
          <w:szCs w:val="28"/>
        </w:rPr>
        <w:t>.</w:t>
      </w:r>
      <w:r w:rsidR="002B1496">
        <w:rPr>
          <w:rFonts w:ascii="Times New Roman" w:hAnsi="Times New Roman"/>
          <w:sz w:val="28"/>
          <w:szCs w:val="28"/>
        </w:rPr>
        <w:t>0</w:t>
      </w:r>
      <w:r w:rsidR="00FA4604">
        <w:rPr>
          <w:rFonts w:ascii="Times New Roman" w:hAnsi="Times New Roman"/>
          <w:sz w:val="28"/>
          <w:szCs w:val="28"/>
        </w:rPr>
        <w:t>8</w:t>
      </w:r>
      <w:r w:rsidR="00EF7FFE">
        <w:rPr>
          <w:rFonts w:ascii="Times New Roman" w:hAnsi="Times New Roman"/>
          <w:sz w:val="28"/>
          <w:szCs w:val="28"/>
        </w:rPr>
        <w:t>.202</w:t>
      </w:r>
      <w:r w:rsidR="002B1496">
        <w:rPr>
          <w:rFonts w:ascii="Times New Roman" w:hAnsi="Times New Roman"/>
          <w:sz w:val="28"/>
          <w:szCs w:val="28"/>
        </w:rPr>
        <w:t>2</w:t>
      </w:r>
      <w:r w:rsidR="00EF7FFE">
        <w:rPr>
          <w:rFonts w:ascii="Times New Roman" w:hAnsi="Times New Roman"/>
          <w:sz w:val="28"/>
          <w:szCs w:val="28"/>
        </w:rPr>
        <w:t xml:space="preserve">  №</w:t>
      </w:r>
      <w:r w:rsidR="00753219">
        <w:rPr>
          <w:rFonts w:ascii="Times New Roman" w:hAnsi="Times New Roman"/>
          <w:sz w:val="28"/>
          <w:szCs w:val="28"/>
        </w:rPr>
        <w:t xml:space="preserve"> </w:t>
      </w:r>
      <w:r w:rsidR="00FA4604">
        <w:rPr>
          <w:rFonts w:ascii="Times New Roman" w:hAnsi="Times New Roman"/>
          <w:sz w:val="28"/>
          <w:szCs w:val="28"/>
        </w:rPr>
        <w:t>613</w:t>
      </w:r>
    </w:p>
    <w:p w:rsidR="00F615CA" w:rsidRDefault="001340A7" w:rsidP="00EF7FFE">
      <w:pPr>
        <w:tabs>
          <w:tab w:val="left" w:pos="599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7FFE">
        <w:rPr>
          <w:rFonts w:ascii="Times New Roman" w:hAnsi="Times New Roman"/>
          <w:sz w:val="28"/>
          <w:szCs w:val="28"/>
        </w:rPr>
        <w:t xml:space="preserve"> </w:t>
      </w:r>
    </w:p>
    <w:p w:rsidR="00753219" w:rsidRPr="00323A0D" w:rsidRDefault="00753219" w:rsidP="00CC79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3A0D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753219" w:rsidRPr="00323A0D" w:rsidRDefault="00753219" w:rsidP="00CC79B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</w:rPr>
      </w:pPr>
      <w:r w:rsidRPr="00323A0D">
        <w:rPr>
          <w:rFonts w:ascii="Times New Roman" w:eastAsia="Times New Roman" w:hAnsi="Times New Roman"/>
          <w:b/>
          <w:sz w:val="28"/>
          <w:szCs w:val="28"/>
        </w:rPr>
        <w:t xml:space="preserve">осуществления </w:t>
      </w:r>
      <w:r>
        <w:rPr>
          <w:rFonts w:ascii="Times New Roman" w:eastAsia="Times New Roman" w:hAnsi="Times New Roman"/>
          <w:b/>
          <w:sz w:val="28"/>
          <w:szCs w:val="28"/>
        </w:rPr>
        <w:t>Управлением финансов администрации Гаврилов-Ямского района</w:t>
      </w:r>
      <w:r w:rsidRPr="00323A0D">
        <w:rPr>
          <w:rFonts w:ascii="Times New Roman" w:eastAsia="Times New Roman" w:hAnsi="Times New Roman"/>
          <w:b/>
          <w:sz w:val="28"/>
          <w:szCs w:val="28"/>
        </w:rPr>
        <w:t xml:space="preserve"> казначейского сопровождения средств</w:t>
      </w:r>
    </w:p>
    <w:p w:rsidR="00C65A89" w:rsidRDefault="00C65A89" w:rsidP="00C65A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D3984" w:rsidRPr="00323A0D">
        <w:rPr>
          <w:rFonts w:ascii="Times New Roman" w:eastAsia="Times New Roman" w:hAnsi="Times New Roman"/>
          <w:sz w:val="28"/>
          <w:szCs w:val="28"/>
        </w:rPr>
        <w:t xml:space="preserve">Порядок осуществления </w:t>
      </w:r>
      <w:r w:rsidR="00ED3984" w:rsidRPr="00753219">
        <w:rPr>
          <w:rFonts w:ascii="Times New Roman" w:eastAsia="Times New Roman" w:hAnsi="Times New Roman"/>
          <w:sz w:val="28"/>
          <w:szCs w:val="28"/>
        </w:rPr>
        <w:t>Управлением финансов администрации Гаврилов-Ямского района казначейского сопровождения средств</w:t>
      </w:r>
      <w:r w:rsidR="00ED3984" w:rsidRPr="00323A0D">
        <w:rPr>
          <w:rFonts w:ascii="Times New Roman" w:eastAsia="Times New Roman" w:hAnsi="Times New Roman"/>
          <w:sz w:val="28"/>
          <w:szCs w:val="28"/>
        </w:rPr>
        <w:t xml:space="preserve"> (далее </w:t>
      </w:r>
      <w:r w:rsidR="006E2792">
        <w:rPr>
          <w:rFonts w:ascii="Times New Roman" w:eastAsia="Times New Roman" w:hAnsi="Times New Roman"/>
          <w:sz w:val="28"/>
          <w:szCs w:val="28"/>
        </w:rPr>
        <w:t>-</w:t>
      </w:r>
      <w:r w:rsidR="00ED3984" w:rsidRPr="00323A0D">
        <w:rPr>
          <w:rFonts w:ascii="Times New Roman" w:eastAsia="Times New Roman" w:hAnsi="Times New Roman"/>
          <w:sz w:val="28"/>
          <w:szCs w:val="28"/>
        </w:rPr>
        <w:t xml:space="preserve"> Порядок) устанавливает порядок осуществления </w:t>
      </w:r>
      <w:r w:rsidR="00ED3984" w:rsidRPr="00753219">
        <w:rPr>
          <w:rFonts w:ascii="Times New Roman" w:eastAsia="Times New Roman" w:hAnsi="Times New Roman"/>
          <w:sz w:val="28"/>
          <w:szCs w:val="28"/>
        </w:rPr>
        <w:t xml:space="preserve">Управлением финансов администрации Гаврилов-Ямского района  </w:t>
      </w:r>
      <w:r w:rsidR="00ED3984">
        <w:rPr>
          <w:rFonts w:ascii="Times New Roman" w:eastAsia="Times New Roman" w:hAnsi="Times New Roman"/>
          <w:sz w:val="28"/>
          <w:szCs w:val="28"/>
        </w:rPr>
        <w:t xml:space="preserve">(далее </w:t>
      </w:r>
      <w:r w:rsidR="006E2792">
        <w:rPr>
          <w:rFonts w:ascii="Times New Roman" w:eastAsia="Times New Roman" w:hAnsi="Times New Roman"/>
          <w:sz w:val="28"/>
          <w:szCs w:val="28"/>
        </w:rPr>
        <w:t>-</w:t>
      </w:r>
      <w:r w:rsidR="00ED3984">
        <w:rPr>
          <w:rFonts w:ascii="Times New Roman" w:eastAsia="Times New Roman" w:hAnsi="Times New Roman"/>
          <w:sz w:val="28"/>
          <w:szCs w:val="28"/>
        </w:rPr>
        <w:t xml:space="preserve"> Управление</w:t>
      </w:r>
      <w:r w:rsidR="00ED3984" w:rsidRPr="00323A0D">
        <w:rPr>
          <w:rFonts w:ascii="Times New Roman" w:eastAsia="Times New Roman" w:hAnsi="Times New Roman"/>
          <w:sz w:val="28"/>
          <w:szCs w:val="28"/>
        </w:rPr>
        <w:t xml:space="preserve"> финансов) казначейского сопровождения средств, 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>определенных</w:t>
      </w:r>
      <w:r w:rsidR="00ED3984">
        <w:rPr>
          <w:rFonts w:ascii="Times New Roman" w:eastAsia="Times New Roman" w:hAnsi="Times New Roman"/>
          <w:sz w:val="28"/>
          <w:szCs w:val="28"/>
        </w:rPr>
        <w:t xml:space="preserve"> 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>в</w:t>
      </w:r>
      <w:r w:rsidR="00ED3984" w:rsidRPr="00ED398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 xml:space="preserve">соответствии </w:t>
      </w:r>
      <w:r w:rsidR="00ED3984" w:rsidRPr="00C65A89">
        <w:rPr>
          <w:rFonts w:ascii="Times New Roman" w:hAnsi="Times New Roman"/>
          <w:sz w:val="28"/>
          <w:szCs w:val="28"/>
        </w:rPr>
        <w:t xml:space="preserve"> статьей 242.26 Бюджетно</w:t>
      </w:r>
      <w:r w:rsidR="00ED3984"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 xml:space="preserve"> </w:t>
      </w:r>
      <w:r w:rsidR="006E2792">
        <w:rPr>
          <w:rFonts w:ascii="Times New Roman" w:eastAsia="Times New Roman" w:hAnsi="Times New Roman"/>
          <w:sz w:val="28"/>
          <w:szCs w:val="28"/>
        </w:rPr>
        <w:t>р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 xml:space="preserve">ешением Собрания представителей Гаврилов-Ямского муниципального района о </w:t>
      </w:r>
      <w:r w:rsidR="00ED3984" w:rsidRPr="00ED3984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бюджете Гаврилов-Ямского муниципального района на 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>текущий финансовый год и плановый период</w:t>
      </w:r>
      <w:r w:rsidR="00ED3984">
        <w:rPr>
          <w:rFonts w:ascii="Times New Roman" w:eastAsia="Times New Roman" w:hAnsi="Times New Roman"/>
          <w:sz w:val="28"/>
          <w:szCs w:val="28"/>
        </w:rPr>
        <w:t>,</w:t>
      </w:r>
      <w:r w:rsidR="00ED3984" w:rsidRPr="00ED39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5A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</w:t>
      </w:r>
      <w:r w:rsidR="00ED39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</w:t>
      </w:r>
      <w:r w:rsidRPr="00C65A89">
        <w:rPr>
          <w:rFonts w:ascii="Times New Roman" w:hAnsi="Times New Roman"/>
          <w:sz w:val="28"/>
          <w:szCs w:val="28"/>
        </w:rPr>
        <w:t xml:space="preserve"> участникам казначейского сопровождения </w:t>
      </w:r>
      <w:r>
        <w:rPr>
          <w:rFonts w:ascii="Times New Roman" w:hAnsi="Times New Roman"/>
          <w:sz w:val="28"/>
          <w:szCs w:val="28"/>
        </w:rPr>
        <w:t>за счет средств</w:t>
      </w:r>
      <w:proofErr w:type="gramEnd"/>
      <w:r w:rsidRPr="00C65A89">
        <w:rPr>
          <w:rFonts w:ascii="Times New Roman" w:hAnsi="Times New Roman"/>
          <w:sz w:val="28"/>
          <w:szCs w:val="28"/>
        </w:rPr>
        <w:t xml:space="preserve"> 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65A89">
        <w:rPr>
          <w:rFonts w:ascii="Times New Roman" w:hAnsi="Times New Roman"/>
          <w:sz w:val="28"/>
          <w:szCs w:val="28"/>
        </w:rPr>
        <w:t xml:space="preserve"> (далее </w:t>
      </w:r>
      <w:r w:rsidR="00CC79B1">
        <w:rPr>
          <w:rFonts w:ascii="Times New Roman" w:hAnsi="Times New Roman"/>
          <w:sz w:val="28"/>
          <w:szCs w:val="28"/>
        </w:rPr>
        <w:t>-</w:t>
      </w:r>
      <w:r w:rsidRPr="00C65A89">
        <w:rPr>
          <w:rFonts w:ascii="Times New Roman" w:hAnsi="Times New Roman"/>
          <w:sz w:val="28"/>
          <w:szCs w:val="28"/>
        </w:rPr>
        <w:t xml:space="preserve"> целевые средства) на основании:</w:t>
      </w:r>
    </w:p>
    <w:p w:rsidR="00C65A89" w:rsidRDefault="00C65A89" w:rsidP="00C65A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муниципальный контракт);</w:t>
      </w:r>
    </w:p>
    <w:p w:rsidR="00C65A89" w:rsidRPr="00C65A89" w:rsidRDefault="00C65A89" w:rsidP="006226A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>-</w:t>
      </w:r>
      <w:r w:rsidR="00443FD2">
        <w:rPr>
          <w:rFonts w:ascii="Times New Roman" w:hAnsi="Times New Roman"/>
          <w:sz w:val="28"/>
          <w:szCs w:val="28"/>
        </w:rPr>
        <w:t xml:space="preserve"> </w:t>
      </w:r>
      <w:r w:rsidRPr="00C65A89">
        <w:rPr>
          <w:rFonts w:ascii="Times New Roman" w:hAnsi="Times New Roman"/>
          <w:sz w:val="28"/>
          <w:szCs w:val="28"/>
        </w:rPr>
        <w:t xml:space="preserve">договоров (соглашений) о предоставлении субсидий, договоров о 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65A89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C65A89">
        <w:rPr>
          <w:rFonts w:ascii="Times New Roman" w:hAnsi="Times New Roman"/>
          <w:sz w:val="28"/>
          <w:szCs w:val="28"/>
        </w:rPr>
        <w:t xml:space="preserve"> исполнения которых являются указанные субсидии и бюджетные инвестиции (далее - договор (соглашение));</w:t>
      </w:r>
    </w:p>
    <w:p w:rsidR="00C65A89" w:rsidRPr="00C65A89" w:rsidRDefault="00C65A89" w:rsidP="006226A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A89">
        <w:rPr>
          <w:rFonts w:ascii="Times New Roman" w:hAnsi="Times New Roman"/>
          <w:sz w:val="28"/>
          <w:szCs w:val="28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89">
        <w:rPr>
          <w:rFonts w:ascii="Times New Roman" w:hAnsi="Times New Roman"/>
          <w:sz w:val="28"/>
          <w:szCs w:val="28"/>
        </w:rPr>
        <w:t xml:space="preserve">предоставленные в рамках исполнения муниципальных контрактов, договоров (соглашений) (далее </w:t>
      </w:r>
      <w:r w:rsidR="006E2792">
        <w:rPr>
          <w:rFonts w:ascii="Times New Roman" w:hAnsi="Times New Roman"/>
          <w:sz w:val="28"/>
          <w:szCs w:val="28"/>
        </w:rPr>
        <w:t>-</w:t>
      </w:r>
      <w:r w:rsidRPr="00C65A89">
        <w:rPr>
          <w:rFonts w:ascii="Times New Roman" w:hAnsi="Times New Roman"/>
          <w:sz w:val="28"/>
          <w:szCs w:val="28"/>
        </w:rPr>
        <w:t xml:space="preserve"> контракт (договор)).</w:t>
      </w:r>
      <w:proofErr w:type="gramEnd"/>
    </w:p>
    <w:p w:rsidR="00C65A89" w:rsidRPr="00C65A89" w:rsidRDefault="00C65A89" w:rsidP="00ED39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>2.Положения настоящего Порядка распространяются в отношении участников казначейского сопровождения - на их обособленные (структурные) подразделения.</w:t>
      </w:r>
    </w:p>
    <w:p w:rsidR="00ED3984" w:rsidRDefault="00C65A89" w:rsidP="00C65A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 xml:space="preserve">3. Операции с целевыми средствами осуществляются на </w:t>
      </w:r>
      <w:r w:rsidRPr="00C65A89">
        <w:rPr>
          <w:rFonts w:ascii="Times New Roman" w:hAnsi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 участников казначейского сопровождения, открытом 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Pr="00C65A89">
        <w:rPr>
          <w:rFonts w:ascii="Times New Roman" w:hAnsi="Times New Roman"/>
          <w:color w:val="000000" w:themeColor="text1"/>
          <w:sz w:val="28"/>
          <w:szCs w:val="28"/>
        </w:rPr>
        <w:t xml:space="preserve"> финансов </w:t>
      </w:r>
      <w:r w:rsidRPr="00C65A89">
        <w:rPr>
          <w:rFonts w:ascii="Times New Roman" w:hAnsi="Times New Roman"/>
          <w:sz w:val="28"/>
          <w:szCs w:val="28"/>
        </w:rPr>
        <w:t>в Управлении Федерального казначейства по Ярославской области .</w:t>
      </w:r>
    </w:p>
    <w:p w:rsidR="00C65A89" w:rsidRPr="00C65A89" w:rsidRDefault="00C65A89" w:rsidP="00C65A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5A89">
        <w:rPr>
          <w:rFonts w:ascii="Times New Roman" w:hAnsi="Times New Roman"/>
          <w:sz w:val="28"/>
          <w:szCs w:val="28"/>
        </w:rPr>
        <w:t xml:space="preserve">Операции по зачислению и списанию целевых средств отражаются на лицевых счетах, открываемых участникам казначейского сопровождения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C65A89">
        <w:rPr>
          <w:rFonts w:ascii="Times New Roman" w:hAnsi="Times New Roman"/>
          <w:sz w:val="28"/>
          <w:szCs w:val="28"/>
        </w:rPr>
        <w:t xml:space="preserve"> финансов в установленном им порядке (далее - лицевой счет) в соответствии с общими требованиями, установленными Федеральным казначейством, и с соблюдением участниками казначейского сопровождения условий ведения и использования лицевого счета (режима лицевого счета), указанных в </w:t>
      </w:r>
      <w:hyperlink r:id="rId10" w:history="1">
        <w:r w:rsidRPr="006226A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пункте 3 статьи 242.23</w:t>
        </w:r>
      </w:hyperlink>
      <w:r w:rsidRPr="00C65A8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C65A89" w:rsidRPr="00C65A89" w:rsidRDefault="00C65A89" w:rsidP="00C65A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A89">
        <w:rPr>
          <w:rFonts w:ascii="Times New Roman" w:hAnsi="Times New Roman"/>
          <w:sz w:val="28"/>
          <w:szCs w:val="28"/>
        </w:rPr>
        <w:t xml:space="preserve">5. При открытии участникам казначейского сопровождения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C65A89">
        <w:rPr>
          <w:rFonts w:ascii="Times New Roman" w:hAnsi="Times New Roman"/>
          <w:sz w:val="28"/>
          <w:szCs w:val="28"/>
        </w:rPr>
        <w:t xml:space="preserve"> финансов лицевых счетов и осуществлении операций на указанных лицевых счетах Управление Федерального казначейства по Ярославской области проводит бюджетный мониторинг в порядке, установленном Правительством Российской Федерации в соответствии со </w:t>
      </w:r>
      <w:hyperlink r:id="rId11" w:history="1">
        <w:r w:rsidRPr="006226A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статьей 242.13-1</w:t>
        </w:r>
      </w:hyperlink>
      <w:r w:rsidRPr="00C65A8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6. Операции с целевыми средствами участника казначейского сопровождения проводятся после осуществления </w:t>
      </w:r>
      <w:r w:rsidR="00F24AF8">
        <w:rPr>
          <w:rFonts w:ascii="Times New Roman" w:hAnsi="Times New Roman"/>
          <w:sz w:val="28"/>
          <w:szCs w:val="28"/>
        </w:rPr>
        <w:t>Управлением</w:t>
      </w:r>
      <w:r w:rsidRPr="00F24AF8">
        <w:rPr>
          <w:rFonts w:ascii="Times New Roman" w:hAnsi="Times New Roman"/>
          <w:sz w:val="28"/>
          <w:szCs w:val="28"/>
        </w:rPr>
        <w:t xml:space="preserve"> финансов санкционирования расходов в порядке, установленном </w:t>
      </w:r>
      <w:r w:rsidR="00F24AF8">
        <w:rPr>
          <w:rFonts w:ascii="Times New Roman" w:hAnsi="Times New Roman"/>
          <w:sz w:val="28"/>
          <w:szCs w:val="28"/>
        </w:rPr>
        <w:t>Управлением</w:t>
      </w:r>
      <w:r w:rsidRPr="00F24AF8">
        <w:rPr>
          <w:rFonts w:ascii="Times New Roman" w:hAnsi="Times New Roman"/>
          <w:sz w:val="28"/>
          <w:szCs w:val="28"/>
        </w:rPr>
        <w:t xml:space="preserve"> финансов (далее - Порядок санкционирования)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Санкционирование расходов, источником финансового обеспечения которых являются целевые средства, осуществляется в соответствии с представленными участниками казначейского сопровождения в </w:t>
      </w:r>
      <w:r w:rsidR="00F24AF8">
        <w:rPr>
          <w:rFonts w:ascii="Times New Roman" w:hAnsi="Times New Roman"/>
          <w:sz w:val="28"/>
          <w:szCs w:val="28"/>
        </w:rPr>
        <w:t>Управление</w:t>
      </w:r>
      <w:r w:rsidRPr="00F24AF8">
        <w:rPr>
          <w:rFonts w:ascii="Times New Roman" w:hAnsi="Times New Roman"/>
          <w:sz w:val="28"/>
          <w:szCs w:val="28"/>
        </w:rPr>
        <w:t xml:space="preserve"> финансов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</w:t>
      </w:r>
      <w:proofErr w:type="gramStart"/>
      <w:r w:rsidRPr="00F24AF8">
        <w:rPr>
          <w:rFonts w:ascii="Times New Roman" w:hAnsi="Times New Roman"/>
          <w:sz w:val="28"/>
          <w:szCs w:val="28"/>
        </w:rPr>
        <w:t>содержащими</w:t>
      </w:r>
      <w:proofErr w:type="gramEnd"/>
      <w:r w:rsidRPr="00F24AF8">
        <w:rPr>
          <w:rFonts w:ascii="Times New Roman" w:hAnsi="Times New Roman"/>
          <w:sz w:val="28"/>
          <w:szCs w:val="28"/>
        </w:rPr>
        <w:t xml:space="preserve">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7. Муниципальные контракты, договоры (соглашения), контракты (договоры), указанные в </w:t>
      </w:r>
      <w:hyperlink w:anchor="P36" w:history="1">
        <w:r w:rsidRPr="006E2792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F24AF8">
        <w:rPr>
          <w:rFonts w:ascii="Times New Roman" w:hAnsi="Times New Roman"/>
          <w:sz w:val="28"/>
          <w:szCs w:val="28"/>
        </w:rPr>
        <w:t xml:space="preserve"> настоящего</w:t>
      </w:r>
      <w:r w:rsidR="00F24AF8">
        <w:rPr>
          <w:rFonts w:ascii="Times New Roman" w:hAnsi="Times New Roman"/>
          <w:sz w:val="28"/>
          <w:szCs w:val="28"/>
        </w:rPr>
        <w:t xml:space="preserve"> </w:t>
      </w:r>
      <w:r w:rsidRPr="00F24AF8">
        <w:rPr>
          <w:rFonts w:ascii="Times New Roman" w:hAnsi="Times New Roman"/>
          <w:sz w:val="28"/>
          <w:szCs w:val="28"/>
        </w:rPr>
        <w:t xml:space="preserve">Порядка, должны </w:t>
      </w:r>
      <w:proofErr w:type="gramStart"/>
      <w:r w:rsidRPr="00F24AF8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F24AF8">
        <w:rPr>
          <w:rFonts w:ascii="Times New Roman" w:hAnsi="Times New Roman"/>
          <w:sz w:val="28"/>
          <w:szCs w:val="28"/>
        </w:rPr>
        <w:t xml:space="preserve"> в том числе положения: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1) об открытии в </w:t>
      </w:r>
      <w:r w:rsidR="00F24AF8">
        <w:rPr>
          <w:rFonts w:ascii="Times New Roman" w:hAnsi="Times New Roman"/>
          <w:sz w:val="28"/>
          <w:szCs w:val="28"/>
        </w:rPr>
        <w:t>Управлении</w:t>
      </w:r>
      <w:r w:rsidRPr="00F24AF8">
        <w:rPr>
          <w:rFonts w:ascii="Times New Roman" w:hAnsi="Times New Roman"/>
          <w:sz w:val="28"/>
          <w:szCs w:val="28"/>
        </w:rPr>
        <w:t xml:space="preserve">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</w:t>
      </w:r>
      <w:r w:rsidR="00F24AF8">
        <w:rPr>
          <w:rFonts w:ascii="Times New Roman" w:hAnsi="Times New Roman"/>
          <w:sz w:val="28"/>
          <w:szCs w:val="28"/>
        </w:rPr>
        <w:t>Управлении</w:t>
      </w:r>
      <w:r w:rsidRPr="00F24AF8">
        <w:rPr>
          <w:rFonts w:ascii="Times New Roman" w:hAnsi="Times New Roman"/>
          <w:sz w:val="28"/>
          <w:szCs w:val="28"/>
        </w:rPr>
        <w:t xml:space="preserve">  финансов;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2) о представлении в </w:t>
      </w:r>
      <w:r w:rsidR="00F24AF8">
        <w:rPr>
          <w:rFonts w:ascii="Times New Roman" w:hAnsi="Times New Roman"/>
          <w:sz w:val="28"/>
          <w:szCs w:val="28"/>
        </w:rPr>
        <w:t>Управление</w:t>
      </w:r>
      <w:r w:rsidRPr="00F24AF8">
        <w:rPr>
          <w:rFonts w:ascii="Times New Roman" w:hAnsi="Times New Roman"/>
          <w:sz w:val="28"/>
          <w:szCs w:val="28"/>
        </w:rPr>
        <w:t xml:space="preserve"> финансов документов, установленных Порядком санкционирования;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3) об указании в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2" w:history="1">
        <w:r w:rsidRPr="006226A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статьей 80</w:t>
        </w:r>
      </w:hyperlink>
      <w:r w:rsidRPr="00F24AF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Порядок формирования указанного идентификатора устанавливается Министерством финансов Российской Федерации;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5) о соблюдении запретов, установленных </w:t>
      </w:r>
      <w:hyperlink r:id="rId13" w:history="1">
        <w:r w:rsidRPr="006226A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пунктом 3 статьи 242.2</w:t>
        </w:r>
      </w:hyperlink>
      <w:r w:rsidRPr="006226A9">
        <w:rPr>
          <w:rFonts w:ascii="Times New Roman" w:hAnsi="Times New Roman"/>
          <w:sz w:val="28"/>
          <w:szCs w:val="28"/>
        </w:rPr>
        <w:t>3</w:t>
      </w:r>
      <w:r w:rsidRPr="00F24AF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для участников казначейского сопровождения;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AF8">
        <w:rPr>
          <w:rFonts w:ascii="Times New Roman" w:hAnsi="Times New Roman"/>
          <w:sz w:val="28"/>
          <w:szCs w:val="28"/>
        </w:rPr>
        <w:t>6)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7) о соблюдении в установленных Правительством Российской Федерации случаях положений, предусмотренных </w:t>
      </w:r>
      <w:hyperlink r:id="rId14" w:history="1">
        <w:r w:rsidRPr="006226A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статьей 242.24</w:t>
        </w:r>
      </w:hyperlink>
      <w:r w:rsidRPr="00F24AF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24AF8">
        <w:rPr>
          <w:rFonts w:ascii="Times New Roman" w:hAnsi="Times New Roman"/>
          <w:sz w:val="28"/>
          <w:szCs w:val="28"/>
        </w:rPr>
        <w:t xml:space="preserve">Взаимодействие при осуществлении операций с целевыми средствами, а также при обмене документами между </w:t>
      </w:r>
      <w:r w:rsidR="00F24AF8">
        <w:rPr>
          <w:rFonts w:ascii="Times New Roman" w:hAnsi="Times New Roman"/>
          <w:sz w:val="28"/>
          <w:szCs w:val="28"/>
        </w:rPr>
        <w:t>Управление</w:t>
      </w:r>
      <w:r w:rsidRPr="00F24AF8">
        <w:rPr>
          <w:rFonts w:ascii="Times New Roman" w:hAnsi="Times New Roman"/>
          <w:sz w:val="28"/>
          <w:szCs w:val="28"/>
        </w:rPr>
        <w:t xml:space="preserve"> финансов, получателем средств  бюджета</w:t>
      </w:r>
      <w:r w:rsidR="00F24A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24AF8">
        <w:rPr>
          <w:rFonts w:ascii="Times New Roman" w:hAnsi="Times New Roman"/>
          <w:sz w:val="28"/>
          <w:szCs w:val="28"/>
        </w:rPr>
        <w:t>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</w:t>
      </w:r>
      <w:proofErr w:type="gramEnd"/>
      <w:r w:rsidRPr="00F24AF8">
        <w:rPr>
          <w:rFonts w:ascii="Times New Roman" w:hAnsi="Times New Roman"/>
          <w:sz w:val="28"/>
          <w:szCs w:val="28"/>
        </w:rPr>
        <w:t xml:space="preserve"> казначейского сопровождения (далее - электронная подпись) и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электронном носителе.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9. </w:t>
      </w:r>
      <w:r w:rsidR="00F24AF8">
        <w:rPr>
          <w:rFonts w:ascii="Times New Roman" w:hAnsi="Times New Roman"/>
          <w:sz w:val="28"/>
          <w:szCs w:val="28"/>
        </w:rPr>
        <w:t>Управление</w:t>
      </w:r>
      <w:r w:rsidRPr="00F24AF8">
        <w:rPr>
          <w:rFonts w:ascii="Times New Roman" w:hAnsi="Times New Roman"/>
          <w:sz w:val="28"/>
          <w:szCs w:val="28"/>
        </w:rPr>
        <w:t xml:space="preserve"> финансов ежедневно (в рабочие дни) представляет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 w:rsidR="00CC79B1">
        <w:rPr>
          <w:rFonts w:ascii="Times New Roman" w:hAnsi="Times New Roman"/>
          <w:sz w:val="28"/>
          <w:szCs w:val="28"/>
        </w:rPr>
        <w:t>«</w:t>
      </w:r>
      <w:r w:rsidRPr="00F24AF8">
        <w:rPr>
          <w:rFonts w:ascii="Times New Roman" w:hAnsi="Times New Roman"/>
          <w:sz w:val="28"/>
          <w:szCs w:val="28"/>
        </w:rPr>
        <w:t>Электронный бюджет</w:t>
      </w:r>
      <w:r w:rsidR="00CC79B1">
        <w:rPr>
          <w:rFonts w:ascii="Times New Roman" w:hAnsi="Times New Roman"/>
          <w:sz w:val="28"/>
          <w:szCs w:val="28"/>
        </w:rPr>
        <w:t>»</w:t>
      </w:r>
      <w:r w:rsidRPr="00F24AF8">
        <w:rPr>
          <w:rFonts w:ascii="Times New Roman" w:hAnsi="Times New Roman"/>
          <w:sz w:val="28"/>
          <w:szCs w:val="28"/>
        </w:rPr>
        <w:t>.</w:t>
      </w:r>
    </w:p>
    <w:p w:rsidR="00C65A89" w:rsidRPr="00F24AF8" w:rsidRDefault="00C65A89" w:rsidP="00F24A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AF8">
        <w:rPr>
          <w:rFonts w:ascii="Times New Roman" w:hAnsi="Times New Roman"/>
          <w:sz w:val="28"/>
          <w:szCs w:val="28"/>
        </w:rPr>
        <w:t xml:space="preserve">10. </w:t>
      </w:r>
      <w:r w:rsidR="00F24AF8">
        <w:rPr>
          <w:rFonts w:ascii="Times New Roman" w:hAnsi="Times New Roman"/>
          <w:sz w:val="28"/>
          <w:szCs w:val="28"/>
        </w:rPr>
        <w:t>Управление</w:t>
      </w:r>
      <w:r w:rsidRPr="00F24AF8">
        <w:rPr>
          <w:rFonts w:ascii="Times New Roman" w:hAnsi="Times New Roman"/>
          <w:sz w:val="28"/>
          <w:szCs w:val="28"/>
        </w:rPr>
        <w:t xml:space="preserve"> финансов в случаях и порядке, установленных Правительством Российской Федерации, вправе осуществлять расширенное казначейское сопровождение целевых средств.</w:t>
      </w:r>
    </w:p>
    <w:p w:rsidR="00753219" w:rsidRPr="00323A0D" w:rsidRDefault="00753219" w:rsidP="00753219">
      <w:pPr>
        <w:spacing w:after="0" w:line="240" w:lineRule="auto"/>
        <w:ind w:left="5103" w:firstLine="709"/>
        <w:rPr>
          <w:rFonts w:ascii="Times New Roman" w:eastAsia="Times New Roman" w:hAnsi="Times New Roman"/>
          <w:b/>
          <w:sz w:val="28"/>
          <w:szCs w:val="28"/>
        </w:rPr>
      </w:pPr>
    </w:p>
    <w:sectPr w:rsidR="00753219" w:rsidRPr="00323A0D" w:rsidSect="00E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C9" w:rsidRDefault="00501BC9" w:rsidP="00F615CA">
      <w:pPr>
        <w:spacing w:after="0" w:line="240" w:lineRule="auto"/>
      </w:pPr>
      <w:r>
        <w:separator/>
      </w:r>
    </w:p>
  </w:endnote>
  <w:endnote w:type="continuationSeparator" w:id="0">
    <w:p w:rsidR="00501BC9" w:rsidRDefault="00501BC9" w:rsidP="00F6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C9" w:rsidRDefault="00501BC9" w:rsidP="00F615CA">
      <w:pPr>
        <w:spacing w:after="0" w:line="240" w:lineRule="auto"/>
      </w:pPr>
      <w:r>
        <w:separator/>
      </w:r>
    </w:p>
  </w:footnote>
  <w:footnote w:type="continuationSeparator" w:id="0">
    <w:p w:rsidR="00501BC9" w:rsidRDefault="00501BC9" w:rsidP="00F6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D548E"/>
    <w:multiLevelType w:val="multilevel"/>
    <w:tmpl w:val="3E7EE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AA17791"/>
    <w:multiLevelType w:val="hybridMultilevel"/>
    <w:tmpl w:val="D812DF36"/>
    <w:lvl w:ilvl="0" w:tplc="2E9A343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29A0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340A7"/>
    <w:rsid w:val="001469C4"/>
    <w:rsid w:val="0015056A"/>
    <w:rsid w:val="001712F9"/>
    <w:rsid w:val="00174078"/>
    <w:rsid w:val="00197882"/>
    <w:rsid w:val="001A1C33"/>
    <w:rsid w:val="001B635C"/>
    <w:rsid w:val="001C1F1A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750D9"/>
    <w:rsid w:val="002857C0"/>
    <w:rsid w:val="00292655"/>
    <w:rsid w:val="0029707D"/>
    <w:rsid w:val="002A183F"/>
    <w:rsid w:val="002B1496"/>
    <w:rsid w:val="002B2BB1"/>
    <w:rsid w:val="002B2D63"/>
    <w:rsid w:val="002D7D09"/>
    <w:rsid w:val="002F388C"/>
    <w:rsid w:val="00306261"/>
    <w:rsid w:val="003238AA"/>
    <w:rsid w:val="00345029"/>
    <w:rsid w:val="00350508"/>
    <w:rsid w:val="0036015E"/>
    <w:rsid w:val="00360D24"/>
    <w:rsid w:val="00372262"/>
    <w:rsid w:val="00394014"/>
    <w:rsid w:val="003A022B"/>
    <w:rsid w:val="003A4A38"/>
    <w:rsid w:val="003A5472"/>
    <w:rsid w:val="003B2418"/>
    <w:rsid w:val="003B7161"/>
    <w:rsid w:val="003E43DD"/>
    <w:rsid w:val="003E4885"/>
    <w:rsid w:val="003E67F9"/>
    <w:rsid w:val="0041268F"/>
    <w:rsid w:val="00414836"/>
    <w:rsid w:val="00414E94"/>
    <w:rsid w:val="00414EDF"/>
    <w:rsid w:val="00441128"/>
    <w:rsid w:val="004412E9"/>
    <w:rsid w:val="00443FD2"/>
    <w:rsid w:val="0046673E"/>
    <w:rsid w:val="00483611"/>
    <w:rsid w:val="0049062C"/>
    <w:rsid w:val="004C1CEC"/>
    <w:rsid w:val="004D3D71"/>
    <w:rsid w:val="004E137D"/>
    <w:rsid w:val="004F3FFE"/>
    <w:rsid w:val="004F4C1C"/>
    <w:rsid w:val="004F7DC3"/>
    <w:rsid w:val="00500A10"/>
    <w:rsid w:val="00501BC9"/>
    <w:rsid w:val="005070F4"/>
    <w:rsid w:val="00507EBC"/>
    <w:rsid w:val="00510E9E"/>
    <w:rsid w:val="005150F3"/>
    <w:rsid w:val="00526CE3"/>
    <w:rsid w:val="00561C4F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D3F4E"/>
    <w:rsid w:val="005E0E1C"/>
    <w:rsid w:val="005E5015"/>
    <w:rsid w:val="005F077C"/>
    <w:rsid w:val="005F1DB5"/>
    <w:rsid w:val="006226A9"/>
    <w:rsid w:val="0063482B"/>
    <w:rsid w:val="00634A24"/>
    <w:rsid w:val="006549BC"/>
    <w:rsid w:val="006644DC"/>
    <w:rsid w:val="00665762"/>
    <w:rsid w:val="00665F44"/>
    <w:rsid w:val="00691310"/>
    <w:rsid w:val="00694047"/>
    <w:rsid w:val="006940D5"/>
    <w:rsid w:val="006A559C"/>
    <w:rsid w:val="006A7B62"/>
    <w:rsid w:val="006C675B"/>
    <w:rsid w:val="006C76A0"/>
    <w:rsid w:val="006E2792"/>
    <w:rsid w:val="006E2876"/>
    <w:rsid w:val="006E7DB4"/>
    <w:rsid w:val="006F4EA6"/>
    <w:rsid w:val="007014B3"/>
    <w:rsid w:val="0072477C"/>
    <w:rsid w:val="00726AA2"/>
    <w:rsid w:val="00731ED0"/>
    <w:rsid w:val="00733C52"/>
    <w:rsid w:val="0073487D"/>
    <w:rsid w:val="00744737"/>
    <w:rsid w:val="007530F5"/>
    <w:rsid w:val="00753219"/>
    <w:rsid w:val="00756480"/>
    <w:rsid w:val="00761A05"/>
    <w:rsid w:val="007676F2"/>
    <w:rsid w:val="007779BF"/>
    <w:rsid w:val="00791D24"/>
    <w:rsid w:val="007B0F87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128E"/>
    <w:rsid w:val="0083234E"/>
    <w:rsid w:val="00832558"/>
    <w:rsid w:val="00833275"/>
    <w:rsid w:val="00846CD4"/>
    <w:rsid w:val="0085591E"/>
    <w:rsid w:val="00881D69"/>
    <w:rsid w:val="0088477D"/>
    <w:rsid w:val="008952E6"/>
    <w:rsid w:val="008A3739"/>
    <w:rsid w:val="008A4707"/>
    <w:rsid w:val="008A5B86"/>
    <w:rsid w:val="008B3E1C"/>
    <w:rsid w:val="008C0C8C"/>
    <w:rsid w:val="0090185A"/>
    <w:rsid w:val="009058A3"/>
    <w:rsid w:val="00915BF4"/>
    <w:rsid w:val="009232A7"/>
    <w:rsid w:val="00925498"/>
    <w:rsid w:val="00926512"/>
    <w:rsid w:val="009300CA"/>
    <w:rsid w:val="00934F03"/>
    <w:rsid w:val="00944E68"/>
    <w:rsid w:val="009478BF"/>
    <w:rsid w:val="00954FC2"/>
    <w:rsid w:val="009845F7"/>
    <w:rsid w:val="00984F40"/>
    <w:rsid w:val="0098725C"/>
    <w:rsid w:val="009A5040"/>
    <w:rsid w:val="009A528C"/>
    <w:rsid w:val="009C0A8C"/>
    <w:rsid w:val="009C277C"/>
    <w:rsid w:val="009C4A20"/>
    <w:rsid w:val="009C5E4F"/>
    <w:rsid w:val="009D1873"/>
    <w:rsid w:val="00A00AA2"/>
    <w:rsid w:val="00A10372"/>
    <w:rsid w:val="00A17CBD"/>
    <w:rsid w:val="00A20892"/>
    <w:rsid w:val="00A21717"/>
    <w:rsid w:val="00A43ECF"/>
    <w:rsid w:val="00A50553"/>
    <w:rsid w:val="00A5593E"/>
    <w:rsid w:val="00A564C1"/>
    <w:rsid w:val="00A617E8"/>
    <w:rsid w:val="00A61954"/>
    <w:rsid w:val="00A7100C"/>
    <w:rsid w:val="00A76FB7"/>
    <w:rsid w:val="00A8510D"/>
    <w:rsid w:val="00A8592F"/>
    <w:rsid w:val="00A90077"/>
    <w:rsid w:val="00A93A72"/>
    <w:rsid w:val="00AA41AF"/>
    <w:rsid w:val="00AA59B3"/>
    <w:rsid w:val="00AA7D1F"/>
    <w:rsid w:val="00AC0D61"/>
    <w:rsid w:val="00AE4341"/>
    <w:rsid w:val="00AE58CA"/>
    <w:rsid w:val="00AF04FC"/>
    <w:rsid w:val="00AF2CE4"/>
    <w:rsid w:val="00AF3305"/>
    <w:rsid w:val="00AF3585"/>
    <w:rsid w:val="00AF522A"/>
    <w:rsid w:val="00AF5623"/>
    <w:rsid w:val="00AF5FCB"/>
    <w:rsid w:val="00AF65EB"/>
    <w:rsid w:val="00B122C0"/>
    <w:rsid w:val="00B14D67"/>
    <w:rsid w:val="00B231CD"/>
    <w:rsid w:val="00B31B40"/>
    <w:rsid w:val="00B4178A"/>
    <w:rsid w:val="00B543DE"/>
    <w:rsid w:val="00B6508F"/>
    <w:rsid w:val="00B665C3"/>
    <w:rsid w:val="00B732FF"/>
    <w:rsid w:val="00B934F0"/>
    <w:rsid w:val="00B95379"/>
    <w:rsid w:val="00BA096B"/>
    <w:rsid w:val="00BA0CF9"/>
    <w:rsid w:val="00BB2D81"/>
    <w:rsid w:val="00BB6743"/>
    <w:rsid w:val="00BC1501"/>
    <w:rsid w:val="00BC4A70"/>
    <w:rsid w:val="00BE2BCB"/>
    <w:rsid w:val="00BE6CAE"/>
    <w:rsid w:val="00BF392A"/>
    <w:rsid w:val="00C07F5C"/>
    <w:rsid w:val="00C13F6A"/>
    <w:rsid w:val="00C14328"/>
    <w:rsid w:val="00C14F47"/>
    <w:rsid w:val="00C3290C"/>
    <w:rsid w:val="00C5535D"/>
    <w:rsid w:val="00C64DFF"/>
    <w:rsid w:val="00C65A89"/>
    <w:rsid w:val="00C7368B"/>
    <w:rsid w:val="00C7547D"/>
    <w:rsid w:val="00C90DAB"/>
    <w:rsid w:val="00CB5C12"/>
    <w:rsid w:val="00CC1224"/>
    <w:rsid w:val="00CC515B"/>
    <w:rsid w:val="00CC743E"/>
    <w:rsid w:val="00CC79B1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12A04"/>
    <w:rsid w:val="00E22380"/>
    <w:rsid w:val="00E24E52"/>
    <w:rsid w:val="00E25FCC"/>
    <w:rsid w:val="00E34315"/>
    <w:rsid w:val="00E44FC5"/>
    <w:rsid w:val="00E5583A"/>
    <w:rsid w:val="00E775CF"/>
    <w:rsid w:val="00E80067"/>
    <w:rsid w:val="00E87557"/>
    <w:rsid w:val="00EA19C9"/>
    <w:rsid w:val="00EB54BA"/>
    <w:rsid w:val="00EC42AC"/>
    <w:rsid w:val="00ED3984"/>
    <w:rsid w:val="00EE3466"/>
    <w:rsid w:val="00EE5170"/>
    <w:rsid w:val="00EF2110"/>
    <w:rsid w:val="00EF2998"/>
    <w:rsid w:val="00EF7FFE"/>
    <w:rsid w:val="00F13FE7"/>
    <w:rsid w:val="00F24AF8"/>
    <w:rsid w:val="00F341A6"/>
    <w:rsid w:val="00F37C80"/>
    <w:rsid w:val="00F474EE"/>
    <w:rsid w:val="00F52417"/>
    <w:rsid w:val="00F5644D"/>
    <w:rsid w:val="00F615CA"/>
    <w:rsid w:val="00F70460"/>
    <w:rsid w:val="00F74456"/>
    <w:rsid w:val="00F74871"/>
    <w:rsid w:val="00F80E9C"/>
    <w:rsid w:val="00F85C7D"/>
    <w:rsid w:val="00F946C9"/>
    <w:rsid w:val="00F94F44"/>
    <w:rsid w:val="00FA4604"/>
    <w:rsid w:val="00FA7939"/>
    <w:rsid w:val="00FC4A66"/>
    <w:rsid w:val="00FD4233"/>
    <w:rsid w:val="00FD4CF2"/>
    <w:rsid w:val="00FD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  <w:style w:type="character" w:styleId="afd">
    <w:name w:val="Hyperlink"/>
    <w:basedOn w:val="a0"/>
    <w:uiPriority w:val="99"/>
    <w:unhideWhenUsed/>
    <w:rsid w:val="00C65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  <w:style w:type="character" w:styleId="afd">
    <w:name w:val="Hyperlink"/>
    <w:basedOn w:val="a0"/>
    <w:uiPriority w:val="99"/>
    <w:unhideWhenUsed/>
    <w:rsid w:val="00C65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3858CCB604857298170D4975BBF810AF58842BED5BF12EE82DB15B9B5A0F3772A696DD0BA96E326301F6202DE1AE2B973906AAD675gBG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3858CCB604857298170D4975BBF810AF58842BED5BF12EE82DB15B9B5A0F3772A696DA0CAF6E3D355BE62464B5A734932518AAC875BB5Fg9G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3858CCB604857298170D4975BBF810AF58842BED5BF12EE82DB15B9B5A0F3772A696DD0AAB67326301F6202DE1AE2B973906AAD675gBG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3858CCB604857298170D4975BBF810AF58842BED5BF12EE82DB15B9B5A0F3772A696DD0BA96E326301F6202DE1AE2B973906AAD675gBG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13858CCB604857298170D4975BBF810AF58842BED5BF12EE82DB15B9B5A0F3772A696DD0BAA6B326301F6202DE1AE2B973906AAD675gB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787-D6AB-4DDA-B875-BDB64838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2022-07-15T12:40:00Z</cp:lastPrinted>
  <dcterms:created xsi:type="dcterms:W3CDTF">2022-08-01T05:47:00Z</dcterms:created>
  <dcterms:modified xsi:type="dcterms:W3CDTF">2022-08-01T05:47:00Z</dcterms:modified>
</cp:coreProperties>
</file>