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171" w:rsidRPr="00454171" w:rsidRDefault="00454171" w:rsidP="00454171">
      <w:pPr>
        <w:jc w:val="center"/>
        <w:rPr>
          <w:sz w:val="24"/>
          <w:szCs w:val="24"/>
        </w:rPr>
      </w:pPr>
    </w:p>
    <w:p w:rsidR="00454171" w:rsidRPr="00454171" w:rsidRDefault="00454171" w:rsidP="00454171">
      <w:pPr>
        <w:jc w:val="center"/>
        <w:rPr>
          <w:sz w:val="24"/>
          <w:szCs w:val="24"/>
        </w:rPr>
      </w:pPr>
    </w:p>
    <w:p w:rsidR="00454171" w:rsidRPr="00454171" w:rsidRDefault="00454171" w:rsidP="00454171">
      <w:pPr>
        <w:jc w:val="center"/>
        <w:rPr>
          <w:sz w:val="24"/>
          <w:szCs w:val="24"/>
        </w:rPr>
      </w:pPr>
    </w:p>
    <w:p w:rsidR="00454171" w:rsidRPr="00454171" w:rsidRDefault="00454171" w:rsidP="00454171">
      <w:pPr>
        <w:jc w:val="center"/>
        <w:rPr>
          <w:sz w:val="24"/>
          <w:szCs w:val="24"/>
        </w:rPr>
      </w:pPr>
    </w:p>
    <w:p w:rsidR="00454171" w:rsidRPr="00454171" w:rsidRDefault="00454171" w:rsidP="00454171">
      <w:pPr>
        <w:jc w:val="center"/>
        <w:rPr>
          <w:sz w:val="24"/>
          <w:szCs w:val="24"/>
        </w:rPr>
      </w:pPr>
    </w:p>
    <w:p w:rsidR="00454171" w:rsidRPr="00454171" w:rsidRDefault="00454171" w:rsidP="00454171">
      <w:pPr>
        <w:jc w:val="center"/>
        <w:rPr>
          <w:sz w:val="24"/>
          <w:szCs w:val="24"/>
        </w:rPr>
      </w:pPr>
    </w:p>
    <w:p w:rsidR="00454171" w:rsidRPr="00454171" w:rsidRDefault="00454171" w:rsidP="00454171">
      <w:pPr>
        <w:jc w:val="center"/>
        <w:rPr>
          <w:sz w:val="24"/>
          <w:szCs w:val="24"/>
        </w:rPr>
      </w:pPr>
    </w:p>
    <w:p w:rsidR="00454171" w:rsidRPr="00454171" w:rsidRDefault="00454171" w:rsidP="00454171">
      <w:pPr>
        <w:jc w:val="center"/>
        <w:rPr>
          <w:sz w:val="24"/>
          <w:szCs w:val="24"/>
        </w:rPr>
      </w:pPr>
    </w:p>
    <w:p w:rsidR="00454171" w:rsidRPr="00454171" w:rsidRDefault="00454171" w:rsidP="00454171">
      <w:pPr>
        <w:jc w:val="center"/>
        <w:rPr>
          <w:sz w:val="24"/>
          <w:szCs w:val="24"/>
        </w:rPr>
      </w:pPr>
    </w:p>
    <w:p w:rsidR="00454171" w:rsidRPr="00454171" w:rsidRDefault="00454171" w:rsidP="00454171">
      <w:pPr>
        <w:jc w:val="center"/>
        <w:rPr>
          <w:sz w:val="24"/>
          <w:szCs w:val="24"/>
        </w:rPr>
      </w:pPr>
    </w:p>
    <w:p w:rsidR="00454171" w:rsidRPr="00454171" w:rsidRDefault="00454171" w:rsidP="00454171">
      <w:pPr>
        <w:jc w:val="center"/>
        <w:rPr>
          <w:sz w:val="24"/>
          <w:szCs w:val="24"/>
        </w:rPr>
      </w:pPr>
    </w:p>
    <w:p w:rsidR="00454171" w:rsidRPr="00454171" w:rsidRDefault="00454171" w:rsidP="00454171">
      <w:pPr>
        <w:jc w:val="center"/>
        <w:rPr>
          <w:sz w:val="24"/>
          <w:szCs w:val="24"/>
        </w:rPr>
      </w:pPr>
    </w:p>
    <w:p w:rsidR="006659FB" w:rsidRDefault="006659FB" w:rsidP="006659FB">
      <w:pPr>
        <w:spacing w:line="360" w:lineRule="auto"/>
        <w:jc w:val="center"/>
        <w:rPr>
          <w:b/>
          <w:caps/>
          <w:sz w:val="32"/>
          <w:szCs w:val="32"/>
          <w:lang w:val="ru-RU"/>
        </w:rPr>
      </w:pPr>
      <w:r w:rsidRPr="006659FB">
        <w:rPr>
          <w:b/>
          <w:caps/>
          <w:sz w:val="32"/>
          <w:szCs w:val="32"/>
          <w:lang w:val="ru-RU"/>
        </w:rPr>
        <w:t>Материалы по обоснованию</w:t>
      </w:r>
      <w:bookmarkStart w:id="0" w:name="_Hlk189832100"/>
    </w:p>
    <w:p w:rsidR="00454171" w:rsidRPr="00454171" w:rsidRDefault="006659FB" w:rsidP="006659FB">
      <w:pPr>
        <w:spacing w:line="360" w:lineRule="auto"/>
        <w:jc w:val="center"/>
        <w:rPr>
          <w:b/>
          <w:sz w:val="32"/>
          <w:szCs w:val="32"/>
          <w:lang w:val="ru-RU"/>
        </w:rPr>
      </w:pPr>
      <w:r>
        <w:rPr>
          <w:b/>
          <w:sz w:val="32"/>
          <w:szCs w:val="32"/>
          <w:lang w:val="ru-RU"/>
        </w:rPr>
        <w:t>ГЕНЕРАЛЬНОГО</w:t>
      </w:r>
      <w:r w:rsidR="00454171" w:rsidRPr="00454171">
        <w:rPr>
          <w:b/>
          <w:sz w:val="32"/>
          <w:szCs w:val="32"/>
          <w:lang w:val="ru-RU"/>
        </w:rPr>
        <w:t xml:space="preserve"> ПЛАН</w:t>
      </w:r>
      <w:r>
        <w:rPr>
          <w:b/>
          <w:sz w:val="32"/>
          <w:szCs w:val="32"/>
          <w:lang w:val="ru-RU"/>
        </w:rPr>
        <w:t>А</w:t>
      </w:r>
    </w:p>
    <w:p w:rsidR="00454171" w:rsidRPr="00454171" w:rsidRDefault="00454171" w:rsidP="006659FB">
      <w:pPr>
        <w:spacing w:line="360" w:lineRule="auto"/>
        <w:jc w:val="center"/>
        <w:rPr>
          <w:b/>
          <w:sz w:val="32"/>
          <w:szCs w:val="32"/>
          <w:lang w:val="ru-RU"/>
        </w:rPr>
      </w:pPr>
      <w:r w:rsidRPr="00454171">
        <w:rPr>
          <w:b/>
          <w:sz w:val="32"/>
          <w:szCs w:val="32"/>
          <w:lang w:val="ru-RU"/>
        </w:rPr>
        <w:t>ШОПШИНСКОГО</w:t>
      </w:r>
    </w:p>
    <w:p w:rsidR="00454171" w:rsidRPr="00454171" w:rsidRDefault="00454171" w:rsidP="006659FB">
      <w:pPr>
        <w:spacing w:line="360" w:lineRule="auto"/>
        <w:jc w:val="center"/>
        <w:rPr>
          <w:b/>
          <w:sz w:val="32"/>
          <w:szCs w:val="32"/>
          <w:lang w:val="ru-RU"/>
        </w:rPr>
      </w:pPr>
      <w:r w:rsidRPr="00454171">
        <w:rPr>
          <w:b/>
          <w:sz w:val="32"/>
          <w:szCs w:val="32"/>
          <w:lang w:val="ru-RU"/>
        </w:rPr>
        <w:t>СЕЛЬСКОГО ПОСЕЛЕНИЯ</w:t>
      </w:r>
    </w:p>
    <w:p w:rsidR="00454171" w:rsidRPr="00454171" w:rsidRDefault="00454171" w:rsidP="006659FB">
      <w:pPr>
        <w:spacing w:line="360" w:lineRule="auto"/>
        <w:jc w:val="center"/>
        <w:rPr>
          <w:b/>
          <w:sz w:val="32"/>
          <w:szCs w:val="32"/>
          <w:lang w:val="ru-RU"/>
        </w:rPr>
      </w:pPr>
      <w:proofErr w:type="spellStart"/>
      <w:r w:rsidRPr="00454171">
        <w:rPr>
          <w:b/>
          <w:sz w:val="32"/>
          <w:szCs w:val="32"/>
          <w:lang w:val="ru-RU"/>
        </w:rPr>
        <w:t>Гаврилов-Ямского</w:t>
      </w:r>
      <w:proofErr w:type="spellEnd"/>
      <w:r w:rsidRPr="00454171">
        <w:rPr>
          <w:b/>
          <w:sz w:val="32"/>
          <w:szCs w:val="32"/>
          <w:lang w:val="ru-RU"/>
        </w:rPr>
        <w:t xml:space="preserve"> муниципального района</w:t>
      </w:r>
    </w:p>
    <w:p w:rsidR="00454171" w:rsidRPr="00454171" w:rsidRDefault="00454171" w:rsidP="006659FB">
      <w:pPr>
        <w:spacing w:line="360" w:lineRule="auto"/>
        <w:jc w:val="center"/>
        <w:rPr>
          <w:b/>
          <w:sz w:val="32"/>
          <w:szCs w:val="32"/>
          <w:lang w:val="ru-RU"/>
        </w:rPr>
      </w:pPr>
      <w:r w:rsidRPr="00454171">
        <w:rPr>
          <w:b/>
          <w:sz w:val="32"/>
          <w:szCs w:val="32"/>
          <w:lang w:val="ru-RU"/>
        </w:rPr>
        <w:t>Ярославской области</w:t>
      </w:r>
    </w:p>
    <w:p w:rsidR="00454171" w:rsidRPr="00454171" w:rsidRDefault="00454171" w:rsidP="00454171">
      <w:pPr>
        <w:jc w:val="center"/>
        <w:rPr>
          <w:b/>
          <w:sz w:val="32"/>
          <w:szCs w:val="32"/>
          <w:lang w:val="ru-RU"/>
        </w:rPr>
      </w:pPr>
    </w:p>
    <w:p w:rsidR="00454171" w:rsidRPr="00454171" w:rsidRDefault="00454171" w:rsidP="00454171">
      <w:pPr>
        <w:jc w:val="center"/>
        <w:rPr>
          <w:sz w:val="24"/>
          <w:szCs w:val="24"/>
          <w:lang w:val="ru-RU"/>
        </w:rPr>
      </w:pPr>
      <w:r w:rsidRPr="00454171">
        <w:rPr>
          <w:sz w:val="24"/>
          <w:szCs w:val="24"/>
          <w:lang w:val="ru-RU"/>
        </w:rPr>
        <w:t xml:space="preserve">(утвержден решением муниципального совета </w:t>
      </w:r>
      <w:proofErr w:type="spellStart"/>
      <w:r w:rsidRPr="00454171">
        <w:rPr>
          <w:sz w:val="24"/>
          <w:szCs w:val="24"/>
          <w:lang w:val="ru-RU"/>
        </w:rPr>
        <w:t>Шопшинского</w:t>
      </w:r>
      <w:proofErr w:type="spellEnd"/>
      <w:r w:rsidR="00660609">
        <w:rPr>
          <w:sz w:val="24"/>
          <w:szCs w:val="24"/>
          <w:lang w:val="ru-RU"/>
        </w:rPr>
        <w:t xml:space="preserve"> </w:t>
      </w:r>
      <w:r w:rsidRPr="00454171">
        <w:rPr>
          <w:sz w:val="24"/>
          <w:szCs w:val="24"/>
          <w:lang w:val="ru-RU"/>
        </w:rPr>
        <w:t>СП  от 30.12.2009 №19, в ред</w:t>
      </w:r>
      <w:proofErr w:type="gramStart"/>
      <w:r w:rsidRPr="00454171">
        <w:rPr>
          <w:sz w:val="24"/>
          <w:szCs w:val="24"/>
          <w:lang w:val="ru-RU"/>
        </w:rPr>
        <w:t>.р</w:t>
      </w:r>
      <w:proofErr w:type="gramEnd"/>
      <w:r w:rsidRPr="00454171">
        <w:rPr>
          <w:sz w:val="24"/>
          <w:szCs w:val="24"/>
          <w:lang w:val="ru-RU"/>
        </w:rPr>
        <w:t>ешения от 27.01.2011 №56, от 25.11.2011 №76, от 24.07.2014 №186, от 22.12.2014 №19, от 23.06.2016 №31</w:t>
      </w:r>
      <w:r w:rsidR="00EC2FD8">
        <w:rPr>
          <w:sz w:val="24"/>
          <w:szCs w:val="24"/>
          <w:lang w:val="ru-RU"/>
        </w:rPr>
        <w:t xml:space="preserve">, решением Собрания представителей </w:t>
      </w:r>
      <w:proofErr w:type="spellStart"/>
      <w:r w:rsidR="00EC2FD8">
        <w:rPr>
          <w:sz w:val="24"/>
          <w:szCs w:val="24"/>
          <w:lang w:val="ru-RU"/>
        </w:rPr>
        <w:t>Гаврилов-Ямского</w:t>
      </w:r>
      <w:proofErr w:type="spellEnd"/>
      <w:r w:rsidR="00EC2FD8">
        <w:rPr>
          <w:sz w:val="24"/>
          <w:szCs w:val="24"/>
          <w:lang w:val="ru-RU"/>
        </w:rPr>
        <w:t xml:space="preserve"> МР от 27.03.2025 №435</w:t>
      </w:r>
      <w:r w:rsidRPr="00454171">
        <w:rPr>
          <w:sz w:val="24"/>
          <w:szCs w:val="24"/>
          <w:lang w:val="ru-RU"/>
        </w:rPr>
        <w:t>)</w:t>
      </w:r>
    </w:p>
    <w:p w:rsidR="00454171" w:rsidRPr="00454171" w:rsidRDefault="00454171" w:rsidP="00454171">
      <w:pPr>
        <w:jc w:val="center"/>
        <w:rPr>
          <w:sz w:val="24"/>
          <w:szCs w:val="24"/>
          <w:lang w:val="ru-RU"/>
        </w:rPr>
      </w:pPr>
    </w:p>
    <w:p w:rsidR="00454171" w:rsidRPr="00454171" w:rsidRDefault="00454171" w:rsidP="00454171">
      <w:pPr>
        <w:spacing w:line="360" w:lineRule="auto"/>
        <w:jc w:val="center"/>
        <w:rPr>
          <w:b/>
          <w:sz w:val="32"/>
          <w:szCs w:val="32"/>
          <w:lang w:val="ru-RU"/>
        </w:rPr>
      </w:pPr>
    </w:p>
    <w:p w:rsidR="00454171" w:rsidRPr="00454171" w:rsidRDefault="00454171" w:rsidP="00454171">
      <w:pPr>
        <w:jc w:val="center"/>
        <w:rPr>
          <w:sz w:val="24"/>
          <w:szCs w:val="24"/>
          <w:lang w:val="ru-RU"/>
        </w:rPr>
      </w:pPr>
      <w:bookmarkStart w:id="1" w:name="_Hlk189832269"/>
    </w:p>
    <w:p w:rsidR="00454171" w:rsidRPr="00454171" w:rsidRDefault="00454171" w:rsidP="00454171">
      <w:pPr>
        <w:jc w:val="center"/>
        <w:rPr>
          <w:sz w:val="24"/>
          <w:szCs w:val="24"/>
          <w:lang w:val="ru-RU"/>
        </w:rPr>
      </w:pPr>
    </w:p>
    <w:p w:rsidR="00454171" w:rsidRPr="00454171" w:rsidRDefault="00454171" w:rsidP="00454171">
      <w:pPr>
        <w:jc w:val="center"/>
        <w:rPr>
          <w:sz w:val="24"/>
          <w:szCs w:val="24"/>
          <w:lang w:val="ru-RU"/>
        </w:rPr>
      </w:pPr>
    </w:p>
    <w:p w:rsidR="00454171" w:rsidRPr="00454171" w:rsidRDefault="00454171" w:rsidP="00454171">
      <w:pPr>
        <w:jc w:val="center"/>
        <w:rPr>
          <w:sz w:val="24"/>
          <w:szCs w:val="24"/>
          <w:lang w:val="ru-RU"/>
        </w:rPr>
      </w:pPr>
    </w:p>
    <w:p w:rsidR="00454171" w:rsidRPr="00454171" w:rsidRDefault="00454171" w:rsidP="00454171">
      <w:pPr>
        <w:jc w:val="center"/>
        <w:rPr>
          <w:sz w:val="24"/>
          <w:szCs w:val="24"/>
          <w:lang w:val="ru-RU"/>
        </w:rPr>
      </w:pPr>
    </w:p>
    <w:p w:rsidR="00454171" w:rsidRPr="00454171" w:rsidRDefault="00454171" w:rsidP="00454171">
      <w:pPr>
        <w:jc w:val="center"/>
        <w:rPr>
          <w:sz w:val="24"/>
          <w:szCs w:val="24"/>
          <w:lang w:val="ru-RU"/>
        </w:rPr>
      </w:pPr>
    </w:p>
    <w:p w:rsidR="00454171" w:rsidRPr="00454171" w:rsidRDefault="00454171" w:rsidP="00454171">
      <w:pPr>
        <w:jc w:val="center"/>
        <w:rPr>
          <w:sz w:val="24"/>
          <w:szCs w:val="24"/>
          <w:lang w:val="ru-RU"/>
        </w:rPr>
      </w:pPr>
    </w:p>
    <w:p w:rsidR="00454171" w:rsidRPr="00454171" w:rsidRDefault="00454171" w:rsidP="00454171">
      <w:pPr>
        <w:jc w:val="center"/>
        <w:rPr>
          <w:sz w:val="24"/>
          <w:szCs w:val="24"/>
          <w:lang w:val="ru-RU"/>
        </w:rPr>
      </w:pPr>
    </w:p>
    <w:p w:rsidR="00454171" w:rsidRPr="00454171" w:rsidRDefault="00454171" w:rsidP="00454171">
      <w:pPr>
        <w:jc w:val="center"/>
        <w:rPr>
          <w:sz w:val="24"/>
          <w:szCs w:val="24"/>
          <w:lang w:val="ru-RU"/>
        </w:rPr>
      </w:pPr>
    </w:p>
    <w:p w:rsidR="00454171" w:rsidRPr="00454171" w:rsidRDefault="00454171" w:rsidP="00454171">
      <w:pPr>
        <w:jc w:val="center"/>
        <w:rPr>
          <w:sz w:val="24"/>
          <w:szCs w:val="24"/>
          <w:lang w:val="ru-RU"/>
        </w:rPr>
      </w:pPr>
    </w:p>
    <w:p w:rsidR="00454171" w:rsidRPr="00454171" w:rsidRDefault="00454171" w:rsidP="00454171">
      <w:pPr>
        <w:jc w:val="center"/>
        <w:rPr>
          <w:sz w:val="24"/>
          <w:szCs w:val="24"/>
          <w:lang w:val="ru-RU"/>
        </w:rPr>
      </w:pPr>
    </w:p>
    <w:p w:rsidR="00454171" w:rsidRPr="00454171" w:rsidRDefault="00454171" w:rsidP="00454171">
      <w:pPr>
        <w:jc w:val="center"/>
        <w:rPr>
          <w:sz w:val="24"/>
          <w:szCs w:val="24"/>
          <w:lang w:val="ru-RU"/>
        </w:rPr>
      </w:pPr>
    </w:p>
    <w:p w:rsidR="00454171" w:rsidRDefault="00454171" w:rsidP="00454171">
      <w:pPr>
        <w:jc w:val="center"/>
        <w:rPr>
          <w:sz w:val="24"/>
          <w:szCs w:val="24"/>
          <w:lang w:val="ru-RU"/>
        </w:rPr>
      </w:pPr>
    </w:p>
    <w:p w:rsidR="006659FB" w:rsidRDefault="006659FB" w:rsidP="00454171">
      <w:pPr>
        <w:jc w:val="center"/>
        <w:rPr>
          <w:sz w:val="24"/>
          <w:szCs w:val="24"/>
          <w:lang w:val="ru-RU"/>
        </w:rPr>
      </w:pPr>
    </w:p>
    <w:p w:rsidR="006659FB" w:rsidRDefault="006659FB" w:rsidP="00454171">
      <w:pPr>
        <w:jc w:val="center"/>
        <w:rPr>
          <w:sz w:val="24"/>
          <w:szCs w:val="24"/>
          <w:lang w:val="ru-RU"/>
        </w:rPr>
      </w:pPr>
    </w:p>
    <w:p w:rsidR="006659FB" w:rsidRDefault="006659FB" w:rsidP="00454171">
      <w:pPr>
        <w:jc w:val="center"/>
        <w:rPr>
          <w:sz w:val="24"/>
          <w:szCs w:val="24"/>
          <w:lang w:val="ru-RU"/>
        </w:rPr>
      </w:pPr>
    </w:p>
    <w:p w:rsidR="006659FB" w:rsidRPr="00454171" w:rsidRDefault="006659FB" w:rsidP="00454171">
      <w:pPr>
        <w:jc w:val="center"/>
        <w:rPr>
          <w:sz w:val="24"/>
          <w:szCs w:val="24"/>
          <w:lang w:val="ru-RU"/>
        </w:rPr>
      </w:pPr>
    </w:p>
    <w:p w:rsidR="00454171" w:rsidRPr="00454171" w:rsidRDefault="00454171" w:rsidP="00454171">
      <w:pPr>
        <w:jc w:val="center"/>
        <w:rPr>
          <w:sz w:val="24"/>
          <w:szCs w:val="24"/>
          <w:lang w:val="ru-RU"/>
        </w:rPr>
      </w:pPr>
    </w:p>
    <w:p w:rsidR="00454171" w:rsidRPr="00454171" w:rsidRDefault="00454171" w:rsidP="00454171">
      <w:pPr>
        <w:jc w:val="center"/>
        <w:rPr>
          <w:sz w:val="24"/>
          <w:szCs w:val="24"/>
          <w:lang w:val="ru-RU"/>
        </w:rPr>
      </w:pPr>
    </w:p>
    <w:p w:rsidR="00454171" w:rsidRPr="00454171" w:rsidRDefault="00454171" w:rsidP="00454171">
      <w:pPr>
        <w:jc w:val="center"/>
        <w:rPr>
          <w:sz w:val="24"/>
          <w:szCs w:val="24"/>
          <w:lang w:val="ru-RU"/>
        </w:rPr>
      </w:pPr>
      <w:r w:rsidRPr="00454171">
        <w:rPr>
          <w:sz w:val="24"/>
          <w:szCs w:val="24"/>
          <w:lang w:val="ru-RU"/>
        </w:rPr>
        <w:t>Ярославль 2025</w:t>
      </w:r>
    </w:p>
    <w:bookmarkEnd w:id="0"/>
    <w:bookmarkEnd w:id="1"/>
    <w:p w:rsidR="009C4ECF" w:rsidRPr="00643DB9" w:rsidRDefault="009C4ECF">
      <w:pPr>
        <w:rPr>
          <w:lang w:val="ru-RU"/>
        </w:rPr>
      </w:pPr>
      <w:r w:rsidRPr="00643DB9">
        <w:rPr>
          <w:lang w:val="ru-RU"/>
        </w:rPr>
        <w:lastRenderedPageBreak/>
        <w:br w:type="page"/>
      </w:r>
    </w:p>
    <w:p w:rsidR="00643DB9" w:rsidRPr="00C4412E" w:rsidRDefault="00643DB9" w:rsidP="00643DB9">
      <w:pPr>
        <w:pageBreakBefore/>
        <w:spacing w:before="120" w:after="120" w:line="360" w:lineRule="auto"/>
        <w:jc w:val="center"/>
        <w:rPr>
          <w:b/>
          <w:bCs/>
          <w:sz w:val="28"/>
          <w:szCs w:val="28"/>
          <w:lang w:val="ru-RU"/>
        </w:rPr>
      </w:pPr>
      <w:bookmarkStart w:id="2" w:name="_Hlk191637954"/>
      <w:r w:rsidRPr="00C4412E">
        <w:rPr>
          <w:b/>
          <w:bCs/>
          <w:sz w:val="28"/>
          <w:szCs w:val="28"/>
          <w:lang w:val="ru-RU"/>
        </w:rPr>
        <w:lastRenderedPageBreak/>
        <w:t>Состав материалов</w:t>
      </w:r>
    </w:p>
    <w:p w:rsidR="00643DB9" w:rsidRPr="00C4412E" w:rsidRDefault="006659FB" w:rsidP="00643DB9">
      <w:pPr>
        <w:keepNext/>
        <w:keepLines/>
        <w:ind w:firstLine="709"/>
        <w:jc w:val="center"/>
        <w:rPr>
          <w:b/>
          <w:color w:val="000000" w:themeColor="text1"/>
          <w:sz w:val="28"/>
          <w:szCs w:val="28"/>
          <w:lang w:val="ru-RU"/>
        </w:rPr>
      </w:pPr>
      <w:r w:rsidRPr="00C4412E">
        <w:rPr>
          <w:b/>
          <w:color w:val="000000" w:themeColor="text1"/>
          <w:sz w:val="28"/>
          <w:szCs w:val="28"/>
          <w:lang w:val="ru-RU"/>
        </w:rPr>
        <w:t>Положение о территориальном планировании г</w:t>
      </w:r>
      <w:r w:rsidR="00643DB9" w:rsidRPr="00C4412E">
        <w:rPr>
          <w:b/>
          <w:color w:val="000000" w:themeColor="text1"/>
          <w:sz w:val="28"/>
          <w:szCs w:val="28"/>
          <w:lang w:val="ru-RU"/>
        </w:rPr>
        <w:t>енеральн</w:t>
      </w:r>
      <w:r w:rsidRPr="00C4412E">
        <w:rPr>
          <w:b/>
          <w:color w:val="000000" w:themeColor="text1"/>
          <w:sz w:val="28"/>
          <w:szCs w:val="28"/>
          <w:lang w:val="ru-RU"/>
        </w:rPr>
        <w:t>ого</w:t>
      </w:r>
      <w:r w:rsidR="00643DB9" w:rsidRPr="00C4412E">
        <w:rPr>
          <w:b/>
          <w:color w:val="000000" w:themeColor="text1"/>
          <w:sz w:val="28"/>
          <w:szCs w:val="28"/>
          <w:lang w:val="ru-RU"/>
        </w:rPr>
        <w:t xml:space="preserve"> план</w:t>
      </w:r>
      <w:r w:rsidRPr="00C4412E">
        <w:rPr>
          <w:b/>
          <w:color w:val="000000" w:themeColor="text1"/>
          <w:sz w:val="28"/>
          <w:szCs w:val="28"/>
          <w:lang w:val="ru-RU"/>
        </w:rPr>
        <w:t>а</w:t>
      </w:r>
      <w:r w:rsidR="00643DB9" w:rsidRPr="00C4412E">
        <w:rPr>
          <w:b/>
          <w:color w:val="000000" w:themeColor="text1"/>
          <w:sz w:val="28"/>
          <w:szCs w:val="28"/>
          <w:lang w:val="ru-RU"/>
        </w:rPr>
        <w:t xml:space="preserve"> </w:t>
      </w:r>
      <w:proofErr w:type="spellStart"/>
      <w:r w:rsidR="00643DB9" w:rsidRPr="00C4412E">
        <w:rPr>
          <w:b/>
          <w:bCs/>
          <w:color w:val="000000" w:themeColor="text1"/>
          <w:sz w:val="28"/>
          <w:szCs w:val="28"/>
          <w:lang w:val="ru-RU"/>
        </w:rPr>
        <w:t>Шопшинского</w:t>
      </w:r>
      <w:proofErr w:type="spellEnd"/>
      <w:r w:rsidR="00643DB9" w:rsidRPr="00C4412E">
        <w:rPr>
          <w:b/>
          <w:bCs/>
          <w:color w:val="000000" w:themeColor="text1"/>
          <w:sz w:val="28"/>
          <w:szCs w:val="28"/>
          <w:lang w:val="ru-RU"/>
        </w:rPr>
        <w:t xml:space="preserve"> сельского поселения </w:t>
      </w:r>
      <w:proofErr w:type="spellStart"/>
      <w:r w:rsidR="00643DB9" w:rsidRPr="00C4412E">
        <w:rPr>
          <w:b/>
          <w:bCs/>
          <w:color w:val="000000" w:themeColor="text1"/>
          <w:sz w:val="28"/>
          <w:szCs w:val="28"/>
          <w:lang w:val="ru-RU"/>
        </w:rPr>
        <w:t>Гаврилов-Ямского</w:t>
      </w:r>
      <w:proofErr w:type="spellEnd"/>
      <w:r w:rsidR="00643DB9" w:rsidRPr="00C4412E">
        <w:rPr>
          <w:b/>
          <w:bCs/>
          <w:color w:val="000000" w:themeColor="text1"/>
          <w:sz w:val="28"/>
          <w:szCs w:val="28"/>
          <w:lang w:val="ru-RU"/>
        </w:rPr>
        <w:t xml:space="preserve"> муниципального района Ярославской области</w:t>
      </w:r>
    </w:p>
    <w:p w:rsidR="00643DB9" w:rsidRPr="00217A1D" w:rsidRDefault="00643DB9" w:rsidP="00643DB9">
      <w:pPr>
        <w:pStyle w:val="a5"/>
        <w:numPr>
          <w:ilvl w:val="0"/>
          <w:numId w:val="11"/>
        </w:numPr>
        <w:tabs>
          <w:tab w:val="left" w:pos="851"/>
          <w:tab w:val="left" w:pos="1134"/>
        </w:tabs>
        <w:suppressAutoHyphens w:val="0"/>
        <w:ind w:left="0" w:firstLine="709"/>
        <w:jc w:val="both"/>
        <w:rPr>
          <w:bCs/>
          <w:color w:val="000000" w:themeColor="text1"/>
          <w:sz w:val="28"/>
          <w:szCs w:val="28"/>
          <w:lang w:val="ru-RU"/>
        </w:rPr>
      </w:pPr>
      <w:r w:rsidRPr="00217A1D">
        <w:rPr>
          <w:bCs/>
          <w:color w:val="000000" w:themeColor="text1"/>
          <w:sz w:val="28"/>
          <w:szCs w:val="28"/>
          <w:lang w:val="ru-RU"/>
        </w:rPr>
        <w:t>Положение о территориальном планировании в текстовой форме.</w:t>
      </w:r>
    </w:p>
    <w:p w:rsidR="00643DB9" w:rsidRPr="00217A1D" w:rsidRDefault="00643DB9" w:rsidP="00643DB9">
      <w:pPr>
        <w:pStyle w:val="a5"/>
        <w:numPr>
          <w:ilvl w:val="0"/>
          <w:numId w:val="11"/>
        </w:numPr>
        <w:tabs>
          <w:tab w:val="left" w:pos="851"/>
          <w:tab w:val="left" w:pos="1134"/>
        </w:tabs>
        <w:suppressAutoHyphens w:val="0"/>
        <w:ind w:left="0" w:firstLine="709"/>
        <w:jc w:val="both"/>
        <w:rPr>
          <w:bCs/>
          <w:color w:val="000000" w:themeColor="text1"/>
          <w:sz w:val="28"/>
          <w:szCs w:val="28"/>
          <w:lang w:val="ru-RU"/>
        </w:rPr>
      </w:pPr>
      <w:r w:rsidRPr="00217A1D">
        <w:rPr>
          <w:bCs/>
          <w:color w:val="000000" w:themeColor="text1"/>
          <w:sz w:val="28"/>
          <w:szCs w:val="28"/>
          <w:lang w:val="ru-RU"/>
        </w:rPr>
        <w:t>Положение о территориальном планировании в виде карт:</w:t>
      </w:r>
    </w:p>
    <w:p w:rsidR="00643DB9" w:rsidRDefault="00700ECC" w:rsidP="00700ECC">
      <w:pPr>
        <w:ind w:firstLine="709"/>
        <w:jc w:val="both"/>
        <w:rPr>
          <w:bCs/>
          <w:color w:val="000000" w:themeColor="text1"/>
          <w:sz w:val="28"/>
          <w:szCs w:val="28"/>
          <w:lang w:val="ru-RU"/>
        </w:rPr>
      </w:pPr>
      <w:r>
        <w:rPr>
          <w:rFonts w:eastAsia="Calibri"/>
          <w:sz w:val="28"/>
          <w:szCs w:val="28"/>
          <w:lang w:val="ru-RU"/>
        </w:rPr>
        <w:t>- </w:t>
      </w:r>
      <w:bookmarkStart w:id="3" w:name="_Hlk191638157"/>
      <w:r w:rsidR="0001064E">
        <w:rPr>
          <w:rFonts w:eastAsia="Calibri"/>
          <w:sz w:val="28"/>
          <w:szCs w:val="28"/>
          <w:lang w:val="ru-RU"/>
        </w:rPr>
        <w:t>Карта границ населенных пунктов, входящих в состав поселения</w:t>
      </w:r>
      <w:r w:rsidR="003D3E81" w:rsidRPr="00C4412E">
        <w:rPr>
          <w:rFonts w:eastAsia="Calibri"/>
          <w:sz w:val="28"/>
          <w:szCs w:val="28"/>
          <w:lang w:val="ru-RU"/>
        </w:rPr>
        <w:t xml:space="preserve">. </w:t>
      </w:r>
      <w:r w:rsidR="003D3E81" w:rsidRPr="00C4412E">
        <w:rPr>
          <w:rFonts w:eastAsia="Calibri"/>
          <w:i/>
          <w:sz w:val="28"/>
          <w:szCs w:val="28"/>
          <w:lang w:val="ru-RU"/>
        </w:rPr>
        <w:t>Масштаб 1:</w:t>
      </w:r>
      <w:r w:rsidR="0001064E">
        <w:rPr>
          <w:rFonts w:eastAsia="Calibri"/>
          <w:i/>
          <w:sz w:val="28"/>
          <w:szCs w:val="28"/>
          <w:lang w:val="ru-RU"/>
        </w:rPr>
        <w:t>1</w:t>
      </w:r>
      <w:r w:rsidR="003D3E81" w:rsidRPr="00C4412E">
        <w:rPr>
          <w:rFonts w:eastAsia="Calibri"/>
          <w:i/>
          <w:sz w:val="28"/>
          <w:szCs w:val="28"/>
          <w:lang w:val="ru-RU"/>
        </w:rPr>
        <w:t xml:space="preserve">5 </w:t>
      </w:r>
      <w:r w:rsidR="003D3E81" w:rsidRPr="00217A1D">
        <w:rPr>
          <w:rFonts w:eastAsia="Calibri"/>
          <w:i/>
          <w:sz w:val="28"/>
          <w:szCs w:val="28"/>
          <w:lang w:val="ru-RU"/>
        </w:rPr>
        <w:t>000</w:t>
      </w:r>
      <w:bookmarkEnd w:id="3"/>
      <w:r w:rsidR="00643DB9" w:rsidRPr="00217A1D">
        <w:rPr>
          <w:bCs/>
          <w:color w:val="000000" w:themeColor="text1"/>
          <w:sz w:val="28"/>
          <w:szCs w:val="28"/>
          <w:lang w:val="ru-RU"/>
        </w:rPr>
        <w:t>;</w:t>
      </w:r>
    </w:p>
    <w:p w:rsidR="0001064E" w:rsidRPr="00C4412E" w:rsidRDefault="0001064E" w:rsidP="0001064E">
      <w:pPr>
        <w:ind w:firstLine="709"/>
        <w:jc w:val="both"/>
        <w:rPr>
          <w:bCs/>
          <w:color w:val="000000" w:themeColor="text1"/>
          <w:sz w:val="28"/>
          <w:szCs w:val="28"/>
          <w:highlight w:val="yellow"/>
          <w:lang w:val="ru-RU"/>
        </w:rPr>
      </w:pPr>
      <w:r>
        <w:rPr>
          <w:rFonts w:eastAsia="Calibri"/>
          <w:sz w:val="28"/>
          <w:szCs w:val="28"/>
          <w:lang w:val="ru-RU"/>
        </w:rPr>
        <w:t>- </w:t>
      </w:r>
      <w:bookmarkStart w:id="4" w:name="_Hlk191638165"/>
      <w:r>
        <w:rPr>
          <w:rFonts w:eastAsia="Calibri"/>
          <w:sz w:val="28"/>
          <w:szCs w:val="28"/>
          <w:lang w:val="ru-RU"/>
        </w:rPr>
        <w:t>Карта планируемого размещения объектов местного значения</w:t>
      </w:r>
      <w:r w:rsidRPr="00C4412E">
        <w:rPr>
          <w:rFonts w:eastAsia="Calibri"/>
          <w:sz w:val="28"/>
          <w:szCs w:val="28"/>
          <w:lang w:val="ru-RU"/>
        </w:rPr>
        <w:t xml:space="preserve">. </w:t>
      </w:r>
      <w:r w:rsidRPr="00C4412E">
        <w:rPr>
          <w:rFonts w:eastAsia="Calibri"/>
          <w:i/>
          <w:sz w:val="28"/>
          <w:szCs w:val="28"/>
          <w:lang w:val="ru-RU"/>
        </w:rPr>
        <w:t>Масштаб 1:</w:t>
      </w:r>
      <w:r>
        <w:rPr>
          <w:rFonts w:eastAsia="Calibri"/>
          <w:i/>
          <w:sz w:val="28"/>
          <w:szCs w:val="28"/>
          <w:lang w:val="ru-RU"/>
        </w:rPr>
        <w:t>1</w:t>
      </w:r>
      <w:r w:rsidRPr="00C4412E">
        <w:rPr>
          <w:rFonts w:eastAsia="Calibri"/>
          <w:i/>
          <w:sz w:val="28"/>
          <w:szCs w:val="28"/>
          <w:lang w:val="ru-RU"/>
        </w:rPr>
        <w:t xml:space="preserve">5 </w:t>
      </w:r>
      <w:r w:rsidRPr="00217A1D">
        <w:rPr>
          <w:rFonts w:eastAsia="Calibri"/>
          <w:i/>
          <w:sz w:val="28"/>
          <w:szCs w:val="28"/>
          <w:lang w:val="ru-RU"/>
        </w:rPr>
        <w:t>000</w:t>
      </w:r>
      <w:bookmarkEnd w:id="4"/>
      <w:r w:rsidRPr="00217A1D">
        <w:rPr>
          <w:bCs/>
          <w:color w:val="000000" w:themeColor="text1"/>
          <w:sz w:val="28"/>
          <w:szCs w:val="28"/>
          <w:lang w:val="ru-RU"/>
        </w:rPr>
        <w:t>;</w:t>
      </w:r>
    </w:p>
    <w:p w:rsidR="00643DB9" w:rsidRPr="00C4412E" w:rsidRDefault="00700ECC" w:rsidP="00700ECC">
      <w:pPr>
        <w:ind w:firstLine="709"/>
        <w:jc w:val="both"/>
        <w:rPr>
          <w:rFonts w:eastAsia="Calibri"/>
          <w:sz w:val="28"/>
          <w:szCs w:val="28"/>
          <w:lang w:val="ru-RU"/>
        </w:rPr>
      </w:pPr>
      <w:bookmarkStart w:id="5" w:name="_Hlk191638176"/>
      <w:r>
        <w:rPr>
          <w:rFonts w:eastAsia="Calibri"/>
          <w:sz w:val="28"/>
          <w:szCs w:val="28"/>
          <w:lang w:val="ru-RU"/>
        </w:rPr>
        <w:t>- </w:t>
      </w:r>
      <w:r w:rsidR="0001064E">
        <w:rPr>
          <w:rFonts w:eastAsia="Calibri"/>
          <w:sz w:val="28"/>
          <w:szCs w:val="28"/>
          <w:lang w:val="ru-RU"/>
        </w:rPr>
        <w:t>Карта функциональных зон</w:t>
      </w:r>
      <w:r w:rsidR="004D2893">
        <w:rPr>
          <w:rFonts w:eastAsia="Calibri"/>
          <w:sz w:val="28"/>
          <w:szCs w:val="28"/>
          <w:lang w:val="ru-RU"/>
        </w:rPr>
        <w:t xml:space="preserve"> поселения</w:t>
      </w:r>
      <w:r w:rsidR="003D3E81" w:rsidRPr="00C4412E">
        <w:rPr>
          <w:rFonts w:eastAsia="Calibri"/>
          <w:sz w:val="28"/>
          <w:szCs w:val="28"/>
          <w:lang w:val="ru-RU"/>
        </w:rPr>
        <w:t xml:space="preserve">. </w:t>
      </w:r>
      <w:r w:rsidR="003D3E81" w:rsidRPr="00C4412E">
        <w:rPr>
          <w:rFonts w:eastAsia="Calibri"/>
          <w:i/>
          <w:sz w:val="28"/>
          <w:szCs w:val="28"/>
          <w:lang w:val="ru-RU"/>
        </w:rPr>
        <w:t>Масштаб 1:</w:t>
      </w:r>
      <w:r w:rsidR="0001064E">
        <w:rPr>
          <w:rFonts w:eastAsia="Calibri"/>
          <w:i/>
          <w:sz w:val="28"/>
          <w:szCs w:val="28"/>
          <w:lang w:val="ru-RU"/>
        </w:rPr>
        <w:t>15</w:t>
      </w:r>
      <w:r w:rsidR="003D3E81" w:rsidRPr="00C4412E">
        <w:rPr>
          <w:rFonts w:eastAsia="Calibri"/>
          <w:i/>
          <w:sz w:val="28"/>
          <w:szCs w:val="28"/>
          <w:lang w:val="ru-RU"/>
        </w:rPr>
        <w:t xml:space="preserve"> 000</w:t>
      </w:r>
      <w:r>
        <w:rPr>
          <w:rFonts w:eastAsia="Calibri"/>
          <w:i/>
          <w:sz w:val="28"/>
          <w:szCs w:val="28"/>
          <w:lang w:val="ru-RU"/>
        </w:rPr>
        <w:t>.</w:t>
      </w:r>
      <w:bookmarkEnd w:id="5"/>
    </w:p>
    <w:p w:rsidR="00643DB9" w:rsidRPr="00C4412E" w:rsidRDefault="00643DB9" w:rsidP="00643DB9">
      <w:pPr>
        <w:pStyle w:val="a5"/>
        <w:tabs>
          <w:tab w:val="left" w:pos="851"/>
        </w:tabs>
        <w:ind w:left="709"/>
        <w:jc w:val="both"/>
        <w:rPr>
          <w:bCs/>
          <w:color w:val="000000" w:themeColor="text1"/>
          <w:sz w:val="28"/>
          <w:szCs w:val="28"/>
          <w:lang w:val="ru-RU"/>
        </w:rPr>
      </w:pPr>
    </w:p>
    <w:p w:rsidR="00643DB9" w:rsidRPr="00C4412E" w:rsidRDefault="00643DB9" w:rsidP="00643DB9">
      <w:pPr>
        <w:keepNext/>
        <w:keepLines/>
        <w:ind w:firstLine="709"/>
        <w:jc w:val="center"/>
        <w:rPr>
          <w:b/>
          <w:color w:val="000000" w:themeColor="text1"/>
          <w:sz w:val="28"/>
          <w:szCs w:val="28"/>
          <w:lang w:val="ru-RU"/>
        </w:rPr>
      </w:pPr>
      <w:r w:rsidRPr="00C4412E">
        <w:rPr>
          <w:b/>
          <w:color w:val="000000" w:themeColor="text1"/>
          <w:sz w:val="28"/>
          <w:szCs w:val="28"/>
          <w:lang w:val="ru-RU"/>
        </w:rPr>
        <w:t>Материалы по обоснованию генеральног</w:t>
      </w:r>
      <w:r w:rsidRPr="00C4412E">
        <w:rPr>
          <w:rFonts w:eastAsia="Calibri"/>
          <w:b/>
          <w:color w:val="000000" w:themeColor="text1"/>
          <w:sz w:val="28"/>
          <w:szCs w:val="28"/>
          <w:lang w:val="ru-RU"/>
        </w:rPr>
        <w:t xml:space="preserve">о плана </w:t>
      </w:r>
      <w:proofErr w:type="spellStart"/>
      <w:r w:rsidRPr="00C4412E">
        <w:rPr>
          <w:b/>
          <w:bCs/>
          <w:color w:val="000000" w:themeColor="text1"/>
          <w:sz w:val="28"/>
          <w:szCs w:val="28"/>
          <w:lang w:val="ru-RU"/>
        </w:rPr>
        <w:t>Шопшинского</w:t>
      </w:r>
      <w:proofErr w:type="spellEnd"/>
      <w:r w:rsidRPr="00C4412E">
        <w:rPr>
          <w:b/>
          <w:bCs/>
          <w:color w:val="000000" w:themeColor="text1"/>
          <w:sz w:val="28"/>
          <w:szCs w:val="28"/>
          <w:lang w:val="ru-RU"/>
        </w:rPr>
        <w:t xml:space="preserve"> сельского поселения </w:t>
      </w:r>
      <w:proofErr w:type="spellStart"/>
      <w:r w:rsidRPr="00C4412E">
        <w:rPr>
          <w:b/>
          <w:bCs/>
          <w:color w:val="000000" w:themeColor="text1"/>
          <w:sz w:val="28"/>
          <w:szCs w:val="28"/>
          <w:lang w:val="ru-RU"/>
        </w:rPr>
        <w:t>Гаврилов-Ямского</w:t>
      </w:r>
      <w:proofErr w:type="spellEnd"/>
      <w:r w:rsidRPr="00C4412E">
        <w:rPr>
          <w:b/>
          <w:bCs/>
          <w:color w:val="000000" w:themeColor="text1"/>
          <w:sz w:val="28"/>
          <w:szCs w:val="28"/>
          <w:lang w:val="ru-RU"/>
        </w:rPr>
        <w:t xml:space="preserve"> муниципального района Ярославской области</w:t>
      </w:r>
    </w:p>
    <w:p w:rsidR="00643DB9" w:rsidRPr="00217A1D" w:rsidRDefault="00643DB9" w:rsidP="00643DB9">
      <w:pPr>
        <w:pStyle w:val="a5"/>
        <w:numPr>
          <w:ilvl w:val="0"/>
          <w:numId w:val="13"/>
        </w:numPr>
        <w:suppressAutoHyphens w:val="0"/>
        <w:ind w:left="0" w:firstLine="709"/>
        <w:jc w:val="both"/>
        <w:rPr>
          <w:bCs/>
          <w:color w:val="000000" w:themeColor="text1"/>
          <w:sz w:val="28"/>
          <w:szCs w:val="28"/>
          <w:lang w:val="ru-RU"/>
        </w:rPr>
      </w:pPr>
      <w:r w:rsidRPr="00217A1D">
        <w:rPr>
          <w:bCs/>
          <w:color w:val="000000" w:themeColor="text1"/>
          <w:sz w:val="28"/>
          <w:szCs w:val="28"/>
          <w:lang w:val="ru-RU"/>
        </w:rPr>
        <w:t>Материалы по обоснованию генерального плана в текстовой форме.</w:t>
      </w:r>
    </w:p>
    <w:p w:rsidR="00643DB9" w:rsidRPr="00217A1D" w:rsidRDefault="00643DB9" w:rsidP="00643DB9">
      <w:pPr>
        <w:pStyle w:val="a5"/>
        <w:numPr>
          <w:ilvl w:val="0"/>
          <w:numId w:val="13"/>
        </w:numPr>
        <w:suppressAutoHyphens w:val="0"/>
        <w:ind w:left="0" w:firstLine="709"/>
        <w:jc w:val="both"/>
        <w:rPr>
          <w:bCs/>
          <w:color w:val="000000" w:themeColor="text1"/>
          <w:sz w:val="28"/>
          <w:szCs w:val="28"/>
          <w:lang w:val="ru-RU"/>
        </w:rPr>
      </w:pPr>
      <w:r w:rsidRPr="00217A1D">
        <w:rPr>
          <w:bCs/>
          <w:color w:val="000000" w:themeColor="text1"/>
          <w:sz w:val="28"/>
          <w:szCs w:val="28"/>
          <w:lang w:val="ru-RU"/>
        </w:rPr>
        <w:t>Материалы по обоснованию генерального плана в виде карт:</w:t>
      </w:r>
    </w:p>
    <w:p w:rsidR="003D3E81" w:rsidRPr="00217A1D" w:rsidRDefault="00700ECC" w:rsidP="00C4412E">
      <w:pPr>
        <w:widowControl w:val="0"/>
        <w:ind w:firstLine="709"/>
        <w:contextualSpacing/>
        <w:jc w:val="both"/>
        <w:rPr>
          <w:bCs/>
          <w:color w:val="000000" w:themeColor="text1"/>
          <w:sz w:val="28"/>
          <w:szCs w:val="28"/>
          <w:lang w:val="ru-RU"/>
        </w:rPr>
      </w:pPr>
      <w:r>
        <w:rPr>
          <w:iCs/>
          <w:noProof/>
          <w:color w:val="000000" w:themeColor="text1"/>
          <w:sz w:val="28"/>
          <w:szCs w:val="28"/>
          <w:lang w:val="ru-RU"/>
        </w:rPr>
        <w:t>- </w:t>
      </w:r>
      <w:r w:rsidR="0001064E">
        <w:rPr>
          <w:rFonts w:eastAsia="Calibri"/>
          <w:sz w:val="28"/>
          <w:szCs w:val="28"/>
          <w:lang w:val="ru-RU"/>
        </w:rPr>
        <w:t>Карта границ поселения, границ существующих и планируемых населенных пунктов, местоположение существующих объектов и развития инженерно-транспортной инфраструктуры</w:t>
      </w:r>
      <w:r w:rsidR="0001064E" w:rsidRPr="00C4412E">
        <w:rPr>
          <w:rFonts w:eastAsia="Calibri"/>
          <w:sz w:val="28"/>
          <w:szCs w:val="28"/>
          <w:lang w:val="ru-RU"/>
        </w:rPr>
        <w:t xml:space="preserve">. </w:t>
      </w:r>
      <w:r w:rsidR="0001064E" w:rsidRPr="00C4412E">
        <w:rPr>
          <w:rFonts w:eastAsia="Calibri"/>
          <w:i/>
          <w:sz w:val="28"/>
          <w:szCs w:val="28"/>
          <w:lang w:val="ru-RU"/>
        </w:rPr>
        <w:t>Масштаб 1:</w:t>
      </w:r>
      <w:r w:rsidR="0001064E">
        <w:rPr>
          <w:rFonts w:eastAsia="Calibri"/>
          <w:i/>
          <w:sz w:val="28"/>
          <w:szCs w:val="28"/>
          <w:lang w:val="ru-RU"/>
        </w:rPr>
        <w:t>1</w:t>
      </w:r>
      <w:r w:rsidR="0001064E" w:rsidRPr="00C4412E">
        <w:rPr>
          <w:rFonts w:eastAsia="Calibri"/>
          <w:i/>
          <w:sz w:val="28"/>
          <w:szCs w:val="28"/>
          <w:lang w:val="ru-RU"/>
        </w:rPr>
        <w:t xml:space="preserve">5 </w:t>
      </w:r>
      <w:r w:rsidR="0001064E" w:rsidRPr="00217A1D">
        <w:rPr>
          <w:rFonts w:eastAsia="Calibri"/>
          <w:i/>
          <w:sz w:val="28"/>
          <w:szCs w:val="28"/>
          <w:lang w:val="ru-RU"/>
        </w:rPr>
        <w:t>000</w:t>
      </w:r>
      <w:r w:rsidR="003D3E81" w:rsidRPr="00217A1D">
        <w:rPr>
          <w:color w:val="000000" w:themeColor="text1"/>
          <w:sz w:val="28"/>
          <w:szCs w:val="28"/>
          <w:lang w:val="ru-RU"/>
        </w:rPr>
        <w:t>;</w:t>
      </w:r>
    </w:p>
    <w:p w:rsidR="003D3E81" w:rsidRPr="00217A1D" w:rsidRDefault="00700ECC" w:rsidP="00C4412E">
      <w:pPr>
        <w:widowControl w:val="0"/>
        <w:ind w:firstLine="709"/>
        <w:contextualSpacing/>
        <w:jc w:val="both"/>
        <w:rPr>
          <w:bCs/>
          <w:color w:val="000000" w:themeColor="text1"/>
          <w:sz w:val="28"/>
          <w:szCs w:val="28"/>
          <w:lang w:val="ru-RU"/>
        </w:rPr>
      </w:pPr>
      <w:r w:rsidRPr="00217A1D">
        <w:rPr>
          <w:iCs/>
          <w:noProof/>
          <w:color w:val="000000" w:themeColor="text1"/>
          <w:sz w:val="28"/>
          <w:szCs w:val="28"/>
          <w:lang w:val="ru-RU"/>
        </w:rPr>
        <w:t>- </w:t>
      </w:r>
      <w:r w:rsidR="0001064E">
        <w:rPr>
          <w:rFonts w:eastAsia="Calibri"/>
          <w:sz w:val="28"/>
          <w:szCs w:val="28"/>
          <w:lang w:val="ru-RU"/>
        </w:rPr>
        <w:t>Карта зон с особыми условиями использования территории, границ лесничеств, местоположения особо охраняемых природных территорий, объектов культурного наследия</w:t>
      </w:r>
      <w:r w:rsidR="0001064E" w:rsidRPr="00C4412E">
        <w:rPr>
          <w:rFonts w:eastAsia="Calibri"/>
          <w:sz w:val="28"/>
          <w:szCs w:val="28"/>
          <w:lang w:val="ru-RU"/>
        </w:rPr>
        <w:t xml:space="preserve">. </w:t>
      </w:r>
      <w:r w:rsidR="0001064E" w:rsidRPr="00C4412E">
        <w:rPr>
          <w:rFonts w:eastAsia="Calibri"/>
          <w:i/>
          <w:sz w:val="28"/>
          <w:szCs w:val="28"/>
          <w:lang w:val="ru-RU"/>
        </w:rPr>
        <w:t>Масштаб 1:</w:t>
      </w:r>
      <w:r w:rsidR="0001064E">
        <w:rPr>
          <w:rFonts w:eastAsia="Calibri"/>
          <w:i/>
          <w:sz w:val="28"/>
          <w:szCs w:val="28"/>
          <w:lang w:val="ru-RU"/>
        </w:rPr>
        <w:t>1</w:t>
      </w:r>
      <w:r w:rsidR="0001064E" w:rsidRPr="00C4412E">
        <w:rPr>
          <w:rFonts w:eastAsia="Calibri"/>
          <w:i/>
          <w:sz w:val="28"/>
          <w:szCs w:val="28"/>
          <w:lang w:val="ru-RU"/>
        </w:rPr>
        <w:t xml:space="preserve">5 </w:t>
      </w:r>
      <w:r w:rsidR="0001064E" w:rsidRPr="00217A1D">
        <w:rPr>
          <w:rFonts w:eastAsia="Calibri"/>
          <w:i/>
          <w:sz w:val="28"/>
          <w:szCs w:val="28"/>
          <w:lang w:val="ru-RU"/>
        </w:rPr>
        <w:t>000</w:t>
      </w:r>
      <w:r w:rsidR="003D3E81" w:rsidRPr="00217A1D">
        <w:rPr>
          <w:color w:val="000000" w:themeColor="text1"/>
          <w:sz w:val="28"/>
          <w:szCs w:val="28"/>
          <w:lang w:val="ru-RU"/>
        </w:rPr>
        <w:t>;</w:t>
      </w:r>
    </w:p>
    <w:p w:rsidR="003D3E81" w:rsidRPr="00217A1D" w:rsidRDefault="00C4412E" w:rsidP="00C4412E">
      <w:pPr>
        <w:widowControl w:val="0"/>
        <w:ind w:firstLine="709"/>
        <w:contextualSpacing/>
        <w:jc w:val="both"/>
        <w:rPr>
          <w:bCs/>
          <w:color w:val="000000" w:themeColor="text1"/>
          <w:sz w:val="28"/>
          <w:szCs w:val="28"/>
          <w:lang w:val="ru-RU"/>
        </w:rPr>
      </w:pPr>
      <w:r w:rsidRPr="00217A1D">
        <w:rPr>
          <w:rFonts w:eastAsia="Calibri"/>
          <w:color w:val="000000" w:themeColor="text1"/>
          <w:sz w:val="28"/>
          <w:szCs w:val="28"/>
          <w:lang w:val="ru-RU" w:eastAsia="en-US"/>
        </w:rPr>
        <w:t>-</w:t>
      </w:r>
      <w:r w:rsidR="00700ECC" w:rsidRPr="00217A1D">
        <w:rPr>
          <w:rFonts w:eastAsia="Calibri"/>
          <w:color w:val="000000" w:themeColor="text1"/>
          <w:sz w:val="28"/>
          <w:szCs w:val="28"/>
          <w:lang w:val="ru-RU" w:eastAsia="en-US"/>
        </w:rPr>
        <w:t> </w:t>
      </w:r>
      <w:r w:rsidR="0001064E">
        <w:rPr>
          <w:rFonts w:eastAsia="Calibri"/>
          <w:sz w:val="28"/>
          <w:szCs w:val="28"/>
          <w:lang w:val="ru-RU"/>
        </w:rPr>
        <w:t>Карта территорий, подверженных риску возникновения чрезвычайных ситуаций природного и техногенного характера</w:t>
      </w:r>
      <w:r w:rsidR="0001064E" w:rsidRPr="00C4412E">
        <w:rPr>
          <w:rFonts w:eastAsia="Calibri"/>
          <w:sz w:val="28"/>
          <w:szCs w:val="28"/>
          <w:lang w:val="ru-RU"/>
        </w:rPr>
        <w:t xml:space="preserve">. </w:t>
      </w:r>
      <w:r w:rsidR="0001064E" w:rsidRPr="00C4412E">
        <w:rPr>
          <w:rFonts w:eastAsia="Calibri"/>
          <w:i/>
          <w:sz w:val="28"/>
          <w:szCs w:val="28"/>
          <w:lang w:val="ru-RU"/>
        </w:rPr>
        <w:t>Масштаб 1:</w:t>
      </w:r>
      <w:r w:rsidR="0001064E">
        <w:rPr>
          <w:rFonts w:eastAsia="Calibri"/>
          <w:i/>
          <w:sz w:val="28"/>
          <w:szCs w:val="28"/>
          <w:lang w:val="ru-RU"/>
        </w:rPr>
        <w:t>15</w:t>
      </w:r>
      <w:r w:rsidR="0001064E" w:rsidRPr="00C4412E">
        <w:rPr>
          <w:rFonts w:eastAsia="Calibri"/>
          <w:i/>
          <w:sz w:val="28"/>
          <w:szCs w:val="28"/>
          <w:lang w:val="ru-RU"/>
        </w:rPr>
        <w:t xml:space="preserve"> 000</w:t>
      </w:r>
      <w:r w:rsidR="003D3E81" w:rsidRPr="00217A1D">
        <w:rPr>
          <w:color w:val="000000" w:themeColor="text1"/>
          <w:sz w:val="28"/>
          <w:szCs w:val="28"/>
          <w:lang w:val="ru-RU"/>
        </w:rPr>
        <w:t>.</w:t>
      </w:r>
    </w:p>
    <w:p w:rsidR="003D3E81" w:rsidRPr="00217A1D" w:rsidRDefault="00C4412E" w:rsidP="003D3E81">
      <w:pPr>
        <w:widowControl w:val="0"/>
        <w:ind w:firstLine="709"/>
        <w:contextualSpacing/>
        <w:jc w:val="both"/>
        <w:rPr>
          <w:bCs/>
          <w:color w:val="000000" w:themeColor="text1"/>
          <w:sz w:val="28"/>
          <w:szCs w:val="28"/>
          <w:lang w:val="ru-RU"/>
        </w:rPr>
      </w:pPr>
      <w:r w:rsidRPr="00217A1D">
        <w:rPr>
          <w:bCs/>
          <w:color w:val="000000" w:themeColor="text1"/>
          <w:sz w:val="28"/>
          <w:szCs w:val="28"/>
          <w:lang w:val="ru-RU"/>
        </w:rPr>
        <w:t xml:space="preserve">3. </w:t>
      </w:r>
      <w:r w:rsidR="003D3E81" w:rsidRPr="00217A1D">
        <w:rPr>
          <w:bCs/>
          <w:color w:val="000000" w:themeColor="text1"/>
          <w:sz w:val="28"/>
          <w:szCs w:val="28"/>
          <w:lang w:val="ru-RU"/>
        </w:rPr>
        <w:t>Приложение: описания местоположения границ населенных пунктов сельского поселения.</w:t>
      </w:r>
    </w:p>
    <w:bookmarkEnd w:id="2"/>
    <w:p w:rsidR="0087271C" w:rsidRDefault="0087271C" w:rsidP="003D3E81">
      <w:pPr>
        <w:widowControl w:val="0"/>
        <w:ind w:firstLine="709"/>
        <w:contextualSpacing/>
        <w:jc w:val="both"/>
        <w:rPr>
          <w:bCs/>
          <w:color w:val="000000" w:themeColor="text1"/>
          <w:sz w:val="28"/>
          <w:szCs w:val="28"/>
          <w:highlight w:val="yellow"/>
          <w:lang w:val="ru-RU"/>
        </w:rPr>
      </w:pPr>
    </w:p>
    <w:p w:rsidR="0087271C" w:rsidRPr="00C4412E" w:rsidRDefault="0087271C" w:rsidP="003D3E81">
      <w:pPr>
        <w:widowControl w:val="0"/>
        <w:ind w:firstLine="709"/>
        <w:contextualSpacing/>
        <w:jc w:val="both"/>
        <w:rPr>
          <w:bCs/>
          <w:color w:val="000000" w:themeColor="text1"/>
          <w:sz w:val="28"/>
          <w:szCs w:val="28"/>
          <w:highlight w:val="yellow"/>
          <w:lang w:val="ru-RU"/>
        </w:rPr>
      </w:pPr>
    </w:p>
    <w:p w:rsidR="0087271C" w:rsidRPr="00660609" w:rsidRDefault="00643DB9">
      <w:pPr>
        <w:rPr>
          <w:lang w:val="ru-RU"/>
        </w:rPr>
      </w:pPr>
      <w:r w:rsidRPr="00C4412E">
        <w:rPr>
          <w:sz w:val="28"/>
          <w:szCs w:val="28"/>
          <w:lang w:val="ru-RU"/>
        </w:rPr>
        <w:br w:type="page"/>
      </w:r>
    </w:p>
    <w:p w:rsidR="0087271C" w:rsidRPr="00660609" w:rsidRDefault="0087271C">
      <w:pPr>
        <w:rPr>
          <w:lang w:val="ru-RU"/>
        </w:rPr>
      </w:pPr>
    </w:p>
    <w:tbl>
      <w:tblPr>
        <w:tblW w:w="9606" w:type="dxa"/>
        <w:tblLayout w:type="fixed"/>
        <w:tblLook w:val="04A0"/>
      </w:tblPr>
      <w:tblGrid>
        <w:gridCol w:w="250"/>
        <w:gridCol w:w="9356"/>
      </w:tblGrid>
      <w:tr w:rsidR="00A92E7A" w:rsidRPr="00EC2FD8" w:rsidTr="006659FB">
        <w:trPr>
          <w:trHeight w:val="113"/>
        </w:trPr>
        <w:tc>
          <w:tcPr>
            <w:tcW w:w="250" w:type="dxa"/>
          </w:tcPr>
          <w:p w:rsidR="00A92E7A" w:rsidRPr="00A542DE" w:rsidRDefault="00A92E7A" w:rsidP="000C23B2">
            <w:pPr>
              <w:ind w:left="-108"/>
              <w:jc w:val="both"/>
              <w:rPr>
                <w:rFonts w:eastAsia="Calibri"/>
                <w:color w:val="FF0000"/>
                <w:sz w:val="26"/>
                <w:szCs w:val="26"/>
                <w:lang w:val="ru-RU"/>
              </w:rPr>
            </w:pPr>
          </w:p>
        </w:tc>
        <w:tc>
          <w:tcPr>
            <w:tcW w:w="9356" w:type="dxa"/>
          </w:tcPr>
          <w:p w:rsidR="00A92E7A" w:rsidRPr="00AF62DF" w:rsidRDefault="00A92E7A" w:rsidP="006659FB">
            <w:pPr>
              <w:pStyle w:val="afff8"/>
              <w:jc w:val="center"/>
              <w:rPr>
                <w:b/>
                <w:iCs/>
                <w:color w:val="000000" w:themeColor="text1"/>
              </w:rPr>
            </w:pPr>
            <w:r w:rsidRPr="00AF62DF">
              <w:rPr>
                <w:b/>
                <w:iCs/>
                <w:color w:val="000000" w:themeColor="text1"/>
              </w:rPr>
              <w:t>СОДЕРЖАНИЕ</w:t>
            </w:r>
          </w:p>
          <w:p w:rsidR="003D3E81" w:rsidRPr="00AF62DF" w:rsidRDefault="003D3E81" w:rsidP="006659FB">
            <w:pPr>
              <w:pStyle w:val="afff8"/>
              <w:jc w:val="center"/>
              <w:rPr>
                <w:iCs/>
                <w:color w:val="000000" w:themeColor="text1"/>
              </w:rPr>
            </w:pPr>
          </w:p>
          <w:p w:rsidR="003D3E81" w:rsidRPr="00AF62DF" w:rsidRDefault="003D3E81" w:rsidP="009C6CE7">
            <w:pPr>
              <w:pStyle w:val="afff8"/>
              <w:ind w:left="34"/>
              <w:jc w:val="both"/>
              <w:rPr>
                <w:bCs/>
                <w:i/>
                <w:color w:val="000000" w:themeColor="text1"/>
              </w:rPr>
            </w:pPr>
            <w:r w:rsidRPr="00AF62DF">
              <w:rPr>
                <w:bCs/>
                <w:i/>
                <w:color w:val="000000" w:themeColor="text1"/>
              </w:rPr>
              <w:t>Материалы по обоснованию генерального плана в текстовой форме</w:t>
            </w:r>
          </w:p>
          <w:p w:rsidR="0087271C" w:rsidRPr="00AF62DF" w:rsidRDefault="0087271C" w:rsidP="009C6CE7">
            <w:pPr>
              <w:pStyle w:val="afff8"/>
              <w:ind w:left="34"/>
              <w:jc w:val="both"/>
              <w:rPr>
                <w:bCs/>
                <w:color w:val="000000" w:themeColor="text1"/>
              </w:rPr>
            </w:pPr>
            <w:r w:rsidRPr="00AF62DF">
              <w:rPr>
                <w:b/>
                <w:bCs/>
                <w:color w:val="000000" w:themeColor="text1"/>
              </w:rPr>
              <w:t>Введение</w:t>
            </w:r>
            <w:r w:rsidRPr="00AF62DF">
              <w:rPr>
                <w:bCs/>
                <w:color w:val="000000" w:themeColor="text1"/>
              </w:rPr>
              <w:t>...................................................................................................................</w:t>
            </w:r>
            <w:r w:rsidR="00AD3EB8" w:rsidRPr="00AF62DF">
              <w:rPr>
                <w:bCs/>
                <w:color w:val="000000" w:themeColor="text1"/>
              </w:rPr>
              <w:t>.........</w:t>
            </w:r>
            <w:r w:rsidR="00217A1D" w:rsidRPr="00AF62DF">
              <w:rPr>
                <w:bCs/>
                <w:color w:val="000000" w:themeColor="text1"/>
              </w:rPr>
              <w:t>........</w:t>
            </w:r>
            <w:r w:rsidR="00871B50" w:rsidRPr="00AF62DF">
              <w:rPr>
                <w:bCs/>
                <w:color w:val="000000" w:themeColor="text1"/>
              </w:rPr>
              <w:t>5</w:t>
            </w:r>
          </w:p>
          <w:p w:rsidR="00AD3EB8" w:rsidRPr="00AF62DF" w:rsidRDefault="00AD3EB8" w:rsidP="009C6CE7">
            <w:pPr>
              <w:pStyle w:val="afff9"/>
              <w:spacing w:before="0" w:line="240" w:lineRule="auto"/>
              <w:ind w:left="34"/>
              <w:rPr>
                <w:rFonts w:ascii="Times New Roman" w:hAnsi="Times New Roman" w:cs="Times New Roman"/>
                <w:b w:val="0"/>
                <w:bCs w:val="0"/>
                <w:color w:val="000000" w:themeColor="text1"/>
                <w:sz w:val="24"/>
                <w:szCs w:val="24"/>
              </w:rPr>
            </w:pPr>
            <w:r w:rsidRPr="00AF62DF">
              <w:rPr>
                <w:rFonts w:ascii="Times New Roman" w:hAnsi="Times New Roman" w:cs="Times New Roman"/>
                <w:bCs w:val="0"/>
                <w:color w:val="000000" w:themeColor="text1"/>
                <w:sz w:val="24"/>
                <w:szCs w:val="24"/>
                <w:lang w:val="en-US"/>
              </w:rPr>
              <w:t>I</w:t>
            </w:r>
            <w:r w:rsidRPr="00AF62DF">
              <w:rPr>
                <w:rFonts w:ascii="Times New Roman" w:hAnsi="Times New Roman" w:cs="Times New Roman"/>
                <w:bCs w:val="0"/>
                <w:color w:val="000000" w:themeColor="text1"/>
                <w:sz w:val="24"/>
                <w:szCs w:val="24"/>
              </w:rPr>
              <w:t>. Общие сведения</w:t>
            </w:r>
            <w:r w:rsidRPr="00AF62DF">
              <w:rPr>
                <w:rFonts w:ascii="Times New Roman" w:hAnsi="Times New Roman" w:cs="Times New Roman"/>
                <w:b w:val="0"/>
                <w:bCs w:val="0"/>
                <w:color w:val="000000" w:themeColor="text1"/>
                <w:sz w:val="24"/>
                <w:szCs w:val="24"/>
              </w:rPr>
              <w:t>..........................................................................................</w:t>
            </w:r>
            <w:r w:rsidR="004C1733" w:rsidRPr="00AF62DF">
              <w:rPr>
                <w:rFonts w:ascii="Times New Roman" w:hAnsi="Times New Roman" w:cs="Times New Roman"/>
                <w:b w:val="0"/>
                <w:bCs w:val="0"/>
                <w:color w:val="000000" w:themeColor="text1"/>
                <w:sz w:val="24"/>
                <w:szCs w:val="24"/>
              </w:rPr>
              <w:t>.................</w:t>
            </w:r>
            <w:r w:rsidR="00217A1D" w:rsidRPr="00AF62DF">
              <w:rPr>
                <w:rFonts w:ascii="Times New Roman" w:hAnsi="Times New Roman" w:cs="Times New Roman"/>
                <w:b w:val="0"/>
                <w:bCs w:val="0"/>
                <w:color w:val="000000" w:themeColor="text1"/>
                <w:sz w:val="24"/>
                <w:szCs w:val="24"/>
              </w:rPr>
              <w:t>........</w:t>
            </w:r>
            <w:r w:rsidR="00871B50" w:rsidRPr="00AF62DF">
              <w:rPr>
                <w:rFonts w:ascii="Times New Roman" w:hAnsi="Times New Roman" w:cs="Times New Roman"/>
                <w:b w:val="0"/>
                <w:bCs w:val="0"/>
                <w:color w:val="000000" w:themeColor="text1"/>
                <w:sz w:val="24"/>
                <w:szCs w:val="24"/>
              </w:rPr>
              <w:t>5</w:t>
            </w:r>
          </w:p>
          <w:sdt>
            <w:sdtPr>
              <w:rPr>
                <w:rFonts w:ascii="Times New Roman" w:eastAsia="Times New Roman" w:hAnsi="Times New Roman" w:cs="Times New Roman"/>
                <w:b w:val="0"/>
                <w:bCs w:val="0"/>
                <w:color w:val="000000" w:themeColor="text1"/>
                <w:sz w:val="24"/>
                <w:szCs w:val="24"/>
                <w:lang w:val="en-US" w:eastAsia="ru-RU" w:bidi="hi-IN"/>
              </w:rPr>
              <w:id w:val="22409221"/>
            </w:sdtPr>
            <w:sdtEndPr>
              <w:rPr>
                <w:lang w:eastAsia="hi-IN"/>
              </w:rPr>
            </w:sdtEndPr>
            <w:sdtContent>
              <w:p w:rsidR="00FD1665" w:rsidRPr="00AF62DF" w:rsidRDefault="000C23B2" w:rsidP="009C6CE7">
                <w:pPr>
                  <w:pStyle w:val="afff9"/>
                  <w:spacing w:before="0" w:line="240" w:lineRule="auto"/>
                  <w:ind w:left="34"/>
                  <w:jc w:val="both"/>
                  <w:rPr>
                    <w:rFonts w:ascii="Times New Roman" w:hAnsi="Times New Roman" w:cs="Times New Roman"/>
                    <w:bCs w:val="0"/>
                    <w:color w:val="000000" w:themeColor="text1"/>
                    <w:sz w:val="24"/>
                    <w:szCs w:val="24"/>
                  </w:rPr>
                </w:pPr>
                <w:r w:rsidRPr="00AF62DF">
                  <w:rPr>
                    <w:rFonts w:ascii="Times New Roman" w:hAnsi="Times New Roman" w:cs="Times New Roman"/>
                    <w:b w:val="0"/>
                    <w:bCs w:val="0"/>
                    <w:iCs/>
                    <w:color w:val="000000" w:themeColor="text1"/>
                    <w:sz w:val="24"/>
                    <w:szCs w:val="24"/>
                  </w:rPr>
                  <w:t>1</w:t>
                </w:r>
                <w:r w:rsidR="00FD1665" w:rsidRPr="00AF62DF">
                  <w:rPr>
                    <w:rFonts w:ascii="Times New Roman" w:hAnsi="Times New Roman" w:cs="Times New Roman"/>
                    <w:b w:val="0"/>
                    <w:bCs w:val="0"/>
                    <w:iCs/>
                    <w:color w:val="000000" w:themeColor="text1"/>
                    <w:sz w:val="24"/>
                    <w:szCs w:val="24"/>
                  </w:rPr>
                  <w:t xml:space="preserve">.Цели и задачи проекта внесения изменений в генеральный план </w:t>
                </w:r>
                <w:proofErr w:type="spellStart"/>
                <w:r w:rsidR="00FD1665" w:rsidRPr="00AF62DF">
                  <w:rPr>
                    <w:rFonts w:ascii="Times New Roman" w:hAnsi="Times New Roman" w:cs="Times New Roman"/>
                    <w:b w:val="0"/>
                    <w:bCs w:val="0"/>
                    <w:iCs/>
                    <w:color w:val="000000" w:themeColor="text1"/>
                    <w:sz w:val="24"/>
                    <w:szCs w:val="24"/>
                  </w:rPr>
                  <w:t>Шопшинского</w:t>
                </w:r>
                <w:proofErr w:type="spellEnd"/>
                <w:r w:rsidR="00FD1665" w:rsidRPr="00AF62DF">
                  <w:rPr>
                    <w:rFonts w:ascii="Times New Roman" w:hAnsi="Times New Roman" w:cs="Times New Roman"/>
                    <w:b w:val="0"/>
                    <w:bCs w:val="0"/>
                    <w:iCs/>
                    <w:color w:val="000000" w:themeColor="text1"/>
                    <w:sz w:val="24"/>
                    <w:szCs w:val="24"/>
                  </w:rPr>
                  <w:t xml:space="preserve"> сельского поселения</w:t>
                </w:r>
                <w:r w:rsidR="00871B50" w:rsidRPr="00AF62DF">
                  <w:rPr>
                    <w:rFonts w:ascii="Times New Roman" w:hAnsi="Times New Roman" w:cs="Times New Roman"/>
                    <w:b w:val="0"/>
                    <w:color w:val="000000" w:themeColor="text1"/>
                    <w:sz w:val="24"/>
                    <w:szCs w:val="24"/>
                  </w:rPr>
                  <w:t>…………………………………………………………………………..7</w:t>
                </w:r>
              </w:p>
              <w:p w:rsidR="000C23B2" w:rsidRPr="00AF62DF" w:rsidRDefault="000C23B2" w:rsidP="009C6CE7">
                <w:pPr>
                  <w:pStyle w:val="10"/>
                  <w:keepNext w:val="0"/>
                  <w:widowControl w:val="0"/>
                  <w:tabs>
                    <w:tab w:val="left" w:pos="724"/>
                  </w:tabs>
                  <w:autoSpaceDE w:val="0"/>
                  <w:autoSpaceDN w:val="0"/>
                  <w:spacing w:before="0" w:after="0"/>
                  <w:ind w:left="34" w:firstLine="0"/>
                  <w:jc w:val="both"/>
                  <w:rPr>
                    <w:rFonts w:ascii="Times New Roman" w:hAnsi="Times New Roman"/>
                    <w:b w:val="0"/>
                    <w:color w:val="000000" w:themeColor="text1"/>
                    <w:sz w:val="24"/>
                    <w:szCs w:val="24"/>
                    <w:lang w:val="ru-RU"/>
                  </w:rPr>
                </w:pPr>
                <w:r w:rsidRPr="00AF62DF">
                  <w:rPr>
                    <w:rFonts w:ascii="Times New Roman" w:hAnsi="Times New Roman"/>
                    <w:b w:val="0"/>
                    <w:color w:val="000000" w:themeColor="text1"/>
                    <w:sz w:val="24"/>
                    <w:szCs w:val="24"/>
                    <w:lang w:val="ru-RU"/>
                  </w:rPr>
                  <w:t>1.1 Сведения о планируемых для размещения на территории</w:t>
                </w:r>
                <w:r w:rsidR="003D3E81" w:rsidRPr="00AF62DF">
                  <w:rPr>
                    <w:rFonts w:ascii="Times New Roman" w:hAnsi="Times New Roman"/>
                    <w:b w:val="0"/>
                    <w:color w:val="000000" w:themeColor="text1"/>
                    <w:sz w:val="24"/>
                    <w:szCs w:val="24"/>
                    <w:lang w:val="ru-RU"/>
                  </w:rPr>
                  <w:t xml:space="preserve"> </w:t>
                </w:r>
                <w:r w:rsidRPr="00AF62DF">
                  <w:rPr>
                    <w:rFonts w:ascii="Times New Roman" w:hAnsi="Times New Roman"/>
                    <w:b w:val="0"/>
                    <w:color w:val="000000" w:themeColor="text1"/>
                    <w:sz w:val="24"/>
                    <w:szCs w:val="24"/>
                    <w:lang w:val="ru-RU"/>
                  </w:rPr>
                  <w:t>поселения объектах федерального значения, объектах регионального</w:t>
                </w:r>
                <w:r w:rsidR="003D3E81" w:rsidRPr="00AF62DF">
                  <w:rPr>
                    <w:rFonts w:ascii="Times New Roman" w:hAnsi="Times New Roman"/>
                    <w:b w:val="0"/>
                    <w:color w:val="000000" w:themeColor="text1"/>
                    <w:sz w:val="24"/>
                    <w:szCs w:val="24"/>
                    <w:lang w:val="ru-RU"/>
                  </w:rPr>
                  <w:t xml:space="preserve"> </w:t>
                </w:r>
                <w:r w:rsidRPr="00AF62DF">
                  <w:rPr>
                    <w:rFonts w:ascii="Times New Roman" w:hAnsi="Times New Roman"/>
                    <w:b w:val="0"/>
                    <w:color w:val="000000" w:themeColor="text1"/>
                    <w:sz w:val="24"/>
                    <w:szCs w:val="24"/>
                    <w:lang w:val="ru-RU"/>
                  </w:rPr>
                  <w:t>значе</w:t>
                </w:r>
                <w:r w:rsidR="003D3E81" w:rsidRPr="00AF62DF">
                  <w:rPr>
                    <w:rFonts w:ascii="Times New Roman" w:hAnsi="Times New Roman"/>
                    <w:b w:val="0"/>
                    <w:color w:val="000000" w:themeColor="text1"/>
                    <w:sz w:val="24"/>
                    <w:szCs w:val="24"/>
                    <w:lang w:val="ru-RU"/>
                  </w:rPr>
                  <w:t xml:space="preserve">ния, объектах местного значения </w:t>
                </w:r>
                <w:r w:rsidRPr="00AF62DF">
                  <w:rPr>
                    <w:rFonts w:ascii="Times New Roman" w:hAnsi="Times New Roman"/>
                    <w:b w:val="0"/>
                    <w:color w:val="000000" w:themeColor="text1"/>
                    <w:sz w:val="24"/>
                    <w:szCs w:val="24"/>
                    <w:lang w:val="ru-RU"/>
                  </w:rPr>
                  <w:t>муниципального района</w:t>
                </w:r>
                <w:r w:rsidR="00AD3EB8" w:rsidRPr="00AF62DF">
                  <w:rPr>
                    <w:rFonts w:ascii="Times New Roman" w:hAnsi="Times New Roman"/>
                    <w:b w:val="0"/>
                    <w:color w:val="000000" w:themeColor="text1"/>
                    <w:sz w:val="24"/>
                    <w:szCs w:val="24"/>
                    <w:lang w:val="ru-RU"/>
                  </w:rPr>
                  <w:t>............................................................................................................</w:t>
                </w:r>
                <w:r w:rsidR="00871B50" w:rsidRPr="00AF62DF">
                  <w:rPr>
                    <w:rFonts w:ascii="Times New Roman" w:hAnsi="Times New Roman"/>
                    <w:b w:val="0"/>
                    <w:color w:val="000000" w:themeColor="text1"/>
                    <w:sz w:val="24"/>
                    <w:szCs w:val="24"/>
                    <w:lang w:val="ru-RU"/>
                  </w:rPr>
                  <w:t>9</w:t>
                </w:r>
              </w:p>
              <w:p w:rsidR="00B60800" w:rsidRPr="00AF62DF" w:rsidRDefault="00B60800" w:rsidP="009C6CE7">
                <w:pPr>
                  <w:ind w:left="34"/>
                  <w:jc w:val="both"/>
                  <w:rPr>
                    <w:color w:val="000000" w:themeColor="text1"/>
                    <w:kern w:val="1"/>
                    <w:sz w:val="24"/>
                    <w:szCs w:val="24"/>
                    <w:lang w:val="ru-RU"/>
                  </w:rPr>
                </w:pPr>
                <w:r w:rsidRPr="00AF62DF">
                  <w:rPr>
                    <w:color w:val="000000" w:themeColor="text1"/>
                    <w:kern w:val="1"/>
                    <w:sz w:val="24"/>
                    <w:szCs w:val="24"/>
                    <w:lang w:val="ru-RU"/>
                  </w:rPr>
                  <w:t>1.1.1.</w:t>
                </w:r>
                <w:r w:rsidRPr="00AF62DF">
                  <w:rPr>
                    <w:sz w:val="24"/>
                    <w:szCs w:val="24"/>
                    <w:lang w:val="ru-RU"/>
                  </w:rPr>
                  <w:t> </w:t>
                </w:r>
                <w:r w:rsidR="00C160BC" w:rsidRPr="00AF62DF">
                  <w:rPr>
                    <w:color w:val="000000" w:themeColor="text1"/>
                    <w:kern w:val="1"/>
                    <w:sz w:val="24"/>
                    <w:szCs w:val="24"/>
                    <w:lang w:val="ru-RU"/>
                  </w:rPr>
                  <w:t>Сведения об утвержденных документах, предусматривающих создание объектов местного значения, обоснование выбранного варианта размещения объектов местного значения, оценка возможного  влияния планируемых для размещения объектов местного значения на комплексное развитие этих территорий...............................................</w:t>
                </w:r>
                <w:r w:rsidR="009C6CE7" w:rsidRPr="00AF62DF">
                  <w:rPr>
                    <w:color w:val="000000" w:themeColor="text1"/>
                    <w:kern w:val="1"/>
                    <w:sz w:val="24"/>
                    <w:szCs w:val="24"/>
                    <w:lang w:val="ru-RU"/>
                  </w:rPr>
                  <w:t>..............</w:t>
                </w:r>
                <w:r w:rsidR="00871B50" w:rsidRPr="00AF62DF">
                  <w:rPr>
                    <w:color w:val="000000" w:themeColor="text1"/>
                    <w:kern w:val="1"/>
                    <w:sz w:val="24"/>
                    <w:szCs w:val="24"/>
                    <w:lang w:val="ru-RU"/>
                  </w:rPr>
                  <w:t>9</w:t>
                </w:r>
              </w:p>
              <w:p w:rsidR="00B60800" w:rsidRPr="00AF62DF" w:rsidRDefault="00B60800" w:rsidP="009C6CE7">
                <w:pPr>
                  <w:ind w:left="34"/>
                  <w:jc w:val="both"/>
                  <w:rPr>
                    <w:color w:val="000000" w:themeColor="text1"/>
                    <w:kern w:val="1"/>
                    <w:sz w:val="24"/>
                    <w:szCs w:val="24"/>
                    <w:lang w:val="ru-RU"/>
                  </w:rPr>
                </w:pPr>
                <w:r w:rsidRPr="00AF62DF">
                  <w:rPr>
                    <w:color w:val="000000" w:themeColor="text1"/>
                    <w:kern w:val="1"/>
                    <w:sz w:val="24"/>
                    <w:szCs w:val="24"/>
                    <w:lang w:val="ru-RU"/>
                  </w:rPr>
                  <w:t>1.1.2.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планируемых для размещения объектов федерального значения, объектов регионального значения..........................................</w:t>
                </w:r>
                <w:r w:rsidR="003A3BFA" w:rsidRPr="00AF62DF">
                  <w:rPr>
                    <w:color w:val="000000" w:themeColor="text1"/>
                    <w:kern w:val="1"/>
                    <w:sz w:val="24"/>
                    <w:szCs w:val="24"/>
                    <w:lang w:val="ru-RU"/>
                  </w:rPr>
                  <w:t>........</w:t>
                </w:r>
                <w:r w:rsidR="00871B50" w:rsidRPr="00AF62DF">
                  <w:rPr>
                    <w:color w:val="000000" w:themeColor="text1"/>
                    <w:kern w:val="1"/>
                    <w:sz w:val="24"/>
                    <w:szCs w:val="24"/>
                    <w:lang w:val="ru-RU"/>
                  </w:rPr>
                  <w:t>9</w:t>
                </w:r>
              </w:p>
              <w:p w:rsidR="00B60800" w:rsidRPr="00AF62DF" w:rsidRDefault="00B60800" w:rsidP="009C6CE7">
                <w:pPr>
                  <w:ind w:left="34"/>
                  <w:jc w:val="both"/>
                  <w:rPr>
                    <w:color w:val="000000" w:themeColor="text1"/>
                    <w:kern w:val="1"/>
                    <w:sz w:val="24"/>
                    <w:szCs w:val="24"/>
                    <w:lang w:val="ru-RU"/>
                  </w:rPr>
                </w:pPr>
                <w:r w:rsidRPr="00AF62DF">
                  <w:rPr>
                    <w:color w:val="000000" w:themeColor="text1"/>
                    <w:kern w:val="1"/>
                    <w:sz w:val="24"/>
                    <w:szCs w:val="24"/>
                    <w:lang w:val="ru-RU"/>
                  </w:rPr>
                  <w:t>1.1.3. Утвержденные документом территориального планирования муниципального района сведения о планируемых для размещения объектов местного значения муниципального района..............................................................................................</w:t>
                </w:r>
                <w:r w:rsidR="009C6CE7" w:rsidRPr="00AF62DF">
                  <w:rPr>
                    <w:color w:val="000000" w:themeColor="text1"/>
                    <w:kern w:val="1"/>
                    <w:sz w:val="24"/>
                    <w:szCs w:val="24"/>
                    <w:lang w:val="ru-RU"/>
                  </w:rPr>
                  <w:t>............</w:t>
                </w:r>
                <w:r w:rsidR="00871B50" w:rsidRPr="00AF62DF">
                  <w:rPr>
                    <w:color w:val="000000" w:themeColor="text1"/>
                    <w:kern w:val="1"/>
                    <w:sz w:val="24"/>
                    <w:szCs w:val="24"/>
                    <w:lang w:val="ru-RU"/>
                  </w:rPr>
                  <w:t>10</w:t>
                </w:r>
              </w:p>
              <w:p w:rsidR="00FD1665" w:rsidRPr="00AF62DF" w:rsidRDefault="00771DEA" w:rsidP="009C6CE7">
                <w:pPr>
                  <w:pStyle w:val="18"/>
                  <w:ind w:left="34"/>
                  <w:jc w:val="both"/>
                  <w:rPr>
                    <w:color w:val="000000" w:themeColor="text1"/>
                  </w:rPr>
                </w:pPr>
                <w:r w:rsidRPr="00AF62DF">
                  <w:rPr>
                    <w:bCs/>
                    <w:iCs/>
                    <w:color w:val="000000" w:themeColor="text1"/>
                  </w:rPr>
                  <w:t>2</w:t>
                </w:r>
                <w:r w:rsidR="00FD1665" w:rsidRPr="00AF62DF">
                  <w:rPr>
                    <w:bCs/>
                    <w:iCs/>
                    <w:color w:val="000000" w:themeColor="text1"/>
                  </w:rPr>
                  <w:t>.</w:t>
                </w:r>
                <w:r w:rsidR="00660609" w:rsidRPr="00AF62DF">
                  <w:rPr>
                    <w:bCs/>
                    <w:iCs/>
                    <w:color w:val="000000" w:themeColor="text1"/>
                  </w:rPr>
                  <w:t xml:space="preserve"> </w:t>
                </w:r>
                <w:r w:rsidR="00FD1665" w:rsidRPr="00AF62DF">
                  <w:rPr>
                    <w:bCs/>
                    <w:iCs/>
                    <w:color w:val="000000" w:themeColor="text1"/>
                  </w:rPr>
                  <w:t>Анализ существующего состояния территории</w:t>
                </w:r>
                <w:r w:rsidR="00871B50" w:rsidRPr="00AF62DF">
                  <w:rPr>
                    <w:bCs/>
                    <w:iCs/>
                    <w:color w:val="000000" w:themeColor="text1"/>
                  </w:rPr>
                  <w:t xml:space="preserve">. </w:t>
                </w:r>
                <w:r w:rsidR="00FD1665" w:rsidRPr="00AF62DF">
                  <w:rPr>
                    <w:bCs/>
                    <w:iCs/>
                    <w:color w:val="000000" w:themeColor="text1"/>
                  </w:rPr>
                  <w:t>Проблемы и направления ее комплексного развития. Общие сведения</w:t>
                </w:r>
                <w:r w:rsidR="00FD1665" w:rsidRPr="00AF62DF">
                  <w:rPr>
                    <w:color w:val="000000" w:themeColor="text1"/>
                  </w:rPr>
                  <w:ptab w:relativeTo="margin" w:alignment="right" w:leader="dot"/>
                </w:r>
                <w:r w:rsidR="00871B50" w:rsidRPr="00AF62DF">
                  <w:rPr>
                    <w:color w:val="000000" w:themeColor="text1"/>
                  </w:rPr>
                  <w:t>11</w:t>
                </w:r>
              </w:p>
              <w:p w:rsidR="00FD1665" w:rsidRPr="00AF62DF" w:rsidRDefault="00FD1665" w:rsidP="009C6CE7">
                <w:pPr>
                  <w:pStyle w:val="18"/>
                  <w:ind w:left="34"/>
                  <w:jc w:val="both"/>
                  <w:rPr>
                    <w:color w:val="000000" w:themeColor="text1"/>
                  </w:rPr>
                </w:pPr>
                <w:r w:rsidRPr="00AF62DF">
                  <w:rPr>
                    <w:bCs/>
                    <w:iCs/>
                    <w:color w:val="000000" w:themeColor="text1"/>
                  </w:rPr>
                  <w:t>3.</w:t>
                </w:r>
                <w:r w:rsidRPr="00AF62DF">
                  <w:rPr>
                    <w:color w:val="000000" w:themeColor="text1"/>
                  </w:rPr>
                  <w:t xml:space="preserve"> Градостроительная ситуация</w:t>
                </w:r>
                <w:r w:rsidR="00871B50" w:rsidRPr="00AF62DF">
                  <w:rPr>
                    <w:color w:val="000000" w:themeColor="text1"/>
                  </w:rPr>
                  <w:t>…………………………………………………………….</w:t>
                </w:r>
                <w:r w:rsidRPr="00AF62DF">
                  <w:rPr>
                    <w:color w:val="000000" w:themeColor="text1"/>
                  </w:rPr>
                  <w:t xml:space="preserve"> </w:t>
                </w:r>
                <w:r w:rsidR="00871B50" w:rsidRPr="00AF62DF">
                  <w:rPr>
                    <w:color w:val="000000" w:themeColor="text1"/>
                  </w:rPr>
                  <w:t>1</w:t>
                </w:r>
                <w:r w:rsidR="00F32BD9" w:rsidRPr="00AF62DF">
                  <w:rPr>
                    <w:color w:val="000000" w:themeColor="text1"/>
                  </w:rPr>
                  <w:t>2</w:t>
                </w:r>
              </w:p>
              <w:p w:rsidR="00FD1665" w:rsidRPr="00AF62DF" w:rsidRDefault="00771DEA" w:rsidP="009C6CE7">
                <w:pPr>
                  <w:pStyle w:val="18"/>
                  <w:ind w:left="34"/>
                  <w:jc w:val="both"/>
                  <w:rPr>
                    <w:color w:val="000000" w:themeColor="text1"/>
                  </w:rPr>
                </w:pPr>
                <w:r w:rsidRPr="00AF62DF">
                  <w:rPr>
                    <w:bCs/>
                    <w:iCs/>
                    <w:color w:val="000000" w:themeColor="text1"/>
                  </w:rPr>
                  <w:t>4</w:t>
                </w:r>
                <w:r w:rsidR="00FD1665" w:rsidRPr="00AF62DF">
                  <w:rPr>
                    <w:bCs/>
                    <w:iCs/>
                    <w:color w:val="000000" w:themeColor="text1"/>
                  </w:rPr>
                  <w:t>.</w:t>
                </w:r>
                <w:r w:rsidR="00FD1665" w:rsidRPr="00AF62DF">
                  <w:rPr>
                    <w:color w:val="000000" w:themeColor="text1"/>
                  </w:rPr>
                  <w:t xml:space="preserve"> Краткая характеристика природных условий </w:t>
                </w:r>
                <w:r w:rsidR="00FD1665" w:rsidRPr="00AF62DF">
                  <w:rPr>
                    <w:color w:val="000000" w:themeColor="text1"/>
                  </w:rPr>
                  <w:ptab w:relativeTo="margin" w:alignment="right" w:leader="dot"/>
                </w:r>
                <w:r w:rsidR="00871B50" w:rsidRPr="00AF62DF">
                  <w:rPr>
                    <w:color w:val="000000" w:themeColor="text1"/>
                  </w:rPr>
                  <w:t>1</w:t>
                </w:r>
                <w:r w:rsidR="00F32BD9" w:rsidRPr="00AF62DF">
                  <w:rPr>
                    <w:color w:val="000000" w:themeColor="text1"/>
                  </w:rPr>
                  <w:t>3</w:t>
                </w:r>
              </w:p>
              <w:p w:rsidR="00FD1665" w:rsidRPr="00AF62DF" w:rsidRDefault="00771DEA" w:rsidP="009C6CE7">
                <w:pPr>
                  <w:pStyle w:val="18"/>
                  <w:ind w:left="34"/>
                  <w:jc w:val="both"/>
                  <w:rPr>
                    <w:color w:val="000000" w:themeColor="text1"/>
                  </w:rPr>
                </w:pPr>
                <w:r w:rsidRPr="00AF62DF">
                  <w:rPr>
                    <w:bCs/>
                    <w:iCs/>
                    <w:color w:val="000000" w:themeColor="text1"/>
                  </w:rPr>
                  <w:t>5</w:t>
                </w:r>
                <w:r w:rsidR="00FD1665" w:rsidRPr="00AF62DF">
                  <w:rPr>
                    <w:bCs/>
                    <w:iCs/>
                    <w:color w:val="000000" w:themeColor="text1"/>
                  </w:rPr>
                  <w:t>.</w:t>
                </w:r>
                <w:r w:rsidR="00FD1665" w:rsidRPr="00AF62DF">
                  <w:rPr>
                    <w:color w:val="000000" w:themeColor="text1"/>
                  </w:rPr>
                  <w:t xml:space="preserve"> Землеустройство </w:t>
                </w:r>
                <w:r w:rsidR="00FD1665" w:rsidRPr="00AF62DF">
                  <w:rPr>
                    <w:color w:val="000000" w:themeColor="text1"/>
                  </w:rPr>
                  <w:ptab w:relativeTo="margin" w:alignment="right" w:leader="dot"/>
                </w:r>
                <w:r w:rsidR="00871B50" w:rsidRPr="00AF62DF">
                  <w:rPr>
                    <w:color w:val="000000" w:themeColor="text1"/>
                  </w:rPr>
                  <w:t>15</w:t>
                </w:r>
              </w:p>
              <w:p w:rsidR="00FD1665" w:rsidRPr="00AF62DF" w:rsidRDefault="00771DEA" w:rsidP="009C6CE7">
                <w:pPr>
                  <w:pStyle w:val="18"/>
                  <w:ind w:left="34"/>
                  <w:jc w:val="both"/>
                  <w:rPr>
                    <w:color w:val="000000" w:themeColor="text1"/>
                  </w:rPr>
                </w:pPr>
                <w:r w:rsidRPr="00AF62DF">
                  <w:rPr>
                    <w:bCs/>
                    <w:iCs/>
                    <w:color w:val="000000" w:themeColor="text1"/>
                  </w:rPr>
                  <w:t>6</w:t>
                </w:r>
                <w:r w:rsidR="00FD1665" w:rsidRPr="00AF62DF">
                  <w:rPr>
                    <w:bCs/>
                    <w:iCs/>
                    <w:color w:val="000000" w:themeColor="text1"/>
                  </w:rPr>
                  <w:t>.</w:t>
                </w:r>
                <w:r w:rsidR="00FD1665" w:rsidRPr="00AF62DF">
                  <w:rPr>
                    <w:color w:val="000000" w:themeColor="text1"/>
                  </w:rPr>
                  <w:t xml:space="preserve"> Социально-Экономическое состояние территории</w:t>
                </w:r>
                <w:r w:rsidR="00871B50" w:rsidRPr="00AF62DF">
                  <w:rPr>
                    <w:color w:val="000000" w:themeColor="text1"/>
                  </w:rPr>
                  <w:t xml:space="preserve">. </w:t>
                </w:r>
                <w:r w:rsidR="00FD1665" w:rsidRPr="00AF62DF">
                  <w:rPr>
                    <w:color w:val="000000" w:themeColor="text1"/>
                  </w:rPr>
                  <w:t xml:space="preserve">Население. Анализ динамики и тенденции </w:t>
                </w:r>
                <w:r w:rsidR="00FD1665" w:rsidRPr="00AF62DF">
                  <w:rPr>
                    <w:color w:val="000000" w:themeColor="text1"/>
                  </w:rPr>
                  <w:ptab w:relativeTo="margin" w:alignment="right" w:leader="dot"/>
                </w:r>
                <w:r w:rsidR="00871B50" w:rsidRPr="00AF62DF">
                  <w:rPr>
                    <w:color w:val="000000" w:themeColor="text1"/>
                  </w:rPr>
                  <w:t>1</w:t>
                </w:r>
                <w:r w:rsidR="00F32BD9" w:rsidRPr="00AF62DF">
                  <w:rPr>
                    <w:color w:val="000000" w:themeColor="text1"/>
                  </w:rPr>
                  <w:t>6</w:t>
                </w:r>
              </w:p>
              <w:p w:rsidR="00FD1665" w:rsidRPr="00AF62DF" w:rsidRDefault="00771DEA" w:rsidP="009C6CE7">
                <w:pPr>
                  <w:pStyle w:val="35"/>
                  <w:ind w:left="34"/>
                  <w:jc w:val="both"/>
                  <w:rPr>
                    <w:color w:val="000000" w:themeColor="text1"/>
                  </w:rPr>
                </w:pPr>
                <w:r w:rsidRPr="00AF62DF">
                  <w:rPr>
                    <w:bCs/>
                    <w:iCs/>
                    <w:color w:val="000000" w:themeColor="text1"/>
                  </w:rPr>
                  <w:t>7</w:t>
                </w:r>
                <w:r w:rsidR="00FD1665" w:rsidRPr="00AF62DF">
                  <w:rPr>
                    <w:bCs/>
                    <w:iCs/>
                    <w:color w:val="000000" w:themeColor="text1"/>
                  </w:rPr>
                  <w:t>.</w:t>
                </w:r>
                <w:r w:rsidR="00FD1665" w:rsidRPr="00AF62DF">
                  <w:rPr>
                    <w:color w:val="000000" w:themeColor="text1"/>
                  </w:rPr>
                  <w:t xml:space="preserve"> Производство. Инженерно-транспортная инфраструктура </w:t>
                </w:r>
                <w:r w:rsidR="00FD1665" w:rsidRPr="00AF62DF">
                  <w:rPr>
                    <w:color w:val="000000" w:themeColor="text1"/>
                  </w:rPr>
                  <w:ptab w:relativeTo="margin" w:alignment="right" w:leader="dot"/>
                </w:r>
                <w:r w:rsidR="00871B50" w:rsidRPr="00AF62DF">
                  <w:rPr>
                    <w:color w:val="000000" w:themeColor="text1"/>
                  </w:rPr>
                  <w:t>17</w:t>
                </w:r>
              </w:p>
              <w:p w:rsidR="00FD1665" w:rsidRPr="00AF62DF" w:rsidRDefault="00771DEA" w:rsidP="009C6CE7">
                <w:pPr>
                  <w:pStyle w:val="35"/>
                  <w:ind w:left="34"/>
                  <w:jc w:val="both"/>
                  <w:rPr>
                    <w:color w:val="000000" w:themeColor="text1"/>
                  </w:rPr>
                </w:pPr>
                <w:r w:rsidRPr="00AF62DF">
                  <w:rPr>
                    <w:bCs/>
                    <w:iCs/>
                    <w:color w:val="000000" w:themeColor="text1"/>
                  </w:rPr>
                  <w:t>8</w:t>
                </w:r>
                <w:r w:rsidR="00FD1665" w:rsidRPr="00AF62DF">
                  <w:rPr>
                    <w:bCs/>
                    <w:iCs/>
                    <w:color w:val="000000" w:themeColor="text1"/>
                  </w:rPr>
                  <w:t>.</w:t>
                </w:r>
                <w:r w:rsidR="00FD1665" w:rsidRPr="00AF62DF">
                  <w:rPr>
                    <w:color w:val="000000" w:themeColor="text1"/>
                  </w:rPr>
                  <w:t xml:space="preserve"> Социальное обслуживание населения </w:t>
                </w:r>
                <w:r w:rsidR="00FD1665" w:rsidRPr="00AF62DF">
                  <w:rPr>
                    <w:color w:val="000000" w:themeColor="text1"/>
                  </w:rPr>
                  <w:ptab w:relativeTo="margin" w:alignment="right" w:leader="dot"/>
                </w:r>
                <w:r w:rsidR="00871B50" w:rsidRPr="00AF62DF">
                  <w:rPr>
                    <w:color w:val="000000" w:themeColor="text1"/>
                  </w:rPr>
                  <w:t>24</w:t>
                </w:r>
              </w:p>
              <w:p w:rsidR="00FD1665" w:rsidRPr="00AF62DF" w:rsidRDefault="00771DEA" w:rsidP="009C6CE7">
                <w:pPr>
                  <w:pStyle w:val="35"/>
                  <w:ind w:left="34"/>
                  <w:jc w:val="both"/>
                  <w:rPr>
                    <w:color w:val="000000" w:themeColor="text1"/>
                  </w:rPr>
                </w:pPr>
                <w:r w:rsidRPr="00AF62DF">
                  <w:rPr>
                    <w:bCs/>
                    <w:iCs/>
                    <w:color w:val="000000" w:themeColor="text1"/>
                  </w:rPr>
                  <w:t>9</w:t>
                </w:r>
                <w:r w:rsidR="00FD1665" w:rsidRPr="00AF62DF">
                  <w:rPr>
                    <w:bCs/>
                    <w:iCs/>
                    <w:color w:val="000000" w:themeColor="text1"/>
                  </w:rPr>
                  <w:t>.</w:t>
                </w:r>
                <w:r w:rsidR="00FD1665" w:rsidRPr="00AF62DF">
                  <w:rPr>
                    <w:color w:val="000000" w:themeColor="text1"/>
                  </w:rPr>
                  <w:t xml:space="preserve"> Система особо охраняемых территорий и объектов </w:t>
                </w:r>
                <w:r w:rsidR="00FD1665" w:rsidRPr="00AF62DF">
                  <w:rPr>
                    <w:color w:val="000000" w:themeColor="text1"/>
                  </w:rPr>
                  <w:ptab w:relativeTo="margin" w:alignment="right" w:leader="dot"/>
                </w:r>
                <w:r w:rsidR="00871B50" w:rsidRPr="00AF62DF">
                  <w:rPr>
                    <w:color w:val="000000" w:themeColor="text1"/>
                  </w:rPr>
                  <w:t>25</w:t>
                </w:r>
              </w:p>
              <w:p w:rsidR="00FD1665" w:rsidRPr="00AF62DF" w:rsidRDefault="00771DEA" w:rsidP="009C6CE7">
                <w:pPr>
                  <w:pStyle w:val="35"/>
                  <w:ind w:left="34"/>
                  <w:jc w:val="both"/>
                  <w:rPr>
                    <w:color w:val="000000" w:themeColor="text1"/>
                  </w:rPr>
                </w:pPr>
                <w:r w:rsidRPr="00AF62DF">
                  <w:rPr>
                    <w:bCs/>
                    <w:iCs/>
                    <w:color w:val="000000" w:themeColor="text1"/>
                  </w:rPr>
                  <w:t>10</w:t>
                </w:r>
                <w:r w:rsidR="00FD1665" w:rsidRPr="00AF62DF">
                  <w:rPr>
                    <w:bCs/>
                    <w:iCs/>
                    <w:color w:val="000000" w:themeColor="text1"/>
                  </w:rPr>
                  <w:t>.</w:t>
                </w:r>
                <w:r w:rsidR="00FD1665" w:rsidRPr="00AF62DF">
                  <w:rPr>
                    <w:color w:val="000000" w:themeColor="text1"/>
                  </w:rPr>
                  <w:t xml:space="preserve"> Архитектурно-планировочная организация территории </w:t>
                </w:r>
                <w:r w:rsidR="00FD1665" w:rsidRPr="00AF62DF">
                  <w:rPr>
                    <w:color w:val="000000" w:themeColor="text1"/>
                  </w:rPr>
                  <w:ptab w:relativeTo="margin" w:alignment="right" w:leader="dot"/>
                </w:r>
                <w:r w:rsidR="00871B50" w:rsidRPr="00AF62DF">
                  <w:rPr>
                    <w:color w:val="000000" w:themeColor="text1"/>
                  </w:rPr>
                  <w:t>36</w:t>
                </w:r>
              </w:p>
              <w:p w:rsidR="00771DEA" w:rsidRPr="00AF62DF" w:rsidRDefault="00771DEA" w:rsidP="009C6CE7">
                <w:pPr>
                  <w:ind w:left="34"/>
                  <w:jc w:val="both"/>
                  <w:rPr>
                    <w:rFonts w:eastAsia="Calibri"/>
                    <w:color w:val="000000" w:themeColor="text1"/>
                    <w:sz w:val="24"/>
                    <w:szCs w:val="24"/>
                    <w:lang w:val="ru-RU"/>
                  </w:rPr>
                </w:pPr>
                <w:r w:rsidRPr="00AF62DF">
                  <w:rPr>
                    <w:rFonts w:eastAsia="Calibri"/>
                    <w:color w:val="000000" w:themeColor="text1"/>
                    <w:sz w:val="24"/>
                    <w:szCs w:val="24"/>
                    <w:lang w:val="ru-RU"/>
                  </w:rPr>
                  <w:t xml:space="preserve">11.Анализ сельского поселения Ярославской области, </w:t>
                </w:r>
                <w:proofErr w:type="spellStart"/>
                <w:r w:rsidRPr="00AF62DF">
                  <w:rPr>
                    <w:rFonts w:eastAsia="Calibri"/>
                    <w:color w:val="000000" w:themeColor="text1"/>
                    <w:sz w:val="24"/>
                    <w:szCs w:val="24"/>
                    <w:lang w:val="ru-RU"/>
                  </w:rPr>
                  <w:t>Гаврилов-Ямского</w:t>
                </w:r>
                <w:proofErr w:type="spellEnd"/>
                <w:r w:rsidRPr="00AF62DF">
                  <w:rPr>
                    <w:rFonts w:eastAsia="Calibri"/>
                    <w:color w:val="000000" w:themeColor="text1"/>
                    <w:sz w:val="24"/>
                    <w:szCs w:val="24"/>
                    <w:lang w:val="ru-RU"/>
                  </w:rPr>
                  <w:t xml:space="preserve"> МР и </w:t>
                </w:r>
                <w:proofErr w:type="spellStart"/>
                <w:r w:rsidRPr="00AF62DF">
                  <w:rPr>
                    <w:rFonts w:eastAsia="Calibri"/>
                    <w:color w:val="000000" w:themeColor="text1"/>
                    <w:sz w:val="24"/>
                    <w:szCs w:val="24"/>
                    <w:lang w:val="ru-RU"/>
                  </w:rPr>
                  <w:t>Шопшинского</w:t>
                </w:r>
                <w:proofErr w:type="spellEnd"/>
                <w:r w:rsidRPr="00AF62DF">
                  <w:rPr>
                    <w:rFonts w:eastAsia="Calibri"/>
                    <w:color w:val="000000" w:themeColor="text1"/>
                    <w:sz w:val="24"/>
                    <w:szCs w:val="24"/>
                    <w:lang w:val="ru-RU"/>
                  </w:rPr>
                  <w:t xml:space="preserve"> СП.</w:t>
                </w:r>
                <w:r w:rsidR="00AD3EB8" w:rsidRPr="00AF62DF">
                  <w:rPr>
                    <w:rFonts w:eastAsia="Calibri"/>
                    <w:color w:val="000000" w:themeColor="text1"/>
                    <w:sz w:val="24"/>
                    <w:szCs w:val="24"/>
                    <w:lang w:val="ru-RU"/>
                  </w:rPr>
                  <w:t>..................................................................................................................</w:t>
                </w:r>
                <w:r w:rsidR="00871B50" w:rsidRPr="00AF62DF">
                  <w:rPr>
                    <w:rFonts w:eastAsia="Calibri"/>
                    <w:color w:val="000000" w:themeColor="text1"/>
                    <w:sz w:val="24"/>
                    <w:szCs w:val="24"/>
                    <w:lang w:val="ru-RU"/>
                  </w:rPr>
                  <w:t>.38</w:t>
                </w:r>
              </w:p>
              <w:p w:rsidR="00FD1665" w:rsidRPr="00AF62DF" w:rsidRDefault="00771DEA" w:rsidP="009C6CE7">
                <w:pPr>
                  <w:ind w:left="34"/>
                  <w:jc w:val="both"/>
                  <w:rPr>
                    <w:color w:val="000000" w:themeColor="text1"/>
                    <w:sz w:val="24"/>
                    <w:szCs w:val="24"/>
                    <w:lang w:val="ru-RU"/>
                  </w:rPr>
                </w:pPr>
                <w:r w:rsidRPr="00AF62DF">
                  <w:rPr>
                    <w:color w:val="000000" w:themeColor="text1"/>
                    <w:sz w:val="24"/>
                    <w:szCs w:val="24"/>
                    <w:lang w:val="ru-RU"/>
                  </w:rPr>
                  <w:t>1</w:t>
                </w:r>
                <w:r w:rsidR="00AD3EB8" w:rsidRPr="00AF62DF">
                  <w:rPr>
                    <w:color w:val="000000" w:themeColor="text1"/>
                    <w:sz w:val="24"/>
                    <w:szCs w:val="24"/>
                    <w:lang w:val="ru-RU"/>
                  </w:rPr>
                  <w:t>2. </w:t>
                </w:r>
                <w:r w:rsidRPr="00AF62DF">
                  <w:rPr>
                    <w:color w:val="000000" w:themeColor="text1"/>
                    <w:sz w:val="24"/>
                    <w:szCs w:val="24"/>
                    <w:lang w:val="ru-RU"/>
                  </w:rPr>
                  <w:t xml:space="preserve">Прогноз развития экономической базы </w:t>
                </w:r>
                <w:proofErr w:type="spellStart"/>
                <w:r w:rsidRPr="00AF62DF">
                  <w:rPr>
                    <w:color w:val="000000" w:themeColor="text1"/>
                    <w:sz w:val="24"/>
                    <w:szCs w:val="24"/>
                    <w:lang w:val="ru-RU"/>
                  </w:rPr>
                  <w:t>Шопшинского</w:t>
                </w:r>
                <w:proofErr w:type="spellEnd"/>
                <w:r w:rsidRPr="00AF62DF">
                  <w:rPr>
                    <w:color w:val="000000" w:themeColor="text1"/>
                    <w:sz w:val="24"/>
                    <w:szCs w:val="24"/>
                    <w:lang w:val="ru-RU"/>
                  </w:rPr>
                  <w:t xml:space="preserve"> сельского поселения</w:t>
                </w:r>
                <w:r w:rsidR="00AD3EB8" w:rsidRPr="00AF62DF">
                  <w:rPr>
                    <w:color w:val="000000" w:themeColor="text1"/>
                    <w:sz w:val="24"/>
                    <w:szCs w:val="24"/>
                    <w:lang w:val="ru-RU"/>
                  </w:rPr>
                  <w:t>..................................................................................................................................</w:t>
                </w:r>
                <w:r w:rsidR="00871B50" w:rsidRPr="00AF62DF">
                  <w:rPr>
                    <w:color w:val="000000" w:themeColor="text1"/>
                    <w:sz w:val="24"/>
                    <w:szCs w:val="24"/>
                    <w:lang w:val="ru-RU"/>
                  </w:rPr>
                  <w:t>39</w:t>
                </w:r>
              </w:p>
            </w:sdtContent>
          </w:sdt>
          <w:p w:rsidR="00771DEA" w:rsidRPr="00AF62DF" w:rsidRDefault="00771DEA" w:rsidP="009C6CE7">
            <w:pPr>
              <w:pStyle w:val="10"/>
              <w:pageBreakBefore/>
              <w:tabs>
                <w:tab w:val="left" w:pos="-900"/>
              </w:tabs>
              <w:spacing w:before="0" w:after="0"/>
              <w:ind w:left="34" w:firstLine="0"/>
              <w:jc w:val="both"/>
              <w:rPr>
                <w:rFonts w:ascii="Times New Roman" w:hAnsi="Times New Roman"/>
                <w:b w:val="0"/>
                <w:color w:val="000000" w:themeColor="text1"/>
                <w:sz w:val="24"/>
                <w:szCs w:val="24"/>
                <w:lang w:val="ru-RU"/>
              </w:rPr>
            </w:pPr>
            <w:r w:rsidRPr="00AF62DF">
              <w:rPr>
                <w:rFonts w:ascii="Times New Roman" w:hAnsi="Times New Roman"/>
                <w:bCs/>
                <w:color w:val="000000" w:themeColor="text1"/>
                <w:kern w:val="0"/>
                <w:sz w:val="24"/>
                <w:szCs w:val="24"/>
              </w:rPr>
              <w:t>II</w:t>
            </w:r>
            <w:r w:rsidRPr="00AF62DF">
              <w:rPr>
                <w:rFonts w:ascii="Times New Roman" w:hAnsi="Times New Roman"/>
                <w:bCs/>
                <w:color w:val="000000" w:themeColor="text1"/>
                <w:kern w:val="0"/>
                <w:sz w:val="24"/>
                <w:szCs w:val="24"/>
                <w:lang w:val="ru-RU"/>
              </w:rPr>
              <w:t>.</w:t>
            </w:r>
            <w:r w:rsidR="00AD3EB8" w:rsidRPr="00AF62DF">
              <w:rPr>
                <w:rFonts w:ascii="Times New Roman" w:hAnsi="Times New Roman"/>
                <w:bCs/>
                <w:color w:val="000000" w:themeColor="text1"/>
                <w:kern w:val="0"/>
                <w:sz w:val="24"/>
                <w:szCs w:val="24"/>
                <w:lang w:val="ru-RU"/>
              </w:rPr>
              <w:t> </w:t>
            </w:r>
            <w:r w:rsidRPr="00AF62DF">
              <w:rPr>
                <w:rFonts w:ascii="Times New Roman" w:hAnsi="Times New Roman"/>
                <w:color w:val="000000" w:themeColor="text1"/>
                <w:sz w:val="24"/>
                <w:szCs w:val="24"/>
                <w:lang w:val="ru-RU"/>
              </w:rPr>
              <w:t xml:space="preserve">Направления развития </w:t>
            </w:r>
            <w:proofErr w:type="spellStart"/>
            <w:r w:rsidRPr="00AF62DF">
              <w:rPr>
                <w:rFonts w:ascii="Times New Roman" w:hAnsi="Times New Roman"/>
                <w:color w:val="000000" w:themeColor="text1"/>
                <w:sz w:val="24"/>
                <w:szCs w:val="24"/>
                <w:lang w:val="ru-RU"/>
              </w:rPr>
              <w:t>Шопшинского</w:t>
            </w:r>
            <w:proofErr w:type="spellEnd"/>
            <w:r w:rsidRPr="00AF62DF">
              <w:rPr>
                <w:rFonts w:ascii="Times New Roman" w:hAnsi="Times New Roman"/>
                <w:color w:val="000000" w:themeColor="text1"/>
                <w:sz w:val="24"/>
                <w:szCs w:val="24"/>
                <w:lang w:val="ru-RU"/>
              </w:rPr>
              <w:t xml:space="preserve"> сельского поселения на период расчетного срока реализации Генерального плана, обоснование мероприятий по территориальному планированию</w:t>
            </w:r>
            <w:r w:rsidR="00CD5D8E" w:rsidRPr="00AF62DF">
              <w:rPr>
                <w:rFonts w:ascii="Times New Roman" w:hAnsi="Times New Roman"/>
                <w:b w:val="0"/>
                <w:color w:val="000000" w:themeColor="text1"/>
                <w:sz w:val="24"/>
                <w:szCs w:val="24"/>
                <w:lang w:val="ru-RU"/>
              </w:rPr>
              <w:t>.</w:t>
            </w:r>
            <w:r w:rsidR="004C1733" w:rsidRPr="00AF62DF">
              <w:rPr>
                <w:rFonts w:ascii="Times New Roman" w:hAnsi="Times New Roman"/>
                <w:b w:val="0"/>
                <w:color w:val="000000" w:themeColor="text1"/>
                <w:sz w:val="24"/>
                <w:szCs w:val="24"/>
                <w:lang w:val="ru-RU"/>
              </w:rPr>
              <w:t>....................................................................................</w:t>
            </w:r>
            <w:r w:rsidR="00871B50" w:rsidRPr="00AF62DF">
              <w:rPr>
                <w:rFonts w:ascii="Times New Roman" w:hAnsi="Times New Roman"/>
                <w:b w:val="0"/>
                <w:color w:val="000000" w:themeColor="text1"/>
                <w:sz w:val="24"/>
                <w:szCs w:val="24"/>
                <w:lang w:val="ru-RU"/>
              </w:rPr>
              <w:t>41</w:t>
            </w:r>
          </w:p>
          <w:p w:rsidR="00E92987" w:rsidRPr="00AF62DF" w:rsidRDefault="00E92987" w:rsidP="009C6CE7">
            <w:pPr>
              <w:pStyle w:val="20"/>
              <w:spacing w:before="0" w:beforeAutospacing="0" w:after="0" w:afterAutospacing="0"/>
              <w:ind w:left="34"/>
              <w:jc w:val="both"/>
              <w:rPr>
                <w:b w:val="0"/>
                <w:sz w:val="24"/>
                <w:szCs w:val="24"/>
                <w:lang w:val="ru-RU"/>
              </w:rPr>
            </w:pPr>
            <w:r w:rsidRPr="00AF62DF">
              <w:rPr>
                <w:b w:val="0"/>
                <w:bCs w:val="0"/>
                <w:color w:val="000000"/>
                <w:sz w:val="24"/>
                <w:szCs w:val="24"/>
                <w:lang w:val="ru-RU"/>
              </w:rPr>
              <w:t xml:space="preserve">1. </w:t>
            </w:r>
            <w:r w:rsidRPr="00AF62DF">
              <w:rPr>
                <w:b w:val="0"/>
                <w:sz w:val="24"/>
                <w:szCs w:val="24"/>
                <w:lang w:val="ru-RU"/>
              </w:rPr>
              <w:t>Экономическое развитие</w:t>
            </w:r>
            <w:r w:rsidR="004C1733" w:rsidRPr="00AF62DF">
              <w:rPr>
                <w:b w:val="0"/>
                <w:sz w:val="24"/>
                <w:szCs w:val="24"/>
                <w:lang w:val="ru-RU"/>
              </w:rPr>
              <w:t>....................................................................</w:t>
            </w:r>
            <w:r w:rsidR="009C6CE7" w:rsidRPr="00AF62DF">
              <w:rPr>
                <w:b w:val="0"/>
                <w:sz w:val="24"/>
                <w:szCs w:val="24"/>
                <w:lang w:val="ru-RU"/>
              </w:rPr>
              <w:t>...........................</w:t>
            </w:r>
            <w:r w:rsidR="00217A1D" w:rsidRPr="00AF62DF">
              <w:rPr>
                <w:b w:val="0"/>
                <w:sz w:val="24"/>
                <w:szCs w:val="24"/>
                <w:lang w:val="ru-RU"/>
              </w:rPr>
              <w:t>.....</w:t>
            </w:r>
            <w:r w:rsidR="00871B50" w:rsidRPr="00AF62DF">
              <w:rPr>
                <w:b w:val="0"/>
                <w:sz w:val="24"/>
                <w:szCs w:val="24"/>
                <w:lang w:val="ru-RU"/>
              </w:rPr>
              <w:t>41</w:t>
            </w:r>
          </w:p>
          <w:p w:rsidR="00E92987" w:rsidRPr="00AF62DF" w:rsidRDefault="00E92987" w:rsidP="009C6CE7">
            <w:pPr>
              <w:pStyle w:val="20"/>
              <w:spacing w:before="0" w:beforeAutospacing="0" w:after="0" w:afterAutospacing="0"/>
              <w:ind w:left="34"/>
              <w:jc w:val="both"/>
              <w:rPr>
                <w:b w:val="0"/>
                <w:sz w:val="24"/>
                <w:szCs w:val="24"/>
                <w:lang w:val="ru-RU"/>
              </w:rPr>
            </w:pPr>
            <w:r w:rsidRPr="00AF62DF">
              <w:rPr>
                <w:b w:val="0"/>
                <w:bCs w:val="0"/>
                <w:color w:val="000000"/>
                <w:sz w:val="24"/>
                <w:szCs w:val="24"/>
                <w:lang w:val="ru-RU"/>
              </w:rPr>
              <w:t xml:space="preserve">2. </w:t>
            </w:r>
            <w:r w:rsidRPr="00AF62DF">
              <w:rPr>
                <w:b w:val="0"/>
                <w:sz w:val="24"/>
                <w:szCs w:val="24"/>
                <w:lang w:val="ru-RU"/>
              </w:rPr>
              <w:t>Развитие туристско-рекреационных территорий</w:t>
            </w:r>
            <w:r w:rsidR="004C1733" w:rsidRPr="00AF62DF">
              <w:rPr>
                <w:b w:val="0"/>
                <w:sz w:val="24"/>
                <w:szCs w:val="24"/>
                <w:lang w:val="ru-RU"/>
              </w:rPr>
              <w:t>..............................</w:t>
            </w:r>
            <w:r w:rsidR="009C6CE7" w:rsidRPr="00AF62DF">
              <w:rPr>
                <w:b w:val="0"/>
                <w:sz w:val="24"/>
                <w:szCs w:val="24"/>
                <w:lang w:val="ru-RU"/>
              </w:rPr>
              <w:t>........................</w:t>
            </w:r>
            <w:r w:rsidR="00217A1D" w:rsidRPr="00AF62DF">
              <w:rPr>
                <w:b w:val="0"/>
                <w:sz w:val="24"/>
                <w:szCs w:val="24"/>
                <w:lang w:val="ru-RU"/>
              </w:rPr>
              <w:t>.......</w:t>
            </w:r>
            <w:r w:rsidR="00871B50" w:rsidRPr="00AF62DF">
              <w:rPr>
                <w:b w:val="0"/>
                <w:sz w:val="24"/>
                <w:szCs w:val="24"/>
                <w:lang w:val="ru-RU"/>
              </w:rPr>
              <w:t>41</w:t>
            </w:r>
          </w:p>
          <w:p w:rsidR="00E92987" w:rsidRPr="00AF62DF" w:rsidRDefault="00E92987" w:rsidP="009C6CE7">
            <w:pPr>
              <w:pStyle w:val="20"/>
              <w:spacing w:before="0" w:beforeAutospacing="0" w:after="0" w:afterAutospacing="0"/>
              <w:ind w:left="34"/>
              <w:jc w:val="both"/>
              <w:rPr>
                <w:b w:val="0"/>
                <w:sz w:val="24"/>
                <w:szCs w:val="24"/>
                <w:lang w:val="ru-RU"/>
              </w:rPr>
            </w:pPr>
            <w:r w:rsidRPr="00AF62DF">
              <w:rPr>
                <w:b w:val="0"/>
                <w:bCs w:val="0"/>
                <w:color w:val="000000"/>
                <w:sz w:val="24"/>
                <w:szCs w:val="24"/>
                <w:lang w:val="ru-RU"/>
              </w:rPr>
              <w:t xml:space="preserve">3. </w:t>
            </w:r>
            <w:r w:rsidRPr="00AF62DF">
              <w:rPr>
                <w:b w:val="0"/>
                <w:sz w:val="24"/>
                <w:szCs w:val="24"/>
                <w:lang w:val="ru-RU"/>
              </w:rPr>
              <w:t>Развитие транспортно-коммуникационной инфраструктуры</w:t>
            </w:r>
            <w:r w:rsidR="009C6CE7" w:rsidRPr="00AF62DF">
              <w:rPr>
                <w:b w:val="0"/>
                <w:sz w:val="24"/>
                <w:szCs w:val="24"/>
                <w:lang w:val="ru-RU"/>
              </w:rPr>
              <w:t>...............................</w:t>
            </w:r>
            <w:r w:rsidR="00217A1D" w:rsidRPr="00AF62DF">
              <w:rPr>
                <w:b w:val="0"/>
                <w:sz w:val="24"/>
                <w:szCs w:val="24"/>
                <w:lang w:val="ru-RU"/>
              </w:rPr>
              <w:t>..........</w:t>
            </w:r>
            <w:r w:rsidR="00871B50" w:rsidRPr="00AF62DF">
              <w:rPr>
                <w:b w:val="0"/>
                <w:sz w:val="24"/>
                <w:szCs w:val="24"/>
                <w:lang w:val="ru-RU"/>
              </w:rPr>
              <w:t>41</w:t>
            </w:r>
          </w:p>
          <w:p w:rsidR="00E92987" w:rsidRPr="00AF62DF" w:rsidRDefault="00E92987" w:rsidP="009C6CE7">
            <w:pPr>
              <w:pStyle w:val="20"/>
              <w:spacing w:before="0" w:beforeAutospacing="0" w:after="0" w:afterAutospacing="0"/>
              <w:ind w:left="34"/>
              <w:jc w:val="both"/>
              <w:rPr>
                <w:b w:val="0"/>
                <w:sz w:val="24"/>
                <w:szCs w:val="24"/>
                <w:lang w:val="ru-RU"/>
              </w:rPr>
            </w:pPr>
            <w:r w:rsidRPr="00AF62DF">
              <w:rPr>
                <w:b w:val="0"/>
                <w:bCs w:val="0"/>
                <w:color w:val="000000"/>
                <w:sz w:val="24"/>
                <w:szCs w:val="24"/>
                <w:lang w:val="ru-RU"/>
              </w:rPr>
              <w:t>4.</w:t>
            </w:r>
            <w:r w:rsidR="004C1733" w:rsidRPr="00AF62DF">
              <w:rPr>
                <w:b w:val="0"/>
                <w:bCs w:val="0"/>
                <w:color w:val="000000"/>
                <w:sz w:val="24"/>
                <w:szCs w:val="24"/>
                <w:lang w:val="ru-RU"/>
              </w:rPr>
              <w:t xml:space="preserve"> </w:t>
            </w:r>
            <w:r w:rsidRPr="00AF62DF">
              <w:rPr>
                <w:b w:val="0"/>
                <w:sz w:val="24"/>
                <w:szCs w:val="24"/>
                <w:lang w:val="ru-RU"/>
              </w:rPr>
              <w:t>Установление границ населенных пунктов</w:t>
            </w:r>
            <w:r w:rsidR="004C1733" w:rsidRPr="00AF62DF">
              <w:rPr>
                <w:b w:val="0"/>
                <w:sz w:val="24"/>
                <w:szCs w:val="24"/>
                <w:lang w:val="ru-RU"/>
              </w:rPr>
              <w:t xml:space="preserve"> </w:t>
            </w:r>
            <w:r w:rsidR="008829E9" w:rsidRPr="00AF62DF">
              <w:rPr>
                <w:b w:val="0"/>
                <w:sz w:val="24"/>
                <w:szCs w:val="24"/>
                <w:lang w:val="ru-RU"/>
              </w:rPr>
              <w:t xml:space="preserve"> </w:t>
            </w:r>
            <w:proofErr w:type="spellStart"/>
            <w:r w:rsidRPr="00AF62DF">
              <w:rPr>
                <w:b w:val="0"/>
                <w:sz w:val="24"/>
                <w:szCs w:val="24"/>
                <w:lang w:val="ru-RU"/>
              </w:rPr>
              <w:t>Шопшинского</w:t>
            </w:r>
            <w:proofErr w:type="spellEnd"/>
            <w:r w:rsidRPr="00AF62DF">
              <w:rPr>
                <w:b w:val="0"/>
                <w:sz w:val="24"/>
                <w:szCs w:val="24"/>
                <w:lang w:val="ru-RU"/>
              </w:rPr>
              <w:t xml:space="preserve"> сельского поселения </w:t>
            </w:r>
            <w:proofErr w:type="spellStart"/>
            <w:proofErr w:type="gramStart"/>
            <w:r w:rsidRPr="00AF62DF">
              <w:rPr>
                <w:b w:val="0"/>
                <w:sz w:val="24"/>
                <w:szCs w:val="24"/>
                <w:lang w:val="ru-RU"/>
              </w:rPr>
              <w:t>Гаврилов-Ямского</w:t>
            </w:r>
            <w:proofErr w:type="spellEnd"/>
            <w:proofErr w:type="gramEnd"/>
            <w:r w:rsidRPr="00AF62DF">
              <w:rPr>
                <w:b w:val="0"/>
                <w:sz w:val="24"/>
                <w:szCs w:val="24"/>
                <w:lang w:val="ru-RU"/>
              </w:rPr>
              <w:t xml:space="preserve"> муниципального района Ярославской области</w:t>
            </w:r>
            <w:r w:rsidR="004C1733" w:rsidRPr="00AF62DF">
              <w:rPr>
                <w:b w:val="0"/>
                <w:sz w:val="24"/>
                <w:szCs w:val="24"/>
                <w:lang w:val="ru-RU"/>
              </w:rPr>
              <w:t>..................................</w:t>
            </w:r>
            <w:r w:rsidR="00871B50" w:rsidRPr="00AF62DF">
              <w:rPr>
                <w:b w:val="0"/>
                <w:sz w:val="24"/>
                <w:szCs w:val="24"/>
                <w:lang w:val="ru-RU"/>
              </w:rPr>
              <w:t>.43</w:t>
            </w:r>
          </w:p>
          <w:p w:rsidR="00E92987" w:rsidRPr="00AF62DF" w:rsidRDefault="00E92987" w:rsidP="009C6CE7">
            <w:pPr>
              <w:ind w:left="34"/>
              <w:jc w:val="both"/>
              <w:rPr>
                <w:rFonts w:eastAsia="Calibri"/>
                <w:sz w:val="24"/>
                <w:szCs w:val="24"/>
                <w:lang w:val="ru-RU"/>
              </w:rPr>
            </w:pPr>
            <w:r w:rsidRPr="00AF62DF">
              <w:rPr>
                <w:rFonts w:eastAsia="Calibri"/>
                <w:sz w:val="24"/>
                <w:szCs w:val="24"/>
                <w:lang w:val="ru-RU"/>
              </w:rPr>
              <w:t>5. Перечень мероприятий по территориальному планированию.</w:t>
            </w:r>
            <w:r w:rsidR="004C1733" w:rsidRPr="00AF62DF">
              <w:rPr>
                <w:rFonts w:eastAsia="Calibri"/>
                <w:sz w:val="24"/>
                <w:szCs w:val="24"/>
                <w:lang w:val="ru-RU"/>
              </w:rPr>
              <w:t>.......</w:t>
            </w:r>
            <w:r w:rsidR="008829E9" w:rsidRPr="00AF62DF">
              <w:rPr>
                <w:rFonts w:eastAsia="Calibri"/>
                <w:sz w:val="24"/>
                <w:szCs w:val="24"/>
                <w:lang w:val="ru-RU"/>
              </w:rPr>
              <w:t>....................</w:t>
            </w:r>
            <w:r w:rsidR="00217A1D" w:rsidRPr="00AF62DF">
              <w:rPr>
                <w:rFonts w:eastAsia="Calibri"/>
                <w:sz w:val="24"/>
                <w:szCs w:val="24"/>
                <w:lang w:val="ru-RU"/>
              </w:rPr>
              <w:t>...........</w:t>
            </w:r>
            <w:r w:rsidR="00871B50" w:rsidRPr="00AF62DF">
              <w:rPr>
                <w:rFonts w:eastAsia="Calibri"/>
                <w:sz w:val="24"/>
                <w:szCs w:val="24"/>
                <w:lang w:val="ru-RU"/>
              </w:rPr>
              <w:t>43</w:t>
            </w:r>
          </w:p>
          <w:p w:rsidR="004C1733" w:rsidRPr="00AF62DF" w:rsidRDefault="00E92987" w:rsidP="009C6CE7">
            <w:pPr>
              <w:ind w:left="34"/>
              <w:jc w:val="both"/>
              <w:rPr>
                <w:rFonts w:eastAsia="Calibri"/>
                <w:sz w:val="24"/>
                <w:szCs w:val="24"/>
                <w:lang w:val="ru-RU"/>
              </w:rPr>
            </w:pPr>
            <w:r w:rsidRPr="00AF62DF">
              <w:rPr>
                <w:sz w:val="24"/>
                <w:szCs w:val="24"/>
                <w:lang w:val="ru-RU"/>
              </w:rPr>
              <w:t xml:space="preserve">6. </w:t>
            </w:r>
            <w:r w:rsidRPr="00AF62DF">
              <w:rPr>
                <w:rFonts w:eastAsia="Calibri"/>
                <w:sz w:val="24"/>
                <w:szCs w:val="24"/>
                <w:lang w:val="ru-RU"/>
              </w:rPr>
              <w:t>Основные факторы риска возникновения чрезвычайных ситуаций природного и техногенного характера. Требования</w:t>
            </w:r>
            <w:r w:rsidR="004C1733" w:rsidRPr="00AF62DF">
              <w:rPr>
                <w:rFonts w:eastAsia="Calibri"/>
                <w:sz w:val="24"/>
                <w:szCs w:val="24"/>
                <w:lang w:val="ru-RU"/>
              </w:rPr>
              <w:t xml:space="preserve"> </w:t>
            </w:r>
            <w:r w:rsidRPr="00AF62DF">
              <w:rPr>
                <w:rFonts w:eastAsia="Calibri"/>
                <w:sz w:val="24"/>
                <w:szCs w:val="24"/>
                <w:lang w:val="ru-RU"/>
              </w:rPr>
              <w:t>пожарной</w:t>
            </w:r>
            <w:r w:rsidR="004C1733" w:rsidRPr="00AF62DF">
              <w:rPr>
                <w:rFonts w:eastAsia="Calibri"/>
                <w:sz w:val="24"/>
                <w:szCs w:val="24"/>
                <w:lang w:val="ru-RU"/>
              </w:rPr>
              <w:t xml:space="preserve"> </w:t>
            </w:r>
            <w:r w:rsidRPr="00AF62DF">
              <w:rPr>
                <w:rFonts w:eastAsia="Calibri"/>
                <w:sz w:val="24"/>
                <w:szCs w:val="24"/>
                <w:lang w:val="ru-RU"/>
              </w:rPr>
              <w:t>безопасности.</w:t>
            </w:r>
            <w:r w:rsidR="008829E9" w:rsidRPr="00AF62DF">
              <w:rPr>
                <w:rFonts w:eastAsia="Calibri"/>
                <w:sz w:val="24"/>
                <w:szCs w:val="24"/>
                <w:lang w:val="ru-RU"/>
              </w:rPr>
              <w:t>........................................</w:t>
            </w:r>
            <w:r w:rsidR="00217A1D" w:rsidRPr="00AF62DF">
              <w:rPr>
                <w:rFonts w:eastAsia="Calibri"/>
                <w:sz w:val="24"/>
                <w:szCs w:val="24"/>
                <w:lang w:val="ru-RU"/>
              </w:rPr>
              <w:t>..</w:t>
            </w:r>
            <w:r w:rsidR="00871B50" w:rsidRPr="00AF62DF">
              <w:rPr>
                <w:rFonts w:eastAsia="Calibri"/>
                <w:sz w:val="24"/>
                <w:szCs w:val="24"/>
                <w:lang w:val="ru-RU"/>
              </w:rPr>
              <w:t>44</w:t>
            </w:r>
          </w:p>
          <w:p w:rsidR="00E92987" w:rsidRPr="00AF62DF" w:rsidRDefault="00E92987" w:rsidP="009C6CE7">
            <w:pPr>
              <w:ind w:left="34"/>
              <w:jc w:val="both"/>
              <w:rPr>
                <w:sz w:val="24"/>
                <w:szCs w:val="24"/>
                <w:lang w:val="ru-RU"/>
              </w:rPr>
            </w:pPr>
            <w:r w:rsidRPr="00AF62DF">
              <w:rPr>
                <w:sz w:val="24"/>
                <w:szCs w:val="24"/>
                <w:lang w:val="ru-RU"/>
              </w:rPr>
              <w:t>6.1 Земли сельскохозяйственного назначения.</w:t>
            </w:r>
            <w:r w:rsidR="004C1733" w:rsidRPr="00AF62DF">
              <w:rPr>
                <w:sz w:val="24"/>
                <w:szCs w:val="24"/>
                <w:lang w:val="ru-RU"/>
              </w:rPr>
              <w:t>.....................................</w:t>
            </w:r>
            <w:r w:rsidR="008829E9" w:rsidRPr="00AF62DF">
              <w:rPr>
                <w:sz w:val="24"/>
                <w:szCs w:val="24"/>
                <w:lang w:val="ru-RU"/>
              </w:rPr>
              <w:t>.........................</w:t>
            </w:r>
            <w:r w:rsidR="00217A1D" w:rsidRPr="00AF62DF">
              <w:rPr>
                <w:sz w:val="24"/>
                <w:szCs w:val="24"/>
                <w:lang w:val="ru-RU"/>
              </w:rPr>
              <w:t>.......</w:t>
            </w:r>
            <w:r w:rsidR="00871B50" w:rsidRPr="00AF62DF">
              <w:rPr>
                <w:sz w:val="24"/>
                <w:szCs w:val="24"/>
                <w:lang w:val="ru-RU"/>
              </w:rPr>
              <w:t>47</w:t>
            </w:r>
          </w:p>
          <w:p w:rsidR="00E92987" w:rsidRPr="00AF62DF" w:rsidRDefault="00E92987" w:rsidP="009C6CE7">
            <w:pPr>
              <w:pStyle w:val="afff8"/>
              <w:ind w:left="34"/>
              <w:jc w:val="both"/>
            </w:pPr>
            <w:r w:rsidRPr="00AF62DF">
              <w:rPr>
                <w:rFonts w:eastAsia="Calibri"/>
              </w:rPr>
              <w:t>6.2. Земли населенных</w:t>
            </w:r>
            <w:r w:rsidR="004C1733" w:rsidRPr="00AF62DF">
              <w:rPr>
                <w:rFonts w:eastAsia="Calibri"/>
              </w:rPr>
              <w:t xml:space="preserve"> </w:t>
            </w:r>
            <w:r w:rsidRPr="00AF62DF">
              <w:rPr>
                <w:rFonts w:eastAsia="Calibri"/>
              </w:rPr>
              <w:t>пунктов</w:t>
            </w:r>
            <w:r w:rsidR="004C1733" w:rsidRPr="00AF62DF">
              <w:rPr>
                <w:rFonts w:eastAsia="Calibri"/>
              </w:rPr>
              <w:t>..............................................................</w:t>
            </w:r>
            <w:r w:rsidR="008829E9" w:rsidRPr="00AF62DF">
              <w:rPr>
                <w:rFonts w:eastAsia="Calibri"/>
              </w:rPr>
              <w:t>..........................</w:t>
            </w:r>
            <w:r w:rsidR="00217A1D" w:rsidRPr="00AF62DF">
              <w:rPr>
                <w:rFonts w:eastAsia="Calibri"/>
              </w:rPr>
              <w:t>......</w:t>
            </w:r>
            <w:r w:rsidR="00871B50" w:rsidRPr="00AF62DF">
              <w:rPr>
                <w:rFonts w:eastAsia="Calibri"/>
              </w:rPr>
              <w:t>4</w:t>
            </w:r>
            <w:r w:rsidR="00F32BD9" w:rsidRPr="00AF62DF">
              <w:rPr>
                <w:rFonts w:eastAsia="Calibri"/>
              </w:rPr>
              <w:t>8</w:t>
            </w:r>
          </w:p>
          <w:p w:rsidR="00E92987" w:rsidRPr="00AF62DF" w:rsidRDefault="00E92987" w:rsidP="009C6CE7">
            <w:pPr>
              <w:pStyle w:val="afff8"/>
              <w:ind w:left="34"/>
              <w:jc w:val="both"/>
            </w:pPr>
            <w:r w:rsidRPr="00AF62DF">
              <w:t xml:space="preserve">6.3. </w:t>
            </w:r>
            <w:r w:rsidRPr="00AF62DF">
              <w:rPr>
                <w:rFonts w:eastAsia="Calibri"/>
              </w:rPr>
              <w:t xml:space="preserve">Земли промышленности, транспорта, инженерной инфраструктуры и специального </w:t>
            </w:r>
            <w:r w:rsidRPr="00AF62DF">
              <w:rPr>
                <w:rFonts w:eastAsia="Calibri"/>
              </w:rPr>
              <w:lastRenderedPageBreak/>
              <w:t>назначения</w:t>
            </w:r>
            <w:r w:rsidR="004C1733" w:rsidRPr="00AF62DF">
              <w:rPr>
                <w:rFonts w:eastAsia="Calibri"/>
              </w:rPr>
              <w:t>..................................................................................</w:t>
            </w:r>
            <w:r w:rsidR="008829E9" w:rsidRPr="00AF62DF">
              <w:rPr>
                <w:rFonts w:eastAsia="Calibri"/>
              </w:rPr>
              <w:t>.........................</w:t>
            </w:r>
            <w:r w:rsidR="00217A1D" w:rsidRPr="00AF62DF">
              <w:rPr>
                <w:rFonts w:eastAsia="Calibri"/>
              </w:rPr>
              <w:t>.....................</w:t>
            </w:r>
            <w:r w:rsidR="00871B50" w:rsidRPr="00AF62DF">
              <w:rPr>
                <w:rFonts w:eastAsia="Calibri"/>
              </w:rPr>
              <w:t>48</w:t>
            </w:r>
          </w:p>
          <w:p w:rsidR="00E92987" w:rsidRPr="00AF62DF" w:rsidRDefault="00E92987" w:rsidP="009C6CE7">
            <w:pPr>
              <w:pStyle w:val="afff8"/>
              <w:ind w:left="34"/>
              <w:jc w:val="both"/>
            </w:pPr>
            <w:r w:rsidRPr="00AF62DF">
              <w:t xml:space="preserve">6.4. </w:t>
            </w:r>
            <w:r w:rsidRPr="00AF62DF">
              <w:rPr>
                <w:rFonts w:eastAsia="Calibri"/>
              </w:rPr>
              <w:t>Земли особо охраняемых территорий и объектов</w:t>
            </w:r>
            <w:r w:rsidR="004C1733" w:rsidRPr="00AF62DF">
              <w:rPr>
                <w:rFonts w:eastAsia="Calibri"/>
              </w:rPr>
              <w:t>.................................</w:t>
            </w:r>
            <w:r w:rsidR="008829E9" w:rsidRPr="00AF62DF">
              <w:rPr>
                <w:rFonts w:eastAsia="Calibri"/>
              </w:rPr>
              <w:t>...............</w:t>
            </w:r>
            <w:r w:rsidR="00217A1D" w:rsidRPr="00AF62DF">
              <w:rPr>
                <w:rFonts w:eastAsia="Calibri"/>
              </w:rPr>
              <w:t>.........</w:t>
            </w:r>
            <w:r w:rsidR="00871B50" w:rsidRPr="00AF62DF">
              <w:rPr>
                <w:rFonts w:eastAsia="Calibri"/>
              </w:rPr>
              <w:t>49</w:t>
            </w:r>
          </w:p>
          <w:p w:rsidR="00E92987" w:rsidRPr="00AF62DF" w:rsidRDefault="00E92987" w:rsidP="009C6CE7">
            <w:pPr>
              <w:pStyle w:val="afff8"/>
              <w:ind w:left="34"/>
              <w:jc w:val="both"/>
              <w:rPr>
                <w:rFonts w:eastAsia="Calibri"/>
              </w:rPr>
            </w:pPr>
            <w:r w:rsidRPr="00AF62DF">
              <w:t xml:space="preserve">6.5. </w:t>
            </w:r>
            <w:r w:rsidRPr="00AF62DF">
              <w:rPr>
                <w:rFonts w:eastAsia="Calibri"/>
              </w:rPr>
              <w:t>Земли</w:t>
            </w:r>
            <w:r w:rsidR="004C1733" w:rsidRPr="00AF62DF">
              <w:rPr>
                <w:rFonts w:eastAsia="Calibri"/>
              </w:rPr>
              <w:t xml:space="preserve"> </w:t>
            </w:r>
            <w:r w:rsidRPr="00AF62DF">
              <w:rPr>
                <w:rFonts w:eastAsia="Calibri"/>
              </w:rPr>
              <w:t>лесного</w:t>
            </w:r>
            <w:r w:rsidR="004C1733" w:rsidRPr="00AF62DF">
              <w:rPr>
                <w:rFonts w:eastAsia="Calibri"/>
              </w:rPr>
              <w:t xml:space="preserve"> </w:t>
            </w:r>
            <w:r w:rsidRPr="00AF62DF">
              <w:rPr>
                <w:rFonts w:eastAsia="Calibri"/>
              </w:rPr>
              <w:t>фонд</w:t>
            </w:r>
            <w:r w:rsidR="004C1733" w:rsidRPr="00AF62DF">
              <w:rPr>
                <w:rFonts w:eastAsia="Calibri"/>
              </w:rPr>
              <w:t>............................................................................</w:t>
            </w:r>
            <w:r w:rsidR="008829E9" w:rsidRPr="00AF62DF">
              <w:rPr>
                <w:rFonts w:eastAsia="Calibri"/>
              </w:rPr>
              <w:t>.......................</w:t>
            </w:r>
            <w:r w:rsidR="00217A1D" w:rsidRPr="00AF62DF">
              <w:rPr>
                <w:rFonts w:eastAsia="Calibri"/>
              </w:rPr>
              <w:t>.......</w:t>
            </w:r>
            <w:r w:rsidR="00871B50" w:rsidRPr="00AF62DF">
              <w:rPr>
                <w:rFonts w:eastAsia="Calibri"/>
              </w:rPr>
              <w:t>49</w:t>
            </w:r>
          </w:p>
          <w:p w:rsidR="00E92987" w:rsidRPr="00AF62DF" w:rsidRDefault="00E92987" w:rsidP="009C6CE7">
            <w:pPr>
              <w:pStyle w:val="afff8"/>
              <w:ind w:left="34"/>
              <w:jc w:val="both"/>
            </w:pPr>
            <w:r w:rsidRPr="00AF62DF">
              <w:rPr>
                <w:rFonts w:eastAsia="Calibri"/>
              </w:rPr>
              <w:t>6.6. Земли</w:t>
            </w:r>
            <w:r w:rsidR="004C1733" w:rsidRPr="00AF62DF">
              <w:rPr>
                <w:rFonts w:eastAsia="Calibri"/>
              </w:rPr>
              <w:t xml:space="preserve"> </w:t>
            </w:r>
            <w:r w:rsidRPr="00AF62DF">
              <w:rPr>
                <w:rFonts w:eastAsia="Calibri"/>
              </w:rPr>
              <w:t>водного</w:t>
            </w:r>
            <w:r w:rsidR="004C1733" w:rsidRPr="00AF62DF">
              <w:rPr>
                <w:rFonts w:eastAsia="Calibri"/>
              </w:rPr>
              <w:t xml:space="preserve"> </w:t>
            </w:r>
            <w:r w:rsidRPr="00AF62DF">
              <w:rPr>
                <w:rFonts w:eastAsia="Calibri"/>
              </w:rPr>
              <w:t>фонда</w:t>
            </w:r>
            <w:r w:rsidR="004C1733" w:rsidRPr="00AF62DF">
              <w:rPr>
                <w:rFonts w:eastAsia="Calibri"/>
              </w:rPr>
              <w:t>..........................................................................</w:t>
            </w:r>
            <w:r w:rsidR="008829E9" w:rsidRPr="00AF62DF">
              <w:rPr>
                <w:rFonts w:eastAsia="Calibri"/>
              </w:rPr>
              <w:t>.......................</w:t>
            </w:r>
            <w:r w:rsidR="00217A1D" w:rsidRPr="00AF62DF">
              <w:rPr>
                <w:rFonts w:eastAsia="Calibri"/>
              </w:rPr>
              <w:t>.......</w:t>
            </w:r>
            <w:r w:rsidR="00871B50" w:rsidRPr="00AF62DF">
              <w:rPr>
                <w:rFonts w:eastAsia="Calibri"/>
              </w:rPr>
              <w:t>49</w:t>
            </w:r>
          </w:p>
          <w:p w:rsidR="00E92987" w:rsidRPr="00AF62DF" w:rsidRDefault="00E92987" w:rsidP="009C6CE7">
            <w:pPr>
              <w:pStyle w:val="afff8"/>
              <w:ind w:left="34"/>
              <w:jc w:val="both"/>
              <w:rPr>
                <w:rFonts w:eastAsia="Calibri"/>
              </w:rPr>
            </w:pPr>
            <w:r w:rsidRPr="00AF62DF">
              <w:t xml:space="preserve">6.7. </w:t>
            </w:r>
            <w:r w:rsidRPr="00AF62DF">
              <w:rPr>
                <w:rFonts w:eastAsia="Calibri"/>
              </w:rPr>
              <w:t>Земли</w:t>
            </w:r>
            <w:r w:rsidR="004C1733" w:rsidRPr="00AF62DF">
              <w:rPr>
                <w:rFonts w:eastAsia="Calibri"/>
              </w:rPr>
              <w:t xml:space="preserve"> </w:t>
            </w:r>
            <w:r w:rsidRPr="00AF62DF">
              <w:rPr>
                <w:rFonts w:eastAsia="Calibri"/>
              </w:rPr>
              <w:t>запаса</w:t>
            </w:r>
            <w:r w:rsidR="004C1733" w:rsidRPr="00AF62DF">
              <w:rPr>
                <w:rFonts w:eastAsia="Calibri"/>
              </w:rPr>
              <w:t>.......................................................................................</w:t>
            </w:r>
            <w:r w:rsidR="008829E9" w:rsidRPr="00AF62DF">
              <w:rPr>
                <w:rFonts w:eastAsia="Calibri"/>
              </w:rPr>
              <w:t>.........................</w:t>
            </w:r>
            <w:r w:rsidR="00217A1D" w:rsidRPr="00AF62DF">
              <w:rPr>
                <w:rFonts w:eastAsia="Calibri"/>
              </w:rPr>
              <w:t>......</w:t>
            </w:r>
            <w:r w:rsidR="00871B50" w:rsidRPr="00AF62DF">
              <w:rPr>
                <w:rFonts w:eastAsia="Calibri"/>
              </w:rPr>
              <w:t>49</w:t>
            </w:r>
          </w:p>
          <w:p w:rsidR="00E92987" w:rsidRPr="00AF62DF" w:rsidRDefault="004C1733" w:rsidP="009C6CE7">
            <w:pPr>
              <w:pStyle w:val="afff8"/>
              <w:ind w:left="34"/>
              <w:jc w:val="both"/>
            </w:pPr>
            <w:r w:rsidRPr="00AF62DF">
              <w:rPr>
                <w:rFonts w:eastAsia="Calibri"/>
              </w:rPr>
              <w:t>7. </w:t>
            </w:r>
            <w:r w:rsidR="00E92987" w:rsidRPr="00AF62DF">
              <w:rPr>
                <w:rFonts w:eastAsia="Calibri"/>
              </w:rPr>
              <w:t>Принципы градостроительного (территориально-функционального)</w:t>
            </w:r>
            <w:r w:rsidR="008829E9" w:rsidRPr="00AF62DF">
              <w:rPr>
                <w:rFonts w:eastAsia="Calibri"/>
              </w:rPr>
              <w:t xml:space="preserve"> </w:t>
            </w:r>
            <w:r w:rsidR="00E92987" w:rsidRPr="00AF62DF">
              <w:rPr>
                <w:rFonts w:eastAsia="Calibri"/>
              </w:rPr>
              <w:t xml:space="preserve">зонирования </w:t>
            </w:r>
            <w:r w:rsidR="00E92987" w:rsidRPr="00AF62DF">
              <w:rPr>
                <w:bCs/>
              </w:rPr>
              <w:t xml:space="preserve">СНП </w:t>
            </w:r>
            <w:proofErr w:type="spellStart"/>
            <w:r w:rsidR="00E92987" w:rsidRPr="00AF62DF">
              <w:rPr>
                <w:bCs/>
              </w:rPr>
              <w:t>Шопша</w:t>
            </w:r>
            <w:proofErr w:type="spellEnd"/>
            <w:r w:rsidR="00E92987" w:rsidRPr="00AF62DF">
              <w:rPr>
                <w:bCs/>
              </w:rPr>
              <w:t xml:space="preserve">, </w:t>
            </w:r>
            <w:proofErr w:type="spellStart"/>
            <w:r w:rsidR="00E92987" w:rsidRPr="00AF62DF">
              <w:rPr>
                <w:bCs/>
              </w:rPr>
              <w:t>Ильинское-Урусово</w:t>
            </w:r>
            <w:proofErr w:type="spellEnd"/>
            <w:r w:rsidR="00E92987" w:rsidRPr="00AF62DF">
              <w:rPr>
                <w:bCs/>
              </w:rPr>
              <w:t xml:space="preserve">, </w:t>
            </w:r>
            <w:proofErr w:type="spellStart"/>
            <w:r w:rsidR="00E92987" w:rsidRPr="00AF62DF">
              <w:rPr>
                <w:bCs/>
              </w:rPr>
              <w:t>Шалаево</w:t>
            </w:r>
            <w:proofErr w:type="spellEnd"/>
            <w:r w:rsidR="00E92987" w:rsidRPr="00AF62DF">
              <w:rPr>
                <w:rFonts w:eastAsia="Calibri"/>
              </w:rPr>
              <w:t xml:space="preserve"> (численность населения – более 100 чел.)</w:t>
            </w:r>
            <w:r w:rsidR="008829E9" w:rsidRPr="00AF62DF">
              <w:rPr>
                <w:rFonts w:eastAsia="Calibri"/>
              </w:rPr>
              <w:t>.................</w:t>
            </w:r>
            <w:r w:rsidR="00217A1D" w:rsidRPr="00AF62DF">
              <w:rPr>
                <w:rFonts w:eastAsia="Calibri"/>
              </w:rPr>
              <w:t>..........................................................................................................................</w:t>
            </w:r>
            <w:r w:rsidR="00F32BD9" w:rsidRPr="00AF62DF">
              <w:rPr>
                <w:rFonts w:eastAsia="Calibri"/>
              </w:rPr>
              <w:t>50</w:t>
            </w:r>
          </w:p>
          <w:p w:rsidR="00E92987" w:rsidRPr="00AF62DF" w:rsidRDefault="00E92987" w:rsidP="009C6CE7">
            <w:pPr>
              <w:pStyle w:val="afff8"/>
              <w:ind w:left="34"/>
              <w:jc w:val="both"/>
            </w:pPr>
            <w:r w:rsidRPr="00AF62DF">
              <w:t xml:space="preserve">8. </w:t>
            </w:r>
            <w:r w:rsidRPr="00AF62DF">
              <w:rPr>
                <w:rFonts w:eastAsia="Calibri"/>
              </w:rPr>
              <w:t>Социальное</w:t>
            </w:r>
            <w:r w:rsidR="004C1733" w:rsidRPr="00AF62DF">
              <w:rPr>
                <w:rFonts w:eastAsia="Calibri"/>
              </w:rPr>
              <w:t xml:space="preserve"> </w:t>
            </w:r>
            <w:r w:rsidRPr="00AF62DF">
              <w:rPr>
                <w:rFonts w:eastAsia="Calibri"/>
              </w:rPr>
              <w:t>обслуживание</w:t>
            </w:r>
            <w:r w:rsidR="004C1733" w:rsidRPr="00AF62DF">
              <w:rPr>
                <w:rFonts w:eastAsia="Calibri"/>
              </w:rPr>
              <w:t xml:space="preserve"> </w:t>
            </w:r>
            <w:r w:rsidRPr="00AF62DF">
              <w:rPr>
                <w:rFonts w:eastAsia="Calibri"/>
              </w:rPr>
              <w:t>населения</w:t>
            </w:r>
            <w:r w:rsidR="008829E9" w:rsidRPr="00AF62DF">
              <w:rPr>
                <w:rFonts w:eastAsia="Calibri"/>
              </w:rPr>
              <w:t>.........................................................................</w:t>
            </w:r>
            <w:r w:rsidR="00217A1D" w:rsidRPr="00AF62DF">
              <w:rPr>
                <w:rFonts w:eastAsia="Calibri"/>
              </w:rPr>
              <w:t>......</w:t>
            </w:r>
            <w:r w:rsidR="00871B50" w:rsidRPr="00AF62DF">
              <w:rPr>
                <w:rFonts w:eastAsia="Calibri"/>
              </w:rPr>
              <w:t>50</w:t>
            </w:r>
          </w:p>
          <w:p w:rsidR="00E92987" w:rsidRPr="00AF62DF" w:rsidRDefault="00E92987" w:rsidP="009C6CE7">
            <w:pPr>
              <w:pStyle w:val="afff8"/>
              <w:ind w:left="34"/>
              <w:jc w:val="both"/>
            </w:pPr>
            <w:r w:rsidRPr="00AF62DF">
              <w:t>9.1. Электроснабжение</w:t>
            </w:r>
            <w:r w:rsidR="008829E9" w:rsidRPr="00AF62DF">
              <w:t>......................................................................................................</w:t>
            </w:r>
            <w:r w:rsidR="00217A1D" w:rsidRPr="00AF62DF">
              <w:t>......</w:t>
            </w:r>
            <w:r w:rsidR="00871B50" w:rsidRPr="00AF62DF">
              <w:t>51</w:t>
            </w:r>
          </w:p>
          <w:p w:rsidR="00E92987" w:rsidRPr="00AF62DF" w:rsidRDefault="00E92987" w:rsidP="009C6CE7">
            <w:pPr>
              <w:pStyle w:val="afff8"/>
              <w:ind w:left="34"/>
              <w:jc w:val="both"/>
            </w:pPr>
            <w:r w:rsidRPr="00AF62DF">
              <w:t xml:space="preserve">9.2. </w:t>
            </w:r>
            <w:r w:rsidRPr="00AF62DF">
              <w:rPr>
                <w:rFonts w:eastAsia="Calibri"/>
              </w:rPr>
              <w:t>Водоснабжение и водоотведение</w:t>
            </w:r>
            <w:r w:rsidR="008829E9" w:rsidRPr="00AF62DF">
              <w:rPr>
                <w:rFonts w:eastAsia="Calibri"/>
              </w:rPr>
              <w:t>..............................................................................</w:t>
            </w:r>
            <w:r w:rsidR="00217A1D" w:rsidRPr="00AF62DF">
              <w:rPr>
                <w:rFonts w:eastAsia="Calibri"/>
              </w:rPr>
              <w:t>......</w:t>
            </w:r>
            <w:r w:rsidR="00871B50" w:rsidRPr="00AF62DF">
              <w:rPr>
                <w:rFonts w:eastAsia="Calibri"/>
              </w:rPr>
              <w:t>51</w:t>
            </w:r>
          </w:p>
          <w:p w:rsidR="00E92987" w:rsidRPr="00AF62DF" w:rsidRDefault="00E92987" w:rsidP="009C6CE7">
            <w:pPr>
              <w:pStyle w:val="afff8"/>
              <w:ind w:left="34"/>
              <w:jc w:val="both"/>
            </w:pPr>
            <w:r w:rsidRPr="00AF62DF">
              <w:t xml:space="preserve">9.3. </w:t>
            </w:r>
            <w:r w:rsidRPr="00AF62DF">
              <w:rPr>
                <w:rFonts w:eastAsia="Calibri"/>
              </w:rPr>
              <w:t>Газоснабжение</w:t>
            </w:r>
            <w:r w:rsidR="008829E9" w:rsidRPr="00AF62DF">
              <w:rPr>
                <w:rFonts w:eastAsia="Calibri"/>
              </w:rPr>
              <w:t>.............................................................................................................</w:t>
            </w:r>
            <w:r w:rsidR="00217A1D" w:rsidRPr="00AF62DF">
              <w:rPr>
                <w:rFonts w:eastAsia="Calibri"/>
              </w:rPr>
              <w:t>.....</w:t>
            </w:r>
            <w:r w:rsidR="00871B50" w:rsidRPr="00AF62DF">
              <w:rPr>
                <w:rFonts w:eastAsia="Calibri"/>
              </w:rPr>
              <w:t>52</w:t>
            </w:r>
          </w:p>
          <w:p w:rsidR="00E92987" w:rsidRPr="00AF62DF" w:rsidRDefault="00E92987" w:rsidP="009C6CE7">
            <w:pPr>
              <w:pStyle w:val="afff8"/>
              <w:ind w:left="34"/>
              <w:jc w:val="both"/>
            </w:pPr>
            <w:r w:rsidRPr="00AF62DF">
              <w:rPr>
                <w:rFonts w:eastAsia="Calibri"/>
              </w:rPr>
              <w:t xml:space="preserve">9.4. </w:t>
            </w:r>
            <w:r w:rsidR="004C1733" w:rsidRPr="00AF62DF">
              <w:rPr>
                <w:rFonts w:eastAsia="Calibri"/>
              </w:rPr>
              <w:t>Т</w:t>
            </w:r>
            <w:r w:rsidRPr="00AF62DF">
              <w:rPr>
                <w:rFonts w:eastAsia="Calibri"/>
              </w:rPr>
              <w:t>еплоснабжение</w:t>
            </w:r>
            <w:r w:rsidR="008829E9" w:rsidRPr="00AF62DF">
              <w:rPr>
                <w:rFonts w:eastAsia="Calibri"/>
              </w:rPr>
              <w:t>..........................................................................................................</w:t>
            </w:r>
            <w:r w:rsidR="00217A1D" w:rsidRPr="00AF62DF">
              <w:rPr>
                <w:rFonts w:eastAsia="Calibri"/>
              </w:rPr>
              <w:t>.....</w:t>
            </w:r>
            <w:r w:rsidR="00871B50" w:rsidRPr="00AF62DF">
              <w:rPr>
                <w:rFonts w:eastAsia="Calibri"/>
              </w:rPr>
              <w:t>52</w:t>
            </w:r>
          </w:p>
          <w:p w:rsidR="00E92987" w:rsidRPr="00AF62DF" w:rsidRDefault="00E92987" w:rsidP="009C6CE7">
            <w:pPr>
              <w:pStyle w:val="afff8"/>
              <w:ind w:left="34"/>
              <w:jc w:val="both"/>
              <w:rPr>
                <w:rFonts w:eastAsia="Calibri"/>
              </w:rPr>
            </w:pPr>
            <w:r w:rsidRPr="00AF62DF">
              <w:rPr>
                <w:rFonts w:eastAsia="Calibri"/>
              </w:rPr>
              <w:t>9.5. Связь</w:t>
            </w:r>
            <w:r w:rsidR="008829E9" w:rsidRPr="00AF62DF">
              <w:rPr>
                <w:rFonts w:eastAsia="Calibri"/>
              </w:rPr>
              <w:t>.............................................................................................................................</w:t>
            </w:r>
            <w:r w:rsidR="00217A1D" w:rsidRPr="00AF62DF">
              <w:rPr>
                <w:rFonts w:eastAsia="Calibri"/>
              </w:rPr>
              <w:t>.....</w:t>
            </w:r>
            <w:r w:rsidR="00871B50" w:rsidRPr="00AF62DF">
              <w:rPr>
                <w:rFonts w:eastAsia="Calibri"/>
              </w:rPr>
              <w:t>52</w:t>
            </w:r>
          </w:p>
          <w:p w:rsidR="00E92987" w:rsidRPr="00AF62DF" w:rsidRDefault="00E92987" w:rsidP="009C6CE7">
            <w:pPr>
              <w:pStyle w:val="afff8"/>
              <w:ind w:left="34"/>
              <w:jc w:val="both"/>
              <w:rPr>
                <w:rFonts w:eastAsia="Calibri"/>
              </w:rPr>
            </w:pPr>
            <w:r w:rsidRPr="00AF62DF">
              <w:rPr>
                <w:rFonts w:eastAsia="Calibri"/>
              </w:rPr>
              <w:t>10. Основные планировочные ограничения</w:t>
            </w:r>
            <w:r w:rsidR="008829E9" w:rsidRPr="00AF62DF">
              <w:rPr>
                <w:rFonts w:eastAsia="Calibri"/>
              </w:rPr>
              <w:t>....................................................................</w:t>
            </w:r>
            <w:r w:rsidR="00217A1D" w:rsidRPr="00AF62DF">
              <w:rPr>
                <w:rFonts w:eastAsia="Calibri"/>
              </w:rPr>
              <w:t>.....</w:t>
            </w:r>
            <w:r w:rsidR="00950FE6" w:rsidRPr="00AF62DF">
              <w:rPr>
                <w:rFonts w:eastAsia="Calibri"/>
              </w:rPr>
              <w:t>53</w:t>
            </w:r>
          </w:p>
          <w:p w:rsidR="00E92987" w:rsidRPr="00AF62DF" w:rsidRDefault="00E92987" w:rsidP="009C6CE7">
            <w:pPr>
              <w:pStyle w:val="afff8"/>
              <w:ind w:left="34"/>
              <w:jc w:val="both"/>
              <w:rPr>
                <w:rFonts w:eastAsia="Calibri"/>
              </w:rPr>
            </w:pPr>
            <w:r w:rsidRPr="00AF62DF">
              <w:rPr>
                <w:rFonts w:eastAsia="Calibri"/>
              </w:rPr>
              <w:t>10.1. Охрана окружающей среды.</w:t>
            </w:r>
            <w:r w:rsidR="008829E9" w:rsidRPr="00AF62DF">
              <w:rPr>
                <w:rFonts w:eastAsia="Calibri"/>
              </w:rPr>
              <w:t>....................................................................................</w:t>
            </w:r>
            <w:r w:rsidR="00B17270" w:rsidRPr="00AF62DF">
              <w:rPr>
                <w:rFonts w:eastAsia="Calibri"/>
              </w:rPr>
              <w:t>......</w:t>
            </w:r>
            <w:r w:rsidR="00950FE6" w:rsidRPr="00AF62DF">
              <w:rPr>
                <w:rFonts w:eastAsia="Calibri"/>
              </w:rPr>
              <w:t>53</w:t>
            </w:r>
          </w:p>
          <w:p w:rsidR="009B0E06" w:rsidRPr="00AF62DF" w:rsidRDefault="008829E9" w:rsidP="009C6CE7">
            <w:pPr>
              <w:pStyle w:val="afff8"/>
              <w:ind w:left="34"/>
              <w:jc w:val="both"/>
            </w:pPr>
            <w:r w:rsidRPr="00AF62DF">
              <w:rPr>
                <w:rFonts w:eastAsia="Calibri"/>
              </w:rPr>
              <w:t xml:space="preserve">10.2. </w:t>
            </w:r>
            <w:r w:rsidR="009B0E06" w:rsidRPr="00AF62DF">
              <w:rPr>
                <w:rFonts w:eastAsia="Calibri"/>
              </w:rPr>
              <w:t>Охрана</w:t>
            </w:r>
            <w:r w:rsidR="004C1733" w:rsidRPr="00AF62DF">
              <w:rPr>
                <w:rFonts w:eastAsia="Calibri"/>
              </w:rPr>
              <w:t xml:space="preserve"> </w:t>
            </w:r>
            <w:r w:rsidR="009B0E06" w:rsidRPr="00AF62DF">
              <w:rPr>
                <w:rFonts w:eastAsia="Calibri"/>
              </w:rPr>
              <w:t>объектов</w:t>
            </w:r>
            <w:r w:rsidR="004C1733" w:rsidRPr="00AF62DF">
              <w:rPr>
                <w:rFonts w:eastAsia="Calibri"/>
              </w:rPr>
              <w:t xml:space="preserve"> </w:t>
            </w:r>
            <w:r w:rsidR="009B0E06" w:rsidRPr="00AF62DF">
              <w:rPr>
                <w:rFonts w:eastAsia="Calibri"/>
              </w:rPr>
              <w:t>культурного</w:t>
            </w:r>
            <w:r w:rsidR="004C1733" w:rsidRPr="00AF62DF">
              <w:rPr>
                <w:rFonts w:eastAsia="Calibri"/>
              </w:rPr>
              <w:t xml:space="preserve"> </w:t>
            </w:r>
            <w:r w:rsidR="009B0E06" w:rsidRPr="00AF62DF">
              <w:rPr>
                <w:rFonts w:eastAsia="Calibri"/>
              </w:rPr>
              <w:t>наследия</w:t>
            </w:r>
            <w:r w:rsidRPr="00AF62DF">
              <w:rPr>
                <w:rFonts w:eastAsia="Calibri"/>
              </w:rPr>
              <w:t>.................................................................</w:t>
            </w:r>
            <w:r w:rsidR="00B17270" w:rsidRPr="00AF62DF">
              <w:rPr>
                <w:rFonts w:eastAsia="Calibri"/>
              </w:rPr>
              <w:t>.....</w:t>
            </w:r>
            <w:r w:rsidR="00950FE6" w:rsidRPr="00AF62DF">
              <w:rPr>
                <w:rFonts w:eastAsia="Calibri"/>
              </w:rPr>
              <w:t>56</w:t>
            </w:r>
          </w:p>
          <w:p w:rsidR="004C1733" w:rsidRPr="00AF62DF" w:rsidRDefault="009B0E06" w:rsidP="009C6CE7">
            <w:pPr>
              <w:pStyle w:val="afff8"/>
              <w:ind w:left="34"/>
              <w:jc w:val="both"/>
              <w:rPr>
                <w:rFonts w:eastAsia="Calibri"/>
              </w:rPr>
            </w:pPr>
            <w:r w:rsidRPr="00AF62DF">
              <w:rPr>
                <w:rFonts w:eastAsia="Calibri"/>
              </w:rPr>
              <w:t>11. Основные</w:t>
            </w:r>
            <w:r w:rsidR="004C1733" w:rsidRPr="00AF62DF">
              <w:rPr>
                <w:rFonts w:eastAsia="Calibri"/>
              </w:rPr>
              <w:t xml:space="preserve"> </w:t>
            </w:r>
            <w:r w:rsidRPr="00AF62DF">
              <w:rPr>
                <w:rFonts w:eastAsia="Calibri"/>
              </w:rPr>
              <w:t>технико-экономические</w:t>
            </w:r>
            <w:r w:rsidR="004C1733" w:rsidRPr="00AF62DF">
              <w:rPr>
                <w:rFonts w:eastAsia="Calibri"/>
              </w:rPr>
              <w:t xml:space="preserve"> </w:t>
            </w:r>
            <w:r w:rsidRPr="00AF62DF">
              <w:rPr>
                <w:rFonts w:eastAsia="Calibri"/>
              </w:rPr>
              <w:t>показатели</w:t>
            </w:r>
            <w:r w:rsidR="008829E9" w:rsidRPr="00AF62DF">
              <w:rPr>
                <w:rFonts w:eastAsia="Calibri"/>
              </w:rPr>
              <w:t>.........................................................</w:t>
            </w:r>
            <w:r w:rsidR="009C6CE7" w:rsidRPr="00AF62DF">
              <w:rPr>
                <w:rFonts w:eastAsia="Calibri"/>
              </w:rPr>
              <w:t>.....</w:t>
            </w:r>
            <w:r w:rsidR="00950FE6" w:rsidRPr="00AF62DF">
              <w:rPr>
                <w:rFonts w:eastAsia="Calibri"/>
              </w:rPr>
              <w:t>57</w:t>
            </w:r>
          </w:p>
          <w:p w:rsidR="00C35750" w:rsidRPr="00AF62DF" w:rsidRDefault="009B0E06" w:rsidP="009C6CE7">
            <w:pPr>
              <w:pStyle w:val="afff8"/>
              <w:ind w:left="34"/>
              <w:jc w:val="both"/>
              <w:rPr>
                <w:rFonts w:eastAsia="Calibri"/>
              </w:rPr>
            </w:pPr>
            <w:r w:rsidRPr="00AF62DF">
              <w:rPr>
                <w:rFonts w:eastAsia="Calibri"/>
              </w:rPr>
              <w:t>1</w:t>
            </w:r>
            <w:r w:rsidR="008829E9" w:rsidRPr="00AF62DF">
              <w:rPr>
                <w:rFonts w:eastAsia="Calibri"/>
              </w:rPr>
              <w:t>2</w:t>
            </w:r>
            <w:r w:rsidRPr="00AF62DF">
              <w:rPr>
                <w:rFonts w:eastAsia="Calibri"/>
              </w:rPr>
              <w:t xml:space="preserve">. </w:t>
            </w:r>
            <w:r w:rsidR="00C35750" w:rsidRPr="00AF62DF">
              <w:rPr>
                <w:rFonts w:eastAsia="Calibri"/>
              </w:rPr>
              <w:t>Перечень земельных участков, которые включаются в границы населенных пунктов, входящих в состав сельского поселения, или исключаются из их границ</w:t>
            </w:r>
            <w:r w:rsidR="00B17270" w:rsidRPr="00AF62DF">
              <w:rPr>
                <w:rFonts w:eastAsia="Calibri"/>
              </w:rPr>
              <w:t>………………</w:t>
            </w:r>
            <w:r w:rsidR="00950FE6" w:rsidRPr="00AF62DF">
              <w:rPr>
                <w:rFonts w:eastAsia="Calibri"/>
              </w:rPr>
              <w:t>58</w:t>
            </w:r>
          </w:p>
          <w:p w:rsidR="009C6CE7" w:rsidRPr="00AF62DF" w:rsidRDefault="009C6CE7" w:rsidP="009C6CE7">
            <w:pPr>
              <w:pStyle w:val="afff8"/>
              <w:ind w:left="34"/>
              <w:jc w:val="both"/>
              <w:rPr>
                <w:rFonts w:eastAsia="Calibri"/>
              </w:rPr>
            </w:pPr>
            <w:r w:rsidRPr="00AF62DF">
              <w:rPr>
                <w:rFonts w:eastAsia="Calibri"/>
              </w:rPr>
              <w:t>13.</w:t>
            </w:r>
            <w:r w:rsidR="00B17270" w:rsidRPr="00AF62DF">
              <w:rPr>
                <w:rFonts w:eastAsia="Calibri"/>
              </w:rPr>
              <w:t> </w:t>
            </w:r>
            <w:r w:rsidRPr="00AF62DF">
              <w:rPr>
                <w:rFonts w:eastAsia="Calibri"/>
              </w:rPr>
              <w:t>Перечень земельных участков (земель) подлежащих переводу в другую категорию...............................................................................</w:t>
            </w:r>
            <w:r w:rsidR="00B17270" w:rsidRPr="00AF62DF">
              <w:rPr>
                <w:rFonts w:eastAsia="Calibri"/>
              </w:rPr>
              <w:t>..................................................</w:t>
            </w:r>
            <w:r w:rsidR="00F32BD9" w:rsidRPr="00AF62DF">
              <w:rPr>
                <w:rFonts w:eastAsia="Calibri"/>
              </w:rPr>
              <w:t>60</w:t>
            </w:r>
          </w:p>
          <w:p w:rsidR="009C6CE7" w:rsidRPr="00AF62DF" w:rsidRDefault="009C6CE7" w:rsidP="009C6CE7">
            <w:pPr>
              <w:pStyle w:val="afff8"/>
              <w:ind w:left="34"/>
              <w:jc w:val="both"/>
              <w:rPr>
                <w:rFonts w:eastAsia="Calibri"/>
              </w:rPr>
            </w:pPr>
            <w:r w:rsidRPr="00AF62DF">
              <w:rPr>
                <w:rFonts w:eastAsia="Calibri"/>
              </w:rPr>
              <w:t>14.</w:t>
            </w:r>
            <w:r w:rsidR="00B17270" w:rsidRPr="00AF62DF">
              <w:rPr>
                <w:rFonts w:eastAsia="Calibri"/>
              </w:rPr>
              <w:t> </w:t>
            </w:r>
            <w:r w:rsidRPr="00AF62DF">
              <w:rPr>
                <w:rFonts w:eastAsia="Calibri"/>
              </w:rPr>
              <w:t>Сведения об изменениях утвержденных границ населенных пунктов, функционального зонирования территории.........................................................................</w:t>
            </w:r>
            <w:r w:rsidR="00950FE6" w:rsidRPr="00AF62DF">
              <w:rPr>
                <w:rFonts w:eastAsia="Calibri"/>
              </w:rPr>
              <w:t>6</w:t>
            </w:r>
            <w:r w:rsidR="00F32BD9" w:rsidRPr="00AF62DF">
              <w:rPr>
                <w:rFonts w:eastAsia="Calibri"/>
              </w:rPr>
              <w:t>3</w:t>
            </w:r>
          </w:p>
          <w:p w:rsidR="00A92E7A" w:rsidRPr="00AF62DF" w:rsidRDefault="00E92987" w:rsidP="009C6CE7">
            <w:pPr>
              <w:pStyle w:val="afff8"/>
              <w:ind w:left="34"/>
              <w:jc w:val="both"/>
            </w:pPr>
            <w:r w:rsidRPr="00AF62DF">
              <w:t>Основные</w:t>
            </w:r>
            <w:r w:rsidR="004C1733" w:rsidRPr="00AF62DF">
              <w:t xml:space="preserve"> </w:t>
            </w:r>
            <w:r w:rsidRPr="00AF62DF">
              <w:t>источники</w:t>
            </w:r>
            <w:r w:rsidR="004C1733" w:rsidRPr="00AF62DF">
              <w:t xml:space="preserve"> </w:t>
            </w:r>
            <w:r w:rsidRPr="00AF62DF">
              <w:t>информации</w:t>
            </w:r>
            <w:r w:rsidR="008829E9" w:rsidRPr="00AF62DF">
              <w:t>...................................................................................</w:t>
            </w:r>
            <w:r w:rsidR="009C6CE7" w:rsidRPr="00AF62DF">
              <w:t>.....</w:t>
            </w:r>
            <w:r w:rsidR="00950FE6" w:rsidRPr="00AF62DF">
              <w:t>6</w:t>
            </w:r>
            <w:r w:rsidR="00F32BD9" w:rsidRPr="00AF62DF">
              <w:t>5</w:t>
            </w:r>
          </w:p>
          <w:p w:rsidR="003D3E81" w:rsidRPr="00AF62DF" w:rsidRDefault="003D3E81" w:rsidP="009C6CE7">
            <w:pPr>
              <w:pStyle w:val="afff8"/>
              <w:ind w:left="34"/>
              <w:rPr>
                <w:i/>
                <w:color w:val="000000" w:themeColor="text1"/>
              </w:rPr>
            </w:pPr>
            <w:r w:rsidRPr="00AF62DF">
              <w:rPr>
                <w:bCs/>
                <w:i/>
                <w:color w:val="000000" w:themeColor="text1"/>
              </w:rPr>
              <w:t>Материалы по обоснованию генерального плана в виде карт:</w:t>
            </w:r>
          </w:p>
          <w:p w:rsidR="00A92E7A" w:rsidRPr="00AF62DF" w:rsidRDefault="004D2893" w:rsidP="00950FE6">
            <w:pPr>
              <w:pStyle w:val="afff8"/>
              <w:ind w:left="34" w:right="-110"/>
              <w:jc w:val="both"/>
              <w:rPr>
                <w:iCs/>
                <w:noProof/>
                <w:color w:val="000000" w:themeColor="text1"/>
              </w:rPr>
            </w:pPr>
            <w:r w:rsidRPr="00AF62DF">
              <w:t>Карта границ поселения, границ существующих и планируемых населенных пунктов, местоположение существующих объектов и развития инженерно-транспортной инфраструктуры</w:t>
            </w:r>
            <w:r w:rsidR="00AD3EB8" w:rsidRPr="00AF62DF">
              <w:t>.</w:t>
            </w:r>
            <w:r w:rsidR="003D3E81" w:rsidRPr="00AF62DF">
              <w:t xml:space="preserve"> Ма</w:t>
            </w:r>
            <w:r w:rsidR="003D3E81" w:rsidRPr="00AF62DF">
              <w:rPr>
                <w:rFonts w:eastAsia="Calibri"/>
                <w:i/>
              </w:rPr>
              <w:t>сштаб 1:</w:t>
            </w:r>
            <w:r w:rsidRPr="00AF62DF">
              <w:rPr>
                <w:rFonts w:eastAsia="Calibri"/>
                <w:i/>
              </w:rPr>
              <w:t>1</w:t>
            </w:r>
            <w:r w:rsidR="003D3E81" w:rsidRPr="00AF62DF">
              <w:rPr>
                <w:rFonts w:eastAsia="Calibri"/>
                <w:i/>
              </w:rPr>
              <w:t>5 000</w:t>
            </w:r>
            <w:r w:rsidR="00B17270" w:rsidRPr="00AF62DF">
              <w:rPr>
                <w:color w:val="000000" w:themeColor="text1"/>
              </w:rPr>
              <w:t>……………………………………………………</w:t>
            </w:r>
            <w:r w:rsidRPr="00AF62DF">
              <w:rPr>
                <w:color w:val="000000" w:themeColor="text1"/>
              </w:rPr>
              <w:t>….</w:t>
            </w:r>
            <w:r w:rsidR="00950FE6" w:rsidRPr="00AF62DF">
              <w:rPr>
                <w:color w:val="000000" w:themeColor="text1"/>
              </w:rPr>
              <w:t>6</w:t>
            </w:r>
            <w:r w:rsidR="00F32BD9" w:rsidRPr="00AF62DF">
              <w:rPr>
                <w:color w:val="000000" w:themeColor="text1"/>
              </w:rPr>
              <w:t>6</w:t>
            </w:r>
          </w:p>
          <w:p w:rsidR="00A92E7A" w:rsidRPr="00AF62DF" w:rsidRDefault="004D2893" w:rsidP="00950FE6">
            <w:pPr>
              <w:pStyle w:val="afff8"/>
              <w:ind w:left="34" w:right="-110"/>
              <w:jc w:val="both"/>
              <w:rPr>
                <w:iCs/>
                <w:noProof/>
                <w:color w:val="000000" w:themeColor="text1"/>
              </w:rPr>
            </w:pPr>
            <w:r w:rsidRPr="00AF62DF">
              <w:t>Карта зон с особыми условиями использования территории, границ лесничеств, местоположения особо охраняемых природных территорий, объектов культурного наследия. Масштаб</w:t>
            </w:r>
            <w:r w:rsidRPr="00AF62DF">
              <w:rPr>
                <w:rFonts w:eastAsia="Calibri"/>
                <w:i/>
                <w:sz w:val="28"/>
                <w:szCs w:val="28"/>
              </w:rPr>
              <w:t xml:space="preserve"> </w:t>
            </w:r>
            <w:r w:rsidRPr="00AF62DF">
              <w:t>1:15 000</w:t>
            </w:r>
            <w:r w:rsidR="00B17270" w:rsidRPr="00AF62DF">
              <w:rPr>
                <w:color w:val="000000" w:themeColor="text1"/>
              </w:rPr>
              <w:t>……………………………………………………………</w:t>
            </w:r>
            <w:r w:rsidR="00950FE6" w:rsidRPr="00AF62DF">
              <w:rPr>
                <w:color w:val="000000" w:themeColor="text1"/>
              </w:rPr>
              <w:t>…</w:t>
            </w:r>
            <w:r w:rsidRPr="00AF62DF">
              <w:rPr>
                <w:color w:val="000000" w:themeColor="text1"/>
              </w:rPr>
              <w:t>…</w:t>
            </w:r>
            <w:r w:rsidR="00950FE6" w:rsidRPr="00AF62DF">
              <w:rPr>
                <w:color w:val="000000" w:themeColor="text1"/>
              </w:rPr>
              <w:t>6</w:t>
            </w:r>
            <w:r w:rsidR="00F32BD9" w:rsidRPr="00AF62DF">
              <w:rPr>
                <w:color w:val="000000" w:themeColor="text1"/>
              </w:rPr>
              <w:t>7</w:t>
            </w:r>
          </w:p>
          <w:p w:rsidR="00A92E7A" w:rsidRPr="00AF62DF" w:rsidRDefault="004D2893" w:rsidP="00950FE6">
            <w:pPr>
              <w:pStyle w:val="afff8"/>
              <w:ind w:left="34" w:right="-251"/>
              <w:jc w:val="both"/>
              <w:rPr>
                <w:iCs/>
                <w:noProof/>
                <w:color w:val="000000" w:themeColor="text1"/>
              </w:rPr>
            </w:pPr>
            <w:r w:rsidRPr="00AF62DF">
              <w:rPr>
                <w:rFonts w:eastAsia="Calibri"/>
              </w:rPr>
              <w:t>Карта территорий, подверженных риску возникновения чрезвычайных ситуаций природного и техногенного характера</w:t>
            </w:r>
            <w:r w:rsidR="00AD3EB8" w:rsidRPr="00AF62DF">
              <w:rPr>
                <w:rFonts w:eastAsia="Calibri"/>
              </w:rPr>
              <w:t xml:space="preserve">. </w:t>
            </w:r>
            <w:r w:rsidR="003D3E81" w:rsidRPr="00AF62DF">
              <w:rPr>
                <w:rFonts w:eastAsia="Calibri"/>
              </w:rPr>
              <w:t xml:space="preserve"> </w:t>
            </w:r>
            <w:r w:rsidR="003D3E81" w:rsidRPr="00AF62DF">
              <w:rPr>
                <w:rFonts w:eastAsia="Calibri"/>
                <w:i/>
                <w:iCs/>
              </w:rPr>
              <w:t>Масштаб 1:</w:t>
            </w:r>
            <w:r w:rsidRPr="00AF62DF">
              <w:rPr>
                <w:rFonts w:eastAsia="Calibri"/>
                <w:i/>
                <w:iCs/>
              </w:rPr>
              <w:t>1</w:t>
            </w:r>
            <w:r w:rsidR="003D3E81" w:rsidRPr="00AF62DF">
              <w:rPr>
                <w:rFonts w:eastAsia="Calibri"/>
                <w:i/>
                <w:iCs/>
              </w:rPr>
              <w:t>5 000</w:t>
            </w:r>
            <w:r w:rsidRPr="00AF62DF">
              <w:rPr>
                <w:rFonts w:eastAsia="Calibri"/>
                <w:i/>
                <w:iCs/>
              </w:rPr>
              <w:t>……………………………….</w:t>
            </w:r>
            <w:r w:rsidR="00950FE6" w:rsidRPr="00AF62DF">
              <w:rPr>
                <w:rFonts w:eastAsia="Calibri"/>
                <w:i/>
              </w:rPr>
              <w:t>…</w:t>
            </w:r>
            <w:r w:rsidR="00950FE6" w:rsidRPr="00AF62DF">
              <w:rPr>
                <w:iCs/>
                <w:noProof/>
                <w:color w:val="000000" w:themeColor="text1"/>
              </w:rPr>
              <w:t>6</w:t>
            </w:r>
            <w:r w:rsidR="00F32BD9" w:rsidRPr="00AF62DF">
              <w:rPr>
                <w:iCs/>
                <w:noProof/>
                <w:color w:val="000000" w:themeColor="text1"/>
              </w:rPr>
              <w:t>8</w:t>
            </w:r>
          </w:p>
          <w:p w:rsidR="00643DB9" w:rsidRPr="00AF62DF" w:rsidRDefault="00643DB9" w:rsidP="009C6CE7">
            <w:pPr>
              <w:ind w:left="34"/>
              <w:jc w:val="both"/>
              <w:rPr>
                <w:i/>
                <w:iCs/>
                <w:sz w:val="24"/>
                <w:szCs w:val="24"/>
                <w:lang w:val="ru-RU"/>
              </w:rPr>
            </w:pPr>
            <w:r w:rsidRPr="00AF62DF">
              <w:rPr>
                <w:i/>
                <w:iCs/>
                <w:sz w:val="24"/>
                <w:szCs w:val="24"/>
                <w:lang w:val="ru-RU"/>
              </w:rPr>
              <w:t xml:space="preserve">Приложение: описания местоположения границ населенных пунктов </w:t>
            </w:r>
            <w:r w:rsidR="003D3E81" w:rsidRPr="00AF62DF">
              <w:rPr>
                <w:i/>
                <w:iCs/>
                <w:sz w:val="24"/>
                <w:szCs w:val="24"/>
                <w:lang w:val="ru-RU"/>
              </w:rPr>
              <w:t>сельского поселения</w:t>
            </w:r>
          </w:p>
          <w:p w:rsidR="00643DB9" w:rsidRPr="00AF62DF" w:rsidRDefault="00643DB9" w:rsidP="009C6CE7">
            <w:pPr>
              <w:ind w:left="34"/>
              <w:jc w:val="both"/>
              <w:rPr>
                <w:sz w:val="24"/>
                <w:szCs w:val="24"/>
                <w:lang w:val="ru-RU"/>
              </w:rPr>
            </w:pPr>
            <w:r w:rsidRPr="00AF62DF">
              <w:rPr>
                <w:sz w:val="24"/>
                <w:szCs w:val="24"/>
                <w:lang w:val="ru-RU"/>
              </w:rPr>
              <w:t xml:space="preserve">1. </w:t>
            </w:r>
            <w:r w:rsidRPr="00AF62DF">
              <w:rPr>
                <w:sz w:val="24"/>
                <w:szCs w:val="24"/>
                <w:lang w:val="ru-RU" w:eastAsia="ru-RU"/>
              </w:rPr>
              <w:t xml:space="preserve">Графическое описание местоположения границы населенного пункта деревня </w:t>
            </w:r>
            <w:r w:rsidR="008829E9" w:rsidRPr="00AF62DF">
              <w:rPr>
                <w:iCs/>
                <w:noProof/>
                <w:color w:val="000000" w:themeColor="text1"/>
                <w:sz w:val="24"/>
                <w:szCs w:val="24"/>
                <w:lang w:val="ru-RU"/>
              </w:rPr>
              <w:t>Гаврилково</w:t>
            </w:r>
            <w:r w:rsidR="003D3E81" w:rsidRPr="00AF62DF">
              <w:rPr>
                <w:iCs/>
                <w:noProof/>
                <w:color w:val="000000" w:themeColor="text1"/>
                <w:sz w:val="24"/>
                <w:szCs w:val="24"/>
                <w:lang w:val="ru-RU"/>
              </w:rPr>
              <w:t xml:space="preserve"> </w:t>
            </w:r>
            <w:proofErr w:type="spellStart"/>
            <w:r w:rsidRPr="00AF62DF">
              <w:rPr>
                <w:sz w:val="24"/>
                <w:szCs w:val="24"/>
                <w:lang w:val="ru-RU" w:eastAsia="ru-RU"/>
              </w:rPr>
              <w:t>Шопшинского</w:t>
            </w:r>
            <w:proofErr w:type="spellEnd"/>
            <w:r w:rsidRPr="00AF62DF">
              <w:rPr>
                <w:sz w:val="24"/>
                <w:szCs w:val="24"/>
                <w:lang w:val="ru-RU" w:eastAsia="ru-RU"/>
              </w:rPr>
              <w:t xml:space="preserve"> сельского поселения </w:t>
            </w:r>
            <w:proofErr w:type="spellStart"/>
            <w:r w:rsidRPr="00AF62DF">
              <w:rPr>
                <w:sz w:val="24"/>
                <w:szCs w:val="24"/>
                <w:lang w:val="ru-RU" w:eastAsia="ru-RU"/>
              </w:rPr>
              <w:t>Гаврилов-Ямского</w:t>
            </w:r>
            <w:proofErr w:type="spellEnd"/>
            <w:r w:rsidRPr="00AF62DF">
              <w:rPr>
                <w:sz w:val="24"/>
                <w:szCs w:val="24"/>
                <w:lang w:val="ru-RU" w:eastAsia="ru-RU"/>
              </w:rPr>
              <w:t xml:space="preserve"> муниципального района Ярославской обл</w:t>
            </w:r>
            <w:r w:rsidR="00950FE6" w:rsidRPr="00AF62DF">
              <w:rPr>
                <w:sz w:val="24"/>
                <w:szCs w:val="24"/>
                <w:lang w:val="ru-RU" w:eastAsia="ru-RU"/>
              </w:rPr>
              <w:t>асти.</w:t>
            </w:r>
          </w:p>
          <w:p w:rsidR="00A92E7A" w:rsidRPr="00AF62DF" w:rsidRDefault="00A92E7A" w:rsidP="00C60616">
            <w:pPr>
              <w:ind w:firstLine="540"/>
              <w:jc w:val="both"/>
              <w:rPr>
                <w:rFonts w:eastAsia="Calibri"/>
                <w:b/>
                <w:color w:val="000000" w:themeColor="text1"/>
                <w:sz w:val="24"/>
                <w:szCs w:val="24"/>
                <w:lang w:val="ru-RU"/>
              </w:rPr>
            </w:pPr>
          </w:p>
        </w:tc>
      </w:tr>
    </w:tbl>
    <w:p w:rsidR="0087271C" w:rsidRPr="0087271C" w:rsidRDefault="0087271C" w:rsidP="00C60616">
      <w:pPr>
        <w:suppressAutoHyphens w:val="0"/>
        <w:spacing w:after="200" w:line="276" w:lineRule="auto"/>
        <w:jc w:val="center"/>
        <w:rPr>
          <w:b/>
          <w:sz w:val="28"/>
          <w:szCs w:val="28"/>
          <w:lang w:val="ru-RU"/>
        </w:rPr>
      </w:pPr>
      <w:r>
        <w:rPr>
          <w:sz w:val="26"/>
          <w:szCs w:val="26"/>
          <w:lang w:val="ru-RU"/>
        </w:rPr>
        <w:lastRenderedPageBreak/>
        <w:br w:type="page"/>
      </w:r>
      <w:r w:rsidRPr="0087271C">
        <w:rPr>
          <w:b/>
          <w:sz w:val="28"/>
          <w:szCs w:val="28"/>
          <w:lang w:val="ru-RU"/>
        </w:rPr>
        <w:lastRenderedPageBreak/>
        <w:t>Введение</w:t>
      </w:r>
    </w:p>
    <w:p w:rsidR="00DC20EB" w:rsidRDefault="00373F11" w:rsidP="00DC20EB">
      <w:pPr>
        <w:ind w:firstLine="709"/>
        <w:jc w:val="both"/>
        <w:rPr>
          <w:sz w:val="28"/>
          <w:szCs w:val="28"/>
          <w:lang w:val="ru-RU"/>
        </w:rPr>
      </w:pPr>
      <w:r w:rsidRPr="00DC20EB">
        <w:rPr>
          <w:color w:val="000000" w:themeColor="text1"/>
          <w:sz w:val="28"/>
          <w:szCs w:val="28"/>
          <w:lang w:val="ru-RU"/>
        </w:rPr>
        <w:t xml:space="preserve">Проект внесения изменений в Генеральный план </w:t>
      </w:r>
      <w:proofErr w:type="spellStart"/>
      <w:r w:rsidRPr="00DC20EB">
        <w:rPr>
          <w:color w:val="000000" w:themeColor="text1"/>
          <w:sz w:val="28"/>
          <w:szCs w:val="28"/>
          <w:lang w:val="ru-RU"/>
        </w:rPr>
        <w:t>Шопшинского</w:t>
      </w:r>
      <w:proofErr w:type="spellEnd"/>
      <w:r w:rsidRPr="00DC20EB">
        <w:rPr>
          <w:color w:val="000000" w:themeColor="text1"/>
          <w:sz w:val="28"/>
          <w:szCs w:val="28"/>
          <w:lang w:val="ru-RU"/>
        </w:rPr>
        <w:t xml:space="preserve"> сельского поселения </w:t>
      </w:r>
      <w:proofErr w:type="spellStart"/>
      <w:r w:rsidRPr="00DC20EB">
        <w:rPr>
          <w:color w:val="000000" w:themeColor="text1"/>
          <w:sz w:val="28"/>
          <w:szCs w:val="28"/>
          <w:lang w:val="ru-RU"/>
        </w:rPr>
        <w:t>Гаврилов-Ямского</w:t>
      </w:r>
      <w:proofErr w:type="spellEnd"/>
      <w:r w:rsidRPr="00DC20EB">
        <w:rPr>
          <w:color w:val="000000" w:themeColor="text1"/>
          <w:sz w:val="28"/>
          <w:szCs w:val="28"/>
          <w:lang w:val="ru-RU"/>
        </w:rPr>
        <w:t xml:space="preserve"> муниципального района Ярославской области</w:t>
      </w:r>
      <w:r w:rsidR="00DC20EB">
        <w:rPr>
          <w:color w:val="000000" w:themeColor="text1"/>
          <w:sz w:val="28"/>
          <w:szCs w:val="28"/>
          <w:lang w:val="ru-RU"/>
        </w:rPr>
        <w:t xml:space="preserve"> </w:t>
      </w:r>
      <w:r w:rsidR="00DC20EB" w:rsidRPr="00DC20EB">
        <w:rPr>
          <w:color w:val="000000" w:themeColor="text1"/>
          <w:sz w:val="28"/>
          <w:szCs w:val="28"/>
          <w:lang w:val="ru-RU"/>
        </w:rPr>
        <w:t>(далее – генеральный план)</w:t>
      </w:r>
      <w:r w:rsidRPr="00DC20EB">
        <w:rPr>
          <w:color w:val="000000" w:themeColor="text1"/>
          <w:sz w:val="28"/>
          <w:szCs w:val="28"/>
          <w:lang w:val="ru-RU"/>
        </w:rPr>
        <w:t>, утвержденн</w:t>
      </w:r>
      <w:r w:rsidR="00DC20EB">
        <w:rPr>
          <w:color w:val="000000" w:themeColor="text1"/>
          <w:sz w:val="28"/>
          <w:szCs w:val="28"/>
          <w:lang w:val="ru-RU"/>
        </w:rPr>
        <w:t>ый</w:t>
      </w:r>
      <w:r w:rsidRPr="00DC20EB">
        <w:rPr>
          <w:color w:val="000000" w:themeColor="text1"/>
          <w:sz w:val="28"/>
          <w:szCs w:val="28"/>
          <w:lang w:val="ru-RU"/>
        </w:rPr>
        <w:t xml:space="preserve"> решением муниципального </w:t>
      </w:r>
      <w:r w:rsidR="00DC20EB">
        <w:rPr>
          <w:color w:val="000000" w:themeColor="text1"/>
          <w:sz w:val="28"/>
          <w:szCs w:val="28"/>
          <w:lang w:val="ru-RU"/>
        </w:rPr>
        <w:t>с</w:t>
      </w:r>
      <w:r w:rsidRPr="00DC20EB">
        <w:rPr>
          <w:color w:val="000000" w:themeColor="text1"/>
          <w:sz w:val="28"/>
          <w:szCs w:val="28"/>
          <w:lang w:val="ru-RU"/>
        </w:rPr>
        <w:t xml:space="preserve">овета </w:t>
      </w:r>
      <w:proofErr w:type="spellStart"/>
      <w:r w:rsidRPr="00DC20EB">
        <w:rPr>
          <w:color w:val="000000" w:themeColor="text1"/>
          <w:sz w:val="28"/>
          <w:szCs w:val="28"/>
          <w:lang w:val="ru-RU"/>
        </w:rPr>
        <w:t>Шопшинского</w:t>
      </w:r>
      <w:proofErr w:type="spellEnd"/>
      <w:r w:rsidRPr="00DC20EB">
        <w:rPr>
          <w:color w:val="000000" w:themeColor="text1"/>
          <w:sz w:val="28"/>
          <w:szCs w:val="28"/>
          <w:lang w:val="ru-RU"/>
        </w:rPr>
        <w:t xml:space="preserve"> сельского поселения  от 30.12.2009 № 19 ( в ред.решения от 27.01.2011 №56, от 25.11.2011 №76, от 24.07.2014 №186, от 22.</w:t>
      </w:r>
      <w:r w:rsidR="00DC20EB">
        <w:rPr>
          <w:color w:val="000000" w:themeColor="text1"/>
          <w:sz w:val="28"/>
          <w:szCs w:val="28"/>
          <w:lang w:val="ru-RU"/>
        </w:rPr>
        <w:t>12.2014 №19, от 23.06.2016 №31),</w:t>
      </w:r>
      <w:r w:rsidRPr="00DC20EB">
        <w:rPr>
          <w:color w:val="000000" w:themeColor="text1"/>
          <w:sz w:val="28"/>
          <w:szCs w:val="28"/>
          <w:lang w:val="ru-RU"/>
        </w:rPr>
        <w:t xml:space="preserve"> </w:t>
      </w:r>
      <w:r w:rsidR="00DC20EB" w:rsidRPr="00DC20EB">
        <w:rPr>
          <w:color w:val="000000" w:themeColor="text1"/>
          <w:sz w:val="28"/>
          <w:szCs w:val="28"/>
          <w:lang w:val="ru-RU"/>
        </w:rPr>
        <w:t xml:space="preserve">в целях его актуализации </w:t>
      </w:r>
      <w:r w:rsidR="00DC20EB">
        <w:rPr>
          <w:color w:val="000000" w:themeColor="text1"/>
          <w:sz w:val="28"/>
          <w:szCs w:val="28"/>
          <w:lang w:val="ru-RU"/>
        </w:rPr>
        <w:t>разработан на основании</w:t>
      </w:r>
      <w:r w:rsidR="00DC20EB" w:rsidRPr="00DC20EB">
        <w:rPr>
          <w:sz w:val="28"/>
          <w:szCs w:val="28"/>
          <w:lang w:val="ru-RU"/>
        </w:rPr>
        <w:t xml:space="preserve"> муниципальн</w:t>
      </w:r>
      <w:r w:rsidR="00DC20EB">
        <w:rPr>
          <w:sz w:val="28"/>
          <w:szCs w:val="28"/>
          <w:lang w:val="ru-RU"/>
        </w:rPr>
        <w:t>ого</w:t>
      </w:r>
      <w:r w:rsidR="00DC20EB" w:rsidRPr="00DC20EB">
        <w:rPr>
          <w:sz w:val="28"/>
          <w:szCs w:val="28"/>
          <w:lang w:val="ru-RU"/>
        </w:rPr>
        <w:t xml:space="preserve"> контракт</w:t>
      </w:r>
      <w:r w:rsidR="00DC20EB">
        <w:rPr>
          <w:sz w:val="28"/>
          <w:szCs w:val="28"/>
          <w:lang w:val="ru-RU"/>
        </w:rPr>
        <w:t>а</w:t>
      </w:r>
      <w:r w:rsidR="00DC20EB" w:rsidRPr="00DC20EB">
        <w:rPr>
          <w:sz w:val="28"/>
          <w:szCs w:val="28"/>
          <w:lang w:val="ru-RU"/>
        </w:rPr>
        <w:t>, заключенн</w:t>
      </w:r>
      <w:r w:rsidR="00DC20EB">
        <w:rPr>
          <w:sz w:val="28"/>
          <w:szCs w:val="28"/>
          <w:lang w:val="ru-RU"/>
        </w:rPr>
        <w:t>ого</w:t>
      </w:r>
      <w:r w:rsidR="00DC20EB" w:rsidRPr="00DC20EB">
        <w:rPr>
          <w:sz w:val="28"/>
          <w:szCs w:val="28"/>
          <w:lang w:val="ru-RU"/>
        </w:rPr>
        <w:t xml:space="preserve"> между </w:t>
      </w:r>
      <w:r w:rsidR="00DC20EB" w:rsidRPr="00DC20EB">
        <w:rPr>
          <w:bCs/>
          <w:noProof/>
          <w:sz w:val="28"/>
          <w:szCs w:val="28"/>
          <w:lang w:val="ru-RU"/>
        </w:rPr>
        <w:t>Управлением по архитектуре, градостроительству, имущественным и земельным отношениям администрации Гаврилов-Ямского муниципального района</w:t>
      </w:r>
      <w:r w:rsidR="00DC20EB" w:rsidRPr="00DC20EB">
        <w:rPr>
          <w:sz w:val="28"/>
          <w:szCs w:val="28"/>
          <w:lang w:val="ru-RU"/>
        </w:rPr>
        <w:t xml:space="preserve"> и ООО </w:t>
      </w:r>
      <w:r w:rsidR="00985AB7">
        <w:rPr>
          <w:sz w:val="28"/>
          <w:szCs w:val="28"/>
          <w:lang w:val="ru-RU"/>
        </w:rPr>
        <w:t>«</w:t>
      </w:r>
      <w:r w:rsidR="00DC20EB" w:rsidRPr="00DC20EB">
        <w:rPr>
          <w:sz w:val="28"/>
          <w:szCs w:val="28"/>
          <w:lang w:val="ru-RU"/>
        </w:rPr>
        <w:t>С-Проект</w:t>
      </w:r>
      <w:r w:rsidR="00985AB7">
        <w:rPr>
          <w:sz w:val="28"/>
          <w:szCs w:val="28"/>
          <w:lang w:val="ru-RU"/>
        </w:rPr>
        <w:t>»</w:t>
      </w:r>
      <w:r w:rsidR="00DC20EB" w:rsidRPr="00DC20EB">
        <w:rPr>
          <w:sz w:val="28"/>
          <w:szCs w:val="28"/>
          <w:lang w:val="ru-RU"/>
        </w:rPr>
        <w:t>.</w:t>
      </w:r>
    </w:p>
    <w:p w:rsidR="00DC20EB" w:rsidRPr="00DC20EB" w:rsidRDefault="00DC20EB" w:rsidP="00DC20EB">
      <w:pPr>
        <w:pStyle w:val="affff"/>
        <w:rPr>
          <w:color w:val="000000" w:themeColor="text1"/>
          <w:lang w:eastAsia="hi-IN" w:bidi="hi-IN"/>
        </w:rPr>
      </w:pPr>
      <w:r w:rsidRPr="00DC20EB">
        <w:rPr>
          <w:color w:val="000000" w:themeColor="text1"/>
          <w:lang w:eastAsia="hi-IN" w:bidi="hi-IN"/>
        </w:rPr>
        <w:t>Основанием для выполнения работ являются:</w:t>
      </w:r>
    </w:p>
    <w:p w:rsidR="00DC20EB" w:rsidRPr="00DC20EB" w:rsidRDefault="00DC20EB" w:rsidP="00DC20EB">
      <w:pPr>
        <w:widowControl w:val="0"/>
        <w:ind w:firstLine="709"/>
        <w:jc w:val="both"/>
        <w:rPr>
          <w:color w:val="000000" w:themeColor="text1"/>
          <w:sz w:val="28"/>
          <w:szCs w:val="28"/>
          <w:lang w:val="ru-RU"/>
        </w:rPr>
      </w:pPr>
      <w:r w:rsidRPr="00DC20EB">
        <w:rPr>
          <w:color w:val="000000" w:themeColor="text1"/>
          <w:sz w:val="28"/>
          <w:szCs w:val="28"/>
          <w:lang w:val="ru-RU"/>
        </w:rPr>
        <w:t>- градостроительный кодекс Российской Федерации;</w:t>
      </w:r>
    </w:p>
    <w:p w:rsidR="00DC20EB" w:rsidRPr="00DC20EB" w:rsidRDefault="00DC20EB" w:rsidP="00DC20EB">
      <w:pPr>
        <w:widowControl w:val="0"/>
        <w:ind w:firstLine="709"/>
        <w:jc w:val="both"/>
        <w:rPr>
          <w:color w:val="000000" w:themeColor="text1"/>
          <w:sz w:val="28"/>
          <w:szCs w:val="28"/>
          <w:lang w:val="ru-RU"/>
        </w:rPr>
      </w:pPr>
      <w:r w:rsidRPr="00DC20EB">
        <w:rPr>
          <w:color w:val="000000" w:themeColor="text1"/>
          <w:sz w:val="28"/>
          <w:szCs w:val="28"/>
          <w:lang w:val="ru-RU"/>
        </w:rPr>
        <w:t>- закон Ярославской области от 11.10.2006 №</w:t>
      </w:r>
      <w:r w:rsidR="00A567C3">
        <w:rPr>
          <w:color w:val="000000" w:themeColor="text1"/>
          <w:sz w:val="28"/>
          <w:szCs w:val="28"/>
          <w:lang w:val="ru-RU"/>
        </w:rPr>
        <w:t> </w:t>
      </w:r>
      <w:r w:rsidRPr="00DC20EB">
        <w:rPr>
          <w:color w:val="000000" w:themeColor="text1"/>
          <w:sz w:val="28"/>
          <w:szCs w:val="28"/>
          <w:lang w:val="ru-RU"/>
        </w:rPr>
        <w:t xml:space="preserve">66-з </w:t>
      </w:r>
      <w:r w:rsidR="00985AB7">
        <w:rPr>
          <w:color w:val="000000" w:themeColor="text1"/>
          <w:sz w:val="28"/>
          <w:szCs w:val="28"/>
          <w:lang w:val="ru-RU"/>
        </w:rPr>
        <w:t>«</w:t>
      </w:r>
      <w:r w:rsidRPr="00DC20EB">
        <w:rPr>
          <w:color w:val="000000" w:themeColor="text1"/>
          <w:sz w:val="28"/>
          <w:szCs w:val="28"/>
          <w:lang w:val="ru-RU"/>
        </w:rPr>
        <w:t>О градостроительной деятельности на территории Ярославской области</w:t>
      </w:r>
      <w:r w:rsidR="00985AB7">
        <w:rPr>
          <w:color w:val="000000" w:themeColor="text1"/>
          <w:sz w:val="28"/>
          <w:szCs w:val="28"/>
          <w:lang w:val="ru-RU"/>
        </w:rPr>
        <w:t>»</w:t>
      </w:r>
      <w:r w:rsidRPr="00DC20EB">
        <w:rPr>
          <w:color w:val="000000" w:themeColor="text1"/>
          <w:sz w:val="28"/>
          <w:szCs w:val="28"/>
          <w:lang w:val="ru-RU"/>
        </w:rPr>
        <w:t>;</w:t>
      </w:r>
    </w:p>
    <w:p w:rsidR="00DC20EB" w:rsidRDefault="00DC20EB" w:rsidP="00DC20EB">
      <w:pPr>
        <w:widowControl w:val="0"/>
        <w:ind w:firstLine="709"/>
        <w:jc w:val="both"/>
        <w:rPr>
          <w:color w:val="000000" w:themeColor="text1"/>
          <w:sz w:val="28"/>
          <w:szCs w:val="28"/>
          <w:lang w:val="ru-RU"/>
        </w:rPr>
      </w:pPr>
      <w:r w:rsidRPr="00DC20EB">
        <w:rPr>
          <w:color w:val="000000" w:themeColor="text1"/>
          <w:sz w:val="28"/>
          <w:szCs w:val="28"/>
          <w:lang w:val="ru-RU"/>
        </w:rPr>
        <w:t xml:space="preserve">- постановление Правительства Ярославской области от 21.02.2020 № 147-п </w:t>
      </w:r>
      <w:r w:rsidR="00985AB7">
        <w:rPr>
          <w:color w:val="000000" w:themeColor="text1"/>
          <w:sz w:val="28"/>
          <w:szCs w:val="28"/>
          <w:lang w:val="ru-RU"/>
        </w:rPr>
        <w:t>«</w:t>
      </w:r>
      <w:r w:rsidRPr="00DC20EB">
        <w:rPr>
          <w:color w:val="000000" w:themeColor="text1"/>
          <w:sz w:val="28"/>
          <w:szCs w:val="28"/>
          <w:lang w:val="ru-RU"/>
        </w:rPr>
        <w:t xml:space="preserve">Об утверждении государственной программы Ярославской области </w:t>
      </w:r>
      <w:r w:rsidR="00985AB7">
        <w:rPr>
          <w:color w:val="000000" w:themeColor="text1"/>
          <w:sz w:val="28"/>
          <w:szCs w:val="28"/>
          <w:lang w:val="ru-RU"/>
        </w:rPr>
        <w:t>«</w:t>
      </w:r>
      <w:r w:rsidRPr="00DC20EB">
        <w:rPr>
          <w:color w:val="000000" w:themeColor="text1"/>
          <w:sz w:val="28"/>
          <w:szCs w:val="28"/>
          <w:lang w:val="ru-RU"/>
        </w:rPr>
        <w:t>Обеспечение доступным и комфортным жильем населения Ярославской области</w:t>
      </w:r>
      <w:r w:rsidR="00985AB7">
        <w:rPr>
          <w:color w:val="000000" w:themeColor="text1"/>
          <w:sz w:val="28"/>
          <w:szCs w:val="28"/>
          <w:lang w:val="ru-RU"/>
        </w:rPr>
        <w:t>»</w:t>
      </w:r>
      <w:r w:rsidRPr="00DC20EB">
        <w:rPr>
          <w:color w:val="000000" w:themeColor="text1"/>
          <w:sz w:val="28"/>
          <w:szCs w:val="28"/>
          <w:lang w:val="ru-RU"/>
        </w:rPr>
        <w:t xml:space="preserve"> на 2020 - 2025 годы и признании утратившими силу и частично утратившими силу отдельных постановлений Правительства области</w:t>
      </w:r>
      <w:r w:rsidR="00985AB7">
        <w:rPr>
          <w:color w:val="000000" w:themeColor="text1"/>
          <w:sz w:val="28"/>
          <w:szCs w:val="28"/>
          <w:lang w:val="ru-RU"/>
        </w:rPr>
        <w:t>»</w:t>
      </w:r>
      <w:r w:rsidRPr="00DC20EB">
        <w:rPr>
          <w:color w:val="000000" w:themeColor="text1"/>
          <w:sz w:val="28"/>
          <w:szCs w:val="28"/>
          <w:lang w:val="ru-RU"/>
        </w:rPr>
        <w:t>;</w:t>
      </w:r>
    </w:p>
    <w:p w:rsidR="00DC20EB" w:rsidRDefault="00DC20EB" w:rsidP="00DC20EB">
      <w:pPr>
        <w:widowControl w:val="0"/>
        <w:ind w:firstLine="709"/>
        <w:jc w:val="both"/>
        <w:rPr>
          <w:color w:val="000000" w:themeColor="text1"/>
          <w:sz w:val="28"/>
          <w:szCs w:val="28"/>
          <w:lang w:val="ru-RU"/>
        </w:rPr>
      </w:pPr>
      <w:r w:rsidRPr="00DC20EB">
        <w:rPr>
          <w:color w:val="000000" w:themeColor="text1"/>
          <w:sz w:val="28"/>
          <w:szCs w:val="28"/>
          <w:lang w:val="ru-RU"/>
        </w:rPr>
        <w:t xml:space="preserve">- муниципальная целевая программа </w:t>
      </w:r>
      <w:r w:rsidR="00985AB7">
        <w:rPr>
          <w:color w:val="000000" w:themeColor="text1"/>
          <w:sz w:val="28"/>
          <w:szCs w:val="28"/>
          <w:lang w:val="ru-RU"/>
        </w:rPr>
        <w:t>«</w:t>
      </w:r>
      <w:r w:rsidRPr="00DC20EB">
        <w:rPr>
          <w:color w:val="000000" w:themeColor="text1"/>
          <w:sz w:val="28"/>
          <w:szCs w:val="28"/>
          <w:lang w:val="ru-RU"/>
        </w:rPr>
        <w:t xml:space="preserve">Управление муниципальным имуществом и земельными ресурсами </w:t>
      </w:r>
      <w:proofErr w:type="spellStart"/>
      <w:r w:rsidRPr="00DC20EB">
        <w:rPr>
          <w:color w:val="000000" w:themeColor="text1"/>
          <w:sz w:val="28"/>
          <w:szCs w:val="28"/>
          <w:lang w:val="ru-RU"/>
        </w:rPr>
        <w:t>Гаврилов-Ямского</w:t>
      </w:r>
      <w:proofErr w:type="spellEnd"/>
      <w:r w:rsidRPr="00DC20EB">
        <w:rPr>
          <w:color w:val="000000" w:themeColor="text1"/>
          <w:sz w:val="28"/>
          <w:szCs w:val="28"/>
          <w:lang w:val="ru-RU"/>
        </w:rPr>
        <w:t xml:space="preserve"> муниципального района Ярославской области</w:t>
      </w:r>
      <w:r w:rsidR="00985AB7">
        <w:rPr>
          <w:color w:val="000000" w:themeColor="text1"/>
          <w:sz w:val="28"/>
          <w:szCs w:val="28"/>
          <w:lang w:val="ru-RU"/>
        </w:rPr>
        <w:t>»</w:t>
      </w:r>
      <w:r w:rsidRPr="00DC20EB">
        <w:rPr>
          <w:color w:val="000000" w:themeColor="text1"/>
          <w:sz w:val="28"/>
          <w:szCs w:val="28"/>
          <w:lang w:val="ru-RU"/>
        </w:rPr>
        <w:t xml:space="preserve"> на 2022-2026 годы, утвержденная Постановлением Администрации </w:t>
      </w:r>
      <w:proofErr w:type="spellStart"/>
      <w:r w:rsidRPr="00DC20EB">
        <w:rPr>
          <w:color w:val="000000" w:themeColor="text1"/>
          <w:sz w:val="28"/>
          <w:szCs w:val="28"/>
          <w:lang w:val="ru-RU"/>
        </w:rPr>
        <w:t>Гаврилов-Ямского</w:t>
      </w:r>
      <w:proofErr w:type="spellEnd"/>
      <w:r w:rsidRPr="00DC20EB">
        <w:rPr>
          <w:color w:val="000000" w:themeColor="text1"/>
          <w:sz w:val="28"/>
          <w:szCs w:val="28"/>
          <w:lang w:val="ru-RU"/>
        </w:rPr>
        <w:t xml:space="preserve"> муниципального района от 10.01.2022 № 5.</w:t>
      </w:r>
    </w:p>
    <w:p w:rsidR="00DC20EB" w:rsidRPr="00536156" w:rsidRDefault="00DC20EB" w:rsidP="00DC20EB">
      <w:pPr>
        <w:pStyle w:val="affff"/>
      </w:pPr>
      <w:r w:rsidRPr="00780DC7">
        <w:t xml:space="preserve">Подготовка генерального плана осуществлена применительно ко всей территории </w:t>
      </w:r>
      <w:proofErr w:type="spellStart"/>
      <w:r w:rsidRPr="00780DC7">
        <w:t>Шопшинского</w:t>
      </w:r>
      <w:proofErr w:type="spellEnd"/>
      <w:r w:rsidRPr="00780DC7">
        <w:t xml:space="preserve"> сельского поселения в границах, определенных Законом Ярославской области от 03.12.2004 № 105-з </w:t>
      </w:r>
      <w:r w:rsidR="00985AB7">
        <w:t>«</w:t>
      </w:r>
      <w:r w:rsidRPr="00780DC7">
        <w:t>Об описании границ му</w:t>
      </w:r>
      <w:r w:rsidRPr="00536156">
        <w:t>ниципальных образований Ярославской области</w:t>
      </w:r>
      <w:r w:rsidR="00985AB7">
        <w:t>»</w:t>
      </w:r>
      <w:r w:rsidRPr="00536156">
        <w:t xml:space="preserve">. Сведения о границе </w:t>
      </w:r>
      <w:proofErr w:type="spellStart"/>
      <w:r w:rsidRPr="00536156">
        <w:t>Шопшинского</w:t>
      </w:r>
      <w:proofErr w:type="spellEnd"/>
      <w:r w:rsidRPr="00536156">
        <w:t xml:space="preserve"> сельского поселения внесены в Единый государственный реестр недвижимости (далее – ЕРГН).</w:t>
      </w:r>
    </w:p>
    <w:p w:rsidR="00703511" w:rsidRDefault="00703511" w:rsidP="00D9052B">
      <w:pPr>
        <w:ind w:firstLine="567"/>
        <w:jc w:val="both"/>
        <w:rPr>
          <w:sz w:val="26"/>
          <w:szCs w:val="26"/>
          <w:lang w:val="ru-RU"/>
        </w:rPr>
      </w:pPr>
    </w:p>
    <w:p w:rsidR="00703511" w:rsidRPr="0087271C" w:rsidRDefault="00703511" w:rsidP="00703511">
      <w:pPr>
        <w:ind w:firstLine="567"/>
        <w:jc w:val="center"/>
        <w:rPr>
          <w:b/>
          <w:sz w:val="28"/>
          <w:szCs w:val="28"/>
          <w:lang w:val="ru-RU"/>
        </w:rPr>
      </w:pPr>
      <w:r>
        <w:rPr>
          <w:b/>
          <w:sz w:val="28"/>
          <w:szCs w:val="28"/>
        </w:rPr>
        <w:t>I</w:t>
      </w:r>
      <w:r>
        <w:rPr>
          <w:b/>
          <w:sz w:val="28"/>
          <w:szCs w:val="28"/>
          <w:lang w:val="ru-RU"/>
        </w:rPr>
        <w:t>. Общие сведения</w:t>
      </w:r>
    </w:p>
    <w:p w:rsidR="00703511" w:rsidRDefault="00703511" w:rsidP="00D9052B">
      <w:pPr>
        <w:ind w:firstLine="567"/>
        <w:jc w:val="both"/>
        <w:rPr>
          <w:sz w:val="26"/>
          <w:szCs w:val="26"/>
          <w:lang w:val="ru-RU"/>
        </w:rPr>
      </w:pPr>
    </w:p>
    <w:p w:rsidR="00D9052B" w:rsidRPr="00DC20EB" w:rsidRDefault="00D9052B" w:rsidP="00D9052B">
      <w:pPr>
        <w:ind w:firstLine="567"/>
        <w:jc w:val="both"/>
        <w:rPr>
          <w:sz w:val="28"/>
          <w:szCs w:val="28"/>
          <w:lang w:val="ru-RU"/>
        </w:rPr>
      </w:pPr>
      <w:r w:rsidRPr="00DC20EB">
        <w:rPr>
          <w:sz w:val="28"/>
          <w:szCs w:val="28"/>
          <w:lang w:val="ru-RU"/>
        </w:rPr>
        <w:t xml:space="preserve">Генплан действует на территории </w:t>
      </w:r>
      <w:proofErr w:type="spellStart"/>
      <w:r w:rsidRPr="00DC20EB">
        <w:rPr>
          <w:sz w:val="28"/>
          <w:szCs w:val="28"/>
          <w:lang w:val="ru-RU"/>
        </w:rPr>
        <w:t>Шопшинского</w:t>
      </w:r>
      <w:proofErr w:type="spellEnd"/>
      <w:r w:rsidRPr="00DC20EB">
        <w:rPr>
          <w:sz w:val="28"/>
          <w:szCs w:val="28"/>
          <w:lang w:val="ru-RU"/>
        </w:rPr>
        <w:t xml:space="preserve"> сельского поселения в пределах границ поселения. Положения Генплана обязательны для исполнения всеми субъектами градостроительных отношений, в том числе органами государственной власти и местного самоуправления, физическими и юридическими лицами.</w:t>
      </w:r>
    </w:p>
    <w:p w:rsidR="00A92E7A" w:rsidRPr="00DC20EB" w:rsidRDefault="00A92E7A" w:rsidP="000C23B2">
      <w:pPr>
        <w:ind w:firstLine="567"/>
        <w:jc w:val="both"/>
        <w:rPr>
          <w:sz w:val="28"/>
          <w:szCs w:val="28"/>
          <w:lang w:val="ru-RU"/>
        </w:rPr>
      </w:pPr>
      <w:r w:rsidRPr="00DC20EB">
        <w:rPr>
          <w:sz w:val="28"/>
          <w:szCs w:val="28"/>
          <w:lang w:val="ru-RU"/>
        </w:rPr>
        <w:t xml:space="preserve">Генплан состоит из обобщенных карт (схем) по анализу современного состояния территории с рассмотрением проблем и направлений ее комплексного перспективного развития, включая вопросы градостроительного (территориального и функционального) зонирования территории СП, размещения объектов социального обслуживания населения, </w:t>
      </w:r>
      <w:r w:rsidRPr="00DC20EB">
        <w:rPr>
          <w:sz w:val="28"/>
          <w:szCs w:val="28"/>
          <w:lang w:val="ru-RU"/>
        </w:rPr>
        <w:lastRenderedPageBreak/>
        <w:t>развития производственно-коммунальной и инженерно-транспортной инфраструктуры, объектов и сетей инженерно-технического обеспечения, ограничений по отношению к объектам культурного наследия и особо охраняемым природным территориям (далее - ООПТ), анализа источников риска возникновения чрезвычайных ситуаций и требований пожарной безопасности.</w:t>
      </w:r>
    </w:p>
    <w:p w:rsidR="00A92E7A" w:rsidRPr="00DC20EB" w:rsidRDefault="00A92E7A" w:rsidP="00B102C1">
      <w:pPr>
        <w:ind w:firstLine="567"/>
        <w:jc w:val="both"/>
        <w:rPr>
          <w:sz w:val="28"/>
          <w:szCs w:val="28"/>
          <w:lang w:val="ru-RU"/>
        </w:rPr>
      </w:pPr>
      <w:r w:rsidRPr="00DC20EB">
        <w:rPr>
          <w:sz w:val="28"/>
          <w:szCs w:val="28"/>
          <w:lang w:val="ru-RU"/>
        </w:rPr>
        <w:t xml:space="preserve">Кроме того, по сельским населенным пунктам (далее - СНП) </w:t>
      </w:r>
      <w:proofErr w:type="spellStart"/>
      <w:r w:rsidRPr="00DC20EB">
        <w:rPr>
          <w:bCs/>
          <w:sz w:val="28"/>
          <w:szCs w:val="28"/>
          <w:lang w:val="ru-RU"/>
        </w:rPr>
        <w:t>Шопша</w:t>
      </w:r>
      <w:proofErr w:type="spellEnd"/>
      <w:r w:rsidRPr="00DC20EB">
        <w:rPr>
          <w:bCs/>
          <w:sz w:val="28"/>
          <w:szCs w:val="28"/>
          <w:lang w:val="ru-RU"/>
        </w:rPr>
        <w:t xml:space="preserve">, </w:t>
      </w:r>
      <w:proofErr w:type="spellStart"/>
      <w:r w:rsidRPr="00DC20EB">
        <w:rPr>
          <w:bCs/>
          <w:sz w:val="28"/>
          <w:szCs w:val="28"/>
          <w:lang w:val="ru-RU"/>
        </w:rPr>
        <w:t>Ильинское-Урусово</w:t>
      </w:r>
      <w:proofErr w:type="spellEnd"/>
      <w:r w:rsidRPr="00DC20EB">
        <w:rPr>
          <w:bCs/>
          <w:sz w:val="28"/>
          <w:szCs w:val="28"/>
          <w:lang w:val="ru-RU"/>
        </w:rPr>
        <w:t xml:space="preserve">, </w:t>
      </w:r>
      <w:proofErr w:type="spellStart"/>
      <w:r w:rsidRPr="00DC20EB">
        <w:rPr>
          <w:bCs/>
          <w:sz w:val="28"/>
          <w:szCs w:val="28"/>
          <w:lang w:val="ru-RU"/>
        </w:rPr>
        <w:t>Шалаево</w:t>
      </w:r>
      <w:proofErr w:type="spellEnd"/>
      <w:r w:rsidRPr="00DC20EB">
        <w:rPr>
          <w:bCs/>
          <w:sz w:val="28"/>
          <w:szCs w:val="28"/>
          <w:lang w:val="ru-RU"/>
        </w:rPr>
        <w:t xml:space="preserve">, </w:t>
      </w:r>
      <w:r w:rsidRPr="00DC20EB">
        <w:rPr>
          <w:sz w:val="28"/>
          <w:szCs w:val="28"/>
          <w:lang w:val="ru-RU"/>
        </w:rPr>
        <w:t>где существующее население составляет свыше 100 зарегистрированных жителей, - проведено градостроительное зонирование территории в границах СНП.</w:t>
      </w:r>
    </w:p>
    <w:p w:rsidR="00A92E7A" w:rsidRPr="00DC20EB" w:rsidRDefault="00A92E7A" w:rsidP="00B102C1">
      <w:pPr>
        <w:ind w:firstLine="567"/>
        <w:jc w:val="both"/>
        <w:rPr>
          <w:sz w:val="28"/>
          <w:szCs w:val="28"/>
          <w:lang w:val="ru-RU"/>
        </w:rPr>
      </w:pPr>
      <w:r w:rsidRPr="00DC20EB">
        <w:rPr>
          <w:sz w:val="28"/>
          <w:szCs w:val="28"/>
          <w:lang w:val="ru-RU"/>
        </w:rPr>
        <w:t xml:space="preserve">Генплан является основой для разработки Правил землепользования и застройки (далее - Правила) </w:t>
      </w:r>
      <w:proofErr w:type="spellStart"/>
      <w:r w:rsidRPr="00DC20EB">
        <w:rPr>
          <w:sz w:val="28"/>
          <w:szCs w:val="28"/>
          <w:lang w:val="ru-RU"/>
        </w:rPr>
        <w:t>Шопшинского</w:t>
      </w:r>
      <w:proofErr w:type="spellEnd"/>
      <w:r w:rsidRPr="00DC20EB">
        <w:rPr>
          <w:sz w:val="28"/>
          <w:szCs w:val="28"/>
          <w:lang w:val="ru-RU"/>
        </w:rPr>
        <w:t xml:space="preserve"> СП.</w:t>
      </w:r>
    </w:p>
    <w:p w:rsidR="00A92E7A" w:rsidRPr="00DC20EB" w:rsidRDefault="00A92E7A" w:rsidP="00B102C1">
      <w:pPr>
        <w:ind w:firstLine="567"/>
        <w:jc w:val="both"/>
        <w:rPr>
          <w:sz w:val="28"/>
          <w:szCs w:val="28"/>
          <w:lang w:val="ru-RU"/>
        </w:rPr>
      </w:pPr>
      <w:r w:rsidRPr="00DC20EB">
        <w:rPr>
          <w:sz w:val="28"/>
          <w:szCs w:val="28"/>
          <w:lang w:val="ru-RU"/>
        </w:rPr>
        <w:t>Настоящий Генплан применяется наряду с техническими регламентами,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w:t>
      </w:r>
    </w:p>
    <w:p w:rsidR="00A92E7A" w:rsidRPr="00DC20EB" w:rsidRDefault="00A92E7A" w:rsidP="00B102C1">
      <w:pPr>
        <w:ind w:firstLine="567"/>
        <w:jc w:val="both"/>
        <w:rPr>
          <w:sz w:val="28"/>
          <w:szCs w:val="28"/>
          <w:lang w:val="ru-RU"/>
        </w:rPr>
      </w:pPr>
      <w:r w:rsidRPr="00DC20EB">
        <w:rPr>
          <w:sz w:val="28"/>
          <w:szCs w:val="28"/>
          <w:lang w:val="ru-RU"/>
        </w:rPr>
        <w:t xml:space="preserve">В работе учитывались проектные материалы </w:t>
      </w:r>
      <w:r w:rsidR="00985AB7">
        <w:rPr>
          <w:sz w:val="28"/>
          <w:szCs w:val="28"/>
          <w:lang w:val="ru-RU"/>
        </w:rPr>
        <w:t>«</w:t>
      </w:r>
      <w:r w:rsidRPr="00DC20EB">
        <w:rPr>
          <w:sz w:val="28"/>
          <w:szCs w:val="28"/>
          <w:lang w:val="ru-RU"/>
        </w:rPr>
        <w:t>Схемы территориального планирования Ярославской области</w:t>
      </w:r>
      <w:r w:rsidR="00985AB7">
        <w:rPr>
          <w:sz w:val="28"/>
          <w:szCs w:val="28"/>
          <w:lang w:val="ru-RU"/>
        </w:rPr>
        <w:t>»</w:t>
      </w:r>
      <w:r w:rsidRPr="00DC20EB">
        <w:rPr>
          <w:sz w:val="28"/>
          <w:szCs w:val="28"/>
          <w:lang w:val="ru-RU"/>
        </w:rPr>
        <w:t xml:space="preserve"> (2007 г.) и </w:t>
      </w:r>
      <w:r w:rsidR="00985AB7">
        <w:rPr>
          <w:sz w:val="28"/>
          <w:szCs w:val="28"/>
          <w:lang w:val="ru-RU"/>
        </w:rPr>
        <w:t>«</w:t>
      </w:r>
      <w:r w:rsidRPr="00DC20EB">
        <w:rPr>
          <w:sz w:val="28"/>
          <w:szCs w:val="28"/>
          <w:lang w:val="ru-RU"/>
        </w:rPr>
        <w:t xml:space="preserve">Проекта районной планировки </w:t>
      </w:r>
      <w:proofErr w:type="spellStart"/>
      <w:r w:rsidRPr="00DC20EB">
        <w:rPr>
          <w:sz w:val="28"/>
          <w:szCs w:val="28"/>
          <w:lang w:val="ru-RU"/>
        </w:rPr>
        <w:t>Гаврилов-Ямского</w:t>
      </w:r>
      <w:proofErr w:type="spellEnd"/>
      <w:r w:rsidRPr="00DC20EB">
        <w:rPr>
          <w:sz w:val="28"/>
          <w:szCs w:val="28"/>
          <w:lang w:val="ru-RU"/>
        </w:rPr>
        <w:t xml:space="preserve"> района</w:t>
      </w:r>
      <w:r w:rsidR="00985AB7">
        <w:rPr>
          <w:sz w:val="28"/>
          <w:szCs w:val="28"/>
          <w:lang w:val="ru-RU"/>
        </w:rPr>
        <w:t>»</w:t>
      </w:r>
      <w:r w:rsidRPr="00DC20EB">
        <w:rPr>
          <w:sz w:val="28"/>
          <w:szCs w:val="28"/>
          <w:lang w:val="ru-RU"/>
        </w:rPr>
        <w:t xml:space="preserve">, другие источники информации (см. </w:t>
      </w:r>
      <w:r w:rsidR="00985AB7">
        <w:rPr>
          <w:sz w:val="28"/>
          <w:szCs w:val="28"/>
          <w:lang w:val="ru-RU"/>
        </w:rPr>
        <w:t>«</w:t>
      </w:r>
      <w:r w:rsidRPr="00DC20EB">
        <w:rPr>
          <w:sz w:val="28"/>
          <w:szCs w:val="28"/>
          <w:lang w:val="ru-RU"/>
        </w:rPr>
        <w:t>Основные источники информации</w:t>
      </w:r>
      <w:r w:rsidR="00985AB7">
        <w:rPr>
          <w:sz w:val="28"/>
          <w:szCs w:val="28"/>
          <w:lang w:val="ru-RU"/>
        </w:rPr>
        <w:t>»</w:t>
      </w:r>
      <w:r w:rsidRPr="00DC20EB">
        <w:rPr>
          <w:sz w:val="28"/>
          <w:szCs w:val="28"/>
          <w:lang w:val="ru-RU"/>
        </w:rPr>
        <w:t>).</w:t>
      </w:r>
    </w:p>
    <w:p w:rsidR="00A92E7A" w:rsidRPr="00DC20EB" w:rsidRDefault="00A92E7A" w:rsidP="00B102C1">
      <w:pPr>
        <w:ind w:firstLine="567"/>
        <w:jc w:val="both"/>
        <w:rPr>
          <w:sz w:val="28"/>
          <w:szCs w:val="28"/>
          <w:lang w:val="ru-RU"/>
        </w:rPr>
      </w:pPr>
      <w:r w:rsidRPr="00DC20EB">
        <w:rPr>
          <w:sz w:val="28"/>
          <w:szCs w:val="28"/>
          <w:lang w:val="ru-RU"/>
        </w:rPr>
        <w:t>Как промежуточные этапы, материалы Генплана и Правил должны рассматриваться на публичных слушаниях.</w:t>
      </w:r>
    </w:p>
    <w:p w:rsidR="00DC20EB" w:rsidRDefault="00DC20EB" w:rsidP="00E16FF6">
      <w:pPr>
        <w:jc w:val="center"/>
        <w:rPr>
          <w:b/>
          <w:sz w:val="26"/>
          <w:szCs w:val="26"/>
          <w:lang w:val="ru-RU"/>
        </w:rPr>
      </w:pPr>
    </w:p>
    <w:p w:rsidR="00A92E7A" w:rsidRPr="00A542DE" w:rsidRDefault="00E16FF6" w:rsidP="00E16FF6">
      <w:pPr>
        <w:jc w:val="center"/>
        <w:rPr>
          <w:b/>
          <w:sz w:val="26"/>
          <w:szCs w:val="26"/>
          <w:lang w:val="ru-RU"/>
        </w:rPr>
      </w:pPr>
      <w:r>
        <w:rPr>
          <w:b/>
          <w:sz w:val="26"/>
          <w:szCs w:val="26"/>
          <w:lang w:val="ru-RU"/>
        </w:rPr>
        <w:t>Особенности разработки генерального плана</w:t>
      </w:r>
    </w:p>
    <w:p w:rsidR="00A92E7A" w:rsidRPr="00A542DE" w:rsidRDefault="00A92E7A" w:rsidP="00B102C1">
      <w:pPr>
        <w:ind w:left="709" w:firstLine="567"/>
        <w:jc w:val="both"/>
        <w:rPr>
          <w:b/>
          <w:color w:val="FF0000"/>
          <w:sz w:val="26"/>
          <w:szCs w:val="26"/>
          <w:lang w:val="ru-RU"/>
        </w:rPr>
      </w:pPr>
    </w:p>
    <w:p w:rsidR="00A92E7A" w:rsidRPr="00DC20EB" w:rsidRDefault="00A92E7A" w:rsidP="00B102C1">
      <w:pPr>
        <w:ind w:firstLine="567"/>
        <w:jc w:val="both"/>
        <w:rPr>
          <w:sz w:val="28"/>
          <w:szCs w:val="28"/>
          <w:lang w:val="ru-RU"/>
        </w:rPr>
      </w:pPr>
      <w:r w:rsidRPr="00DC20EB">
        <w:rPr>
          <w:sz w:val="28"/>
          <w:szCs w:val="28"/>
          <w:lang w:val="ru-RU"/>
        </w:rPr>
        <w:t>Разработка Генпланов и Правил землепользования и застройки сельских поселений Ярославской области производится с рядом принципиальных особенностей в отношении основных принципов законодательства о градостроительной деятельности, изложенных в Градостроительном Кодексе РФ и методических основ градостроительного проектирования:</w:t>
      </w:r>
    </w:p>
    <w:p w:rsidR="00A92E7A" w:rsidRPr="00DC20EB" w:rsidRDefault="00A92E7A" w:rsidP="00B102C1">
      <w:pPr>
        <w:ind w:firstLine="567"/>
        <w:jc w:val="both"/>
        <w:rPr>
          <w:sz w:val="28"/>
          <w:szCs w:val="28"/>
          <w:lang w:val="ru-RU"/>
        </w:rPr>
      </w:pPr>
      <w:r w:rsidRPr="00DC20EB">
        <w:rPr>
          <w:sz w:val="28"/>
          <w:szCs w:val="28"/>
          <w:lang w:val="ru-RU"/>
        </w:rPr>
        <w:t xml:space="preserve">1. При разработке документов территориального планирования не разрабатывается последовательно вслед за </w:t>
      </w:r>
      <w:r w:rsidR="00985AB7">
        <w:rPr>
          <w:sz w:val="28"/>
          <w:szCs w:val="28"/>
          <w:lang w:val="ru-RU"/>
        </w:rPr>
        <w:t>«</w:t>
      </w:r>
      <w:r w:rsidRPr="00DC20EB">
        <w:rPr>
          <w:sz w:val="28"/>
          <w:szCs w:val="28"/>
          <w:lang w:val="ru-RU"/>
        </w:rPr>
        <w:t>Схемой территориального планирования Ярославской области</w:t>
      </w:r>
      <w:r w:rsidR="00985AB7">
        <w:rPr>
          <w:sz w:val="28"/>
          <w:szCs w:val="28"/>
          <w:lang w:val="ru-RU"/>
        </w:rPr>
        <w:t>»</w:t>
      </w:r>
      <w:r w:rsidRPr="00DC20EB">
        <w:rPr>
          <w:sz w:val="28"/>
          <w:szCs w:val="28"/>
          <w:lang w:val="ru-RU"/>
        </w:rPr>
        <w:t xml:space="preserve"> схемы территориального планирования муниципальных районов, где в границах МР конкретизируются планировочные мероприятия по территориальному планированию регионального (областного) масштаба и которые, в свою очередь, на муниципальном уровне служат основой для планирования территории сельских поселений.</w:t>
      </w:r>
    </w:p>
    <w:p w:rsidR="00A92E7A" w:rsidRPr="00DC20EB" w:rsidRDefault="00A92E7A" w:rsidP="00B102C1">
      <w:pPr>
        <w:ind w:firstLine="567"/>
        <w:jc w:val="both"/>
        <w:rPr>
          <w:sz w:val="28"/>
          <w:szCs w:val="28"/>
          <w:lang w:val="ru-RU"/>
        </w:rPr>
      </w:pPr>
      <w:r w:rsidRPr="00DC20EB">
        <w:rPr>
          <w:sz w:val="28"/>
          <w:szCs w:val="28"/>
          <w:lang w:val="ru-RU"/>
        </w:rPr>
        <w:t xml:space="preserve">2. Градостроительный Кодекс РФ при территориальном планировании рассматривает под понятием </w:t>
      </w:r>
      <w:r w:rsidR="00985AB7">
        <w:rPr>
          <w:sz w:val="28"/>
          <w:szCs w:val="28"/>
          <w:lang w:val="ru-RU"/>
        </w:rPr>
        <w:t>«</w:t>
      </w:r>
      <w:r w:rsidRPr="00DC20EB">
        <w:rPr>
          <w:sz w:val="28"/>
          <w:szCs w:val="28"/>
          <w:lang w:val="ru-RU"/>
        </w:rPr>
        <w:t>поселение</w:t>
      </w:r>
      <w:r w:rsidR="00985AB7">
        <w:rPr>
          <w:sz w:val="28"/>
          <w:szCs w:val="28"/>
          <w:lang w:val="ru-RU"/>
        </w:rPr>
        <w:t>»</w:t>
      </w:r>
      <w:r w:rsidRPr="00DC20EB">
        <w:rPr>
          <w:sz w:val="28"/>
          <w:szCs w:val="28"/>
          <w:lang w:val="ru-RU"/>
        </w:rPr>
        <w:t xml:space="preserve"> территории соответствующих городов и поселков городского типа (городские округа и городские поселения) и сельских населенных пунктов (сельские поселения) и соответствующее зонирование по категориям земель и регламентам </w:t>
      </w:r>
      <w:r w:rsidRPr="00DC20EB">
        <w:rPr>
          <w:sz w:val="28"/>
          <w:szCs w:val="28"/>
          <w:lang w:val="ru-RU"/>
        </w:rPr>
        <w:lastRenderedPageBreak/>
        <w:t>межселенных территорий (т.е. территорий вне границ городских округов, городских и сельских поселений).</w:t>
      </w:r>
    </w:p>
    <w:p w:rsidR="00A92E7A" w:rsidRPr="00DC20EB" w:rsidRDefault="00A92E7A" w:rsidP="00B102C1">
      <w:pPr>
        <w:ind w:firstLine="567"/>
        <w:jc w:val="both"/>
        <w:rPr>
          <w:sz w:val="28"/>
          <w:szCs w:val="28"/>
          <w:lang w:val="ru-RU"/>
        </w:rPr>
      </w:pPr>
      <w:r w:rsidRPr="00DC20EB">
        <w:rPr>
          <w:sz w:val="28"/>
          <w:szCs w:val="28"/>
          <w:lang w:val="ru-RU"/>
        </w:rPr>
        <w:t>3. При выполнении землеустроительных мероприятий по территории МР, комплексная документация по землеустройству (отчеты по распределению земель по видам угодий и др.) в границах СП отсутствует, что при территориальном планировании и градостроительном зонировании СП объективно приводит, в условиях недостаточного информационного обеспечения, к разночтениям по количественному состоянию земель и их перспективному использованию с данными землеустроительных служб.</w:t>
      </w:r>
    </w:p>
    <w:p w:rsidR="00A92E7A" w:rsidRPr="00DC20EB" w:rsidRDefault="00373F11" w:rsidP="00B102C1">
      <w:pPr>
        <w:ind w:firstLine="567"/>
        <w:jc w:val="both"/>
        <w:rPr>
          <w:color w:val="FF0000"/>
          <w:sz w:val="28"/>
          <w:szCs w:val="28"/>
          <w:lang w:val="ru-RU"/>
        </w:rPr>
      </w:pPr>
      <w:r w:rsidRPr="00DC20EB">
        <w:rPr>
          <w:sz w:val="28"/>
          <w:szCs w:val="28"/>
          <w:lang w:val="ru-RU"/>
        </w:rPr>
        <w:t xml:space="preserve">4. </w:t>
      </w:r>
      <w:r w:rsidR="00A92E7A" w:rsidRPr="00DC20EB">
        <w:rPr>
          <w:sz w:val="28"/>
          <w:szCs w:val="28"/>
          <w:lang w:val="ru-RU"/>
        </w:rPr>
        <w:t xml:space="preserve">Проведенный в </w:t>
      </w:r>
      <w:r w:rsidR="00985AB7">
        <w:rPr>
          <w:sz w:val="28"/>
          <w:szCs w:val="28"/>
          <w:lang w:val="ru-RU"/>
        </w:rPr>
        <w:t>«</w:t>
      </w:r>
      <w:r w:rsidR="00A92E7A" w:rsidRPr="00DC20EB">
        <w:rPr>
          <w:sz w:val="28"/>
          <w:szCs w:val="28"/>
          <w:lang w:val="ru-RU"/>
        </w:rPr>
        <w:t>Схеме территориального планирования Ярославской области</w:t>
      </w:r>
      <w:r w:rsidR="00985AB7">
        <w:rPr>
          <w:sz w:val="28"/>
          <w:szCs w:val="28"/>
          <w:lang w:val="ru-RU"/>
        </w:rPr>
        <w:t>»</w:t>
      </w:r>
      <w:r w:rsidR="00A92E7A" w:rsidRPr="00DC20EB">
        <w:rPr>
          <w:sz w:val="28"/>
          <w:szCs w:val="28"/>
          <w:lang w:val="ru-RU"/>
        </w:rPr>
        <w:t xml:space="preserve"> прогнозный расчет по сельской местности Ярославской области и </w:t>
      </w:r>
      <w:proofErr w:type="spellStart"/>
      <w:r w:rsidR="00A92E7A" w:rsidRPr="00DC20EB">
        <w:rPr>
          <w:sz w:val="28"/>
          <w:szCs w:val="28"/>
          <w:lang w:val="ru-RU"/>
        </w:rPr>
        <w:t>Гаврилов-Ямского</w:t>
      </w:r>
      <w:proofErr w:type="spellEnd"/>
      <w:r w:rsidR="00A92E7A" w:rsidRPr="00DC20EB">
        <w:rPr>
          <w:sz w:val="28"/>
          <w:szCs w:val="28"/>
          <w:lang w:val="ru-RU"/>
        </w:rPr>
        <w:t xml:space="preserve"> МР выявил специфическую тенденцию повышения средних показателей жилой обеспеченности, обусловленную соотношением темпов сокращения численности сельского населения, темпов выбытия жилого фонда и потребностью в новом жилищном строительстве. В результате естественной убыли населения на селе и перспективного увеличения жилых зон (земель сельских населенных пунктов) появляется возможность для строительства значительного количества свободного жилищного фонда, который в перспективе может использоваться под разные цели: второе жилье для горожан, дачное строительство, сдача в аренду, а также может быть предложен на вторичном рынке жилья для расселения мигрантов и др.</w:t>
      </w:r>
    </w:p>
    <w:p w:rsidR="00A92E7A" w:rsidRPr="00A542DE" w:rsidRDefault="00A92E7A" w:rsidP="00B102C1">
      <w:pPr>
        <w:ind w:firstLine="567"/>
        <w:jc w:val="both"/>
        <w:rPr>
          <w:color w:val="FF0000"/>
          <w:sz w:val="26"/>
          <w:szCs w:val="26"/>
          <w:lang w:val="ru-RU"/>
        </w:rPr>
      </w:pPr>
    </w:p>
    <w:tbl>
      <w:tblPr>
        <w:tblW w:w="9924" w:type="dxa"/>
        <w:tblInd w:w="-318" w:type="dxa"/>
        <w:tblLayout w:type="fixed"/>
        <w:tblLook w:val="04A0"/>
      </w:tblPr>
      <w:tblGrid>
        <w:gridCol w:w="284"/>
        <w:gridCol w:w="9640"/>
      </w:tblGrid>
      <w:tr w:rsidR="00A92E7A" w:rsidRPr="00DC20EB" w:rsidTr="00DC20EB">
        <w:tc>
          <w:tcPr>
            <w:tcW w:w="284" w:type="dxa"/>
          </w:tcPr>
          <w:p w:rsidR="00A92E7A" w:rsidRPr="00DC20EB" w:rsidRDefault="00A92E7A" w:rsidP="00B102C1">
            <w:pPr>
              <w:ind w:left="-108"/>
              <w:rPr>
                <w:rFonts w:eastAsia="Calibri"/>
                <w:b/>
                <w:sz w:val="28"/>
                <w:szCs w:val="28"/>
                <w:lang w:val="ru-RU"/>
              </w:rPr>
            </w:pPr>
          </w:p>
        </w:tc>
        <w:tc>
          <w:tcPr>
            <w:tcW w:w="9640" w:type="dxa"/>
          </w:tcPr>
          <w:p w:rsidR="00A92E7A" w:rsidRPr="00DC20EB" w:rsidRDefault="00B102C1" w:rsidP="00D9052B">
            <w:pPr>
              <w:suppressAutoHyphens w:val="0"/>
              <w:ind w:left="360"/>
              <w:jc w:val="center"/>
              <w:rPr>
                <w:b/>
                <w:bCs/>
                <w:iCs/>
                <w:sz w:val="28"/>
                <w:szCs w:val="28"/>
                <w:lang w:val="ru-RU"/>
              </w:rPr>
            </w:pPr>
            <w:r w:rsidRPr="00DC20EB">
              <w:rPr>
                <w:b/>
                <w:bCs/>
                <w:iCs/>
                <w:sz w:val="28"/>
                <w:szCs w:val="28"/>
                <w:lang w:val="ru-RU"/>
              </w:rPr>
              <w:t>1.</w:t>
            </w:r>
            <w:r w:rsidR="00D9052B" w:rsidRPr="00DC20EB">
              <w:rPr>
                <w:b/>
                <w:bCs/>
                <w:iCs/>
                <w:sz w:val="28"/>
                <w:szCs w:val="28"/>
                <w:lang w:val="ru-RU"/>
              </w:rPr>
              <w:t xml:space="preserve"> </w:t>
            </w:r>
            <w:r w:rsidR="00A92E7A" w:rsidRPr="00DC20EB">
              <w:rPr>
                <w:b/>
                <w:bCs/>
                <w:iCs/>
                <w:sz w:val="28"/>
                <w:szCs w:val="28"/>
                <w:lang w:val="ru-RU"/>
              </w:rPr>
              <w:t xml:space="preserve">Цели и задачи проекта внесения изменений в генеральный план </w:t>
            </w:r>
            <w:proofErr w:type="spellStart"/>
            <w:r w:rsidR="00A92E7A" w:rsidRPr="00DC20EB">
              <w:rPr>
                <w:b/>
                <w:bCs/>
                <w:iCs/>
                <w:sz w:val="28"/>
                <w:szCs w:val="28"/>
                <w:lang w:val="ru-RU"/>
              </w:rPr>
              <w:t>Шопшинского</w:t>
            </w:r>
            <w:proofErr w:type="spellEnd"/>
            <w:r w:rsidR="00A92E7A" w:rsidRPr="00DC20EB">
              <w:rPr>
                <w:b/>
                <w:bCs/>
                <w:iCs/>
                <w:sz w:val="28"/>
                <w:szCs w:val="28"/>
                <w:lang w:val="ru-RU"/>
              </w:rPr>
              <w:t xml:space="preserve"> сельского поселения</w:t>
            </w:r>
          </w:p>
          <w:p w:rsidR="00DC20EB" w:rsidRPr="00DC20EB" w:rsidRDefault="00DC20EB" w:rsidP="00D9052B">
            <w:pPr>
              <w:suppressAutoHyphens w:val="0"/>
              <w:ind w:left="360"/>
              <w:jc w:val="center"/>
              <w:rPr>
                <w:b/>
                <w:sz w:val="28"/>
                <w:szCs w:val="28"/>
                <w:lang w:val="ru-RU"/>
              </w:rPr>
            </w:pPr>
          </w:p>
          <w:p w:rsidR="00A92E7A" w:rsidRPr="00DC20EB" w:rsidRDefault="00A92E7A" w:rsidP="00DC20EB">
            <w:pPr>
              <w:widowControl w:val="0"/>
              <w:ind w:firstLine="601"/>
              <w:jc w:val="both"/>
              <w:rPr>
                <w:sz w:val="28"/>
                <w:szCs w:val="28"/>
                <w:lang w:val="ru-RU"/>
              </w:rPr>
            </w:pPr>
            <w:r w:rsidRPr="00DC20EB">
              <w:rPr>
                <w:sz w:val="28"/>
                <w:szCs w:val="28"/>
                <w:lang w:val="ru-RU"/>
              </w:rPr>
              <w:t xml:space="preserve">Целью данного проекта является разработка проекта внесения изменений в Генеральный план </w:t>
            </w:r>
            <w:proofErr w:type="spellStart"/>
            <w:r w:rsidRPr="00DC20EB">
              <w:rPr>
                <w:sz w:val="28"/>
                <w:szCs w:val="28"/>
                <w:lang w:val="ru-RU"/>
              </w:rPr>
              <w:t>Шопшинского</w:t>
            </w:r>
            <w:proofErr w:type="spellEnd"/>
            <w:r w:rsidRPr="00DC20EB">
              <w:rPr>
                <w:sz w:val="28"/>
                <w:szCs w:val="28"/>
                <w:lang w:val="ru-RU"/>
              </w:rPr>
              <w:t xml:space="preserve"> сельского поселения </w:t>
            </w:r>
            <w:proofErr w:type="spellStart"/>
            <w:r w:rsidRPr="00DC20EB">
              <w:rPr>
                <w:sz w:val="28"/>
                <w:szCs w:val="28"/>
                <w:lang w:val="ru-RU"/>
              </w:rPr>
              <w:t>Гаврилов-Ямского</w:t>
            </w:r>
            <w:proofErr w:type="spellEnd"/>
            <w:r w:rsidRPr="00DC20EB">
              <w:rPr>
                <w:sz w:val="28"/>
                <w:szCs w:val="28"/>
                <w:lang w:val="ru-RU"/>
              </w:rPr>
              <w:t xml:space="preserve"> муниципального района в части изменения функциональной зоны для земельн</w:t>
            </w:r>
            <w:r w:rsidR="00FA2246" w:rsidRPr="00DC20EB">
              <w:rPr>
                <w:sz w:val="28"/>
                <w:szCs w:val="28"/>
                <w:lang w:val="ru-RU"/>
              </w:rPr>
              <w:t>ых участков</w:t>
            </w:r>
            <w:r w:rsidRPr="00DC20EB">
              <w:rPr>
                <w:sz w:val="28"/>
                <w:szCs w:val="28"/>
                <w:lang w:val="ru-RU"/>
              </w:rPr>
              <w:t xml:space="preserve"> с кадастровым</w:t>
            </w:r>
            <w:r w:rsidR="00FA2246" w:rsidRPr="00DC20EB">
              <w:rPr>
                <w:sz w:val="28"/>
                <w:szCs w:val="28"/>
                <w:lang w:val="ru-RU"/>
              </w:rPr>
              <w:t>и</w:t>
            </w:r>
            <w:r w:rsidRPr="00DC20EB">
              <w:rPr>
                <w:sz w:val="28"/>
                <w:szCs w:val="28"/>
                <w:lang w:val="ru-RU"/>
              </w:rPr>
              <w:t xml:space="preserve"> номер</w:t>
            </w:r>
            <w:r w:rsidR="00FA2246" w:rsidRPr="00DC20EB">
              <w:rPr>
                <w:sz w:val="28"/>
                <w:szCs w:val="28"/>
                <w:lang w:val="ru-RU"/>
              </w:rPr>
              <w:t>ами:</w:t>
            </w:r>
            <w:r w:rsidR="00731265" w:rsidRPr="00DC20EB">
              <w:rPr>
                <w:sz w:val="28"/>
                <w:szCs w:val="28"/>
                <w:lang w:val="ru-RU"/>
              </w:rPr>
              <w:t xml:space="preserve"> </w:t>
            </w:r>
            <w:r w:rsidR="00A567C3">
              <w:rPr>
                <w:sz w:val="28"/>
                <w:szCs w:val="28"/>
                <w:lang w:val="ru-RU"/>
              </w:rPr>
              <w:t xml:space="preserve">76:04:052701:17, </w:t>
            </w:r>
            <w:r w:rsidR="00731265" w:rsidRPr="00DC20EB">
              <w:rPr>
                <w:sz w:val="28"/>
                <w:szCs w:val="28"/>
                <w:lang w:val="ru-RU"/>
              </w:rPr>
              <w:t>76:04:052701:369, 76:04:052701:367, 76:04:052701:448, 76:04:052701:449, 76:04:052701:366</w:t>
            </w:r>
            <w:r w:rsidR="00FA2246" w:rsidRPr="00DC20EB">
              <w:rPr>
                <w:sz w:val="28"/>
                <w:szCs w:val="28"/>
                <w:lang w:val="ru-RU"/>
              </w:rPr>
              <w:t>, 76:04:112701:34</w:t>
            </w:r>
            <w:r w:rsidRPr="00DC20EB">
              <w:rPr>
                <w:sz w:val="28"/>
                <w:szCs w:val="28"/>
                <w:lang w:val="ru-RU"/>
              </w:rPr>
              <w:t xml:space="preserve"> и </w:t>
            </w:r>
            <w:r w:rsidR="006869CE" w:rsidRPr="00DC20EB">
              <w:rPr>
                <w:sz w:val="28"/>
                <w:szCs w:val="28"/>
                <w:lang w:val="ru-RU"/>
              </w:rPr>
              <w:t>изменение</w:t>
            </w:r>
            <w:r w:rsidRPr="00DC20EB">
              <w:rPr>
                <w:sz w:val="28"/>
                <w:szCs w:val="28"/>
                <w:lang w:val="ru-RU"/>
              </w:rPr>
              <w:t xml:space="preserve"> границ населенн</w:t>
            </w:r>
            <w:r w:rsidR="006869CE" w:rsidRPr="00DC20EB">
              <w:rPr>
                <w:sz w:val="28"/>
                <w:szCs w:val="28"/>
                <w:lang w:val="ru-RU"/>
              </w:rPr>
              <w:t>ого</w:t>
            </w:r>
            <w:r w:rsidRPr="00DC20EB">
              <w:rPr>
                <w:sz w:val="28"/>
                <w:szCs w:val="28"/>
                <w:lang w:val="ru-RU"/>
              </w:rPr>
              <w:t xml:space="preserve"> пункт</w:t>
            </w:r>
            <w:r w:rsidR="006869CE" w:rsidRPr="00DC20EB">
              <w:rPr>
                <w:sz w:val="28"/>
                <w:szCs w:val="28"/>
                <w:lang w:val="ru-RU"/>
              </w:rPr>
              <w:t>а</w:t>
            </w:r>
            <w:r w:rsidRPr="00DC20EB">
              <w:rPr>
                <w:sz w:val="28"/>
                <w:szCs w:val="28"/>
                <w:lang w:val="ru-RU"/>
              </w:rPr>
              <w:t xml:space="preserve"> </w:t>
            </w:r>
            <w:r w:rsidR="006869CE" w:rsidRPr="00DC20EB">
              <w:rPr>
                <w:sz w:val="28"/>
                <w:szCs w:val="28"/>
                <w:lang w:val="ru-RU"/>
              </w:rPr>
              <w:t>д.</w:t>
            </w:r>
            <w:r w:rsidR="00DC20EB" w:rsidRPr="00DC20EB">
              <w:rPr>
                <w:sz w:val="28"/>
                <w:szCs w:val="28"/>
                <w:lang w:val="ru-RU"/>
              </w:rPr>
              <w:t> </w:t>
            </w:r>
            <w:proofErr w:type="spellStart"/>
            <w:r w:rsidR="006869CE" w:rsidRPr="00DC20EB">
              <w:rPr>
                <w:sz w:val="28"/>
                <w:szCs w:val="28"/>
                <w:lang w:val="ru-RU"/>
              </w:rPr>
              <w:t>Гаврилково</w:t>
            </w:r>
            <w:proofErr w:type="spellEnd"/>
            <w:r w:rsidR="006869CE" w:rsidRPr="00DC20EB">
              <w:rPr>
                <w:sz w:val="28"/>
                <w:szCs w:val="28"/>
                <w:lang w:val="ru-RU"/>
              </w:rPr>
              <w:t xml:space="preserve"> </w:t>
            </w:r>
            <w:proofErr w:type="spellStart"/>
            <w:r w:rsidRPr="00DC20EB">
              <w:rPr>
                <w:sz w:val="28"/>
                <w:szCs w:val="28"/>
                <w:lang w:val="ru-RU"/>
              </w:rPr>
              <w:t>Шопшинского</w:t>
            </w:r>
            <w:proofErr w:type="spellEnd"/>
            <w:r w:rsidRPr="00DC20EB">
              <w:rPr>
                <w:sz w:val="28"/>
                <w:szCs w:val="28"/>
                <w:lang w:val="ru-RU"/>
              </w:rPr>
              <w:t xml:space="preserve"> сельского поселения </w:t>
            </w:r>
            <w:proofErr w:type="spellStart"/>
            <w:r w:rsidRPr="00DC20EB">
              <w:rPr>
                <w:sz w:val="28"/>
                <w:szCs w:val="28"/>
                <w:lang w:val="ru-RU"/>
              </w:rPr>
              <w:t>Гаврилов-Ямского</w:t>
            </w:r>
            <w:proofErr w:type="spellEnd"/>
            <w:r w:rsidRPr="00DC20EB">
              <w:rPr>
                <w:sz w:val="28"/>
                <w:szCs w:val="28"/>
                <w:lang w:val="ru-RU"/>
              </w:rPr>
              <w:t xml:space="preserve"> муниципаль</w:t>
            </w:r>
            <w:r w:rsidR="006869CE" w:rsidRPr="00DC20EB">
              <w:rPr>
                <w:sz w:val="28"/>
                <w:szCs w:val="28"/>
                <w:lang w:val="ru-RU"/>
              </w:rPr>
              <w:t>ного района Ярославской области.</w:t>
            </w:r>
          </w:p>
          <w:p w:rsidR="008F4603" w:rsidRPr="00DC20EB" w:rsidRDefault="00A92E7A" w:rsidP="00DC20EB">
            <w:pPr>
              <w:widowControl w:val="0"/>
              <w:ind w:firstLine="601"/>
              <w:jc w:val="both"/>
              <w:rPr>
                <w:color w:val="000000"/>
                <w:sz w:val="28"/>
                <w:szCs w:val="28"/>
                <w:lang w:val="ru-RU" w:eastAsia="ru-RU"/>
              </w:rPr>
            </w:pPr>
            <w:r w:rsidRPr="00DC20EB">
              <w:rPr>
                <w:sz w:val="28"/>
                <w:szCs w:val="28"/>
                <w:lang w:val="ru-RU"/>
              </w:rPr>
              <w:t>Согласно задания на разработку проекта, земельны</w:t>
            </w:r>
            <w:r w:rsidR="00731265" w:rsidRPr="00DC20EB">
              <w:rPr>
                <w:sz w:val="28"/>
                <w:szCs w:val="28"/>
                <w:lang w:val="ru-RU"/>
              </w:rPr>
              <w:t>е</w:t>
            </w:r>
            <w:r w:rsidRPr="00DC20EB">
              <w:rPr>
                <w:sz w:val="28"/>
                <w:szCs w:val="28"/>
                <w:lang w:val="ru-RU"/>
              </w:rPr>
              <w:t xml:space="preserve"> участк</w:t>
            </w:r>
            <w:r w:rsidR="00731265" w:rsidRPr="00DC20EB">
              <w:rPr>
                <w:sz w:val="28"/>
                <w:szCs w:val="28"/>
                <w:lang w:val="ru-RU"/>
              </w:rPr>
              <w:t>и</w:t>
            </w:r>
            <w:r w:rsidRPr="00DC20EB">
              <w:rPr>
                <w:sz w:val="28"/>
                <w:szCs w:val="28"/>
                <w:lang w:val="ru-RU"/>
              </w:rPr>
              <w:t xml:space="preserve"> с кадастровым</w:t>
            </w:r>
            <w:r w:rsidR="00731265" w:rsidRPr="00DC20EB">
              <w:rPr>
                <w:sz w:val="28"/>
                <w:szCs w:val="28"/>
                <w:lang w:val="ru-RU"/>
              </w:rPr>
              <w:t>и</w:t>
            </w:r>
            <w:r w:rsidRPr="00DC20EB">
              <w:rPr>
                <w:sz w:val="28"/>
                <w:szCs w:val="28"/>
                <w:lang w:val="ru-RU"/>
              </w:rPr>
              <w:t xml:space="preserve"> номер</w:t>
            </w:r>
            <w:r w:rsidR="00731265" w:rsidRPr="00DC20EB">
              <w:rPr>
                <w:sz w:val="28"/>
                <w:szCs w:val="28"/>
                <w:lang w:val="ru-RU"/>
              </w:rPr>
              <w:t>ами</w:t>
            </w:r>
            <w:r w:rsidRPr="00DC20EB">
              <w:rPr>
                <w:sz w:val="28"/>
                <w:szCs w:val="28"/>
                <w:lang w:val="ru-RU"/>
              </w:rPr>
              <w:t xml:space="preserve"> </w:t>
            </w:r>
            <w:r w:rsidR="00A567C3">
              <w:rPr>
                <w:sz w:val="28"/>
                <w:szCs w:val="28"/>
                <w:lang w:val="ru-RU"/>
              </w:rPr>
              <w:t xml:space="preserve">76:04:052701:17, </w:t>
            </w:r>
            <w:r w:rsidR="00731265" w:rsidRPr="00DC20EB">
              <w:rPr>
                <w:sz w:val="28"/>
                <w:szCs w:val="28"/>
                <w:lang w:val="ru-RU"/>
              </w:rPr>
              <w:t>76:04:052701:369, 76:04:052701:367, 76:04:052701:448, 76:04:052701:449, 76:04:052701:366</w:t>
            </w:r>
            <w:r w:rsidR="00FA2246" w:rsidRPr="00DC20EB">
              <w:rPr>
                <w:sz w:val="28"/>
                <w:szCs w:val="28"/>
                <w:lang w:val="ru-RU"/>
              </w:rPr>
              <w:t xml:space="preserve">, </w:t>
            </w:r>
            <w:r w:rsidRPr="00DC20EB">
              <w:rPr>
                <w:sz w:val="28"/>
                <w:szCs w:val="28"/>
                <w:lang w:val="ru-RU"/>
              </w:rPr>
              <w:t xml:space="preserve">из земель сельскохозяйственного назначения </w:t>
            </w:r>
            <w:r w:rsidR="0034724F" w:rsidRPr="00DC20EB">
              <w:rPr>
                <w:sz w:val="28"/>
                <w:szCs w:val="28"/>
                <w:lang w:val="ru-RU"/>
              </w:rPr>
              <w:t>планируется перевести</w:t>
            </w:r>
            <w:r w:rsidRPr="00DC20EB">
              <w:rPr>
                <w:sz w:val="28"/>
                <w:szCs w:val="28"/>
                <w:lang w:val="ru-RU"/>
              </w:rPr>
              <w:t xml:space="preserve"> в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w:t>
            </w:r>
            <w:r w:rsidR="00FA2246" w:rsidRPr="00DC20EB">
              <w:rPr>
                <w:sz w:val="28"/>
                <w:szCs w:val="28"/>
                <w:lang w:val="ru-RU"/>
              </w:rPr>
              <w:t xml:space="preserve">Земельный участок с кадастровым </w:t>
            </w:r>
            <w:r w:rsidR="006869CE" w:rsidRPr="00DC20EB">
              <w:rPr>
                <w:sz w:val="28"/>
                <w:szCs w:val="28"/>
                <w:lang w:val="ru-RU"/>
              </w:rPr>
              <w:t>номером</w:t>
            </w:r>
            <w:r w:rsidR="00FA2246" w:rsidRPr="00DC20EB">
              <w:rPr>
                <w:sz w:val="28"/>
                <w:szCs w:val="28"/>
                <w:lang w:val="ru-RU"/>
              </w:rPr>
              <w:t xml:space="preserve"> 76:04:112701:34</w:t>
            </w:r>
            <w:r w:rsidR="00373F11" w:rsidRPr="00DC20EB">
              <w:rPr>
                <w:sz w:val="28"/>
                <w:szCs w:val="28"/>
                <w:lang w:val="ru-RU"/>
              </w:rPr>
              <w:t xml:space="preserve"> </w:t>
            </w:r>
            <w:r w:rsidR="00FA2246" w:rsidRPr="00DC20EB">
              <w:rPr>
                <w:sz w:val="28"/>
                <w:szCs w:val="28"/>
                <w:lang w:val="ru-RU"/>
              </w:rPr>
              <w:t>планируется перевести из земель населенных пунктов в земли сельскохозяйственного назначения</w:t>
            </w:r>
            <w:r w:rsidR="00242C2C" w:rsidRPr="00DC20EB">
              <w:rPr>
                <w:sz w:val="28"/>
                <w:szCs w:val="28"/>
                <w:lang w:val="ru-RU"/>
              </w:rPr>
              <w:t>.</w:t>
            </w:r>
          </w:p>
          <w:p w:rsidR="00A92E7A" w:rsidRPr="00DC20EB" w:rsidRDefault="00A92E7A" w:rsidP="00DC20EB">
            <w:pPr>
              <w:widowControl w:val="0"/>
              <w:ind w:firstLine="601"/>
              <w:jc w:val="both"/>
              <w:rPr>
                <w:sz w:val="28"/>
                <w:szCs w:val="28"/>
              </w:rPr>
            </w:pPr>
            <w:proofErr w:type="spellStart"/>
            <w:r w:rsidRPr="00DC20EB">
              <w:rPr>
                <w:sz w:val="28"/>
                <w:szCs w:val="28"/>
              </w:rPr>
              <w:t>Генеральными</w:t>
            </w:r>
            <w:proofErr w:type="spellEnd"/>
            <w:r w:rsidR="00C60616" w:rsidRPr="00DC20EB">
              <w:rPr>
                <w:sz w:val="28"/>
                <w:szCs w:val="28"/>
                <w:lang w:val="ru-RU"/>
              </w:rPr>
              <w:t xml:space="preserve"> </w:t>
            </w:r>
            <w:proofErr w:type="spellStart"/>
            <w:r w:rsidRPr="00DC20EB">
              <w:rPr>
                <w:sz w:val="28"/>
                <w:szCs w:val="28"/>
              </w:rPr>
              <w:t>задачами</w:t>
            </w:r>
            <w:proofErr w:type="spellEnd"/>
            <w:r w:rsidR="00C60616" w:rsidRPr="00DC20EB">
              <w:rPr>
                <w:sz w:val="28"/>
                <w:szCs w:val="28"/>
                <w:lang w:val="ru-RU"/>
              </w:rPr>
              <w:t xml:space="preserve"> </w:t>
            </w:r>
            <w:proofErr w:type="spellStart"/>
            <w:r w:rsidRPr="00DC20EB">
              <w:rPr>
                <w:sz w:val="28"/>
                <w:szCs w:val="28"/>
              </w:rPr>
              <w:t>проекта</w:t>
            </w:r>
            <w:proofErr w:type="spellEnd"/>
            <w:r w:rsidR="00C60616" w:rsidRPr="00DC20EB">
              <w:rPr>
                <w:sz w:val="28"/>
                <w:szCs w:val="28"/>
                <w:lang w:val="ru-RU"/>
              </w:rPr>
              <w:t xml:space="preserve"> </w:t>
            </w:r>
            <w:proofErr w:type="spellStart"/>
            <w:r w:rsidRPr="00DC20EB">
              <w:rPr>
                <w:sz w:val="28"/>
                <w:szCs w:val="28"/>
              </w:rPr>
              <w:t>являются</w:t>
            </w:r>
            <w:proofErr w:type="spellEnd"/>
            <w:r w:rsidRPr="00DC20EB">
              <w:rPr>
                <w:sz w:val="28"/>
                <w:szCs w:val="28"/>
              </w:rPr>
              <w:t>:</w:t>
            </w:r>
          </w:p>
          <w:p w:rsidR="00A92E7A" w:rsidRPr="00DC20EB" w:rsidRDefault="00A92E7A" w:rsidP="00DC20EB">
            <w:pPr>
              <w:widowControl w:val="0"/>
              <w:numPr>
                <w:ilvl w:val="0"/>
                <w:numId w:val="4"/>
              </w:numPr>
              <w:ind w:left="0" w:firstLine="601"/>
              <w:jc w:val="both"/>
              <w:rPr>
                <w:sz w:val="28"/>
                <w:szCs w:val="28"/>
                <w:lang w:val="ru-RU"/>
              </w:rPr>
            </w:pPr>
            <w:r w:rsidRPr="00DC20EB">
              <w:rPr>
                <w:sz w:val="28"/>
                <w:szCs w:val="28"/>
                <w:lang w:val="ru-RU"/>
              </w:rPr>
              <w:t xml:space="preserve">Обоснование условий размещения включаемых земельных </w:t>
            </w:r>
            <w:r w:rsidRPr="00DC20EB">
              <w:rPr>
                <w:sz w:val="28"/>
                <w:szCs w:val="28"/>
                <w:lang w:val="ru-RU"/>
              </w:rPr>
              <w:lastRenderedPageBreak/>
              <w:t>участков с планируемой целью использования в соответствии с соблюдением положений утвержденной градостроительной документации, требований действующей нормативно-правовой базы и технических регламентов градостроительного проектирования.</w:t>
            </w:r>
          </w:p>
          <w:p w:rsidR="00A92E7A" w:rsidRPr="00DC20EB" w:rsidRDefault="00A92E7A" w:rsidP="00DC20EB">
            <w:pPr>
              <w:widowControl w:val="0"/>
              <w:numPr>
                <w:ilvl w:val="0"/>
                <w:numId w:val="4"/>
              </w:numPr>
              <w:ind w:left="0" w:firstLine="601"/>
              <w:jc w:val="both"/>
              <w:rPr>
                <w:sz w:val="28"/>
                <w:szCs w:val="28"/>
                <w:lang w:val="ru-RU"/>
              </w:rPr>
            </w:pPr>
            <w:r w:rsidRPr="00DC20EB">
              <w:rPr>
                <w:sz w:val="28"/>
                <w:szCs w:val="28"/>
                <w:lang w:val="ru-RU"/>
              </w:rPr>
              <w:t xml:space="preserve">Корректировка планировочной структуры генерального плана </w:t>
            </w:r>
            <w:proofErr w:type="spellStart"/>
            <w:r w:rsidRPr="00DC20EB">
              <w:rPr>
                <w:sz w:val="28"/>
                <w:szCs w:val="28"/>
                <w:lang w:val="ru-RU"/>
              </w:rPr>
              <w:t>Шопшинского</w:t>
            </w:r>
            <w:proofErr w:type="spellEnd"/>
            <w:r w:rsidRPr="00DC20EB">
              <w:rPr>
                <w:sz w:val="28"/>
                <w:szCs w:val="28"/>
                <w:lang w:val="ru-RU"/>
              </w:rPr>
              <w:t xml:space="preserve"> сельского поселения в части перераспределения территорий (зон) земель сельскохозяйственного назначения и территорий (зон) 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Выделение границ земельных участков с новым целевым использованием </w:t>
            </w:r>
            <w:proofErr w:type="gramStart"/>
            <w:r w:rsidRPr="00DC20EB">
              <w:rPr>
                <w:sz w:val="28"/>
                <w:szCs w:val="28"/>
                <w:lang w:val="ru-RU"/>
              </w:rPr>
              <w:t>согласно задания</w:t>
            </w:r>
            <w:proofErr w:type="gramEnd"/>
            <w:r w:rsidRPr="00DC20EB">
              <w:rPr>
                <w:sz w:val="28"/>
                <w:szCs w:val="28"/>
                <w:lang w:val="ru-RU"/>
              </w:rPr>
              <w:t xml:space="preserve"> на разработку проекта о внесении изменений в генеральный план.</w:t>
            </w:r>
          </w:p>
          <w:p w:rsidR="00A92E7A" w:rsidRPr="00DC20EB" w:rsidRDefault="00A92E7A" w:rsidP="00DC20EB">
            <w:pPr>
              <w:widowControl w:val="0"/>
              <w:numPr>
                <w:ilvl w:val="0"/>
                <w:numId w:val="4"/>
              </w:numPr>
              <w:ind w:left="0" w:firstLine="601"/>
              <w:jc w:val="both"/>
              <w:rPr>
                <w:sz w:val="28"/>
                <w:szCs w:val="28"/>
                <w:lang w:val="ru-RU"/>
              </w:rPr>
            </w:pPr>
            <w:r w:rsidRPr="00DC20EB">
              <w:rPr>
                <w:sz w:val="28"/>
                <w:szCs w:val="28"/>
                <w:lang w:val="ru-RU"/>
              </w:rPr>
              <w:t xml:space="preserve">Внесение изменений в графические материалы утверждаемой и обосновывающей части Генерального плана </w:t>
            </w:r>
            <w:proofErr w:type="spellStart"/>
            <w:r w:rsidRPr="00DC20EB">
              <w:rPr>
                <w:sz w:val="28"/>
                <w:szCs w:val="28"/>
                <w:lang w:val="ru-RU"/>
              </w:rPr>
              <w:t>Шопшинского</w:t>
            </w:r>
            <w:proofErr w:type="spellEnd"/>
            <w:r w:rsidRPr="00DC20EB">
              <w:rPr>
                <w:sz w:val="28"/>
                <w:szCs w:val="28"/>
                <w:lang w:val="ru-RU"/>
              </w:rPr>
              <w:t xml:space="preserve"> сельского поселения </w:t>
            </w:r>
            <w:proofErr w:type="spellStart"/>
            <w:r w:rsidRPr="00DC20EB">
              <w:rPr>
                <w:sz w:val="28"/>
                <w:szCs w:val="28"/>
                <w:lang w:val="ru-RU"/>
              </w:rPr>
              <w:t>Гаврилов-Ямского</w:t>
            </w:r>
            <w:proofErr w:type="spellEnd"/>
            <w:r w:rsidRPr="00DC20EB">
              <w:rPr>
                <w:sz w:val="28"/>
                <w:szCs w:val="28"/>
                <w:lang w:val="ru-RU"/>
              </w:rPr>
              <w:t xml:space="preserve"> муниципального района Ярославской области основных чертежей и расчетов включаемых земельных участков на принятый генеральным планом расчетный срок развития поселения до 2030 г.</w:t>
            </w:r>
          </w:p>
          <w:p w:rsidR="00A92E7A" w:rsidRPr="00DC20EB" w:rsidRDefault="00A92E7A" w:rsidP="00DC20EB">
            <w:pPr>
              <w:widowControl w:val="0"/>
              <w:ind w:firstLine="601"/>
              <w:jc w:val="both"/>
              <w:rPr>
                <w:sz w:val="28"/>
                <w:szCs w:val="28"/>
              </w:rPr>
            </w:pPr>
            <w:proofErr w:type="spellStart"/>
            <w:r w:rsidRPr="00DC20EB">
              <w:rPr>
                <w:sz w:val="28"/>
                <w:szCs w:val="28"/>
              </w:rPr>
              <w:t>Задачами</w:t>
            </w:r>
            <w:proofErr w:type="spellEnd"/>
            <w:r w:rsidR="00C60616" w:rsidRPr="00DC20EB">
              <w:rPr>
                <w:sz w:val="28"/>
                <w:szCs w:val="28"/>
                <w:lang w:val="ru-RU"/>
              </w:rPr>
              <w:t xml:space="preserve"> </w:t>
            </w:r>
            <w:proofErr w:type="spellStart"/>
            <w:r w:rsidRPr="00DC20EB">
              <w:rPr>
                <w:sz w:val="28"/>
                <w:szCs w:val="28"/>
              </w:rPr>
              <w:t>проекта</w:t>
            </w:r>
            <w:proofErr w:type="spellEnd"/>
            <w:r w:rsidR="00C60616" w:rsidRPr="00DC20EB">
              <w:rPr>
                <w:sz w:val="28"/>
                <w:szCs w:val="28"/>
                <w:lang w:val="ru-RU"/>
              </w:rPr>
              <w:t xml:space="preserve"> </w:t>
            </w:r>
            <w:proofErr w:type="spellStart"/>
            <w:r w:rsidRPr="00DC20EB">
              <w:rPr>
                <w:sz w:val="28"/>
                <w:szCs w:val="28"/>
              </w:rPr>
              <w:t>являются</w:t>
            </w:r>
            <w:proofErr w:type="spellEnd"/>
            <w:r w:rsidRPr="00DC20EB">
              <w:rPr>
                <w:sz w:val="28"/>
                <w:szCs w:val="28"/>
              </w:rPr>
              <w:t>:</w:t>
            </w:r>
          </w:p>
          <w:p w:rsidR="00A92E7A" w:rsidRPr="00DC20EB" w:rsidRDefault="00A92E7A" w:rsidP="00DC20EB">
            <w:pPr>
              <w:widowControl w:val="0"/>
              <w:numPr>
                <w:ilvl w:val="0"/>
                <w:numId w:val="5"/>
              </w:numPr>
              <w:ind w:left="0" w:firstLine="601"/>
              <w:jc w:val="both"/>
              <w:rPr>
                <w:sz w:val="28"/>
                <w:szCs w:val="28"/>
                <w:lang w:val="ru-RU"/>
              </w:rPr>
            </w:pPr>
            <w:r w:rsidRPr="00DC20EB">
              <w:rPr>
                <w:sz w:val="28"/>
                <w:szCs w:val="28"/>
                <w:lang w:val="ru-RU"/>
              </w:rPr>
              <w:t xml:space="preserve">Исключение рассматриваемых земельных участков из состава земель сельскохозяйственного назначения </w:t>
            </w:r>
            <w:proofErr w:type="spellStart"/>
            <w:r w:rsidRPr="00DC20EB">
              <w:rPr>
                <w:sz w:val="28"/>
                <w:szCs w:val="28"/>
                <w:lang w:val="ru-RU"/>
              </w:rPr>
              <w:t>Шопшинского</w:t>
            </w:r>
            <w:proofErr w:type="spellEnd"/>
            <w:r w:rsidRPr="00DC20EB">
              <w:rPr>
                <w:sz w:val="28"/>
                <w:szCs w:val="28"/>
                <w:lang w:val="ru-RU"/>
              </w:rPr>
              <w:t xml:space="preserve"> сельского поселения </w:t>
            </w:r>
            <w:proofErr w:type="spellStart"/>
            <w:r w:rsidRPr="00DC20EB">
              <w:rPr>
                <w:sz w:val="28"/>
                <w:szCs w:val="28"/>
                <w:lang w:val="ru-RU"/>
              </w:rPr>
              <w:t>Гаврилов-Ямского</w:t>
            </w:r>
            <w:proofErr w:type="spellEnd"/>
            <w:r w:rsidRPr="00DC20EB">
              <w:rPr>
                <w:sz w:val="28"/>
                <w:szCs w:val="28"/>
                <w:lang w:val="ru-RU"/>
              </w:rPr>
              <w:t xml:space="preserve"> муниципального района Ярославской области.</w:t>
            </w:r>
          </w:p>
          <w:p w:rsidR="00A92E7A" w:rsidRPr="00DC20EB" w:rsidRDefault="00A92E7A" w:rsidP="00DC20EB">
            <w:pPr>
              <w:widowControl w:val="0"/>
              <w:numPr>
                <w:ilvl w:val="0"/>
                <w:numId w:val="5"/>
              </w:numPr>
              <w:ind w:left="0" w:firstLine="601"/>
              <w:jc w:val="both"/>
              <w:rPr>
                <w:sz w:val="28"/>
                <w:szCs w:val="28"/>
                <w:lang w:val="ru-RU"/>
              </w:rPr>
            </w:pPr>
            <w:r w:rsidRPr="00DC20EB">
              <w:rPr>
                <w:sz w:val="28"/>
                <w:szCs w:val="28"/>
                <w:lang w:val="ru-RU"/>
              </w:rPr>
              <w:t xml:space="preserve">Включение рассматриваемых земельных участков в состав 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и их органичного включения в планировочную структуру </w:t>
            </w:r>
            <w:proofErr w:type="spellStart"/>
            <w:r w:rsidRPr="00DC20EB">
              <w:rPr>
                <w:sz w:val="28"/>
                <w:szCs w:val="28"/>
                <w:lang w:val="ru-RU"/>
              </w:rPr>
              <w:t>Шопшинского</w:t>
            </w:r>
            <w:proofErr w:type="spellEnd"/>
            <w:r w:rsidRPr="00DC20EB">
              <w:rPr>
                <w:sz w:val="28"/>
                <w:szCs w:val="28"/>
                <w:lang w:val="ru-RU"/>
              </w:rPr>
              <w:t xml:space="preserve"> сельского поселения.</w:t>
            </w:r>
          </w:p>
          <w:p w:rsidR="00A92E7A" w:rsidRPr="00DC20EB" w:rsidRDefault="00A92E7A" w:rsidP="00DC20EB">
            <w:pPr>
              <w:widowControl w:val="0"/>
              <w:numPr>
                <w:ilvl w:val="0"/>
                <w:numId w:val="5"/>
              </w:numPr>
              <w:ind w:left="0" w:firstLine="601"/>
              <w:jc w:val="both"/>
              <w:rPr>
                <w:sz w:val="28"/>
                <w:szCs w:val="28"/>
                <w:lang w:val="ru-RU"/>
              </w:rPr>
            </w:pPr>
            <w:r w:rsidRPr="00DC20EB">
              <w:rPr>
                <w:sz w:val="28"/>
                <w:szCs w:val="28"/>
                <w:lang w:val="ru-RU"/>
              </w:rPr>
              <w:t xml:space="preserve">Внесение изменений в текстовую часть Генерального плана </w:t>
            </w:r>
            <w:proofErr w:type="spellStart"/>
            <w:r w:rsidRPr="00DC20EB">
              <w:rPr>
                <w:sz w:val="28"/>
                <w:szCs w:val="28"/>
                <w:lang w:val="ru-RU"/>
              </w:rPr>
              <w:t>Шопшинского</w:t>
            </w:r>
            <w:proofErr w:type="spellEnd"/>
            <w:r w:rsidRPr="00DC20EB">
              <w:rPr>
                <w:sz w:val="28"/>
                <w:szCs w:val="28"/>
                <w:lang w:val="ru-RU"/>
              </w:rPr>
              <w:t xml:space="preserve"> сельского поселения.</w:t>
            </w:r>
          </w:p>
          <w:p w:rsidR="00A92E7A" w:rsidRPr="00DC20EB" w:rsidRDefault="00A92E7A" w:rsidP="00DC20EB">
            <w:pPr>
              <w:widowControl w:val="0"/>
              <w:numPr>
                <w:ilvl w:val="0"/>
                <w:numId w:val="5"/>
              </w:numPr>
              <w:ind w:left="0" w:firstLine="601"/>
              <w:jc w:val="both"/>
              <w:rPr>
                <w:sz w:val="28"/>
                <w:szCs w:val="28"/>
                <w:lang w:val="ru-RU"/>
              </w:rPr>
            </w:pPr>
            <w:r w:rsidRPr="00DC20EB">
              <w:rPr>
                <w:sz w:val="28"/>
                <w:szCs w:val="28"/>
                <w:lang w:val="ru-RU"/>
              </w:rPr>
              <w:t xml:space="preserve">Внесение изменений в графические материалы Генерального плана </w:t>
            </w:r>
            <w:proofErr w:type="spellStart"/>
            <w:r w:rsidRPr="00DC20EB">
              <w:rPr>
                <w:sz w:val="28"/>
                <w:szCs w:val="28"/>
                <w:lang w:val="ru-RU"/>
              </w:rPr>
              <w:t>Шопшинского</w:t>
            </w:r>
            <w:proofErr w:type="spellEnd"/>
            <w:r w:rsidRPr="00DC20EB">
              <w:rPr>
                <w:sz w:val="28"/>
                <w:szCs w:val="28"/>
                <w:lang w:val="ru-RU"/>
              </w:rPr>
              <w:t xml:space="preserve"> сельского поселения.</w:t>
            </w:r>
          </w:p>
          <w:p w:rsidR="00A92E7A" w:rsidRPr="00DC20EB" w:rsidRDefault="00A92E7A" w:rsidP="00DC20EB">
            <w:pPr>
              <w:widowControl w:val="0"/>
              <w:ind w:firstLine="601"/>
              <w:jc w:val="both"/>
              <w:rPr>
                <w:sz w:val="28"/>
                <w:szCs w:val="28"/>
                <w:lang w:val="ru-RU"/>
              </w:rPr>
            </w:pPr>
            <w:r w:rsidRPr="00DC20EB">
              <w:rPr>
                <w:sz w:val="28"/>
                <w:szCs w:val="28"/>
                <w:lang w:val="ru-RU"/>
              </w:rPr>
              <w:t>Проектом предусматривается включение земельн</w:t>
            </w:r>
            <w:r w:rsidR="0076183A" w:rsidRPr="00DC20EB">
              <w:rPr>
                <w:sz w:val="28"/>
                <w:szCs w:val="28"/>
                <w:lang w:val="ru-RU"/>
              </w:rPr>
              <w:t>ых</w:t>
            </w:r>
            <w:r w:rsidR="00CF7D48" w:rsidRPr="00DC20EB">
              <w:rPr>
                <w:sz w:val="28"/>
                <w:szCs w:val="28"/>
                <w:lang w:val="ru-RU"/>
              </w:rPr>
              <w:t xml:space="preserve"> участк</w:t>
            </w:r>
            <w:r w:rsidR="0076183A" w:rsidRPr="00DC20EB">
              <w:rPr>
                <w:sz w:val="28"/>
                <w:szCs w:val="28"/>
                <w:lang w:val="ru-RU"/>
              </w:rPr>
              <w:t>ов</w:t>
            </w:r>
            <w:r w:rsidRPr="00DC20EB">
              <w:rPr>
                <w:sz w:val="28"/>
                <w:szCs w:val="28"/>
                <w:lang w:val="ru-RU"/>
              </w:rPr>
              <w:t xml:space="preserve"> (согласно планируемой цели использования) в состав 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за счет исключения их из состава земель сельскохозяйственного назначения </w:t>
            </w:r>
            <w:proofErr w:type="spellStart"/>
            <w:r w:rsidRPr="00DC20EB">
              <w:rPr>
                <w:sz w:val="28"/>
                <w:szCs w:val="28"/>
                <w:lang w:val="ru-RU"/>
              </w:rPr>
              <w:t>Шопшинского</w:t>
            </w:r>
            <w:proofErr w:type="spellEnd"/>
            <w:r w:rsidRPr="00DC20EB">
              <w:rPr>
                <w:sz w:val="28"/>
                <w:szCs w:val="28"/>
                <w:lang w:val="ru-RU"/>
              </w:rPr>
              <w:t xml:space="preserve"> сельского поселения </w:t>
            </w:r>
            <w:proofErr w:type="spellStart"/>
            <w:r w:rsidRPr="00DC20EB">
              <w:rPr>
                <w:sz w:val="28"/>
                <w:szCs w:val="28"/>
                <w:lang w:val="ru-RU"/>
              </w:rPr>
              <w:t>Гаврилов-Ямского</w:t>
            </w:r>
            <w:proofErr w:type="spellEnd"/>
            <w:r w:rsidRPr="00DC20EB">
              <w:rPr>
                <w:sz w:val="28"/>
                <w:szCs w:val="28"/>
                <w:lang w:val="ru-RU"/>
              </w:rPr>
              <w:t xml:space="preserve"> муниципального района Ярославской области.</w:t>
            </w:r>
          </w:p>
          <w:p w:rsidR="00CF7D48" w:rsidRPr="00DC20EB" w:rsidRDefault="00A92E7A" w:rsidP="00DC20EB">
            <w:pPr>
              <w:widowControl w:val="0"/>
              <w:ind w:firstLine="601"/>
              <w:jc w:val="both"/>
              <w:rPr>
                <w:sz w:val="28"/>
                <w:szCs w:val="28"/>
                <w:lang w:val="ru-RU"/>
              </w:rPr>
            </w:pPr>
            <w:r w:rsidRPr="00DC20EB">
              <w:rPr>
                <w:sz w:val="28"/>
                <w:szCs w:val="28"/>
                <w:lang w:val="ru-RU"/>
              </w:rPr>
              <w:t xml:space="preserve">Проблемы экономического и территориального развития </w:t>
            </w:r>
            <w:proofErr w:type="spellStart"/>
            <w:r w:rsidRPr="00DC20EB">
              <w:rPr>
                <w:sz w:val="28"/>
                <w:szCs w:val="28"/>
                <w:lang w:val="ru-RU"/>
              </w:rPr>
              <w:t>Шопшинского</w:t>
            </w:r>
            <w:proofErr w:type="spellEnd"/>
            <w:r w:rsidRPr="00DC20EB">
              <w:rPr>
                <w:sz w:val="28"/>
                <w:szCs w:val="28"/>
                <w:lang w:val="ru-RU"/>
              </w:rPr>
              <w:t xml:space="preserve"> сельского поселения связаны с растущей необходимостью развития промышленной деятельности поселения</w:t>
            </w:r>
            <w:r w:rsidR="00CA7584" w:rsidRPr="00DC20EB">
              <w:rPr>
                <w:sz w:val="28"/>
                <w:szCs w:val="28"/>
                <w:lang w:val="ru-RU"/>
              </w:rPr>
              <w:t>.</w:t>
            </w:r>
          </w:p>
          <w:p w:rsidR="00A92E7A" w:rsidRPr="00DC20EB" w:rsidRDefault="00A92E7A" w:rsidP="00DC20EB">
            <w:pPr>
              <w:widowControl w:val="0"/>
              <w:ind w:firstLine="601"/>
              <w:jc w:val="both"/>
              <w:rPr>
                <w:sz w:val="28"/>
                <w:szCs w:val="28"/>
                <w:lang w:val="ru-RU"/>
              </w:rPr>
            </w:pPr>
            <w:r w:rsidRPr="00DC20EB">
              <w:rPr>
                <w:sz w:val="28"/>
                <w:szCs w:val="28"/>
                <w:lang w:val="ru-RU"/>
              </w:rPr>
              <w:t xml:space="preserve">В соответствии с Градостроительным кодексом Российской Федерации генеральный план определяет стратегию функционально-пространственного развития территории сельского поселения и устанавливает перечень </w:t>
            </w:r>
            <w:r w:rsidRPr="00DC20EB">
              <w:rPr>
                <w:sz w:val="28"/>
                <w:szCs w:val="28"/>
                <w:lang w:val="ru-RU"/>
              </w:rPr>
              <w:lastRenderedPageBreak/>
              <w:t xml:space="preserve">основных градостроительных мероприятий по формированию благоприятной среды жизнедеятельности. Наличие измененного документа территориального планирования поможет грамотно управлять земельными ресурсами, решать актуальные вопросы сельского поселения. </w:t>
            </w:r>
          </w:p>
          <w:p w:rsidR="00A92E7A" w:rsidRPr="00DC20EB" w:rsidRDefault="00A92E7A" w:rsidP="00B102C1">
            <w:pPr>
              <w:ind w:left="-112"/>
              <w:jc w:val="both"/>
              <w:rPr>
                <w:i/>
                <w:sz w:val="28"/>
                <w:szCs w:val="28"/>
                <w:lang w:val="ru-RU"/>
              </w:rPr>
            </w:pPr>
            <w:r w:rsidRPr="00DC20EB">
              <w:rPr>
                <w:i/>
                <w:sz w:val="28"/>
                <w:szCs w:val="28"/>
                <w:lang w:val="ru-RU"/>
              </w:rPr>
              <w:br w:type="page"/>
            </w:r>
          </w:p>
          <w:p w:rsidR="000C23B2" w:rsidRPr="00DC20EB" w:rsidRDefault="000C23B2" w:rsidP="000C23B2">
            <w:pPr>
              <w:pStyle w:val="10"/>
              <w:keepNext w:val="0"/>
              <w:widowControl w:val="0"/>
              <w:tabs>
                <w:tab w:val="left" w:pos="724"/>
              </w:tabs>
              <w:autoSpaceDE w:val="0"/>
              <w:autoSpaceDN w:val="0"/>
              <w:spacing w:before="187" w:after="0" w:line="317" w:lineRule="exact"/>
              <w:ind w:right="381"/>
              <w:jc w:val="center"/>
              <w:rPr>
                <w:rFonts w:ascii="Times New Roman" w:hAnsi="Times New Roman"/>
                <w:szCs w:val="28"/>
                <w:lang w:val="ru-RU"/>
              </w:rPr>
            </w:pPr>
            <w:r w:rsidRPr="00DC20EB">
              <w:rPr>
                <w:rFonts w:ascii="Times New Roman" w:hAnsi="Times New Roman"/>
                <w:szCs w:val="28"/>
                <w:lang w:val="ru-RU"/>
              </w:rPr>
              <w:t>1.1 Сведения о планируемых для размещения на территории</w:t>
            </w:r>
            <w:r w:rsidR="00C60616" w:rsidRPr="00DC20EB">
              <w:rPr>
                <w:rFonts w:ascii="Times New Roman" w:hAnsi="Times New Roman"/>
                <w:szCs w:val="28"/>
                <w:lang w:val="ru-RU"/>
              </w:rPr>
              <w:t xml:space="preserve"> </w:t>
            </w:r>
            <w:r w:rsidRPr="00DC20EB">
              <w:rPr>
                <w:rFonts w:ascii="Times New Roman" w:hAnsi="Times New Roman"/>
                <w:szCs w:val="28"/>
                <w:lang w:val="ru-RU"/>
              </w:rPr>
              <w:t>поселения объектах федерального значения, объектах регионального</w:t>
            </w:r>
            <w:r w:rsidR="00C60616" w:rsidRPr="00DC20EB">
              <w:rPr>
                <w:rFonts w:ascii="Times New Roman" w:hAnsi="Times New Roman"/>
                <w:szCs w:val="28"/>
                <w:lang w:val="ru-RU"/>
              </w:rPr>
              <w:t xml:space="preserve"> </w:t>
            </w:r>
            <w:r w:rsidRPr="00DC20EB">
              <w:rPr>
                <w:rFonts w:ascii="Times New Roman" w:hAnsi="Times New Roman"/>
                <w:szCs w:val="28"/>
                <w:lang w:val="ru-RU"/>
              </w:rPr>
              <w:t>значения, объектах местного значения муниципального района</w:t>
            </w:r>
          </w:p>
          <w:p w:rsidR="000C23B2" w:rsidRPr="00DC20EB" w:rsidRDefault="000C23B2" w:rsidP="000C23B2">
            <w:pPr>
              <w:rPr>
                <w:sz w:val="28"/>
                <w:szCs w:val="28"/>
                <w:lang w:val="ru-RU"/>
              </w:rPr>
            </w:pPr>
          </w:p>
          <w:p w:rsidR="00B60800" w:rsidRPr="00DC20EB" w:rsidRDefault="00B60800" w:rsidP="000C23B2">
            <w:pPr>
              <w:pStyle w:val="aa"/>
              <w:spacing w:after="9"/>
              <w:ind w:right="113" w:firstLine="709"/>
              <w:jc w:val="both"/>
              <w:rPr>
                <w:sz w:val="28"/>
                <w:szCs w:val="28"/>
                <w:lang w:val="ru-RU"/>
              </w:rPr>
            </w:pPr>
          </w:p>
          <w:p w:rsidR="00C160BC" w:rsidRPr="00DC20EB" w:rsidRDefault="00C160BC" w:rsidP="00C160BC">
            <w:pPr>
              <w:pStyle w:val="aa"/>
              <w:spacing w:after="9"/>
              <w:ind w:right="113" w:firstLine="709"/>
              <w:jc w:val="center"/>
              <w:rPr>
                <w:sz w:val="28"/>
                <w:szCs w:val="28"/>
                <w:lang w:val="ru-RU"/>
              </w:rPr>
            </w:pPr>
            <w:r w:rsidRPr="00DC20EB">
              <w:rPr>
                <w:b/>
                <w:color w:val="000000" w:themeColor="text1"/>
                <w:kern w:val="1"/>
                <w:sz w:val="28"/>
                <w:szCs w:val="28"/>
                <w:lang w:val="ru-RU"/>
              </w:rPr>
              <w:t>1.1.1. Сведения об утвержденных документах, предусматривающих создание объектов местного значения, обоснование выбранного варианта размещения объектов местного значения, оценка возможного  влияния планируемых для размещения объектов местного значения на комплексное развитие этих территорий</w:t>
            </w:r>
          </w:p>
          <w:p w:rsidR="00C160BC" w:rsidRPr="00DC20EB" w:rsidRDefault="00C160BC" w:rsidP="000C23B2">
            <w:pPr>
              <w:pStyle w:val="aa"/>
              <w:spacing w:after="9"/>
              <w:ind w:right="113" w:firstLine="709"/>
              <w:jc w:val="both"/>
              <w:rPr>
                <w:sz w:val="28"/>
                <w:szCs w:val="28"/>
                <w:lang w:val="ru-RU"/>
              </w:rPr>
            </w:pPr>
          </w:p>
          <w:p w:rsidR="006869CE" w:rsidRPr="00DC20EB" w:rsidRDefault="006869CE" w:rsidP="000C23B2">
            <w:pPr>
              <w:pStyle w:val="aa"/>
              <w:spacing w:after="9"/>
              <w:ind w:right="113" w:firstLine="709"/>
              <w:jc w:val="both"/>
              <w:rPr>
                <w:sz w:val="28"/>
                <w:szCs w:val="28"/>
                <w:lang w:val="ru-RU" w:eastAsia="en-US"/>
              </w:rPr>
            </w:pPr>
            <w:r w:rsidRPr="00DC20EB">
              <w:rPr>
                <w:sz w:val="28"/>
                <w:szCs w:val="28"/>
                <w:lang w:val="ru-RU" w:eastAsia="en-US"/>
              </w:rPr>
              <w:t xml:space="preserve">Региональной программой, утвержденной постановлением Правительства Ярославской области от 15.02.2022 № 81-п </w:t>
            </w:r>
            <w:r w:rsidR="00985AB7">
              <w:rPr>
                <w:sz w:val="28"/>
                <w:szCs w:val="28"/>
                <w:lang w:val="ru-RU" w:eastAsia="en-US"/>
              </w:rPr>
              <w:t>«</w:t>
            </w:r>
            <w:r w:rsidRPr="00DC20EB">
              <w:rPr>
                <w:sz w:val="28"/>
                <w:szCs w:val="28"/>
                <w:lang w:val="ru-RU" w:eastAsia="en-US"/>
              </w:rPr>
              <w:t xml:space="preserve">О региональной программе </w:t>
            </w:r>
            <w:r w:rsidR="00985AB7">
              <w:rPr>
                <w:sz w:val="28"/>
                <w:szCs w:val="28"/>
                <w:lang w:val="ru-RU" w:eastAsia="en-US"/>
              </w:rPr>
              <w:t>«</w:t>
            </w:r>
            <w:r w:rsidRPr="00DC20EB">
              <w:rPr>
                <w:sz w:val="28"/>
                <w:szCs w:val="28"/>
                <w:lang w:val="ru-RU" w:eastAsia="en-US"/>
              </w:rPr>
              <w:t>Газификация жилищно-коммунального хозяйства, промышленных и иных организаций Ярославской области</w:t>
            </w:r>
            <w:r w:rsidR="00985AB7">
              <w:rPr>
                <w:sz w:val="28"/>
                <w:szCs w:val="28"/>
                <w:lang w:val="ru-RU" w:eastAsia="en-US"/>
              </w:rPr>
              <w:t>»</w:t>
            </w:r>
            <w:r w:rsidRPr="00DC20EB">
              <w:rPr>
                <w:sz w:val="28"/>
                <w:szCs w:val="28"/>
                <w:lang w:val="ru-RU" w:eastAsia="en-US"/>
              </w:rPr>
              <w:t xml:space="preserve"> на 2022 - 2031 годы</w:t>
            </w:r>
            <w:r w:rsidR="00985AB7">
              <w:rPr>
                <w:sz w:val="28"/>
                <w:szCs w:val="28"/>
                <w:lang w:val="ru-RU" w:eastAsia="en-US"/>
              </w:rPr>
              <w:t>»</w:t>
            </w:r>
            <w:r w:rsidRPr="00DC20EB">
              <w:rPr>
                <w:sz w:val="28"/>
                <w:szCs w:val="28"/>
                <w:lang w:val="ru-RU" w:eastAsia="en-US"/>
              </w:rPr>
              <w:t xml:space="preserve"> (далее - Региональная программ) предусмотрена  реализация мероприятий по газификации Ярославской области (за рамками программы развития газоснабжения и газификации Ярославской области на период 2021 - 2025 годов).</w:t>
            </w:r>
          </w:p>
          <w:p w:rsidR="006869CE" w:rsidRDefault="006869CE" w:rsidP="000C23B2">
            <w:pPr>
              <w:pStyle w:val="aa"/>
              <w:spacing w:after="9"/>
              <w:ind w:right="113" w:firstLine="709"/>
              <w:jc w:val="both"/>
              <w:rPr>
                <w:sz w:val="28"/>
                <w:szCs w:val="28"/>
                <w:lang w:val="ru-RU" w:eastAsia="en-US"/>
              </w:rPr>
            </w:pPr>
            <w:proofErr w:type="gramStart"/>
            <w:r w:rsidRPr="00DC20EB">
              <w:rPr>
                <w:sz w:val="28"/>
                <w:szCs w:val="28"/>
                <w:lang w:val="ru-RU" w:eastAsia="en-US"/>
              </w:rPr>
              <w:t xml:space="preserve">В целях обеспечение природным газом потребителей Региональной программой  в границах </w:t>
            </w:r>
            <w:proofErr w:type="spellStart"/>
            <w:r w:rsidRPr="00DC20EB">
              <w:rPr>
                <w:sz w:val="28"/>
                <w:szCs w:val="28"/>
                <w:lang w:val="ru-RU" w:eastAsia="en-US"/>
              </w:rPr>
              <w:t>Шопшинского</w:t>
            </w:r>
            <w:proofErr w:type="spellEnd"/>
            <w:r w:rsidRPr="00DC20EB">
              <w:rPr>
                <w:sz w:val="28"/>
                <w:szCs w:val="28"/>
                <w:lang w:val="ru-RU" w:eastAsia="en-US"/>
              </w:rPr>
              <w:t xml:space="preserve"> сельского поселения </w:t>
            </w:r>
            <w:proofErr w:type="spellStart"/>
            <w:r w:rsidRPr="00DC20EB">
              <w:rPr>
                <w:sz w:val="28"/>
                <w:szCs w:val="28"/>
                <w:lang w:val="ru-RU" w:eastAsia="en-US"/>
              </w:rPr>
              <w:t>Гаврилов-Ямского</w:t>
            </w:r>
            <w:proofErr w:type="spellEnd"/>
            <w:r w:rsidRPr="00DC20EB">
              <w:rPr>
                <w:sz w:val="28"/>
                <w:szCs w:val="28"/>
                <w:lang w:val="ru-RU" w:eastAsia="en-US"/>
              </w:rPr>
              <w:t xml:space="preserve"> района планируется строительство газопровода до пос. </w:t>
            </w:r>
            <w:proofErr w:type="spellStart"/>
            <w:r w:rsidRPr="00DC20EB">
              <w:rPr>
                <w:sz w:val="28"/>
                <w:szCs w:val="28"/>
                <w:lang w:val="ru-RU" w:eastAsia="en-US"/>
              </w:rPr>
              <w:t>Мичуриха</w:t>
            </w:r>
            <w:proofErr w:type="spellEnd"/>
            <w:r w:rsidRPr="00DC20EB">
              <w:rPr>
                <w:sz w:val="28"/>
                <w:szCs w:val="28"/>
                <w:lang w:val="ru-RU" w:eastAsia="en-US"/>
              </w:rPr>
              <w:t xml:space="preserve">, газопровода-отвода высокого давления от газопровода дер. Коромыслово - дер. </w:t>
            </w:r>
            <w:proofErr w:type="spellStart"/>
            <w:r w:rsidRPr="00DC20EB">
              <w:rPr>
                <w:sz w:val="28"/>
                <w:szCs w:val="28"/>
                <w:lang w:val="ru-RU" w:eastAsia="en-US"/>
              </w:rPr>
              <w:t>Ильинское-Урусово</w:t>
            </w:r>
            <w:proofErr w:type="spellEnd"/>
            <w:r w:rsidRPr="00DC20EB">
              <w:rPr>
                <w:sz w:val="28"/>
                <w:szCs w:val="28"/>
                <w:lang w:val="ru-RU" w:eastAsia="en-US"/>
              </w:rPr>
              <w:t xml:space="preserve"> до дер. </w:t>
            </w:r>
            <w:proofErr w:type="spellStart"/>
            <w:r w:rsidRPr="00DC20EB">
              <w:rPr>
                <w:sz w:val="28"/>
                <w:szCs w:val="28"/>
                <w:lang w:val="ru-RU" w:eastAsia="en-US"/>
              </w:rPr>
              <w:t>Ершовка</w:t>
            </w:r>
            <w:proofErr w:type="spellEnd"/>
            <w:r w:rsidRPr="00DC20EB">
              <w:rPr>
                <w:sz w:val="28"/>
                <w:szCs w:val="28"/>
                <w:lang w:val="ru-RU" w:eastAsia="en-US"/>
              </w:rPr>
              <w:t xml:space="preserve">, газопровода высокого давления от газопровода Коромыслово - </w:t>
            </w:r>
            <w:proofErr w:type="spellStart"/>
            <w:r w:rsidRPr="00DC20EB">
              <w:rPr>
                <w:sz w:val="28"/>
                <w:szCs w:val="28"/>
                <w:lang w:val="ru-RU" w:eastAsia="en-US"/>
              </w:rPr>
              <w:t>Ильинское-Урусово</w:t>
            </w:r>
            <w:proofErr w:type="spellEnd"/>
            <w:r w:rsidRPr="00DC20EB">
              <w:rPr>
                <w:sz w:val="28"/>
                <w:szCs w:val="28"/>
                <w:lang w:val="ru-RU" w:eastAsia="en-US"/>
              </w:rPr>
              <w:t xml:space="preserve"> до дер. </w:t>
            </w:r>
            <w:proofErr w:type="spellStart"/>
            <w:r w:rsidRPr="00DC20EB">
              <w:rPr>
                <w:sz w:val="28"/>
                <w:szCs w:val="28"/>
                <w:lang w:val="ru-RU" w:eastAsia="en-US"/>
              </w:rPr>
              <w:t>Лихачево</w:t>
            </w:r>
            <w:proofErr w:type="spellEnd"/>
            <w:r w:rsidRPr="00DC20EB">
              <w:rPr>
                <w:sz w:val="28"/>
                <w:szCs w:val="28"/>
                <w:lang w:val="ru-RU" w:eastAsia="en-US"/>
              </w:rPr>
              <w:t>, строительство газораспределительных сетей дер. </w:t>
            </w:r>
            <w:proofErr w:type="spellStart"/>
            <w:r w:rsidRPr="00DC20EB">
              <w:rPr>
                <w:sz w:val="28"/>
                <w:szCs w:val="28"/>
                <w:lang w:val="ru-RU" w:eastAsia="en-US"/>
              </w:rPr>
              <w:t>Лычево</w:t>
            </w:r>
            <w:proofErr w:type="spellEnd"/>
            <w:r w:rsidRPr="00DC20EB">
              <w:rPr>
                <w:sz w:val="28"/>
                <w:szCs w:val="28"/>
                <w:lang w:val="ru-RU" w:eastAsia="en-US"/>
              </w:rPr>
              <w:t xml:space="preserve">, дер. </w:t>
            </w:r>
            <w:proofErr w:type="spellStart"/>
            <w:r w:rsidRPr="00DC20EB">
              <w:rPr>
                <w:sz w:val="28"/>
                <w:szCs w:val="28"/>
                <w:lang w:val="ru-RU" w:eastAsia="en-US"/>
              </w:rPr>
              <w:t>Лихачево</w:t>
            </w:r>
            <w:proofErr w:type="spellEnd"/>
            <w:r w:rsidRPr="00DC20EB">
              <w:rPr>
                <w:sz w:val="28"/>
                <w:szCs w:val="28"/>
                <w:lang w:val="ru-RU" w:eastAsia="en-US"/>
              </w:rPr>
              <w:t xml:space="preserve">, дер. </w:t>
            </w:r>
            <w:proofErr w:type="spellStart"/>
            <w:r w:rsidRPr="00DC20EB">
              <w:rPr>
                <w:sz w:val="28"/>
                <w:szCs w:val="28"/>
                <w:lang w:val="ru-RU" w:eastAsia="en-US"/>
              </w:rPr>
              <w:t>Ершовка</w:t>
            </w:r>
            <w:proofErr w:type="spellEnd"/>
            <w:r w:rsidRPr="00DC20EB">
              <w:rPr>
                <w:sz w:val="28"/>
                <w:szCs w:val="28"/>
                <w:lang w:val="ru-RU" w:eastAsia="en-US"/>
              </w:rPr>
              <w:t>.</w:t>
            </w:r>
            <w:proofErr w:type="gramEnd"/>
          </w:p>
          <w:p w:rsidR="003C6E54" w:rsidRDefault="003C6E54" w:rsidP="00B60800">
            <w:pPr>
              <w:ind w:left="-112"/>
              <w:jc w:val="center"/>
              <w:rPr>
                <w:b/>
                <w:color w:val="000000"/>
                <w:sz w:val="28"/>
                <w:szCs w:val="28"/>
                <w:shd w:val="clear" w:color="auto" w:fill="FFFFFF"/>
                <w:lang w:val="ru-RU"/>
              </w:rPr>
            </w:pPr>
          </w:p>
          <w:p w:rsidR="00B60800" w:rsidRPr="00DC20EB" w:rsidRDefault="00B60800" w:rsidP="00B60800">
            <w:pPr>
              <w:ind w:left="-112"/>
              <w:jc w:val="center"/>
              <w:rPr>
                <w:rFonts w:eastAsia="Calibri"/>
                <w:b/>
                <w:sz w:val="28"/>
                <w:szCs w:val="28"/>
                <w:lang w:val="ru-RU"/>
              </w:rPr>
            </w:pPr>
            <w:r w:rsidRPr="00DC20EB">
              <w:rPr>
                <w:b/>
                <w:color w:val="000000"/>
                <w:sz w:val="28"/>
                <w:szCs w:val="28"/>
                <w:shd w:val="clear" w:color="auto" w:fill="FFFFFF"/>
                <w:lang w:val="ru-RU"/>
              </w:rPr>
              <w:t>1.1.</w:t>
            </w:r>
            <w:r w:rsidR="00C160BC" w:rsidRPr="00DC20EB">
              <w:rPr>
                <w:b/>
                <w:color w:val="000000"/>
                <w:sz w:val="28"/>
                <w:szCs w:val="28"/>
                <w:shd w:val="clear" w:color="auto" w:fill="FFFFFF"/>
                <w:lang w:val="ru-RU"/>
              </w:rPr>
              <w:t>2</w:t>
            </w:r>
            <w:r w:rsidRPr="00DC20EB">
              <w:rPr>
                <w:b/>
                <w:color w:val="000000"/>
                <w:sz w:val="28"/>
                <w:szCs w:val="28"/>
                <w:shd w:val="clear" w:color="auto" w:fill="FFFFFF"/>
                <w:lang w:val="ru-RU"/>
              </w:rPr>
              <w:t>.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планируемых для размещения объектов федерального значения, объектов регионального значения</w:t>
            </w:r>
          </w:p>
          <w:p w:rsidR="00C160BC" w:rsidRPr="00DC20EB" w:rsidRDefault="00C160BC" w:rsidP="000C23B2">
            <w:pPr>
              <w:pStyle w:val="aa"/>
              <w:spacing w:after="9"/>
              <w:ind w:right="113" w:firstLine="709"/>
              <w:jc w:val="both"/>
              <w:rPr>
                <w:sz w:val="28"/>
                <w:szCs w:val="28"/>
                <w:lang w:val="ru-RU"/>
              </w:rPr>
            </w:pPr>
          </w:p>
          <w:p w:rsidR="006869CE" w:rsidRPr="00DC20EB" w:rsidRDefault="006869CE" w:rsidP="006869CE">
            <w:pPr>
              <w:spacing w:line="276" w:lineRule="auto"/>
              <w:ind w:firstLine="601"/>
              <w:jc w:val="both"/>
              <w:rPr>
                <w:sz w:val="28"/>
                <w:szCs w:val="28"/>
                <w:lang w:val="ru-RU"/>
              </w:rPr>
            </w:pPr>
            <w:r w:rsidRPr="00DC20EB">
              <w:rPr>
                <w:sz w:val="28"/>
                <w:szCs w:val="28"/>
                <w:lang w:val="ru-RU"/>
              </w:rPr>
              <w:t xml:space="preserve">Схемой территориального планирования Российской Федерации в области федерального транспорта (в части трубопроводного транспорта), </w:t>
            </w:r>
            <w:r w:rsidRPr="00DC20EB">
              <w:rPr>
                <w:sz w:val="28"/>
                <w:szCs w:val="28"/>
                <w:lang w:val="ru-RU"/>
              </w:rPr>
              <w:lastRenderedPageBreak/>
              <w:t xml:space="preserve">утвержденной распоряжением Правительства </w:t>
            </w:r>
            <w:r w:rsidR="00CF6CC5" w:rsidRPr="00CF6CC5">
              <w:rPr>
                <w:sz w:val="28"/>
                <w:szCs w:val="28"/>
                <w:lang w:val="ru-RU"/>
              </w:rPr>
              <w:t>Российской Федерации</w:t>
            </w:r>
            <w:r w:rsidRPr="00DC20EB">
              <w:rPr>
                <w:sz w:val="28"/>
                <w:szCs w:val="28"/>
                <w:lang w:val="ru-RU"/>
              </w:rPr>
              <w:t xml:space="preserve"> от 06.05.2015 № 816-р </w:t>
            </w:r>
            <w:r w:rsidR="00985AB7">
              <w:rPr>
                <w:sz w:val="28"/>
                <w:szCs w:val="28"/>
                <w:lang w:val="ru-RU"/>
              </w:rPr>
              <w:t>«</w:t>
            </w:r>
            <w:r w:rsidRPr="00DC20EB">
              <w:rPr>
                <w:sz w:val="28"/>
                <w:szCs w:val="28"/>
                <w:lang w:val="ru-RU"/>
              </w:rPr>
              <w:t>Об утверждении схемы территориального планирования Российской Федерации в области федерального транспорта (в части трубопроводного транспорта)</w:t>
            </w:r>
            <w:r w:rsidR="00985AB7">
              <w:rPr>
                <w:sz w:val="28"/>
                <w:szCs w:val="28"/>
                <w:lang w:val="ru-RU"/>
              </w:rPr>
              <w:t>»</w:t>
            </w:r>
            <w:r w:rsidRPr="00DC20EB">
              <w:rPr>
                <w:sz w:val="28"/>
                <w:szCs w:val="28"/>
                <w:lang w:val="ru-RU"/>
              </w:rPr>
              <w:t xml:space="preserve"> в границах </w:t>
            </w:r>
            <w:proofErr w:type="spellStart"/>
            <w:r w:rsidRPr="00DC20EB">
              <w:rPr>
                <w:sz w:val="28"/>
                <w:szCs w:val="28"/>
                <w:lang w:val="ru-RU"/>
              </w:rPr>
              <w:t>Шопшинского</w:t>
            </w:r>
            <w:proofErr w:type="spellEnd"/>
            <w:r w:rsidRPr="00DC20EB">
              <w:rPr>
                <w:sz w:val="28"/>
                <w:szCs w:val="28"/>
                <w:lang w:val="ru-RU"/>
              </w:rPr>
              <w:t xml:space="preserve"> сельского поселения </w:t>
            </w:r>
            <w:proofErr w:type="spellStart"/>
            <w:r w:rsidRPr="00DC20EB">
              <w:rPr>
                <w:sz w:val="28"/>
                <w:szCs w:val="28"/>
                <w:lang w:val="ru-RU"/>
              </w:rPr>
              <w:t>Гаврилов-Ямского</w:t>
            </w:r>
            <w:proofErr w:type="spellEnd"/>
            <w:r w:rsidRPr="00DC20EB">
              <w:rPr>
                <w:sz w:val="28"/>
                <w:szCs w:val="28"/>
                <w:lang w:val="ru-RU"/>
              </w:rPr>
              <w:t xml:space="preserve"> района предусмотрена реконструкция магистрального газопровода </w:t>
            </w:r>
            <w:r w:rsidR="00985AB7">
              <w:rPr>
                <w:sz w:val="28"/>
                <w:szCs w:val="28"/>
                <w:lang w:val="ru-RU"/>
              </w:rPr>
              <w:t>«</w:t>
            </w:r>
            <w:r w:rsidRPr="00DC20EB">
              <w:rPr>
                <w:sz w:val="28"/>
                <w:szCs w:val="28"/>
                <w:lang w:val="ru-RU"/>
              </w:rPr>
              <w:t>Горький-Череповец</w:t>
            </w:r>
            <w:r w:rsidR="00985AB7">
              <w:rPr>
                <w:sz w:val="28"/>
                <w:szCs w:val="28"/>
                <w:lang w:val="ru-RU"/>
              </w:rPr>
              <w:t>»</w:t>
            </w:r>
            <w:r w:rsidRPr="00DC20EB">
              <w:rPr>
                <w:sz w:val="28"/>
                <w:szCs w:val="28"/>
                <w:lang w:val="ru-RU"/>
              </w:rPr>
              <w:t xml:space="preserve"> на участке ГИС Бурмакино-Рыбинск-1 в целях обеспечения природным газом </w:t>
            </w:r>
            <w:proofErr w:type="spellStart"/>
            <w:r w:rsidRPr="00DC20EB">
              <w:rPr>
                <w:sz w:val="28"/>
                <w:szCs w:val="28"/>
                <w:lang w:val="ru-RU"/>
              </w:rPr>
              <w:t>Тенинской</w:t>
            </w:r>
            <w:proofErr w:type="spellEnd"/>
            <w:r w:rsidRPr="00DC20EB">
              <w:rPr>
                <w:sz w:val="28"/>
                <w:szCs w:val="28"/>
                <w:lang w:val="ru-RU"/>
              </w:rPr>
              <w:t xml:space="preserve"> котельной ПАО </w:t>
            </w:r>
            <w:r w:rsidR="00985AB7">
              <w:rPr>
                <w:sz w:val="28"/>
                <w:szCs w:val="28"/>
                <w:lang w:val="ru-RU"/>
              </w:rPr>
              <w:t>«</w:t>
            </w:r>
            <w:r w:rsidRPr="00DC20EB">
              <w:rPr>
                <w:sz w:val="28"/>
                <w:szCs w:val="28"/>
                <w:lang w:val="ru-RU"/>
              </w:rPr>
              <w:t>Территориальная генерирующая компания № 2</w:t>
            </w:r>
            <w:r w:rsidR="00985AB7">
              <w:rPr>
                <w:sz w:val="28"/>
                <w:szCs w:val="28"/>
                <w:lang w:val="ru-RU"/>
              </w:rPr>
              <w:t>»</w:t>
            </w:r>
            <w:r w:rsidRPr="00DC20EB">
              <w:rPr>
                <w:sz w:val="28"/>
                <w:szCs w:val="28"/>
                <w:lang w:val="ru-RU"/>
              </w:rPr>
              <w:t xml:space="preserve"> в городе Ярославле и потребителей Ярославской области. </w:t>
            </w:r>
          </w:p>
          <w:p w:rsidR="00CF6CC5" w:rsidRDefault="006869CE" w:rsidP="00CF6CC5">
            <w:pPr>
              <w:spacing w:line="276" w:lineRule="auto"/>
              <w:ind w:firstLine="601"/>
              <w:jc w:val="both"/>
              <w:rPr>
                <w:sz w:val="28"/>
                <w:szCs w:val="28"/>
                <w:lang w:val="ru-RU"/>
              </w:rPr>
            </w:pPr>
            <w:r w:rsidRPr="00DC20EB">
              <w:rPr>
                <w:sz w:val="28"/>
                <w:szCs w:val="28"/>
                <w:lang w:val="ru-RU"/>
              </w:rPr>
              <w:t>Также планируется строительство резервуар</w:t>
            </w:r>
            <w:r w:rsidR="00985AB7">
              <w:rPr>
                <w:sz w:val="28"/>
                <w:szCs w:val="28"/>
                <w:lang w:val="ru-RU"/>
              </w:rPr>
              <w:t>ов</w:t>
            </w:r>
            <w:r w:rsidRPr="00DC20EB">
              <w:rPr>
                <w:sz w:val="28"/>
                <w:szCs w:val="28"/>
                <w:lang w:val="ru-RU"/>
              </w:rPr>
              <w:t xml:space="preserve"> № 93 емкостью 50000</w:t>
            </w:r>
            <w:r w:rsidR="0031754A">
              <w:rPr>
                <w:sz w:val="28"/>
                <w:szCs w:val="28"/>
                <w:lang w:val="ru-RU"/>
              </w:rPr>
              <w:t> </w:t>
            </w:r>
            <w:r w:rsidRPr="00DC20EB">
              <w:rPr>
                <w:sz w:val="28"/>
                <w:szCs w:val="28"/>
                <w:lang w:val="ru-RU"/>
              </w:rPr>
              <w:t>куб</w:t>
            </w:r>
            <w:proofErr w:type="gramStart"/>
            <w:r w:rsidRPr="00DC20EB">
              <w:rPr>
                <w:sz w:val="28"/>
                <w:szCs w:val="28"/>
                <w:lang w:val="ru-RU"/>
              </w:rPr>
              <w:t>.м</w:t>
            </w:r>
            <w:proofErr w:type="gramEnd"/>
            <w:r w:rsidRPr="00DC20EB">
              <w:rPr>
                <w:sz w:val="28"/>
                <w:szCs w:val="28"/>
                <w:lang w:val="ru-RU"/>
              </w:rPr>
              <w:t>етров и №</w:t>
            </w:r>
            <w:r w:rsidR="00CF6CC5">
              <w:rPr>
                <w:sz w:val="28"/>
                <w:szCs w:val="28"/>
                <w:lang w:val="ru-RU"/>
              </w:rPr>
              <w:t> </w:t>
            </w:r>
            <w:r w:rsidRPr="00DC20EB">
              <w:rPr>
                <w:sz w:val="28"/>
                <w:szCs w:val="28"/>
                <w:lang w:val="ru-RU"/>
              </w:rPr>
              <w:t>95 емкостью 50000</w:t>
            </w:r>
            <w:r w:rsidR="0031754A">
              <w:rPr>
                <w:sz w:val="28"/>
                <w:szCs w:val="28"/>
                <w:lang w:val="ru-RU"/>
              </w:rPr>
              <w:t> </w:t>
            </w:r>
            <w:r w:rsidRPr="00DC20EB">
              <w:rPr>
                <w:sz w:val="28"/>
                <w:szCs w:val="28"/>
                <w:lang w:val="ru-RU"/>
              </w:rPr>
              <w:t xml:space="preserve">куб.метров на нефтеперекачивающей станции </w:t>
            </w:r>
            <w:r w:rsidR="00985AB7">
              <w:rPr>
                <w:sz w:val="28"/>
                <w:szCs w:val="28"/>
                <w:lang w:val="ru-RU"/>
              </w:rPr>
              <w:t>«</w:t>
            </w:r>
            <w:r w:rsidRPr="00DC20EB">
              <w:rPr>
                <w:sz w:val="28"/>
                <w:szCs w:val="28"/>
                <w:lang w:val="ru-RU"/>
              </w:rPr>
              <w:t>Ярославль-3</w:t>
            </w:r>
            <w:r w:rsidR="00985AB7">
              <w:rPr>
                <w:sz w:val="28"/>
                <w:szCs w:val="28"/>
                <w:lang w:val="ru-RU"/>
              </w:rPr>
              <w:t>»</w:t>
            </w:r>
            <w:r w:rsidRPr="00DC20EB">
              <w:rPr>
                <w:sz w:val="28"/>
                <w:szCs w:val="28"/>
                <w:lang w:val="ru-RU"/>
              </w:rPr>
              <w:t xml:space="preserve"> в целях расширения товарной емкости резервуарных парков и хранения нефти.</w:t>
            </w:r>
          </w:p>
          <w:p w:rsidR="00CF6CC5" w:rsidRPr="00CF6CC5" w:rsidRDefault="00CF6CC5" w:rsidP="00CF6CC5">
            <w:pPr>
              <w:suppressAutoHyphens w:val="0"/>
              <w:autoSpaceDE w:val="0"/>
              <w:autoSpaceDN w:val="0"/>
              <w:adjustRightInd w:val="0"/>
              <w:jc w:val="both"/>
              <w:rPr>
                <w:sz w:val="28"/>
                <w:szCs w:val="28"/>
                <w:lang w:val="ru-RU"/>
              </w:rPr>
            </w:pPr>
            <w:r w:rsidRPr="00CF6CC5">
              <w:rPr>
                <w:sz w:val="28"/>
                <w:szCs w:val="28"/>
                <w:lang w:val="ru-RU"/>
              </w:rPr>
              <w:t>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от 19.03.2013 № 384-р</w:t>
            </w:r>
            <w:r>
              <w:rPr>
                <w:sz w:val="28"/>
                <w:szCs w:val="28"/>
                <w:lang w:val="ru-RU"/>
              </w:rPr>
              <w:t xml:space="preserve"> «</w:t>
            </w:r>
            <w:r w:rsidRPr="00CF6CC5">
              <w:rPr>
                <w:sz w:val="28"/>
                <w:szCs w:val="28"/>
                <w:lang w:val="ru-RU"/>
              </w:rPr>
              <w:t xml:space="preserve">Об утверждении 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w:t>
            </w:r>
            <w:r w:rsidRPr="00DC20EB">
              <w:rPr>
                <w:sz w:val="28"/>
                <w:szCs w:val="28"/>
                <w:lang w:val="ru-RU"/>
              </w:rPr>
              <w:t xml:space="preserve">в границах </w:t>
            </w:r>
            <w:proofErr w:type="spellStart"/>
            <w:r w:rsidRPr="00DC20EB">
              <w:rPr>
                <w:sz w:val="28"/>
                <w:szCs w:val="28"/>
                <w:lang w:val="ru-RU"/>
              </w:rPr>
              <w:t>Шопшинского</w:t>
            </w:r>
            <w:proofErr w:type="spellEnd"/>
            <w:r w:rsidRPr="00DC20EB">
              <w:rPr>
                <w:sz w:val="28"/>
                <w:szCs w:val="28"/>
                <w:lang w:val="ru-RU"/>
              </w:rPr>
              <w:t xml:space="preserve"> сельского поселения </w:t>
            </w:r>
            <w:proofErr w:type="spellStart"/>
            <w:r w:rsidRPr="00DC20EB">
              <w:rPr>
                <w:sz w:val="28"/>
                <w:szCs w:val="28"/>
                <w:lang w:val="ru-RU"/>
              </w:rPr>
              <w:t>Гаврилов-Ямского</w:t>
            </w:r>
            <w:proofErr w:type="spellEnd"/>
            <w:r w:rsidRPr="00DC20EB">
              <w:rPr>
                <w:sz w:val="28"/>
                <w:szCs w:val="28"/>
                <w:lang w:val="ru-RU"/>
              </w:rPr>
              <w:t xml:space="preserve"> района предусмотрена</w:t>
            </w:r>
            <w:r>
              <w:rPr>
                <w:sz w:val="28"/>
                <w:szCs w:val="28"/>
                <w:lang w:val="ru-RU"/>
              </w:rPr>
              <w:t xml:space="preserve"> </w:t>
            </w:r>
            <w:r w:rsidRPr="00CF6CC5">
              <w:rPr>
                <w:sz w:val="28"/>
                <w:szCs w:val="28"/>
                <w:lang w:val="ru-RU"/>
              </w:rPr>
              <w:t xml:space="preserve">организация скоростного движения на участках железных дорог Москва </w:t>
            </w:r>
            <w:r>
              <w:rPr>
                <w:sz w:val="28"/>
                <w:szCs w:val="28"/>
                <w:lang w:val="ru-RU"/>
              </w:rPr>
              <w:t>–</w:t>
            </w:r>
            <w:r w:rsidRPr="00CF6CC5">
              <w:rPr>
                <w:sz w:val="28"/>
                <w:szCs w:val="28"/>
                <w:lang w:val="ru-RU"/>
              </w:rPr>
              <w:t xml:space="preserve"> Ярославль</w:t>
            </w:r>
            <w:r>
              <w:rPr>
                <w:sz w:val="28"/>
                <w:szCs w:val="28"/>
                <w:lang w:val="ru-RU"/>
              </w:rPr>
              <w:t xml:space="preserve"> (</w:t>
            </w:r>
            <w:r w:rsidRPr="00CF6CC5">
              <w:rPr>
                <w:sz w:val="28"/>
                <w:szCs w:val="28"/>
                <w:lang w:val="ru-RU"/>
              </w:rPr>
              <w:t>реконструкция железнодорожных путей общего пользования протяженностью 282 км</w:t>
            </w:r>
            <w:r>
              <w:rPr>
                <w:sz w:val="28"/>
                <w:szCs w:val="28"/>
                <w:lang w:val="ru-RU"/>
              </w:rPr>
              <w:t xml:space="preserve">), </w:t>
            </w:r>
            <w:r w:rsidRPr="00CF6CC5">
              <w:rPr>
                <w:sz w:val="28"/>
                <w:szCs w:val="28"/>
                <w:lang w:val="ru-RU"/>
              </w:rPr>
              <w:t xml:space="preserve">развитие существующей инфраструктуры на участке </w:t>
            </w:r>
            <w:r w:rsidRPr="00DC20EB">
              <w:rPr>
                <w:sz w:val="28"/>
                <w:szCs w:val="28"/>
                <w:lang w:val="ru-RU"/>
              </w:rPr>
              <w:t>Александров-Ярославль</w:t>
            </w:r>
            <w:r>
              <w:rPr>
                <w:sz w:val="28"/>
                <w:szCs w:val="28"/>
                <w:lang w:val="ru-RU"/>
              </w:rPr>
              <w:t xml:space="preserve"> (</w:t>
            </w:r>
            <w:r w:rsidRPr="00DC20EB">
              <w:rPr>
                <w:sz w:val="28"/>
                <w:szCs w:val="28"/>
                <w:lang w:val="ru-RU"/>
              </w:rPr>
              <w:t>строительство III главного железнодорожного пути общего пользования протяженностью 167 км)</w:t>
            </w:r>
            <w:r>
              <w:rPr>
                <w:sz w:val="28"/>
                <w:szCs w:val="28"/>
                <w:lang w:val="ru-RU"/>
              </w:rPr>
              <w:t xml:space="preserve">, </w:t>
            </w:r>
            <w:r>
              <w:rPr>
                <w:rFonts w:eastAsiaTheme="minorHAnsi"/>
                <w:sz w:val="28"/>
                <w:szCs w:val="28"/>
                <w:lang w:val="ru-RU" w:eastAsia="en-US" w:bidi="ar-SA"/>
              </w:rPr>
              <w:t xml:space="preserve">строительство и реконструкция </w:t>
            </w:r>
            <w:r w:rsidRPr="00CF6CC5">
              <w:rPr>
                <w:sz w:val="28"/>
                <w:szCs w:val="28"/>
                <w:lang w:val="ru-RU"/>
              </w:rPr>
              <w:t>автомобильной дороги М-8 "Холмогоры" Москва - Ярославль - Вологда - Архангельск, в том числе реконструкция участка км 16 + 600 - км 1226 + 218 протяженностью 1219,5 км, категория IБ.</w:t>
            </w:r>
          </w:p>
          <w:p w:rsidR="006869CE" w:rsidRPr="00DC20EB" w:rsidRDefault="006869CE" w:rsidP="006869CE">
            <w:pPr>
              <w:ind w:firstLine="567"/>
              <w:jc w:val="both"/>
              <w:rPr>
                <w:sz w:val="28"/>
                <w:szCs w:val="28"/>
                <w:lang w:val="ru-RU"/>
              </w:rPr>
            </w:pPr>
            <w:r w:rsidRPr="00DC20EB">
              <w:rPr>
                <w:sz w:val="28"/>
                <w:szCs w:val="28"/>
                <w:lang w:val="ru-RU"/>
              </w:rPr>
              <w:t xml:space="preserve">Схемой территориального планирования Ярославской области, утвержденной постановлением Правительства области от 31.12.2014 №1435-п </w:t>
            </w:r>
            <w:r w:rsidR="00985AB7">
              <w:rPr>
                <w:sz w:val="28"/>
                <w:szCs w:val="28"/>
                <w:lang w:val="ru-RU"/>
              </w:rPr>
              <w:t>«</w:t>
            </w:r>
            <w:r w:rsidRPr="00DC20EB">
              <w:rPr>
                <w:sz w:val="28"/>
                <w:szCs w:val="28"/>
                <w:lang w:val="ru-RU"/>
              </w:rPr>
              <w:t>Об утверждении Схемы территориального планирования Ярославской области и о признании утратившим силу постановления Правительства области от 23.07.2008 №385-п</w:t>
            </w:r>
            <w:r w:rsidR="00985AB7">
              <w:rPr>
                <w:sz w:val="28"/>
                <w:szCs w:val="28"/>
                <w:lang w:val="ru-RU"/>
              </w:rPr>
              <w:t>»</w:t>
            </w:r>
            <w:r w:rsidRPr="00DC20EB">
              <w:rPr>
                <w:sz w:val="28"/>
                <w:szCs w:val="28"/>
                <w:lang w:val="ru-RU"/>
              </w:rPr>
              <w:t xml:space="preserve"> в границах </w:t>
            </w:r>
            <w:proofErr w:type="spellStart"/>
            <w:r w:rsidRPr="00DC20EB">
              <w:rPr>
                <w:sz w:val="28"/>
                <w:szCs w:val="28"/>
                <w:lang w:val="ru-RU"/>
              </w:rPr>
              <w:t>Шопшинского</w:t>
            </w:r>
            <w:proofErr w:type="spellEnd"/>
            <w:r w:rsidRPr="00DC20EB">
              <w:rPr>
                <w:sz w:val="28"/>
                <w:szCs w:val="28"/>
                <w:lang w:val="ru-RU"/>
              </w:rPr>
              <w:t xml:space="preserve"> сельского поселения </w:t>
            </w:r>
            <w:proofErr w:type="spellStart"/>
            <w:r w:rsidRPr="00DC20EB">
              <w:rPr>
                <w:sz w:val="28"/>
                <w:szCs w:val="28"/>
                <w:lang w:val="ru-RU"/>
              </w:rPr>
              <w:t>Гаврилов-Ямского</w:t>
            </w:r>
            <w:proofErr w:type="spellEnd"/>
            <w:r w:rsidRPr="00DC20EB">
              <w:rPr>
                <w:sz w:val="28"/>
                <w:szCs w:val="28"/>
                <w:lang w:val="ru-RU"/>
              </w:rPr>
              <w:t xml:space="preserve"> района планируется строительство следующих объектов регионального значения: газопровод межпоселковый к дер.</w:t>
            </w:r>
            <w:r w:rsidR="00CF6CC5">
              <w:rPr>
                <w:sz w:val="28"/>
                <w:szCs w:val="28"/>
                <w:lang w:val="ru-RU"/>
              </w:rPr>
              <w:t> </w:t>
            </w:r>
            <w:proofErr w:type="spellStart"/>
            <w:r w:rsidRPr="00DC20EB">
              <w:rPr>
                <w:sz w:val="28"/>
                <w:szCs w:val="28"/>
                <w:lang w:val="ru-RU"/>
              </w:rPr>
              <w:t>Прохоровское</w:t>
            </w:r>
            <w:proofErr w:type="spellEnd"/>
            <w:r w:rsidRPr="00DC20EB">
              <w:rPr>
                <w:sz w:val="28"/>
                <w:szCs w:val="28"/>
                <w:lang w:val="ru-RU"/>
              </w:rPr>
              <w:t xml:space="preserve"> Ярославского района протяженностью 2,9 км в целях обеспечения потребителей природным газом, и строительство пожарного депо в с.</w:t>
            </w:r>
            <w:r w:rsidR="0031754A">
              <w:rPr>
                <w:sz w:val="28"/>
                <w:szCs w:val="28"/>
                <w:lang w:val="ru-RU"/>
              </w:rPr>
              <w:t> </w:t>
            </w:r>
            <w:proofErr w:type="spellStart"/>
            <w:r w:rsidRPr="00DC20EB">
              <w:rPr>
                <w:sz w:val="28"/>
                <w:szCs w:val="28"/>
                <w:lang w:val="ru-RU"/>
              </w:rPr>
              <w:t>Шопша</w:t>
            </w:r>
            <w:proofErr w:type="spellEnd"/>
            <w:r w:rsidRPr="00DC20EB">
              <w:rPr>
                <w:sz w:val="28"/>
                <w:szCs w:val="28"/>
                <w:lang w:val="ru-RU"/>
              </w:rPr>
              <w:t xml:space="preserve"> на 2 </w:t>
            </w:r>
            <w:proofErr w:type="spellStart"/>
            <w:r w:rsidRPr="00DC20EB">
              <w:rPr>
                <w:sz w:val="28"/>
                <w:szCs w:val="28"/>
                <w:lang w:val="ru-RU"/>
              </w:rPr>
              <w:t>машино-места</w:t>
            </w:r>
            <w:proofErr w:type="spellEnd"/>
            <w:r w:rsidRPr="00DC20EB">
              <w:rPr>
                <w:sz w:val="28"/>
                <w:szCs w:val="28"/>
                <w:lang w:val="ru-RU"/>
              </w:rPr>
              <w:t xml:space="preserve"> в целях обеспечения пожарной безопасности.</w:t>
            </w:r>
          </w:p>
          <w:p w:rsidR="00A542DE" w:rsidRPr="00DC20EB" w:rsidRDefault="00A542DE" w:rsidP="000C23B2">
            <w:pPr>
              <w:pStyle w:val="aa"/>
              <w:spacing w:after="9"/>
              <w:ind w:right="113"/>
              <w:jc w:val="both"/>
              <w:rPr>
                <w:sz w:val="28"/>
                <w:szCs w:val="28"/>
                <w:lang w:val="ru-RU"/>
              </w:rPr>
            </w:pPr>
          </w:p>
          <w:p w:rsidR="00B60800" w:rsidRPr="00DC20EB" w:rsidRDefault="00B60800" w:rsidP="00B60800">
            <w:pPr>
              <w:pStyle w:val="aa"/>
              <w:spacing w:after="9"/>
              <w:ind w:right="113"/>
              <w:jc w:val="center"/>
              <w:rPr>
                <w:b/>
                <w:color w:val="000000" w:themeColor="text1"/>
                <w:kern w:val="1"/>
                <w:sz w:val="28"/>
                <w:szCs w:val="28"/>
                <w:lang w:val="ru-RU"/>
              </w:rPr>
            </w:pPr>
            <w:r w:rsidRPr="00DC20EB">
              <w:rPr>
                <w:b/>
                <w:color w:val="000000" w:themeColor="text1"/>
                <w:kern w:val="1"/>
                <w:sz w:val="28"/>
                <w:szCs w:val="28"/>
                <w:lang w:val="ru-RU"/>
              </w:rPr>
              <w:t xml:space="preserve">1.1.3. Утвержденные документом территориального планирования </w:t>
            </w:r>
            <w:r w:rsidRPr="00DC20EB">
              <w:rPr>
                <w:b/>
                <w:color w:val="000000" w:themeColor="text1"/>
                <w:kern w:val="1"/>
                <w:sz w:val="28"/>
                <w:szCs w:val="28"/>
                <w:lang w:val="ru-RU"/>
              </w:rPr>
              <w:lastRenderedPageBreak/>
              <w:t>муниципального района сведения о планируемых для размещения объектов местного значения муниципального района</w:t>
            </w:r>
          </w:p>
          <w:p w:rsidR="00B60800" w:rsidRPr="00DC20EB" w:rsidRDefault="00B60800" w:rsidP="006869CE">
            <w:pPr>
              <w:pStyle w:val="aa"/>
              <w:spacing w:after="9"/>
              <w:ind w:right="113" w:firstLine="743"/>
              <w:jc w:val="both"/>
              <w:rPr>
                <w:sz w:val="28"/>
                <w:szCs w:val="28"/>
                <w:lang w:val="ru-RU"/>
              </w:rPr>
            </w:pPr>
          </w:p>
          <w:p w:rsidR="006869CE" w:rsidRPr="00DC20EB" w:rsidRDefault="006869CE" w:rsidP="006869CE">
            <w:pPr>
              <w:pStyle w:val="aa"/>
              <w:spacing w:after="9"/>
              <w:ind w:right="113" w:firstLine="743"/>
              <w:jc w:val="both"/>
              <w:rPr>
                <w:sz w:val="28"/>
                <w:szCs w:val="28"/>
                <w:lang w:val="ru-RU" w:eastAsia="en-US"/>
              </w:rPr>
            </w:pPr>
            <w:r w:rsidRPr="00DC20EB">
              <w:rPr>
                <w:sz w:val="28"/>
                <w:szCs w:val="28"/>
                <w:lang w:val="ru-RU" w:eastAsia="en-US"/>
              </w:rPr>
              <w:t xml:space="preserve">Региональной программой, утвержденной постановлением Правительства Ярославской области от 15.02.2022 № 81-п </w:t>
            </w:r>
            <w:r w:rsidR="00985AB7">
              <w:rPr>
                <w:sz w:val="28"/>
                <w:szCs w:val="28"/>
                <w:lang w:val="ru-RU" w:eastAsia="en-US"/>
              </w:rPr>
              <w:t>«</w:t>
            </w:r>
            <w:r w:rsidRPr="00DC20EB">
              <w:rPr>
                <w:sz w:val="28"/>
                <w:szCs w:val="28"/>
                <w:lang w:val="ru-RU" w:eastAsia="en-US"/>
              </w:rPr>
              <w:t xml:space="preserve">О региональной программе </w:t>
            </w:r>
            <w:r w:rsidR="00985AB7">
              <w:rPr>
                <w:sz w:val="28"/>
                <w:szCs w:val="28"/>
                <w:lang w:val="ru-RU" w:eastAsia="en-US"/>
              </w:rPr>
              <w:t>«</w:t>
            </w:r>
            <w:r w:rsidRPr="00DC20EB">
              <w:rPr>
                <w:sz w:val="28"/>
                <w:szCs w:val="28"/>
                <w:lang w:val="ru-RU" w:eastAsia="en-US"/>
              </w:rPr>
              <w:t>Газификация жилищно-коммунального хозяйства, промышленных и иных организаций Ярославской области</w:t>
            </w:r>
            <w:r w:rsidR="00985AB7">
              <w:rPr>
                <w:sz w:val="28"/>
                <w:szCs w:val="28"/>
                <w:lang w:val="ru-RU" w:eastAsia="en-US"/>
              </w:rPr>
              <w:t>»</w:t>
            </w:r>
            <w:r w:rsidRPr="00DC20EB">
              <w:rPr>
                <w:sz w:val="28"/>
                <w:szCs w:val="28"/>
                <w:lang w:val="ru-RU" w:eastAsia="en-US"/>
              </w:rPr>
              <w:t xml:space="preserve"> на 2022 - 2031 годы</w:t>
            </w:r>
            <w:r w:rsidR="00985AB7">
              <w:rPr>
                <w:sz w:val="28"/>
                <w:szCs w:val="28"/>
                <w:lang w:val="ru-RU" w:eastAsia="en-US"/>
              </w:rPr>
              <w:t>»</w:t>
            </w:r>
            <w:r w:rsidRPr="00DC20EB">
              <w:rPr>
                <w:sz w:val="28"/>
                <w:szCs w:val="28"/>
                <w:lang w:val="ru-RU" w:eastAsia="en-US"/>
              </w:rPr>
              <w:t xml:space="preserve"> (далее - Региональная программ) предусмотрена реализация мероприятий по газификации Ярославской области (за рамками программы развития газоснабжения и газификации Ярославской области на период 2021 - 2025 годов). В целях обеспечения природным газом потребителей Региональной программой планируется строительство объектов местного значения </w:t>
            </w:r>
            <w:proofErr w:type="spellStart"/>
            <w:r w:rsidRPr="00DC20EB">
              <w:rPr>
                <w:sz w:val="28"/>
                <w:szCs w:val="28"/>
                <w:lang w:val="ru-RU" w:eastAsia="en-US"/>
              </w:rPr>
              <w:t>Гаврилов-Ямского</w:t>
            </w:r>
            <w:proofErr w:type="spellEnd"/>
            <w:r w:rsidRPr="00DC20EB">
              <w:rPr>
                <w:sz w:val="28"/>
                <w:szCs w:val="28"/>
                <w:lang w:val="ru-RU" w:eastAsia="en-US"/>
              </w:rPr>
              <w:t xml:space="preserve"> муниципального района, в том числе строительство межпоселкового газопровода дер. Коромыслово с. </w:t>
            </w:r>
            <w:proofErr w:type="spellStart"/>
            <w:r w:rsidRPr="00DC20EB">
              <w:rPr>
                <w:sz w:val="28"/>
                <w:szCs w:val="28"/>
                <w:lang w:val="ru-RU" w:eastAsia="en-US"/>
              </w:rPr>
              <w:t>Ильинское-Урусово</w:t>
            </w:r>
            <w:proofErr w:type="spellEnd"/>
            <w:r w:rsidRPr="00DC20EB">
              <w:rPr>
                <w:sz w:val="28"/>
                <w:szCs w:val="28"/>
                <w:lang w:val="ru-RU" w:eastAsia="en-US"/>
              </w:rPr>
              <w:t xml:space="preserve"> </w:t>
            </w:r>
            <w:proofErr w:type="spellStart"/>
            <w:r w:rsidRPr="00DC20EB">
              <w:rPr>
                <w:sz w:val="28"/>
                <w:szCs w:val="28"/>
                <w:lang w:val="ru-RU" w:eastAsia="en-US"/>
              </w:rPr>
              <w:t>Гаврилов-Ямского</w:t>
            </w:r>
            <w:proofErr w:type="spellEnd"/>
            <w:r w:rsidRPr="00DC20EB">
              <w:rPr>
                <w:sz w:val="28"/>
                <w:szCs w:val="28"/>
                <w:lang w:val="ru-RU" w:eastAsia="en-US"/>
              </w:rPr>
              <w:t xml:space="preserve"> МР и строительство газораспределительных сетей с. </w:t>
            </w:r>
            <w:proofErr w:type="spellStart"/>
            <w:r w:rsidRPr="00DC20EB">
              <w:rPr>
                <w:sz w:val="28"/>
                <w:szCs w:val="28"/>
                <w:lang w:val="ru-RU" w:eastAsia="en-US"/>
              </w:rPr>
              <w:t>Ильинское-Урусово</w:t>
            </w:r>
            <w:proofErr w:type="spellEnd"/>
            <w:r w:rsidRPr="00DC20EB">
              <w:rPr>
                <w:sz w:val="28"/>
                <w:szCs w:val="28"/>
                <w:lang w:val="ru-RU" w:eastAsia="en-US"/>
              </w:rPr>
              <w:t xml:space="preserve"> с. Заречье </w:t>
            </w:r>
            <w:proofErr w:type="spellStart"/>
            <w:r w:rsidRPr="00DC20EB">
              <w:rPr>
                <w:sz w:val="28"/>
                <w:szCs w:val="28"/>
                <w:lang w:val="ru-RU" w:eastAsia="en-US"/>
              </w:rPr>
              <w:t>Гаврилов-Ямского</w:t>
            </w:r>
            <w:proofErr w:type="spellEnd"/>
            <w:r w:rsidRPr="00DC20EB">
              <w:rPr>
                <w:sz w:val="28"/>
                <w:szCs w:val="28"/>
                <w:lang w:val="ru-RU" w:eastAsia="en-US"/>
              </w:rPr>
              <w:t xml:space="preserve"> МР.</w:t>
            </w:r>
          </w:p>
          <w:p w:rsidR="006869CE" w:rsidRPr="00DC20EB" w:rsidRDefault="006869CE" w:rsidP="006869CE">
            <w:pPr>
              <w:pStyle w:val="aa"/>
              <w:spacing w:after="9"/>
              <w:ind w:right="113" w:firstLine="743"/>
              <w:jc w:val="both"/>
              <w:rPr>
                <w:sz w:val="28"/>
                <w:szCs w:val="28"/>
                <w:lang w:val="ru-RU" w:eastAsia="en-US"/>
              </w:rPr>
            </w:pPr>
            <w:r w:rsidRPr="00DC20EB">
              <w:rPr>
                <w:sz w:val="28"/>
                <w:szCs w:val="28"/>
                <w:lang w:val="ru-RU" w:eastAsia="en-US"/>
              </w:rPr>
              <w:t xml:space="preserve">Решением Собрания представителей </w:t>
            </w:r>
            <w:proofErr w:type="spellStart"/>
            <w:r w:rsidRPr="00DC20EB">
              <w:rPr>
                <w:sz w:val="28"/>
                <w:szCs w:val="28"/>
                <w:lang w:val="ru-RU" w:eastAsia="en-US"/>
              </w:rPr>
              <w:t>Гаврилов-Ямского</w:t>
            </w:r>
            <w:proofErr w:type="spellEnd"/>
            <w:r w:rsidRPr="00DC20EB">
              <w:rPr>
                <w:sz w:val="28"/>
                <w:szCs w:val="28"/>
                <w:lang w:val="ru-RU" w:eastAsia="en-US"/>
              </w:rPr>
              <w:t xml:space="preserve"> муниципального района № 41 от 26.01.2012 года </w:t>
            </w:r>
            <w:r w:rsidR="00985AB7">
              <w:rPr>
                <w:sz w:val="28"/>
                <w:szCs w:val="28"/>
                <w:lang w:val="ru-RU" w:eastAsia="en-US"/>
              </w:rPr>
              <w:t>«</w:t>
            </w:r>
            <w:r w:rsidRPr="00DC20EB">
              <w:rPr>
                <w:sz w:val="28"/>
                <w:szCs w:val="28"/>
                <w:lang w:val="ru-RU" w:eastAsia="en-US"/>
              </w:rPr>
              <w:t xml:space="preserve">Об утверждении Схемы территориального планирования </w:t>
            </w:r>
            <w:proofErr w:type="spellStart"/>
            <w:r w:rsidRPr="00DC20EB">
              <w:rPr>
                <w:sz w:val="28"/>
                <w:szCs w:val="28"/>
                <w:lang w:val="ru-RU" w:eastAsia="en-US"/>
              </w:rPr>
              <w:t>Гаврилов-Ямского</w:t>
            </w:r>
            <w:proofErr w:type="spellEnd"/>
            <w:r w:rsidRPr="00DC20EB">
              <w:rPr>
                <w:sz w:val="28"/>
                <w:szCs w:val="28"/>
                <w:lang w:val="ru-RU" w:eastAsia="en-US"/>
              </w:rPr>
              <w:t xml:space="preserve"> муниципального района</w:t>
            </w:r>
            <w:r w:rsidR="00985AB7">
              <w:rPr>
                <w:sz w:val="28"/>
                <w:szCs w:val="28"/>
                <w:lang w:val="ru-RU" w:eastAsia="en-US"/>
              </w:rPr>
              <w:t>»</w:t>
            </w:r>
            <w:r w:rsidRPr="00DC20EB">
              <w:rPr>
                <w:sz w:val="28"/>
                <w:szCs w:val="28"/>
                <w:lang w:val="ru-RU" w:eastAsia="en-US"/>
              </w:rPr>
              <w:t xml:space="preserve"> в граница района предусмотрено размещение планируемых объектов местного значения: </w:t>
            </w:r>
          </w:p>
          <w:p w:rsidR="006869CE" w:rsidRPr="00DC20EB" w:rsidRDefault="006869CE" w:rsidP="006869CE">
            <w:pPr>
              <w:numPr>
                <w:ilvl w:val="0"/>
                <w:numId w:val="15"/>
              </w:numPr>
              <w:suppressAutoHyphens w:val="0"/>
              <w:ind w:left="0" w:firstLine="743"/>
              <w:jc w:val="both"/>
              <w:rPr>
                <w:sz w:val="28"/>
                <w:szCs w:val="28"/>
                <w:lang w:val="ru-RU" w:eastAsia="en-US"/>
              </w:rPr>
            </w:pPr>
            <w:r w:rsidRPr="00DC20EB">
              <w:rPr>
                <w:sz w:val="28"/>
                <w:szCs w:val="28"/>
                <w:lang w:val="ru-RU" w:eastAsia="en-US"/>
              </w:rPr>
              <w:t>Строительство цеха по изготовлению кирпича (</w:t>
            </w:r>
            <w:proofErr w:type="spellStart"/>
            <w:r w:rsidRPr="00DC20EB">
              <w:rPr>
                <w:sz w:val="28"/>
                <w:szCs w:val="28"/>
                <w:lang w:val="ru-RU" w:eastAsia="en-US"/>
              </w:rPr>
              <w:t>Шопшинский</w:t>
            </w:r>
            <w:proofErr w:type="spellEnd"/>
            <w:r w:rsidRPr="00DC20EB">
              <w:rPr>
                <w:sz w:val="28"/>
                <w:szCs w:val="28"/>
                <w:lang w:val="ru-RU" w:eastAsia="en-US"/>
              </w:rPr>
              <w:t xml:space="preserve"> сельский округ);</w:t>
            </w:r>
          </w:p>
          <w:p w:rsidR="006869CE" w:rsidRPr="00DC20EB" w:rsidRDefault="006869CE" w:rsidP="006869CE">
            <w:pPr>
              <w:numPr>
                <w:ilvl w:val="0"/>
                <w:numId w:val="15"/>
              </w:numPr>
              <w:suppressAutoHyphens w:val="0"/>
              <w:ind w:left="0" w:firstLine="743"/>
              <w:jc w:val="both"/>
              <w:rPr>
                <w:sz w:val="28"/>
                <w:szCs w:val="28"/>
                <w:lang w:val="ru-RU" w:eastAsia="en-US"/>
              </w:rPr>
            </w:pPr>
            <w:r w:rsidRPr="00DC20EB">
              <w:rPr>
                <w:sz w:val="28"/>
                <w:szCs w:val="28"/>
                <w:lang w:val="ru-RU" w:eastAsia="en-US"/>
              </w:rPr>
              <w:t>Строительство АЗС (</w:t>
            </w:r>
            <w:proofErr w:type="spellStart"/>
            <w:r w:rsidRPr="00DC20EB">
              <w:rPr>
                <w:sz w:val="28"/>
                <w:szCs w:val="28"/>
                <w:lang w:val="ru-RU" w:eastAsia="en-US"/>
              </w:rPr>
              <w:t>Шопшинский</w:t>
            </w:r>
            <w:proofErr w:type="spellEnd"/>
            <w:r w:rsidRPr="00DC20EB">
              <w:rPr>
                <w:sz w:val="28"/>
                <w:szCs w:val="28"/>
                <w:lang w:val="ru-RU" w:eastAsia="en-US"/>
              </w:rPr>
              <w:t xml:space="preserve"> сельский округ, </w:t>
            </w:r>
            <w:proofErr w:type="spellStart"/>
            <w:r w:rsidRPr="00DC20EB">
              <w:rPr>
                <w:sz w:val="28"/>
                <w:szCs w:val="28"/>
                <w:lang w:val="ru-RU" w:eastAsia="en-US"/>
              </w:rPr>
              <w:t>с.Шопша</w:t>
            </w:r>
            <w:proofErr w:type="spellEnd"/>
            <w:r w:rsidRPr="00DC20EB">
              <w:rPr>
                <w:sz w:val="28"/>
                <w:szCs w:val="28"/>
                <w:lang w:val="ru-RU" w:eastAsia="en-US"/>
              </w:rPr>
              <w:t>, перекресток а/</w:t>
            </w:r>
            <w:proofErr w:type="spellStart"/>
            <w:r w:rsidRPr="00DC20EB">
              <w:rPr>
                <w:sz w:val="28"/>
                <w:szCs w:val="28"/>
                <w:lang w:val="ru-RU" w:eastAsia="en-US"/>
              </w:rPr>
              <w:t>д</w:t>
            </w:r>
            <w:proofErr w:type="spellEnd"/>
            <w:r w:rsidRPr="00DC20EB">
              <w:rPr>
                <w:sz w:val="28"/>
                <w:szCs w:val="28"/>
                <w:lang w:val="ru-RU" w:eastAsia="en-US"/>
              </w:rPr>
              <w:t xml:space="preserve"> М-8 и Гаврилов-Ям-Тутаев);</w:t>
            </w:r>
          </w:p>
          <w:p w:rsidR="006869CE" w:rsidRDefault="0031754A" w:rsidP="006869CE">
            <w:pPr>
              <w:ind w:firstLine="743"/>
              <w:jc w:val="both"/>
              <w:rPr>
                <w:sz w:val="28"/>
                <w:szCs w:val="28"/>
                <w:lang w:val="ru-RU" w:eastAsia="en-US"/>
              </w:rPr>
            </w:pPr>
            <w:r>
              <w:rPr>
                <w:sz w:val="28"/>
                <w:szCs w:val="28"/>
                <w:lang w:val="ru-RU" w:eastAsia="en-US"/>
              </w:rPr>
              <w:t>3</w:t>
            </w:r>
            <w:r w:rsidR="006869CE" w:rsidRPr="00DC20EB">
              <w:rPr>
                <w:sz w:val="28"/>
                <w:szCs w:val="28"/>
                <w:lang w:val="ru-RU" w:eastAsia="en-US"/>
              </w:rPr>
              <w:t>.</w:t>
            </w:r>
            <w:r>
              <w:rPr>
                <w:sz w:val="28"/>
                <w:szCs w:val="28"/>
                <w:lang w:val="ru-RU" w:eastAsia="en-US"/>
              </w:rPr>
              <w:t xml:space="preserve"> </w:t>
            </w:r>
            <w:r w:rsidR="006869CE" w:rsidRPr="00DC20EB">
              <w:rPr>
                <w:sz w:val="28"/>
                <w:szCs w:val="28"/>
                <w:lang w:val="ru-RU" w:eastAsia="en-US"/>
              </w:rPr>
              <w:t xml:space="preserve">Комплекс объектов придорожного сервиса (КОПС) с </w:t>
            </w:r>
            <w:proofErr w:type="spellStart"/>
            <w:r w:rsidR="006869CE" w:rsidRPr="00DC20EB">
              <w:rPr>
                <w:sz w:val="28"/>
                <w:szCs w:val="28"/>
                <w:lang w:val="ru-RU" w:eastAsia="en-US"/>
              </w:rPr>
              <w:t>транспортно-логистическим</w:t>
            </w:r>
            <w:proofErr w:type="spellEnd"/>
            <w:r w:rsidR="006869CE" w:rsidRPr="00DC20EB">
              <w:rPr>
                <w:sz w:val="28"/>
                <w:szCs w:val="28"/>
                <w:lang w:val="ru-RU" w:eastAsia="en-US"/>
              </w:rPr>
              <w:t xml:space="preserve"> комплексом (</w:t>
            </w:r>
            <w:proofErr w:type="spellStart"/>
            <w:r w:rsidR="006869CE" w:rsidRPr="00DC20EB">
              <w:rPr>
                <w:sz w:val="28"/>
                <w:szCs w:val="28"/>
                <w:lang w:val="ru-RU" w:eastAsia="en-US"/>
              </w:rPr>
              <w:t>Шопшинский</w:t>
            </w:r>
            <w:proofErr w:type="spellEnd"/>
            <w:r w:rsidR="006869CE" w:rsidRPr="00DC20EB">
              <w:rPr>
                <w:sz w:val="28"/>
                <w:szCs w:val="28"/>
                <w:lang w:val="ru-RU" w:eastAsia="en-US"/>
              </w:rPr>
              <w:t xml:space="preserve"> сельский округ </w:t>
            </w:r>
            <w:proofErr w:type="spellStart"/>
            <w:r w:rsidR="006869CE" w:rsidRPr="00DC20EB">
              <w:rPr>
                <w:sz w:val="28"/>
                <w:szCs w:val="28"/>
                <w:lang w:val="ru-RU" w:eastAsia="en-US"/>
              </w:rPr>
              <w:t>а\д</w:t>
            </w:r>
            <w:proofErr w:type="spellEnd"/>
            <w:r w:rsidR="006869CE" w:rsidRPr="00DC20EB">
              <w:rPr>
                <w:sz w:val="28"/>
                <w:szCs w:val="28"/>
                <w:lang w:val="ru-RU" w:eastAsia="en-US"/>
              </w:rPr>
              <w:t xml:space="preserve"> М-8)</w:t>
            </w:r>
            <w:r w:rsidR="008631C9">
              <w:rPr>
                <w:sz w:val="28"/>
                <w:szCs w:val="28"/>
                <w:lang w:val="ru-RU" w:eastAsia="en-US"/>
              </w:rPr>
              <w:t>;</w:t>
            </w:r>
          </w:p>
          <w:p w:rsidR="008631C9" w:rsidRPr="00DC20EB" w:rsidRDefault="008631C9" w:rsidP="006869CE">
            <w:pPr>
              <w:ind w:firstLine="743"/>
              <w:jc w:val="both"/>
              <w:rPr>
                <w:sz w:val="28"/>
                <w:szCs w:val="28"/>
                <w:lang w:val="ru-RU" w:eastAsia="en-US"/>
              </w:rPr>
            </w:pPr>
            <w:r>
              <w:rPr>
                <w:sz w:val="28"/>
                <w:szCs w:val="28"/>
                <w:lang w:val="ru-RU" w:eastAsia="en-US"/>
              </w:rPr>
              <w:t xml:space="preserve">4.  </w:t>
            </w:r>
            <w:r w:rsidRPr="008631C9">
              <w:rPr>
                <w:sz w:val="28"/>
                <w:szCs w:val="28"/>
                <w:lang w:val="ru-RU" w:eastAsia="en-US"/>
              </w:rPr>
              <w:t xml:space="preserve">Реконструкция очистных сооружений  </w:t>
            </w:r>
            <w:proofErr w:type="gramStart"/>
            <w:r w:rsidRPr="008631C9">
              <w:rPr>
                <w:sz w:val="28"/>
                <w:szCs w:val="28"/>
                <w:lang w:val="ru-RU" w:eastAsia="en-US"/>
              </w:rPr>
              <w:t>в</w:t>
            </w:r>
            <w:proofErr w:type="gramEnd"/>
            <w:r w:rsidRPr="008631C9">
              <w:rPr>
                <w:sz w:val="28"/>
                <w:szCs w:val="28"/>
                <w:lang w:val="ru-RU" w:eastAsia="en-US"/>
              </w:rPr>
              <w:t xml:space="preserve"> с. </w:t>
            </w:r>
            <w:proofErr w:type="spellStart"/>
            <w:r w:rsidRPr="008631C9">
              <w:rPr>
                <w:sz w:val="28"/>
                <w:szCs w:val="28"/>
                <w:lang w:val="ru-RU" w:eastAsia="en-US"/>
              </w:rPr>
              <w:t>Шопша</w:t>
            </w:r>
            <w:proofErr w:type="spellEnd"/>
            <w:r>
              <w:rPr>
                <w:sz w:val="28"/>
                <w:szCs w:val="28"/>
                <w:lang w:val="ru-RU" w:eastAsia="en-US"/>
              </w:rPr>
              <w:t>.</w:t>
            </w:r>
          </w:p>
          <w:p w:rsidR="0026177C" w:rsidRPr="00DC20EB" w:rsidRDefault="0026177C" w:rsidP="00B102C1">
            <w:pPr>
              <w:suppressAutoHyphens w:val="0"/>
              <w:ind w:left="360"/>
              <w:jc w:val="both"/>
              <w:rPr>
                <w:rFonts w:eastAsia="Calibri"/>
                <w:b/>
                <w:sz w:val="28"/>
                <w:szCs w:val="28"/>
                <w:lang w:val="ru-RU"/>
              </w:rPr>
            </w:pPr>
          </w:p>
          <w:p w:rsidR="00A92E7A" w:rsidRPr="00DC20EB" w:rsidRDefault="00B102C1" w:rsidP="006869CE">
            <w:pPr>
              <w:suppressAutoHyphens w:val="0"/>
              <w:ind w:left="360"/>
              <w:jc w:val="center"/>
              <w:rPr>
                <w:rFonts w:eastAsia="Calibri"/>
                <w:b/>
                <w:sz w:val="28"/>
                <w:szCs w:val="28"/>
                <w:lang w:val="ru-RU"/>
              </w:rPr>
            </w:pPr>
            <w:r w:rsidRPr="00DC20EB">
              <w:rPr>
                <w:rFonts w:eastAsia="Calibri"/>
                <w:b/>
                <w:sz w:val="28"/>
                <w:szCs w:val="28"/>
                <w:lang w:val="ru-RU"/>
              </w:rPr>
              <w:t>2</w:t>
            </w:r>
            <w:r w:rsidR="0026177C" w:rsidRPr="00DC20EB">
              <w:rPr>
                <w:rFonts w:eastAsia="Calibri"/>
                <w:b/>
                <w:sz w:val="28"/>
                <w:szCs w:val="28"/>
                <w:lang w:val="ru-RU"/>
              </w:rPr>
              <w:t>.</w:t>
            </w:r>
            <w:r w:rsidR="00A92E7A" w:rsidRPr="00DC20EB">
              <w:rPr>
                <w:rFonts w:eastAsia="Calibri"/>
                <w:b/>
                <w:sz w:val="28"/>
                <w:szCs w:val="28"/>
                <w:lang w:val="ru-RU"/>
              </w:rPr>
              <w:t xml:space="preserve"> Анализ существующего состояния территории.</w:t>
            </w:r>
          </w:p>
          <w:p w:rsidR="00A92E7A" w:rsidRPr="00DC20EB" w:rsidRDefault="00A92E7A" w:rsidP="006869CE">
            <w:pPr>
              <w:ind w:left="-112"/>
              <w:jc w:val="center"/>
              <w:rPr>
                <w:rFonts w:eastAsia="Calibri"/>
                <w:b/>
                <w:sz w:val="28"/>
                <w:szCs w:val="28"/>
                <w:lang w:val="ru-RU"/>
              </w:rPr>
            </w:pPr>
            <w:r w:rsidRPr="00DC20EB">
              <w:rPr>
                <w:rFonts w:eastAsia="Calibri"/>
                <w:b/>
                <w:sz w:val="28"/>
                <w:szCs w:val="28"/>
                <w:lang w:val="ru-RU"/>
              </w:rPr>
              <w:t>Проблемы и направления её комплексного развития</w:t>
            </w:r>
            <w:r w:rsidR="00B60C07" w:rsidRPr="00DC20EB">
              <w:rPr>
                <w:rFonts w:eastAsia="Calibri"/>
                <w:b/>
                <w:sz w:val="28"/>
                <w:szCs w:val="28"/>
                <w:lang w:val="ru-RU"/>
              </w:rPr>
              <w:t>.</w:t>
            </w:r>
            <w:r w:rsidRPr="00DC20EB">
              <w:rPr>
                <w:rFonts w:eastAsia="Calibri"/>
                <w:b/>
                <w:sz w:val="28"/>
                <w:szCs w:val="28"/>
                <w:lang w:val="ru-RU"/>
              </w:rPr>
              <w:t xml:space="preserve"> Общие сведения</w:t>
            </w:r>
            <w:r w:rsidR="00B60C07" w:rsidRPr="00DC20EB">
              <w:rPr>
                <w:rFonts w:eastAsia="Calibri"/>
                <w:b/>
                <w:sz w:val="28"/>
                <w:szCs w:val="28"/>
                <w:lang w:val="ru-RU"/>
              </w:rPr>
              <w:t>.</w:t>
            </w:r>
          </w:p>
        </w:tc>
      </w:tr>
      <w:tr w:rsidR="0031754A" w:rsidRPr="00DC20EB" w:rsidTr="00DC20EB">
        <w:tc>
          <w:tcPr>
            <w:tcW w:w="284" w:type="dxa"/>
          </w:tcPr>
          <w:p w:rsidR="0031754A" w:rsidRPr="00DC20EB" w:rsidRDefault="0031754A" w:rsidP="0031754A">
            <w:pPr>
              <w:rPr>
                <w:rFonts w:eastAsia="Calibri"/>
                <w:b/>
                <w:sz w:val="28"/>
                <w:szCs w:val="28"/>
                <w:lang w:val="ru-RU"/>
              </w:rPr>
            </w:pPr>
          </w:p>
        </w:tc>
        <w:tc>
          <w:tcPr>
            <w:tcW w:w="9640" w:type="dxa"/>
          </w:tcPr>
          <w:p w:rsidR="0031754A" w:rsidRPr="00DC20EB" w:rsidRDefault="0031754A" w:rsidP="00D9052B">
            <w:pPr>
              <w:suppressAutoHyphens w:val="0"/>
              <w:ind w:left="360"/>
              <w:jc w:val="center"/>
              <w:rPr>
                <w:b/>
                <w:bCs/>
                <w:iCs/>
                <w:sz w:val="28"/>
                <w:szCs w:val="28"/>
                <w:lang w:val="ru-RU"/>
              </w:rPr>
            </w:pPr>
          </w:p>
        </w:tc>
      </w:tr>
    </w:tbl>
    <w:p w:rsidR="00A92E7A" w:rsidRPr="00DC20EB" w:rsidRDefault="00A92E7A" w:rsidP="00B102C1">
      <w:pPr>
        <w:ind w:firstLine="540"/>
        <w:jc w:val="both"/>
        <w:rPr>
          <w:sz w:val="28"/>
          <w:szCs w:val="28"/>
          <w:lang w:val="ru-RU"/>
        </w:rPr>
      </w:pPr>
      <w:proofErr w:type="spellStart"/>
      <w:r w:rsidRPr="00DC20EB">
        <w:rPr>
          <w:sz w:val="28"/>
          <w:szCs w:val="28"/>
          <w:lang w:val="ru-RU"/>
        </w:rPr>
        <w:t>Шопшинское</w:t>
      </w:r>
      <w:proofErr w:type="spellEnd"/>
      <w:r w:rsidRPr="00DC20EB">
        <w:rPr>
          <w:sz w:val="28"/>
          <w:szCs w:val="28"/>
          <w:lang w:val="ru-RU"/>
        </w:rPr>
        <w:t xml:space="preserve"> сельское поселения является одним из 4-х аналогичных сельских административно-территориальных образований (поселений) </w:t>
      </w:r>
      <w:proofErr w:type="spellStart"/>
      <w:r w:rsidRPr="00DC20EB">
        <w:rPr>
          <w:sz w:val="28"/>
          <w:szCs w:val="28"/>
          <w:lang w:val="ru-RU"/>
        </w:rPr>
        <w:t>Гаврилов-Ямского</w:t>
      </w:r>
      <w:proofErr w:type="spellEnd"/>
      <w:r w:rsidRPr="00DC20EB">
        <w:rPr>
          <w:sz w:val="28"/>
          <w:szCs w:val="28"/>
          <w:lang w:val="ru-RU"/>
        </w:rPr>
        <w:t xml:space="preserve"> муниципального района (</w:t>
      </w:r>
      <w:proofErr w:type="spellStart"/>
      <w:r w:rsidRPr="00DC20EB">
        <w:rPr>
          <w:sz w:val="28"/>
          <w:szCs w:val="28"/>
          <w:lang w:val="ru-RU"/>
        </w:rPr>
        <w:t>далее-МР</w:t>
      </w:r>
      <w:proofErr w:type="spellEnd"/>
      <w:r w:rsidRPr="00DC20EB">
        <w:rPr>
          <w:sz w:val="28"/>
          <w:szCs w:val="28"/>
          <w:lang w:val="ru-RU"/>
        </w:rPr>
        <w:t>) Ярославской области, центром соответствующей системы расселения.</w:t>
      </w:r>
    </w:p>
    <w:p w:rsidR="00A92E7A" w:rsidRPr="00DC20EB" w:rsidRDefault="00A92E7A" w:rsidP="00B102C1">
      <w:pPr>
        <w:ind w:firstLine="540"/>
        <w:jc w:val="both"/>
        <w:rPr>
          <w:sz w:val="28"/>
          <w:szCs w:val="28"/>
          <w:lang w:val="ru-RU"/>
        </w:rPr>
      </w:pPr>
      <w:r w:rsidRPr="00DC20EB">
        <w:rPr>
          <w:sz w:val="28"/>
          <w:szCs w:val="28"/>
          <w:lang w:val="ru-RU"/>
        </w:rPr>
        <w:t>Географическая площадь территории СП составляет 247,77</w:t>
      </w:r>
      <w:r w:rsidR="00140FA7" w:rsidRPr="00DC20EB">
        <w:rPr>
          <w:sz w:val="28"/>
          <w:szCs w:val="28"/>
          <w:lang w:val="ru-RU"/>
        </w:rPr>
        <w:t>93</w:t>
      </w:r>
      <w:r w:rsidRPr="00DC20EB">
        <w:rPr>
          <w:sz w:val="28"/>
          <w:szCs w:val="28"/>
          <w:lang w:val="ru-RU"/>
        </w:rPr>
        <w:t xml:space="preserve"> км².</w:t>
      </w:r>
    </w:p>
    <w:p w:rsidR="00A92E7A" w:rsidRPr="00DC20EB" w:rsidRDefault="00A92E7A" w:rsidP="00B102C1">
      <w:pPr>
        <w:ind w:firstLine="540"/>
        <w:jc w:val="both"/>
        <w:rPr>
          <w:sz w:val="28"/>
          <w:szCs w:val="28"/>
          <w:lang w:val="ru-RU"/>
        </w:rPr>
      </w:pPr>
      <w:r w:rsidRPr="00DC20EB">
        <w:rPr>
          <w:sz w:val="28"/>
          <w:szCs w:val="28"/>
          <w:lang w:val="ru-RU"/>
        </w:rPr>
        <w:t xml:space="preserve">На севере СП граничит с </w:t>
      </w:r>
      <w:proofErr w:type="spellStart"/>
      <w:r w:rsidRPr="00DC20EB">
        <w:rPr>
          <w:sz w:val="28"/>
          <w:szCs w:val="28"/>
          <w:lang w:val="ru-RU"/>
        </w:rPr>
        <w:t>Курбким</w:t>
      </w:r>
      <w:proofErr w:type="spellEnd"/>
      <w:r w:rsidRPr="00DC20EB">
        <w:rPr>
          <w:sz w:val="28"/>
          <w:szCs w:val="28"/>
          <w:lang w:val="ru-RU"/>
        </w:rPr>
        <w:t xml:space="preserve"> и </w:t>
      </w:r>
      <w:proofErr w:type="spellStart"/>
      <w:r w:rsidRPr="00DC20EB">
        <w:rPr>
          <w:sz w:val="28"/>
          <w:szCs w:val="28"/>
          <w:lang w:val="ru-RU"/>
        </w:rPr>
        <w:t>Карабихским</w:t>
      </w:r>
      <w:proofErr w:type="spellEnd"/>
      <w:r w:rsidRPr="00DC20EB">
        <w:rPr>
          <w:sz w:val="28"/>
          <w:szCs w:val="28"/>
          <w:lang w:val="ru-RU"/>
        </w:rPr>
        <w:t xml:space="preserve"> СП Ярославского МР, на востоке – с Великосельским СП </w:t>
      </w:r>
      <w:proofErr w:type="spellStart"/>
      <w:r w:rsidRPr="00DC20EB">
        <w:rPr>
          <w:sz w:val="28"/>
          <w:szCs w:val="28"/>
          <w:lang w:val="ru-RU"/>
        </w:rPr>
        <w:t>Гаврилов-Ямского</w:t>
      </w:r>
      <w:proofErr w:type="spellEnd"/>
      <w:r w:rsidRPr="00DC20EB">
        <w:rPr>
          <w:sz w:val="28"/>
          <w:szCs w:val="28"/>
          <w:lang w:val="ru-RU"/>
        </w:rPr>
        <w:t xml:space="preserve"> МР. Южная граница проходит вдоль СП Семибратово Ростовского МР. На западе граничит с Андреевским СП Борисоглебского МР.</w:t>
      </w:r>
    </w:p>
    <w:p w:rsidR="00A92E7A" w:rsidRPr="00DC20EB" w:rsidRDefault="00A92E7A" w:rsidP="00B102C1">
      <w:pPr>
        <w:ind w:firstLine="540"/>
        <w:jc w:val="both"/>
        <w:rPr>
          <w:sz w:val="28"/>
          <w:szCs w:val="28"/>
          <w:lang w:val="ru-RU"/>
        </w:rPr>
      </w:pPr>
      <w:r w:rsidRPr="00DC20EB">
        <w:rPr>
          <w:sz w:val="28"/>
          <w:szCs w:val="28"/>
          <w:lang w:val="ru-RU"/>
        </w:rPr>
        <w:t xml:space="preserve">В состав </w:t>
      </w:r>
      <w:proofErr w:type="spellStart"/>
      <w:r w:rsidRPr="00DC20EB">
        <w:rPr>
          <w:sz w:val="28"/>
          <w:szCs w:val="28"/>
          <w:lang w:val="ru-RU"/>
        </w:rPr>
        <w:t>Шопшинского</w:t>
      </w:r>
      <w:proofErr w:type="spellEnd"/>
      <w:r w:rsidRPr="00DC20EB">
        <w:rPr>
          <w:sz w:val="28"/>
          <w:szCs w:val="28"/>
          <w:lang w:val="ru-RU"/>
        </w:rPr>
        <w:t xml:space="preserve"> СП входят 54 сельских населенных пунктов (</w:t>
      </w:r>
      <w:proofErr w:type="spellStart"/>
      <w:r w:rsidRPr="00DC20EB">
        <w:rPr>
          <w:sz w:val="28"/>
          <w:szCs w:val="28"/>
          <w:lang w:val="ru-RU"/>
        </w:rPr>
        <w:t>далее-СНП</w:t>
      </w:r>
      <w:proofErr w:type="spellEnd"/>
      <w:r w:rsidRPr="00DC20EB">
        <w:rPr>
          <w:sz w:val="28"/>
          <w:szCs w:val="28"/>
          <w:lang w:val="ru-RU"/>
        </w:rPr>
        <w:t>).</w:t>
      </w:r>
    </w:p>
    <w:p w:rsidR="00A92E7A" w:rsidRPr="00DC20EB" w:rsidRDefault="00A92E7A" w:rsidP="00B102C1">
      <w:pPr>
        <w:ind w:firstLine="540"/>
        <w:jc w:val="both"/>
        <w:rPr>
          <w:sz w:val="28"/>
          <w:szCs w:val="28"/>
          <w:lang w:val="ru-RU"/>
        </w:rPr>
      </w:pPr>
      <w:r w:rsidRPr="00DC20EB">
        <w:rPr>
          <w:sz w:val="28"/>
          <w:szCs w:val="28"/>
          <w:lang w:val="ru-RU"/>
        </w:rPr>
        <w:t xml:space="preserve">Административным центром </w:t>
      </w:r>
      <w:proofErr w:type="spellStart"/>
      <w:r w:rsidRPr="00DC20EB">
        <w:rPr>
          <w:sz w:val="28"/>
          <w:szCs w:val="28"/>
          <w:lang w:val="ru-RU"/>
        </w:rPr>
        <w:t>Шопшинского</w:t>
      </w:r>
      <w:proofErr w:type="spellEnd"/>
      <w:r w:rsidRPr="00DC20EB">
        <w:rPr>
          <w:sz w:val="28"/>
          <w:szCs w:val="28"/>
          <w:lang w:val="ru-RU"/>
        </w:rPr>
        <w:t xml:space="preserve"> СП является село </w:t>
      </w:r>
      <w:proofErr w:type="spellStart"/>
      <w:r w:rsidRPr="00DC20EB">
        <w:rPr>
          <w:sz w:val="28"/>
          <w:szCs w:val="28"/>
          <w:lang w:val="ru-RU"/>
        </w:rPr>
        <w:t>Шопша</w:t>
      </w:r>
      <w:proofErr w:type="spellEnd"/>
      <w:r w:rsidRPr="00DC20EB">
        <w:rPr>
          <w:sz w:val="28"/>
          <w:szCs w:val="28"/>
          <w:lang w:val="ru-RU"/>
        </w:rPr>
        <w:t>.</w:t>
      </w:r>
    </w:p>
    <w:p w:rsidR="00A92E7A" w:rsidRPr="00DC20EB" w:rsidRDefault="00A92E7A" w:rsidP="00B102C1">
      <w:pPr>
        <w:ind w:firstLine="540"/>
        <w:jc w:val="both"/>
        <w:rPr>
          <w:color w:val="FF0000"/>
          <w:sz w:val="28"/>
          <w:szCs w:val="28"/>
          <w:lang w:val="ru-RU"/>
        </w:rPr>
      </w:pPr>
      <w:r w:rsidRPr="00DC20EB">
        <w:rPr>
          <w:sz w:val="28"/>
          <w:szCs w:val="28"/>
          <w:lang w:val="ru-RU"/>
        </w:rPr>
        <w:lastRenderedPageBreak/>
        <w:t xml:space="preserve"> Границы </w:t>
      </w:r>
      <w:proofErr w:type="spellStart"/>
      <w:r w:rsidRPr="00DC20EB">
        <w:rPr>
          <w:sz w:val="28"/>
          <w:szCs w:val="28"/>
          <w:lang w:val="ru-RU"/>
        </w:rPr>
        <w:t>Шопшинского</w:t>
      </w:r>
      <w:proofErr w:type="spellEnd"/>
      <w:r w:rsidRPr="00DC20EB">
        <w:rPr>
          <w:sz w:val="28"/>
          <w:szCs w:val="28"/>
          <w:lang w:val="ru-RU"/>
        </w:rPr>
        <w:t xml:space="preserve"> СП установлены в соответствии с Законом </w:t>
      </w:r>
      <w:proofErr w:type="spellStart"/>
      <w:r w:rsidRPr="00DC20EB">
        <w:rPr>
          <w:sz w:val="28"/>
          <w:szCs w:val="28"/>
          <w:lang w:val="ru-RU"/>
        </w:rPr>
        <w:t>Ярославскойобласти</w:t>
      </w:r>
      <w:proofErr w:type="spellEnd"/>
      <w:r w:rsidRPr="00DC20EB">
        <w:rPr>
          <w:sz w:val="28"/>
          <w:szCs w:val="28"/>
          <w:lang w:val="ru-RU"/>
        </w:rPr>
        <w:t xml:space="preserve"> от 21.12.2004 №65-зв административных границах следующих 2 сельских округов:</w:t>
      </w:r>
    </w:p>
    <w:p w:rsidR="00A92E7A" w:rsidRPr="00DC20EB" w:rsidRDefault="00A92E7A" w:rsidP="00B102C1">
      <w:pPr>
        <w:ind w:firstLine="540"/>
        <w:jc w:val="both"/>
        <w:rPr>
          <w:sz w:val="28"/>
          <w:szCs w:val="28"/>
          <w:lang w:val="ru-RU"/>
        </w:rPr>
      </w:pPr>
      <w:r w:rsidRPr="00DC20EB">
        <w:rPr>
          <w:sz w:val="28"/>
          <w:szCs w:val="28"/>
          <w:lang w:val="ru-RU"/>
        </w:rPr>
        <w:t xml:space="preserve">- </w:t>
      </w:r>
      <w:proofErr w:type="spellStart"/>
      <w:r w:rsidRPr="00DC20EB">
        <w:rPr>
          <w:sz w:val="28"/>
          <w:szCs w:val="28"/>
          <w:lang w:val="ru-RU"/>
        </w:rPr>
        <w:t>Шопшинский</w:t>
      </w:r>
      <w:proofErr w:type="spellEnd"/>
      <w:r w:rsidRPr="00DC20EB">
        <w:rPr>
          <w:sz w:val="28"/>
          <w:szCs w:val="28"/>
          <w:lang w:val="ru-RU"/>
        </w:rPr>
        <w:t xml:space="preserve"> сельский округ (центр – с. </w:t>
      </w:r>
      <w:proofErr w:type="spellStart"/>
      <w:r w:rsidRPr="00DC20EB">
        <w:rPr>
          <w:sz w:val="28"/>
          <w:szCs w:val="28"/>
          <w:lang w:val="ru-RU"/>
        </w:rPr>
        <w:t>Шопша</w:t>
      </w:r>
      <w:proofErr w:type="spellEnd"/>
      <w:r w:rsidRPr="00DC20EB">
        <w:rPr>
          <w:sz w:val="28"/>
          <w:szCs w:val="28"/>
          <w:lang w:val="ru-RU"/>
        </w:rPr>
        <w:t>);</w:t>
      </w:r>
    </w:p>
    <w:p w:rsidR="00A92E7A" w:rsidRPr="00DC20EB" w:rsidRDefault="00A92E7A" w:rsidP="00B102C1">
      <w:pPr>
        <w:ind w:firstLine="540"/>
        <w:jc w:val="both"/>
        <w:rPr>
          <w:sz w:val="28"/>
          <w:szCs w:val="28"/>
          <w:lang w:val="ru-RU"/>
        </w:rPr>
      </w:pPr>
      <w:r w:rsidRPr="00DC20EB">
        <w:rPr>
          <w:sz w:val="28"/>
          <w:szCs w:val="28"/>
          <w:lang w:val="ru-RU"/>
        </w:rPr>
        <w:t xml:space="preserve">- Ильинский сельский округ (центр – с. </w:t>
      </w:r>
      <w:proofErr w:type="spellStart"/>
      <w:r w:rsidRPr="00DC20EB">
        <w:rPr>
          <w:sz w:val="28"/>
          <w:szCs w:val="28"/>
          <w:lang w:val="ru-RU"/>
        </w:rPr>
        <w:t>Ильинское-Урусово</w:t>
      </w:r>
      <w:proofErr w:type="spellEnd"/>
      <w:r w:rsidRPr="00DC20EB">
        <w:rPr>
          <w:sz w:val="28"/>
          <w:szCs w:val="28"/>
          <w:lang w:val="ru-RU"/>
        </w:rPr>
        <w:t>).</w:t>
      </w:r>
    </w:p>
    <w:p w:rsidR="00A92E7A" w:rsidRPr="00DC20EB" w:rsidRDefault="00A92E7A" w:rsidP="00B102C1">
      <w:pPr>
        <w:ind w:firstLine="540"/>
        <w:jc w:val="both"/>
        <w:rPr>
          <w:sz w:val="28"/>
          <w:szCs w:val="28"/>
          <w:lang w:val="ru-RU"/>
        </w:rPr>
      </w:pPr>
      <w:r w:rsidRPr="00DC20EB">
        <w:rPr>
          <w:sz w:val="28"/>
          <w:szCs w:val="28"/>
          <w:lang w:val="ru-RU"/>
        </w:rPr>
        <w:t xml:space="preserve">Численность населения </w:t>
      </w:r>
      <w:proofErr w:type="spellStart"/>
      <w:r w:rsidRPr="00DC20EB">
        <w:rPr>
          <w:sz w:val="28"/>
          <w:szCs w:val="28"/>
          <w:lang w:val="ru-RU"/>
        </w:rPr>
        <w:t>Шопшинского</w:t>
      </w:r>
      <w:proofErr w:type="spellEnd"/>
      <w:r w:rsidRPr="00DC20EB">
        <w:rPr>
          <w:sz w:val="28"/>
          <w:szCs w:val="28"/>
          <w:lang w:val="ru-RU"/>
        </w:rPr>
        <w:t xml:space="preserve"> СП (на 01.01.2021год) составляет 1874 человека, зарегистрированных по месту жительства.</w:t>
      </w:r>
    </w:p>
    <w:p w:rsidR="00A92E7A" w:rsidRPr="00DC20EB" w:rsidRDefault="00A92E7A" w:rsidP="00B102C1">
      <w:pPr>
        <w:ind w:firstLine="540"/>
        <w:jc w:val="both"/>
        <w:rPr>
          <w:color w:val="FF0000"/>
          <w:sz w:val="28"/>
          <w:szCs w:val="28"/>
          <w:lang w:val="ru-RU"/>
        </w:rPr>
      </w:pPr>
    </w:p>
    <w:tbl>
      <w:tblPr>
        <w:tblW w:w="0" w:type="auto"/>
        <w:tblInd w:w="675" w:type="dxa"/>
        <w:tblLook w:val="04A0"/>
      </w:tblPr>
      <w:tblGrid>
        <w:gridCol w:w="709"/>
        <w:gridCol w:w="8187"/>
      </w:tblGrid>
      <w:tr w:rsidR="00A92E7A" w:rsidRPr="000616B8" w:rsidTr="00FD1665">
        <w:tc>
          <w:tcPr>
            <w:tcW w:w="709" w:type="dxa"/>
          </w:tcPr>
          <w:p w:rsidR="00A92E7A" w:rsidRPr="000616B8" w:rsidRDefault="00A92E7A" w:rsidP="00B102C1">
            <w:pPr>
              <w:ind w:left="-108"/>
              <w:rPr>
                <w:rFonts w:eastAsia="Calibri"/>
                <w:b/>
                <w:sz w:val="28"/>
                <w:szCs w:val="28"/>
                <w:lang w:val="ru-RU"/>
              </w:rPr>
            </w:pPr>
          </w:p>
        </w:tc>
        <w:tc>
          <w:tcPr>
            <w:tcW w:w="8187" w:type="dxa"/>
          </w:tcPr>
          <w:p w:rsidR="00A92E7A" w:rsidRPr="000616B8" w:rsidRDefault="00DC20EB" w:rsidP="00DC20EB">
            <w:pPr>
              <w:ind w:left="-112"/>
              <w:jc w:val="center"/>
              <w:rPr>
                <w:rFonts w:eastAsia="Calibri"/>
                <w:b/>
                <w:sz w:val="28"/>
                <w:szCs w:val="28"/>
                <w:lang w:val="ru-RU"/>
              </w:rPr>
            </w:pPr>
            <w:r w:rsidRPr="000616B8">
              <w:rPr>
                <w:rFonts w:eastAsia="Calibri"/>
                <w:b/>
                <w:sz w:val="28"/>
                <w:szCs w:val="28"/>
                <w:lang w:val="ru-RU"/>
              </w:rPr>
              <w:t xml:space="preserve">3. </w:t>
            </w:r>
            <w:r w:rsidR="00A92E7A" w:rsidRPr="000616B8">
              <w:rPr>
                <w:rFonts w:eastAsia="Calibri"/>
                <w:b/>
                <w:sz w:val="28"/>
                <w:szCs w:val="28"/>
                <w:lang w:val="ru-RU"/>
              </w:rPr>
              <w:t>Градостроительная</w:t>
            </w:r>
            <w:r w:rsidRPr="000616B8">
              <w:rPr>
                <w:rFonts w:eastAsia="Calibri"/>
                <w:b/>
                <w:sz w:val="28"/>
                <w:szCs w:val="28"/>
                <w:lang w:val="ru-RU"/>
              </w:rPr>
              <w:t xml:space="preserve"> </w:t>
            </w:r>
            <w:r w:rsidR="00A92E7A" w:rsidRPr="000616B8">
              <w:rPr>
                <w:rFonts w:eastAsia="Calibri"/>
                <w:b/>
                <w:sz w:val="28"/>
                <w:szCs w:val="28"/>
                <w:lang w:val="ru-RU"/>
              </w:rPr>
              <w:t>ситуация</w:t>
            </w:r>
            <w:r w:rsidR="0022110F" w:rsidRPr="000616B8">
              <w:rPr>
                <w:rFonts w:eastAsia="Calibri"/>
                <w:b/>
                <w:sz w:val="28"/>
                <w:szCs w:val="28"/>
                <w:lang w:val="ru-RU"/>
              </w:rPr>
              <w:t>.</w:t>
            </w:r>
          </w:p>
        </w:tc>
      </w:tr>
    </w:tbl>
    <w:p w:rsidR="00A92E7A" w:rsidRPr="000616B8" w:rsidRDefault="00A92E7A" w:rsidP="00B102C1">
      <w:pPr>
        <w:ind w:firstLine="540"/>
        <w:jc w:val="both"/>
        <w:rPr>
          <w:color w:val="FF0000"/>
          <w:sz w:val="28"/>
          <w:szCs w:val="28"/>
          <w:lang w:val="ru-RU"/>
        </w:rPr>
      </w:pPr>
    </w:p>
    <w:p w:rsidR="00A92E7A" w:rsidRPr="000616B8" w:rsidRDefault="00A92E7A" w:rsidP="00B102C1">
      <w:pPr>
        <w:ind w:firstLine="540"/>
        <w:jc w:val="both"/>
        <w:rPr>
          <w:sz w:val="28"/>
          <w:szCs w:val="28"/>
          <w:lang w:val="ru-RU"/>
        </w:rPr>
      </w:pPr>
      <w:r w:rsidRPr="000616B8">
        <w:rPr>
          <w:sz w:val="28"/>
          <w:szCs w:val="28"/>
          <w:lang w:val="ru-RU"/>
        </w:rPr>
        <w:t xml:space="preserve">Территория </w:t>
      </w:r>
      <w:proofErr w:type="spellStart"/>
      <w:r w:rsidRPr="000616B8">
        <w:rPr>
          <w:sz w:val="28"/>
          <w:szCs w:val="28"/>
          <w:lang w:val="ru-RU"/>
        </w:rPr>
        <w:t>Шопшинского</w:t>
      </w:r>
      <w:proofErr w:type="spellEnd"/>
      <w:r w:rsidRPr="000616B8">
        <w:rPr>
          <w:sz w:val="28"/>
          <w:szCs w:val="28"/>
          <w:lang w:val="ru-RU"/>
        </w:rPr>
        <w:t xml:space="preserve"> СП расположена на северо-западе </w:t>
      </w:r>
      <w:proofErr w:type="spellStart"/>
      <w:r w:rsidRPr="000616B8">
        <w:rPr>
          <w:sz w:val="28"/>
          <w:szCs w:val="28"/>
          <w:lang w:val="ru-RU"/>
        </w:rPr>
        <w:t>Гаврилов-Ямского</w:t>
      </w:r>
      <w:proofErr w:type="spellEnd"/>
      <w:r w:rsidRPr="000616B8">
        <w:rPr>
          <w:sz w:val="28"/>
          <w:szCs w:val="28"/>
          <w:lang w:val="ru-RU"/>
        </w:rPr>
        <w:t xml:space="preserve"> муниципального района и граничит:</w:t>
      </w:r>
    </w:p>
    <w:p w:rsidR="00A92E7A" w:rsidRPr="000616B8" w:rsidRDefault="00A92E7A" w:rsidP="00B102C1">
      <w:pPr>
        <w:ind w:firstLine="540"/>
        <w:jc w:val="both"/>
        <w:rPr>
          <w:sz w:val="28"/>
          <w:szCs w:val="28"/>
          <w:lang w:val="ru-RU"/>
        </w:rPr>
      </w:pPr>
      <w:r w:rsidRPr="000616B8">
        <w:rPr>
          <w:sz w:val="28"/>
          <w:szCs w:val="28"/>
          <w:lang w:val="ru-RU"/>
        </w:rPr>
        <w:t>- на севере: с Ярославским МР;</w:t>
      </w:r>
    </w:p>
    <w:p w:rsidR="00A92E7A" w:rsidRPr="000616B8" w:rsidRDefault="00A92E7A" w:rsidP="00B102C1">
      <w:pPr>
        <w:ind w:firstLine="540"/>
        <w:jc w:val="both"/>
        <w:rPr>
          <w:sz w:val="28"/>
          <w:szCs w:val="28"/>
          <w:lang w:val="ru-RU"/>
        </w:rPr>
      </w:pPr>
      <w:r w:rsidRPr="000616B8">
        <w:rPr>
          <w:sz w:val="28"/>
          <w:szCs w:val="28"/>
          <w:lang w:val="ru-RU"/>
        </w:rPr>
        <w:t>- на юге: с Ростовским МР;</w:t>
      </w:r>
    </w:p>
    <w:p w:rsidR="00A92E7A" w:rsidRPr="000616B8" w:rsidRDefault="00A92E7A" w:rsidP="00B102C1">
      <w:pPr>
        <w:ind w:firstLine="540"/>
        <w:jc w:val="both"/>
        <w:rPr>
          <w:sz w:val="28"/>
          <w:szCs w:val="28"/>
          <w:lang w:val="ru-RU"/>
        </w:rPr>
      </w:pPr>
      <w:r w:rsidRPr="000616B8">
        <w:rPr>
          <w:sz w:val="28"/>
          <w:szCs w:val="28"/>
          <w:lang w:val="ru-RU"/>
        </w:rPr>
        <w:t>- на западе: с Борисоглебским МР;</w:t>
      </w:r>
    </w:p>
    <w:p w:rsidR="00A92E7A" w:rsidRPr="000616B8" w:rsidRDefault="00A92E7A" w:rsidP="00B102C1">
      <w:pPr>
        <w:ind w:firstLine="540"/>
        <w:jc w:val="both"/>
        <w:rPr>
          <w:color w:val="FF0000"/>
          <w:sz w:val="28"/>
          <w:szCs w:val="28"/>
          <w:lang w:val="ru-RU"/>
        </w:rPr>
      </w:pPr>
      <w:r w:rsidRPr="000616B8">
        <w:rPr>
          <w:sz w:val="28"/>
          <w:szCs w:val="28"/>
          <w:lang w:val="ru-RU"/>
        </w:rPr>
        <w:t xml:space="preserve">- на востоке: с Великосельским СП; </w:t>
      </w:r>
    </w:p>
    <w:p w:rsidR="00A92E7A" w:rsidRPr="000616B8" w:rsidRDefault="00A92E7A" w:rsidP="00B102C1">
      <w:pPr>
        <w:ind w:firstLine="540"/>
        <w:jc w:val="both"/>
        <w:rPr>
          <w:sz w:val="28"/>
          <w:szCs w:val="28"/>
          <w:lang w:val="ru-RU"/>
        </w:rPr>
      </w:pPr>
      <w:r w:rsidRPr="000616B8">
        <w:rPr>
          <w:sz w:val="28"/>
          <w:szCs w:val="28"/>
          <w:lang w:val="ru-RU"/>
        </w:rPr>
        <w:t xml:space="preserve">По восточной  части территории с севера на юго-восток проходит автомагистраль федерального (международного) значения М8.Е115 </w:t>
      </w:r>
      <w:r w:rsidR="00985AB7">
        <w:rPr>
          <w:sz w:val="28"/>
          <w:szCs w:val="28"/>
          <w:lang w:val="ru-RU"/>
        </w:rPr>
        <w:t>«</w:t>
      </w:r>
      <w:r w:rsidRPr="000616B8">
        <w:rPr>
          <w:sz w:val="28"/>
          <w:szCs w:val="28"/>
          <w:lang w:val="ru-RU"/>
        </w:rPr>
        <w:t>Москва – Архангельск (Холмогоры)</w:t>
      </w:r>
      <w:r w:rsidR="00985AB7">
        <w:rPr>
          <w:sz w:val="28"/>
          <w:szCs w:val="28"/>
          <w:lang w:val="ru-RU"/>
        </w:rPr>
        <w:t>»</w:t>
      </w:r>
      <w:r w:rsidRPr="000616B8">
        <w:rPr>
          <w:sz w:val="28"/>
          <w:szCs w:val="28"/>
          <w:lang w:val="ru-RU"/>
        </w:rPr>
        <w:t xml:space="preserve"> и </w:t>
      </w:r>
      <w:proofErr w:type="spellStart"/>
      <w:r w:rsidRPr="000616B8">
        <w:rPr>
          <w:sz w:val="28"/>
          <w:szCs w:val="28"/>
          <w:lang w:val="ru-RU"/>
        </w:rPr>
        <w:t>двухпутная</w:t>
      </w:r>
      <w:proofErr w:type="spellEnd"/>
      <w:r w:rsidRPr="000616B8">
        <w:rPr>
          <w:sz w:val="28"/>
          <w:szCs w:val="28"/>
          <w:lang w:val="ru-RU"/>
        </w:rPr>
        <w:t xml:space="preserve">  электрифицированная железная дорога </w:t>
      </w:r>
      <w:r w:rsidR="00985AB7">
        <w:rPr>
          <w:sz w:val="28"/>
          <w:szCs w:val="28"/>
          <w:lang w:val="ru-RU"/>
        </w:rPr>
        <w:t>«</w:t>
      </w:r>
      <w:r w:rsidRPr="000616B8">
        <w:rPr>
          <w:sz w:val="28"/>
          <w:szCs w:val="28"/>
          <w:lang w:val="ru-RU"/>
        </w:rPr>
        <w:t>Москва – Ярославль – Архангельск - Воркута</w:t>
      </w:r>
      <w:r w:rsidR="00985AB7">
        <w:rPr>
          <w:sz w:val="28"/>
          <w:szCs w:val="28"/>
          <w:lang w:val="ru-RU"/>
        </w:rPr>
        <w:t>»</w:t>
      </w:r>
      <w:r w:rsidRPr="000616B8">
        <w:rPr>
          <w:sz w:val="28"/>
          <w:szCs w:val="28"/>
          <w:lang w:val="ru-RU"/>
        </w:rPr>
        <w:t xml:space="preserve">. С востока на юг проходит </w:t>
      </w:r>
      <w:proofErr w:type="spellStart"/>
      <w:r w:rsidRPr="000616B8">
        <w:rPr>
          <w:sz w:val="28"/>
          <w:szCs w:val="28"/>
          <w:lang w:val="ru-RU"/>
        </w:rPr>
        <w:t>автомагистральрегионального</w:t>
      </w:r>
      <w:proofErr w:type="spellEnd"/>
      <w:r w:rsidRPr="000616B8">
        <w:rPr>
          <w:sz w:val="28"/>
          <w:szCs w:val="28"/>
          <w:lang w:val="ru-RU"/>
        </w:rPr>
        <w:t xml:space="preserve"> (межмуниципального) значения Р79 </w:t>
      </w:r>
      <w:r w:rsidR="00985AB7">
        <w:rPr>
          <w:sz w:val="28"/>
          <w:szCs w:val="28"/>
          <w:lang w:val="ru-RU"/>
        </w:rPr>
        <w:t>«</w:t>
      </w:r>
      <w:r w:rsidRPr="000616B8">
        <w:rPr>
          <w:sz w:val="28"/>
          <w:szCs w:val="28"/>
          <w:lang w:val="ru-RU"/>
        </w:rPr>
        <w:t>Иваново – Тутаев  -  Рыбинск</w:t>
      </w:r>
      <w:r w:rsidR="00985AB7">
        <w:rPr>
          <w:sz w:val="28"/>
          <w:szCs w:val="28"/>
          <w:lang w:val="ru-RU"/>
        </w:rPr>
        <w:t>»</w:t>
      </w:r>
      <w:r w:rsidRPr="000616B8">
        <w:rPr>
          <w:sz w:val="28"/>
          <w:szCs w:val="28"/>
          <w:lang w:val="ru-RU"/>
        </w:rPr>
        <w:t xml:space="preserve"> и автодорога местного значения 1К11 </w:t>
      </w:r>
      <w:r w:rsidR="00985AB7">
        <w:rPr>
          <w:sz w:val="28"/>
          <w:szCs w:val="28"/>
          <w:lang w:val="ru-RU"/>
        </w:rPr>
        <w:t>«</w:t>
      </w:r>
      <w:proofErr w:type="spellStart"/>
      <w:r w:rsidRPr="000616B8">
        <w:rPr>
          <w:sz w:val="28"/>
          <w:szCs w:val="28"/>
          <w:lang w:val="ru-RU"/>
        </w:rPr>
        <w:t>Шопша</w:t>
      </w:r>
      <w:proofErr w:type="spellEnd"/>
      <w:r w:rsidRPr="000616B8">
        <w:rPr>
          <w:sz w:val="28"/>
          <w:szCs w:val="28"/>
          <w:lang w:val="ru-RU"/>
        </w:rPr>
        <w:t xml:space="preserve"> – </w:t>
      </w:r>
      <w:proofErr w:type="spellStart"/>
      <w:r w:rsidRPr="000616B8">
        <w:rPr>
          <w:sz w:val="28"/>
          <w:szCs w:val="28"/>
          <w:lang w:val="ru-RU"/>
        </w:rPr>
        <w:t>Никульское</w:t>
      </w:r>
      <w:proofErr w:type="spellEnd"/>
      <w:r w:rsidRPr="000616B8">
        <w:rPr>
          <w:sz w:val="28"/>
          <w:szCs w:val="28"/>
          <w:lang w:val="ru-RU"/>
        </w:rPr>
        <w:t xml:space="preserve"> - Тутаев</w:t>
      </w:r>
      <w:r w:rsidR="00985AB7">
        <w:rPr>
          <w:sz w:val="28"/>
          <w:szCs w:val="28"/>
          <w:lang w:val="ru-RU"/>
        </w:rPr>
        <w:t>»</w:t>
      </w:r>
      <w:r w:rsidRPr="000616B8">
        <w:rPr>
          <w:sz w:val="28"/>
          <w:szCs w:val="28"/>
          <w:lang w:val="ru-RU"/>
        </w:rPr>
        <w:t xml:space="preserve">, которая проходит по территории центра СП – с. </w:t>
      </w:r>
      <w:proofErr w:type="spellStart"/>
      <w:r w:rsidRPr="000616B8">
        <w:rPr>
          <w:sz w:val="28"/>
          <w:szCs w:val="28"/>
          <w:lang w:val="ru-RU"/>
        </w:rPr>
        <w:t>Шопша</w:t>
      </w:r>
      <w:proofErr w:type="spellEnd"/>
      <w:r w:rsidRPr="000616B8">
        <w:rPr>
          <w:sz w:val="28"/>
          <w:szCs w:val="28"/>
          <w:lang w:val="ru-RU"/>
        </w:rPr>
        <w:t xml:space="preserve">. </w:t>
      </w:r>
    </w:p>
    <w:p w:rsidR="00A92E7A" w:rsidRPr="000616B8" w:rsidRDefault="00A92E7A" w:rsidP="00B102C1">
      <w:pPr>
        <w:ind w:firstLine="540"/>
        <w:jc w:val="both"/>
        <w:rPr>
          <w:sz w:val="28"/>
          <w:szCs w:val="28"/>
          <w:lang w:val="ru-RU"/>
        </w:rPr>
      </w:pPr>
      <w:r w:rsidRPr="000616B8">
        <w:rPr>
          <w:sz w:val="28"/>
          <w:szCs w:val="28"/>
          <w:lang w:val="ru-RU"/>
        </w:rPr>
        <w:t xml:space="preserve">Ближайшие речные порты  на реке Волге в городе Угличе и Рыбинске; ближайший аэропорт  </w:t>
      </w:r>
      <w:r w:rsidR="00985AB7">
        <w:rPr>
          <w:sz w:val="28"/>
          <w:szCs w:val="28"/>
          <w:lang w:val="ru-RU"/>
        </w:rPr>
        <w:t>«</w:t>
      </w:r>
      <w:proofErr w:type="spellStart"/>
      <w:r w:rsidRPr="000616B8">
        <w:rPr>
          <w:sz w:val="28"/>
          <w:szCs w:val="28"/>
          <w:lang w:val="ru-RU"/>
        </w:rPr>
        <w:t>Туношна</w:t>
      </w:r>
      <w:proofErr w:type="spellEnd"/>
      <w:r w:rsidR="00985AB7">
        <w:rPr>
          <w:sz w:val="28"/>
          <w:szCs w:val="28"/>
          <w:lang w:val="ru-RU"/>
        </w:rPr>
        <w:t>»</w:t>
      </w:r>
      <w:r w:rsidRPr="000616B8">
        <w:rPr>
          <w:sz w:val="28"/>
          <w:szCs w:val="28"/>
          <w:lang w:val="ru-RU"/>
        </w:rPr>
        <w:t xml:space="preserve"> - на территории </w:t>
      </w:r>
      <w:proofErr w:type="spellStart"/>
      <w:r w:rsidRPr="000616B8">
        <w:rPr>
          <w:sz w:val="28"/>
          <w:szCs w:val="28"/>
          <w:lang w:val="ru-RU"/>
        </w:rPr>
        <w:t>Туношенского</w:t>
      </w:r>
      <w:proofErr w:type="spellEnd"/>
      <w:r w:rsidRPr="000616B8">
        <w:rPr>
          <w:sz w:val="28"/>
          <w:szCs w:val="28"/>
          <w:lang w:val="ru-RU"/>
        </w:rPr>
        <w:t xml:space="preserve"> СП </w:t>
      </w:r>
      <w:proofErr w:type="gramStart"/>
      <w:r w:rsidRPr="000616B8">
        <w:rPr>
          <w:sz w:val="28"/>
          <w:szCs w:val="28"/>
          <w:lang w:val="ru-RU"/>
        </w:rPr>
        <w:t>в</w:t>
      </w:r>
      <w:proofErr w:type="gramEnd"/>
      <w:r w:rsidRPr="000616B8">
        <w:rPr>
          <w:sz w:val="28"/>
          <w:szCs w:val="28"/>
          <w:lang w:val="ru-RU"/>
        </w:rPr>
        <w:t xml:space="preserve"> Ярославском МР (45км).</w:t>
      </w:r>
    </w:p>
    <w:p w:rsidR="00A92E7A" w:rsidRPr="000616B8" w:rsidRDefault="00A92E7A" w:rsidP="00B102C1">
      <w:pPr>
        <w:ind w:firstLine="540"/>
        <w:jc w:val="both"/>
        <w:rPr>
          <w:sz w:val="28"/>
          <w:szCs w:val="28"/>
          <w:lang w:val="ru-RU"/>
        </w:rPr>
      </w:pPr>
      <w:r w:rsidRPr="000616B8">
        <w:rPr>
          <w:sz w:val="28"/>
          <w:szCs w:val="28"/>
          <w:lang w:val="ru-RU"/>
        </w:rPr>
        <w:t xml:space="preserve">Территория </w:t>
      </w:r>
      <w:proofErr w:type="spellStart"/>
      <w:r w:rsidRPr="000616B8">
        <w:rPr>
          <w:sz w:val="28"/>
          <w:szCs w:val="28"/>
          <w:lang w:val="ru-RU"/>
        </w:rPr>
        <w:t>Шопшинского</w:t>
      </w:r>
      <w:proofErr w:type="spellEnd"/>
      <w:r w:rsidRPr="000616B8">
        <w:rPr>
          <w:sz w:val="28"/>
          <w:szCs w:val="28"/>
          <w:lang w:val="ru-RU"/>
        </w:rPr>
        <w:t xml:space="preserve"> СП, в целом, хорошо  связана  автодорожным сообщением с  центром МР - городом Гаврилов-Ям системой автодорог регионального (межмуниципального) значения и автомобильными дорогами местного значения. Большинство СНП в центральной и восточной </w:t>
      </w:r>
      <w:proofErr w:type="gramStart"/>
      <w:r w:rsidRPr="000616B8">
        <w:rPr>
          <w:sz w:val="28"/>
          <w:szCs w:val="28"/>
          <w:lang w:val="ru-RU"/>
        </w:rPr>
        <w:t>частях</w:t>
      </w:r>
      <w:proofErr w:type="gramEnd"/>
      <w:r w:rsidRPr="000616B8">
        <w:rPr>
          <w:sz w:val="28"/>
          <w:szCs w:val="28"/>
          <w:lang w:val="ru-RU"/>
        </w:rPr>
        <w:t xml:space="preserve"> территории СП хорошо  связаны  автодорожным сообщением с центром СП – с. </w:t>
      </w:r>
      <w:proofErr w:type="spellStart"/>
      <w:r w:rsidRPr="000616B8">
        <w:rPr>
          <w:sz w:val="28"/>
          <w:szCs w:val="28"/>
          <w:lang w:val="ru-RU"/>
        </w:rPr>
        <w:t>Шопша</w:t>
      </w:r>
      <w:proofErr w:type="spellEnd"/>
      <w:r w:rsidRPr="000616B8">
        <w:rPr>
          <w:sz w:val="28"/>
          <w:szCs w:val="28"/>
          <w:lang w:val="ru-RU"/>
        </w:rPr>
        <w:t xml:space="preserve"> и имеют выход до сети автодорог общего пользования. З</w:t>
      </w:r>
      <w:r w:rsidR="00D91FCE" w:rsidRPr="000616B8">
        <w:rPr>
          <w:sz w:val="28"/>
          <w:szCs w:val="28"/>
          <w:lang w:val="ru-RU"/>
        </w:rPr>
        <w:t>а</w:t>
      </w:r>
      <w:r w:rsidRPr="000616B8">
        <w:rPr>
          <w:sz w:val="28"/>
          <w:szCs w:val="28"/>
          <w:lang w:val="ru-RU"/>
        </w:rPr>
        <w:t xml:space="preserve">падная часть территории СП – с центром сельского округа – с. </w:t>
      </w:r>
      <w:proofErr w:type="spellStart"/>
      <w:r w:rsidRPr="000616B8">
        <w:rPr>
          <w:sz w:val="28"/>
          <w:szCs w:val="28"/>
          <w:lang w:val="ru-RU"/>
        </w:rPr>
        <w:t>Ильинское</w:t>
      </w:r>
      <w:proofErr w:type="spellEnd"/>
      <w:r w:rsidRPr="000616B8">
        <w:rPr>
          <w:sz w:val="28"/>
          <w:szCs w:val="28"/>
          <w:lang w:val="ru-RU"/>
        </w:rPr>
        <w:t xml:space="preserve"> -</w:t>
      </w:r>
      <w:proofErr w:type="spellStart"/>
      <w:r w:rsidRPr="000616B8">
        <w:rPr>
          <w:sz w:val="28"/>
          <w:szCs w:val="28"/>
          <w:lang w:val="ru-RU"/>
        </w:rPr>
        <w:t>Урусово</w:t>
      </w:r>
      <w:proofErr w:type="spellEnd"/>
      <w:r w:rsidRPr="000616B8">
        <w:rPr>
          <w:sz w:val="28"/>
          <w:szCs w:val="28"/>
          <w:lang w:val="ru-RU"/>
        </w:rPr>
        <w:t xml:space="preserve">. </w:t>
      </w:r>
    </w:p>
    <w:p w:rsidR="00A92E7A" w:rsidRPr="000616B8" w:rsidRDefault="00A92E7A" w:rsidP="00B102C1">
      <w:pPr>
        <w:ind w:firstLine="540"/>
        <w:jc w:val="both"/>
        <w:rPr>
          <w:sz w:val="28"/>
          <w:szCs w:val="28"/>
          <w:lang w:val="ru-RU"/>
        </w:rPr>
      </w:pPr>
      <w:r w:rsidRPr="000616B8">
        <w:rPr>
          <w:sz w:val="28"/>
          <w:szCs w:val="28"/>
          <w:lang w:val="ru-RU"/>
        </w:rPr>
        <w:t xml:space="preserve">На железнодорожной магистрали </w:t>
      </w:r>
      <w:r w:rsidR="00985AB7">
        <w:rPr>
          <w:sz w:val="28"/>
          <w:szCs w:val="28"/>
          <w:lang w:val="ru-RU"/>
        </w:rPr>
        <w:t>«</w:t>
      </w:r>
      <w:r w:rsidRPr="000616B8">
        <w:rPr>
          <w:sz w:val="28"/>
          <w:szCs w:val="28"/>
          <w:lang w:val="ru-RU"/>
        </w:rPr>
        <w:t>Москва – Ярославль – Архангельск - Воркута</w:t>
      </w:r>
      <w:r w:rsidR="00985AB7">
        <w:rPr>
          <w:sz w:val="28"/>
          <w:szCs w:val="28"/>
          <w:lang w:val="ru-RU"/>
        </w:rPr>
        <w:t>»</w:t>
      </w:r>
      <w:r w:rsidRPr="000616B8">
        <w:rPr>
          <w:sz w:val="28"/>
          <w:szCs w:val="28"/>
          <w:lang w:val="ru-RU"/>
        </w:rPr>
        <w:t xml:space="preserve"> в границах СП расположена станция 4 класса Коромыслово и ряд (2) остановочных пунктов (станций, платформ) пригородного сообщения (электропоезда) – </w:t>
      </w:r>
      <w:proofErr w:type="spellStart"/>
      <w:r w:rsidRPr="000616B8">
        <w:rPr>
          <w:sz w:val="28"/>
          <w:szCs w:val="28"/>
          <w:lang w:val="ru-RU"/>
        </w:rPr>
        <w:t>Кудрявцево</w:t>
      </w:r>
      <w:proofErr w:type="spellEnd"/>
      <w:r w:rsidRPr="000616B8">
        <w:rPr>
          <w:sz w:val="28"/>
          <w:szCs w:val="28"/>
          <w:lang w:val="ru-RU"/>
        </w:rPr>
        <w:t xml:space="preserve"> и </w:t>
      </w:r>
      <w:proofErr w:type="spellStart"/>
      <w:r w:rsidRPr="000616B8">
        <w:rPr>
          <w:sz w:val="28"/>
          <w:szCs w:val="28"/>
          <w:lang w:val="ru-RU"/>
        </w:rPr>
        <w:t>Цибирино</w:t>
      </w:r>
      <w:proofErr w:type="spellEnd"/>
      <w:r w:rsidRPr="000616B8">
        <w:rPr>
          <w:sz w:val="28"/>
          <w:szCs w:val="28"/>
          <w:lang w:val="ru-RU"/>
        </w:rPr>
        <w:t xml:space="preserve">. </w:t>
      </w:r>
    </w:p>
    <w:p w:rsidR="00A92E7A" w:rsidRPr="000616B8" w:rsidRDefault="00A92E7A" w:rsidP="00B102C1">
      <w:pPr>
        <w:ind w:firstLine="540"/>
        <w:jc w:val="both"/>
        <w:rPr>
          <w:sz w:val="28"/>
          <w:szCs w:val="28"/>
          <w:lang w:val="ru-RU"/>
        </w:rPr>
      </w:pPr>
      <w:r w:rsidRPr="000616B8">
        <w:rPr>
          <w:sz w:val="28"/>
          <w:szCs w:val="28"/>
          <w:lang w:val="ru-RU"/>
        </w:rPr>
        <w:t>По территории СП  проходят линии электропередач (ЛЭП) напряжением 110 и 35 кВ. Магистральных газопроводов в сельском поселении не проходит. С северо-запада на юго-восток территорию СП пересекает магистральный нефтепровод Сургут-Полоцк.</w:t>
      </w:r>
    </w:p>
    <w:p w:rsidR="00A92E7A" w:rsidRPr="000616B8" w:rsidRDefault="00A92E7A" w:rsidP="00B102C1">
      <w:pPr>
        <w:ind w:firstLine="540"/>
        <w:jc w:val="both"/>
        <w:rPr>
          <w:sz w:val="28"/>
          <w:szCs w:val="28"/>
          <w:lang w:val="ru-RU"/>
        </w:rPr>
      </w:pPr>
      <w:r w:rsidRPr="000616B8">
        <w:rPr>
          <w:sz w:val="28"/>
          <w:szCs w:val="28"/>
          <w:lang w:val="ru-RU"/>
        </w:rPr>
        <w:t xml:space="preserve">Реки </w:t>
      </w:r>
      <w:proofErr w:type="spellStart"/>
      <w:r w:rsidRPr="000616B8">
        <w:rPr>
          <w:sz w:val="28"/>
          <w:szCs w:val="28"/>
          <w:lang w:val="ru-RU"/>
        </w:rPr>
        <w:t>Шопша</w:t>
      </w:r>
      <w:proofErr w:type="spellEnd"/>
      <w:r w:rsidRPr="000616B8">
        <w:rPr>
          <w:sz w:val="28"/>
          <w:szCs w:val="28"/>
          <w:lang w:val="ru-RU"/>
        </w:rPr>
        <w:t xml:space="preserve"> и Талица  протекают в северо-восточной части территории, в северо-западной части  СП проходит русло реки </w:t>
      </w:r>
      <w:proofErr w:type="spellStart"/>
      <w:r w:rsidRPr="000616B8">
        <w:rPr>
          <w:sz w:val="28"/>
          <w:szCs w:val="28"/>
          <w:lang w:val="ru-RU"/>
        </w:rPr>
        <w:t>Вондель</w:t>
      </w:r>
      <w:proofErr w:type="spellEnd"/>
      <w:r w:rsidRPr="000616B8">
        <w:rPr>
          <w:sz w:val="28"/>
          <w:szCs w:val="28"/>
          <w:lang w:val="ru-RU"/>
        </w:rPr>
        <w:t xml:space="preserve">; вдоль южной </w:t>
      </w:r>
      <w:proofErr w:type="spellStart"/>
      <w:r w:rsidRPr="000616B8">
        <w:rPr>
          <w:sz w:val="28"/>
          <w:szCs w:val="28"/>
          <w:lang w:val="ru-RU"/>
        </w:rPr>
        <w:t>граници</w:t>
      </w:r>
      <w:proofErr w:type="spellEnd"/>
      <w:r w:rsidRPr="000616B8">
        <w:rPr>
          <w:sz w:val="28"/>
          <w:szCs w:val="28"/>
          <w:lang w:val="ru-RU"/>
        </w:rPr>
        <w:t xml:space="preserve"> СП проходит русло реки Жуковка.</w:t>
      </w:r>
    </w:p>
    <w:p w:rsidR="00A92E7A" w:rsidRPr="000616B8" w:rsidRDefault="00A92E7A" w:rsidP="00B102C1">
      <w:pPr>
        <w:ind w:firstLine="540"/>
        <w:jc w:val="both"/>
        <w:rPr>
          <w:sz w:val="28"/>
          <w:szCs w:val="28"/>
          <w:lang w:val="ru-RU"/>
        </w:rPr>
      </w:pPr>
      <w:r w:rsidRPr="000616B8">
        <w:rPr>
          <w:sz w:val="28"/>
          <w:szCs w:val="28"/>
          <w:lang w:val="ru-RU"/>
        </w:rPr>
        <w:lastRenderedPageBreak/>
        <w:t>Отмечается значительное количество объектов культурного наследия  -</w:t>
      </w:r>
      <w:r w:rsidR="00D91FCE" w:rsidRPr="000616B8">
        <w:rPr>
          <w:sz w:val="28"/>
          <w:szCs w:val="28"/>
          <w:lang w:val="ru-RU"/>
        </w:rPr>
        <w:t>30</w:t>
      </w:r>
      <w:r w:rsidRPr="000616B8">
        <w:rPr>
          <w:sz w:val="28"/>
          <w:szCs w:val="28"/>
          <w:lang w:val="ru-RU"/>
        </w:rPr>
        <w:t xml:space="preserve">. На учет с целью использования и охраны поставлены природные территории </w:t>
      </w:r>
      <w:r w:rsidR="00985AB7">
        <w:rPr>
          <w:sz w:val="28"/>
          <w:szCs w:val="28"/>
          <w:lang w:val="ru-RU"/>
        </w:rPr>
        <w:t>«</w:t>
      </w:r>
      <w:r w:rsidRPr="000616B8">
        <w:rPr>
          <w:sz w:val="28"/>
          <w:szCs w:val="28"/>
          <w:lang w:val="ru-RU"/>
        </w:rPr>
        <w:t xml:space="preserve">Центр с. </w:t>
      </w:r>
      <w:proofErr w:type="spellStart"/>
      <w:r w:rsidRPr="000616B8">
        <w:rPr>
          <w:sz w:val="28"/>
          <w:szCs w:val="28"/>
          <w:lang w:val="ru-RU"/>
        </w:rPr>
        <w:t>Шекотово</w:t>
      </w:r>
      <w:proofErr w:type="spellEnd"/>
      <w:r w:rsidR="00985AB7">
        <w:rPr>
          <w:sz w:val="28"/>
          <w:szCs w:val="28"/>
          <w:lang w:val="ru-RU"/>
        </w:rPr>
        <w:t>»</w:t>
      </w:r>
      <w:r w:rsidRPr="000616B8">
        <w:rPr>
          <w:sz w:val="28"/>
          <w:szCs w:val="28"/>
          <w:lang w:val="ru-RU"/>
        </w:rPr>
        <w:t xml:space="preserve">, </w:t>
      </w:r>
      <w:r w:rsidR="00985AB7">
        <w:rPr>
          <w:sz w:val="28"/>
          <w:szCs w:val="28"/>
          <w:lang w:val="ru-RU"/>
        </w:rPr>
        <w:t>«</w:t>
      </w:r>
      <w:r w:rsidRPr="000616B8">
        <w:rPr>
          <w:sz w:val="28"/>
          <w:szCs w:val="28"/>
          <w:lang w:val="ru-RU"/>
        </w:rPr>
        <w:t xml:space="preserve">Исторический центр и культурный ландшафт с. </w:t>
      </w:r>
      <w:proofErr w:type="spellStart"/>
      <w:r w:rsidRPr="000616B8">
        <w:rPr>
          <w:sz w:val="28"/>
          <w:szCs w:val="28"/>
          <w:lang w:val="ru-RU"/>
        </w:rPr>
        <w:t>Ильинское-Урусово</w:t>
      </w:r>
      <w:proofErr w:type="spellEnd"/>
      <w:r w:rsidR="00985AB7">
        <w:rPr>
          <w:sz w:val="28"/>
          <w:szCs w:val="28"/>
          <w:lang w:val="ru-RU"/>
        </w:rPr>
        <w:t>»</w:t>
      </w:r>
      <w:r w:rsidRPr="000616B8">
        <w:rPr>
          <w:sz w:val="28"/>
          <w:szCs w:val="28"/>
          <w:lang w:val="ru-RU"/>
        </w:rPr>
        <w:t xml:space="preserve">, </w:t>
      </w:r>
      <w:r w:rsidR="00985AB7">
        <w:rPr>
          <w:sz w:val="28"/>
          <w:szCs w:val="28"/>
          <w:lang w:val="ru-RU"/>
        </w:rPr>
        <w:t>«</w:t>
      </w:r>
      <w:r w:rsidRPr="000616B8">
        <w:rPr>
          <w:sz w:val="28"/>
          <w:szCs w:val="28"/>
          <w:lang w:val="ru-RU"/>
        </w:rPr>
        <w:t>Центр с. Холм-Огарев</w:t>
      </w:r>
      <w:r w:rsidR="00985AB7">
        <w:rPr>
          <w:sz w:val="28"/>
          <w:szCs w:val="28"/>
          <w:lang w:val="ru-RU"/>
        </w:rPr>
        <w:t>»</w:t>
      </w:r>
      <w:r w:rsidR="00D91FCE" w:rsidRPr="000616B8">
        <w:rPr>
          <w:sz w:val="28"/>
          <w:szCs w:val="28"/>
          <w:lang w:val="ru-RU"/>
        </w:rPr>
        <w:t xml:space="preserve">, </w:t>
      </w:r>
      <w:r w:rsidR="00985AB7">
        <w:rPr>
          <w:sz w:val="28"/>
          <w:szCs w:val="28"/>
          <w:lang w:val="ru-RU"/>
        </w:rPr>
        <w:t>«</w:t>
      </w:r>
      <w:r w:rsidR="00D91FCE" w:rsidRPr="000616B8">
        <w:rPr>
          <w:sz w:val="28"/>
          <w:szCs w:val="28"/>
          <w:lang w:val="ru-RU"/>
        </w:rPr>
        <w:t>Долина р</w:t>
      </w:r>
      <w:proofErr w:type="gramStart"/>
      <w:r w:rsidR="00D91FCE" w:rsidRPr="000616B8">
        <w:rPr>
          <w:sz w:val="28"/>
          <w:szCs w:val="28"/>
          <w:lang w:val="ru-RU"/>
        </w:rPr>
        <w:t>.Т</w:t>
      </w:r>
      <w:proofErr w:type="gramEnd"/>
      <w:r w:rsidR="00D91FCE" w:rsidRPr="000616B8">
        <w:rPr>
          <w:sz w:val="28"/>
          <w:szCs w:val="28"/>
          <w:lang w:val="ru-RU"/>
        </w:rPr>
        <w:t>алица</w:t>
      </w:r>
      <w:r w:rsidR="00985AB7">
        <w:rPr>
          <w:sz w:val="28"/>
          <w:szCs w:val="28"/>
          <w:lang w:val="ru-RU"/>
        </w:rPr>
        <w:t>»</w:t>
      </w:r>
      <w:r w:rsidRPr="000616B8">
        <w:rPr>
          <w:sz w:val="28"/>
          <w:szCs w:val="28"/>
          <w:lang w:val="ru-RU"/>
        </w:rPr>
        <w:t xml:space="preserve"> .</w:t>
      </w:r>
    </w:p>
    <w:p w:rsidR="00A92E7A" w:rsidRPr="000616B8" w:rsidRDefault="00A92E7A" w:rsidP="00B102C1">
      <w:pPr>
        <w:ind w:firstLine="540"/>
        <w:jc w:val="both"/>
        <w:rPr>
          <w:sz w:val="28"/>
          <w:szCs w:val="28"/>
          <w:lang w:val="ru-RU"/>
        </w:rPr>
      </w:pPr>
      <w:r w:rsidRPr="000616B8">
        <w:rPr>
          <w:sz w:val="28"/>
          <w:szCs w:val="28"/>
          <w:lang w:val="ru-RU"/>
        </w:rPr>
        <w:t xml:space="preserve">Объектов специального назначения – скотомогильников и </w:t>
      </w:r>
      <w:proofErr w:type="spellStart"/>
      <w:r w:rsidRPr="000616B8">
        <w:rPr>
          <w:sz w:val="28"/>
          <w:szCs w:val="28"/>
          <w:lang w:val="ru-RU"/>
        </w:rPr>
        <w:t>биозахоронений</w:t>
      </w:r>
      <w:proofErr w:type="spellEnd"/>
      <w:r w:rsidRPr="000616B8">
        <w:rPr>
          <w:sz w:val="28"/>
          <w:szCs w:val="28"/>
          <w:lang w:val="ru-RU"/>
        </w:rPr>
        <w:t xml:space="preserve">,  а также полигонов твердых бытовых отходов на территории </w:t>
      </w:r>
      <w:proofErr w:type="spellStart"/>
      <w:r w:rsidRPr="000616B8">
        <w:rPr>
          <w:sz w:val="28"/>
          <w:szCs w:val="28"/>
          <w:lang w:val="ru-RU"/>
        </w:rPr>
        <w:t>Шопшинского</w:t>
      </w:r>
      <w:proofErr w:type="spellEnd"/>
      <w:r w:rsidRPr="000616B8">
        <w:rPr>
          <w:sz w:val="28"/>
          <w:szCs w:val="28"/>
          <w:lang w:val="ru-RU"/>
        </w:rPr>
        <w:t xml:space="preserve"> СП нет. </w:t>
      </w:r>
    </w:p>
    <w:p w:rsidR="00A92E7A" w:rsidRPr="000616B8" w:rsidRDefault="00A92E7A" w:rsidP="00B102C1">
      <w:pPr>
        <w:ind w:firstLine="540"/>
        <w:jc w:val="both"/>
        <w:rPr>
          <w:sz w:val="28"/>
          <w:szCs w:val="28"/>
          <w:lang w:val="ru-RU"/>
        </w:rPr>
      </w:pPr>
      <w:r w:rsidRPr="000616B8">
        <w:rPr>
          <w:sz w:val="28"/>
          <w:szCs w:val="28"/>
          <w:lang w:val="ru-RU"/>
        </w:rPr>
        <w:t xml:space="preserve">Расстояние от центра поселения – села </w:t>
      </w:r>
      <w:proofErr w:type="spellStart"/>
      <w:r w:rsidRPr="000616B8">
        <w:rPr>
          <w:sz w:val="28"/>
          <w:szCs w:val="28"/>
          <w:lang w:val="ru-RU"/>
        </w:rPr>
        <w:t>Шопша</w:t>
      </w:r>
      <w:proofErr w:type="spellEnd"/>
      <w:r w:rsidRPr="000616B8">
        <w:rPr>
          <w:sz w:val="28"/>
          <w:szCs w:val="28"/>
          <w:lang w:val="ru-RU"/>
        </w:rPr>
        <w:t xml:space="preserve"> до Гаврилов-Яма составляет 19 км, до Ярославля - 20 км.</w:t>
      </w:r>
    </w:p>
    <w:p w:rsidR="00A92E7A" w:rsidRPr="000616B8" w:rsidRDefault="00A92E7A" w:rsidP="00B102C1">
      <w:pPr>
        <w:ind w:firstLine="540"/>
        <w:jc w:val="both"/>
        <w:rPr>
          <w:color w:val="FF0000"/>
          <w:sz w:val="28"/>
          <w:szCs w:val="28"/>
          <w:lang w:val="ru-RU"/>
        </w:rPr>
      </w:pPr>
    </w:p>
    <w:tbl>
      <w:tblPr>
        <w:tblW w:w="0" w:type="auto"/>
        <w:tblInd w:w="675" w:type="dxa"/>
        <w:tblLook w:val="04A0"/>
      </w:tblPr>
      <w:tblGrid>
        <w:gridCol w:w="709"/>
        <w:gridCol w:w="8187"/>
      </w:tblGrid>
      <w:tr w:rsidR="00A92E7A" w:rsidRPr="000616B8" w:rsidTr="00FD1665">
        <w:tc>
          <w:tcPr>
            <w:tcW w:w="709" w:type="dxa"/>
          </w:tcPr>
          <w:p w:rsidR="00A92E7A" w:rsidRPr="00385BC0" w:rsidRDefault="00A92E7A" w:rsidP="00B102C1">
            <w:pPr>
              <w:ind w:left="-108"/>
              <w:rPr>
                <w:rFonts w:eastAsia="Calibri"/>
                <w:b/>
                <w:sz w:val="28"/>
                <w:szCs w:val="28"/>
                <w:lang w:val="ru-RU"/>
              </w:rPr>
            </w:pPr>
          </w:p>
        </w:tc>
        <w:tc>
          <w:tcPr>
            <w:tcW w:w="8187" w:type="dxa"/>
          </w:tcPr>
          <w:p w:rsidR="00A92E7A" w:rsidRPr="000616B8" w:rsidRDefault="000616B8" w:rsidP="000616B8">
            <w:pPr>
              <w:ind w:left="-112"/>
              <w:jc w:val="center"/>
              <w:rPr>
                <w:rFonts w:eastAsia="Calibri"/>
                <w:b/>
                <w:sz w:val="28"/>
                <w:szCs w:val="28"/>
                <w:lang w:val="ru-RU"/>
              </w:rPr>
            </w:pPr>
            <w:r w:rsidRPr="000616B8">
              <w:rPr>
                <w:rFonts w:eastAsia="Calibri"/>
                <w:b/>
                <w:sz w:val="28"/>
                <w:szCs w:val="28"/>
                <w:lang w:val="ru-RU"/>
              </w:rPr>
              <w:t xml:space="preserve">4. </w:t>
            </w:r>
            <w:r w:rsidR="00A92E7A" w:rsidRPr="000616B8">
              <w:rPr>
                <w:rFonts w:eastAsia="Calibri"/>
                <w:b/>
                <w:sz w:val="28"/>
                <w:szCs w:val="28"/>
                <w:lang w:val="ru-RU"/>
              </w:rPr>
              <w:t>Краткая</w:t>
            </w:r>
            <w:r w:rsidRPr="000616B8">
              <w:rPr>
                <w:rFonts w:eastAsia="Calibri"/>
                <w:b/>
                <w:sz w:val="28"/>
                <w:szCs w:val="28"/>
                <w:lang w:val="ru-RU"/>
              </w:rPr>
              <w:t xml:space="preserve"> </w:t>
            </w:r>
            <w:r w:rsidR="00A92E7A" w:rsidRPr="000616B8">
              <w:rPr>
                <w:rFonts w:eastAsia="Calibri"/>
                <w:b/>
                <w:sz w:val="28"/>
                <w:szCs w:val="28"/>
                <w:lang w:val="ru-RU"/>
              </w:rPr>
              <w:t>характеристика</w:t>
            </w:r>
            <w:r w:rsidRPr="000616B8">
              <w:rPr>
                <w:rFonts w:eastAsia="Calibri"/>
                <w:b/>
                <w:sz w:val="28"/>
                <w:szCs w:val="28"/>
                <w:lang w:val="ru-RU"/>
              </w:rPr>
              <w:t xml:space="preserve"> </w:t>
            </w:r>
            <w:r w:rsidR="00A92E7A" w:rsidRPr="000616B8">
              <w:rPr>
                <w:rFonts w:eastAsia="Calibri"/>
                <w:b/>
                <w:sz w:val="28"/>
                <w:szCs w:val="28"/>
                <w:lang w:val="ru-RU"/>
              </w:rPr>
              <w:t>природных</w:t>
            </w:r>
            <w:r w:rsidRPr="000616B8">
              <w:rPr>
                <w:rFonts w:eastAsia="Calibri"/>
                <w:b/>
                <w:sz w:val="28"/>
                <w:szCs w:val="28"/>
                <w:lang w:val="ru-RU"/>
              </w:rPr>
              <w:t xml:space="preserve"> </w:t>
            </w:r>
            <w:r w:rsidR="00A92E7A" w:rsidRPr="000616B8">
              <w:rPr>
                <w:rFonts w:eastAsia="Calibri"/>
                <w:b/>
                <w:sz w:val="28"/>
                <w:szCs w:val="28"/>
                <w:lang w:val="ru-RU"/>
              </w:rPr>
              <w:t>условий</w:t>
            </w:r>
          </w:p>
        </w:tc>
      </w:tr>
    </w:tbl>
    <w:p w:rsidR="00A92E7A" w:rsidRPr="000616B8" w:rsidRDefault="00A92E7A" w:rsidP="00B102C1">
      <w:pPr>
        <w:ind w:firstLine="540"/>
        <w:jc w:val="both"/>
        <w:rPr>
          <w:color w:val="FF0000"/>
          <w:sz w:val="26"/>
          <w:szCs w:val="26"/>
          <w:lang w:val="ru-RU"/>
        </w:rPr>
      </w:pPr>
    </w:p>
    <w:p w:rsidR="00A92E7A" w:rsidRPr="000616B8" w:rsidRDefault="00A92E7A" w:rsidP="00B102C1">
      <w:pPr>
        <w:ind w:firstLine="567"/>
        <w:jc w:val="both"/>
        <w:rPr>
          <w:sz w:val="28"/>
          <w:szCs w:val="28"/>
          <w:lang w:val="ru-RU"/>
        </w:rPr>
      </w:pPr>
      <w:r w:rsidRPr="000616B8">
        <w:rPr>
          <w:sz w:val="28"/>
          <w:szCs w:val="28"/>
          <w:lang w:val="ru-RU"/>
        </w:rPr>
        <w:t>Климат умеренно-континентальный с умеренно-жарким и влажным летом и холодной многоснежной зимой.</w:t>
      </w:r>
      <w:r w:rsidR="0031754A">
        <w:rPr>
          <w:sz w:val="28"/>
          <w:szCs w:val="28"/>
          <w:lang w:val="ru-RU"/>
        </w:rPr>
        <w:t xml:space="preserve"> </w:t>
      </w:r>
      <w:r w:rsidRPr="000616B8">
        <w:rPr>
          <w:sz w:val="28"/>
          <w:szCs w:val="28"/>
          <w:lang w:val="ru-RU"/>
        </w:rPr>
        <w:t>Среднегодовая многолетняя  температура  +3,2°С. Средняя многолетняя зимы (январь) – 10,8°С; лета (июль) +15,6°С.</w:t>
      </w:r>
    </w:p>
    <w:p w:rsidR="00A92E7A" w:rsidRPr="000616B8" w:rsidRDefault="00A92E7A" w:rsidP="00B102C1">
      <w:pPr>
        <w:ind w:firstLine="567"/>
        <w:jc w:val="both"/>
        <w:rPr>
          <w:sz w:val="28"/>
          <w:szCs w:val="28"/>
          <w:lang w:val="ru-RU"/>
        </w:rPr>
      </w:pPr>
      <w:r w:rsidRPr="000616B8">
        <w:rPr>
          <w:sz w:val="28"/>
          <w:szCs w:val="28"/>
          <w:lang w:val="ru-RU"/>
        </w:rPr>
        <w:t>Среднегодовая амплитуда температур довольно велика, с абсолютным максимумом +35°С и абсолютным минимумом -46°С. Пять месяцев в году (</w:t>
      </w:r>
      <w:r w:rsidRPr="000616B8">
        <w:rPr>
          <w:sz w:val="28"/>
          <w:szCs w:val="28"/>
        </w:rPr>
        <w:t>I</w:t>
      </w:r>
      <w:r w:rsidRPr="000616B8">
        <w:rPr>
          <w:sz w:val="28"/>
          <w:szCs w:val="28"/>
          <w:lang w:val="ru-RU"/>
        </w:rPr>
        <w:t xml:space="preserve">, </w:t>
      </w:r>
      <w:r w:rsidRPr="000616B8">
        <w:rPr>
          <w:sz w:val="28"/>
          <w:szCs w:val="28"/>
        </w:rPr>
        <w:t>II</w:t>
      </w:r>
      <w:r w:rsidRPr="000616B8">
        <w:rPr>
          <w:sz w:val="28"/>
          <w:szCs w:val="28"/>
          <w:lang w:val="ru-RU"/>
        </w:rPr>
        <w:t xml:space="preserve">, </w:t>
      </w:r>
      <w:r w:rsidRPr="000616B8">
        <w:rPr>
          <w:sz w:val="28"/>
          <w:szCs w:val="28"/>
        </w:rPr>
        <w:t>III</w:t>
      </w:r>
      <w:r w:rsidRPr="000616B8">
        <w:rPr>
          <w:sz w:val="28"/>
          <w:szCs w:val="28"/>
          <w:lang w:val="ru-RU"/>
        </w:rPr>
        <w:t xml:space="preserve">, </w:t>
      </w:r>
      <w:r w:rsidRPr="000616B8">
        <w:rPr>
          <w:sz w:val="28"/>
          <w:szCs w:val="28"/>
        </w:rPr>
        <w:t>XI</w:t>
      </w:r>
      <w:r w:rsidRPr="000616B8">
        <w:rPr>
          <w:sz w:val="28"/>
          <w:szCs w:val="28"/>
          <w:lang w:val="ru-RU"/>
        </w:rPr>
        <w:t xml:space="preserve">, </w:t>
      </w:r>
      <w:r w:rsidRPr="000616B8">
        <w:rPr>
          <w:sz w:val="28"/>
          <w:szCs w:val="28"/>
        </w:rPr>
        <w:t>XII</w:t>
      </w:r>
      <w:r w:rsidRPr="000616B8">
        <w:rPr>
          <w:sz w:val="28"/>
          <w:szCs w:val="28"/>
          <w:lang w:val="ru-RU"/>
        </w:rPr>
        <w:t>) имеют средние температуры ниже 0°С.</w:t>
      </w:r>
    </w:p>
    <w:p w:rsidR="00A92E7A" w:rsidRPr="000616B8" w:rsidRDefault="00A92E7A" w:rsidP="00B102C1">
      <w:pPr>
        <w:ind w:firstLine="567"/>
        <w:jc w:val="both"/>
        <w:rPr>
          <w:sz w:val="28"/>
          <w:szCs w:val="28"/>
          <w:lang w:val="ru-RU"/>
        </w:rPr>
      </w:pPr>
      <w:r w:rsidRPr="000616B8">
        <w:rPr>
          <w:sz w:val="28"/>
          <w:szCs w:val="28"/>
          <w:lang w:val="ru-RU"/>
        </w:rPr>
        <w:t>Неблагоприятные погодные явления: сильные морозы, метели (до 50 дней  году) и другие метеорологические опасности, связанные с изменениями температуры воздуха и снегопадами (гололед, снежные заносы, заморозки).</w:t>
      </w:r>
    </w:p>
    <w:p w:rsidR="00A92E7A" w:rsidRPr="000616B8" w:rsidRDefault="00A92E7A" w:rsidP="00B102C1">
      <w:pPr>
        <w:ind w:firstLine="567"/>
        <w:jc w:val="both"/>
        <w:rPr>
          <w:sz w:val="28"/>
          <w:szCs w:val="28"/>
          <w:lang w:val="ru-RU"/>
        </w:rPr>
      </w:pPr>
      <w:r w:rsidRPr="000616B8">
        <w:rPr>
          <w:sz w:val="28"/>
          <w:szCs w:val="28"/>
          <w:lang w:val="ru-RU"/>
        </w:rPr>
        <w:t>Для СП характерны сильные ветры - ураганы, смерчи, шквалы. Смерчи представляют собой локальное вихревое движение воздуха со скоростью от 18-32 до 93 м/с. Площадь поражения на территории СП обычно не превышает 1-4 кв.км.</w:t>
      </w:r>
    </w:p>
    <w:p w:rsidR="00A92E7A" w:rsidRPr="000616B8" w:rsidRDefault="00A92E7A" w:rsidP="00B102C1">
      <w:pPr>
        <w:ind w:firstLine="567"/>
        <w:jc w:val="both"/>
        <w:rPr>
          <w:sz w:val="28"/>
          <w:szCs w:val="28"/>
          <w:lang w:val="ru-RU"/>
        </w:rPr>
      </w:pPr>
      <w:r w:rsidRPr="000616B8">
        <w:rPr>
          <w:sz w:val="28"/>
          <w:szCs w:val="28"/>
          <w:lang w:val="ru-RU"/>
        </w:rPr>
        <w:t>Ураганные ветры имеют скорость 32 м/с и более.</w:t>
      </w:r>
    </w:p>
    <w:p w:rsidR="00A92E7A" w:rsidRPr="000616B8" w:rsidRDefault="00A92E7A" w:rsidP="00B102C1">
      <w:pPr>
        <w:ind w:firstLine="567"/>
        <w:jc w:val="both"/>
        <w:rPr>
          <w:sz w:val="28"/>
          <w:szCs w:val="28"/>
          <w:lang w:val="ru-RU"/>
        </w:rPr>
      </w:pPr>
      <w:r w:rsidRPr="000616B8">
        <w:rPr>
          <w:sz w:val="28"/>
          <w:szCs w:val="28"/>
          <w:lang w:val="ru-RU"/>
        </w:rPr>
        <w:t>Годовая сумма осадков – около 641 мм из них на теплый период (апрель-октябрь) приходится 372 – 400 мм. Наибольшее количество осадков приходится на июль, наименьшее  - на февраль.</w:t>
      </w:r>
    </w:p>
    <w:p w:rsidR="00A92E7A" w:rsidRPr="000616B8" w:rsidRDefault="00A92E7A" w:rsidP="00B102C1">
      <w:pPr>
        <w:ind w:firstLine="567"/>
        <w:jc w:val="both"/>
        <w:rPr>
          <w:sz w:val="28"/>
          <w:szCs w:val="28"/>
          <w:lang w:val="ru-RU"/>
        </w:rPr>
      </w:pPr>
      <w:r w:rsidRPr="000616B8">
        <w:rPr>
          <w:sz w:val="28"/>
          <w:szCs w:val="28"/>
          <w:lang w:val="ru-RU"/>
        </w:rPr>
        <w:t>Среднегодовая относительная влажность воздуха – 75-85 %.</w:t>
      </w:r>
    </w:p>
    <w:p w:rsidR="00A92E7A" w:rsidRPr="000616B8" w:rsidRDefault="00A92E7A" w:rsidP="00B102C1">
      <w:pPr>
        <w:ind w:firstLine="567"/>
        <w:jc w:val="both"/>
        <w:rPr>
          <w:sz w:val="28"/>
          <w:szCs w:val="28"/>
          <w:lang w:val="ru-RU"/>
        </w:rPr>
      </w:pPr>
      <w:r w:rsidRPr="000616B8">
        <w:rPr>
          <w:sz w:val="28"/>
          <w:szCs w:val="28"/>
          <w:lang w:val="ru-RU"/>
        </w:rPr>
        <w:t>Продолжительность снежного покрова – в пределах 130 дней.  Толщина снежного покрова  достигает в среднем 26 см, глубина промерзания грунта 1,2 м.</w:t>
      </w:r>
    </w:p>
    <w:p w:rsidR="00A92E7A" w:rsidRPr="000616B8" w:rsidRDefault="00A92E7A" w:rsidP="00B102C1">
      <w:pPr>
        <w:ind w:firstLine="567"/>
        <w:jc w:val="both"/>
        <w:rPr>
          <w:sz w:val="28"/>
          <w:szCs w:val="28"/>
          <w:lang w:val="ru-RU"/>
        </w:rPr>
      </w:pPr>
      <w:r w:rsidRPr="000616B8">
        <w:rPr>
          <w:sz w:val="28"/>
          <w:szCs w:val="28"/>
          <w:lang w:val="ru-RU"/>
        </w:rPr>
        <w:t>Время начала ледостава – вторая половина ноября, время вскрытия рек – середина апреля.</w:t>
      </w:r>
    </w:p>
    <w:p w:rsidR="00A92E7A" w:rsidRDefault="00A92E7A" w:rsidP="00B102C1">
      <w:pPr>
        <w:ind w:firstLine="567"/>
        <w:jc w:val="both"/>
        <w:rPr>
          <w:sz w:val="28"/>
          <w:szCs w:val="28"/>
          <w:lang w:val="ru-RU"/>
        </w:rPr>
      </w:pPr>
      <w:r w:rsidRPr="000616B8">
        <w:rPr>
          <w:sz w:val="28"/>
          <w:szCs w:val="28"/>
          <w:lang w:val="ru-RU"/>
        </w:rPr>
        <w:t xml:space="preserve">Ветровой режим характеризуется преобладанием ветров западного юго-западного и южного направления. Средняя скорость ветра в январе – 4,5 м/сек, в июле равна нулю. </w:t>
      </w:r>
    </w:p>
    <w:p w:rsidR="0031754A" w:rsidRDefault="0031754A" w:rsidP="00B102C1">
      <w:pPr>
        <w:ind w:firstLine="567"/>
        <w:jc w:val="both"/>
        <w:rPr>
          <w:sz w:val="28"/>
          <w:szCs w:val="28"/>
          <w:lang w:val="ru-RU"/>
        </w:rPr>
      </w:pPr>
    </w:p>
    <w:p w:rsidR="008631C9" w:rsidRDefault="008631C9" w:rsidP="00B102C1">
      <w:pPr>
        <w:ind w:firstLine="567"/>
        <w:jc w:val="both"/>
        <w:rPr>
          <w:sz w:val="28"/>
          <w:szCs w:val="28"/>
          <w:lang w:val="ru-RU"/>
        </w:rPr>
      </w:pPr>
    </w:p>
    <w:p w:rsidR="008631C9" w:rsidRDefault="008631C9" w:rsidP="00B102C1">
      <w:pPr>
        <w:ind w:firstLine="567"/>
        <w:jc w:val="both"/>
        <w:rPr>
          <w:sz w:val="28"/>
          <w:szCs w:val="28"/>
          <w:lang w:val="ru-RU"/>
        </w:rPr>
      </w:pPr>
    </w:p>
    <w:p w:rsidR="008631C9" w:rsidRDefault="008631C9" w:rsidP="00B102C1">
      <w:pPr>
        <w:ind w:firstLine="567"/>
        <w:jc w:val="both"/>
        <w:rPr>
          <w:sz w:val="28"/>
          <w:szCs w:val="28"/>
          <w:lang w:val="ru-RU"/>
        </w:rPr>
      </w:pPr>
    </w:p>
    <w:p w:rsidR="008631C9" w:rsidRPr="000616B8" w:rsidRDefault="008631C9" w:rsidP="00B102C1">
      <w:pPr>
        <w:ind w:firstLine="567"/>
        <w:jc w:val="both"/>
        <w:rPr>
          <w:sz w:val="28"/>
          <w:szCs w:val="28"/>
          <w:lang w:val="ru-RU"/>
        </w:rPr>
      </w:pPr>
    </w:p>
    <w:tbl>
      <w:tblPr>
        <w:tblW w:w="0" w:type="auto"/>
        <w:jc w:val="center"/>
        <w:tblLook w:val="04A0"/>
      </w:tblPr>
      <w:tblGrid>
        <w:gridCol w:w="709"/>
        <w:gridCol w:w="8187"/>
      </w:tblGrid>
      <w:tr w:rsidR="00A92E7A" w:rsidRPr="00EC2FD8" w:rsidTr="00FD1665">
        <w:trPr>
          <w:jc w:val="center"/>
        </w:trPr>
        <w:tc>
          <w:tcPr>
            <w:tcW w:w="709" w:type="dxa"/>
          </w:tcPr>
          <w:p w:rsidR="00A92E7A" w:rsidRPr="000616B8" w:rsidRDefault="00A92E7A" w:rsidP="00B102C1">
            <w:pPr>
              <w:ind w:left="-108"/>
              <w:rPr>
                <w:rFonts w:eastAsia="Calibri"/>
                <w:b/>
                <w:color w:val="FF0000"/>
                <w:sz w:val="28"/>
                <w:szCs w:val="28"/>
                <w:lang w:val="ru-RU"/>
              </w:rPr>
            </w:pPr>
          </w:p>
        </w:tc>
        <w:tc>
          <w:tcPr>
            <w:tcW w:w="8187" w:type="dxa"/>
          </w:tcPr>
          <w:p w:rsidR="00A92E7A" w:rsidRPr="000616B8" w:rsidRDefault="00A92E7A" w:rsidP="000616B8">
            <w:pPr>
              <w:jc w:val="center"/>
              <w:rPr>
                <w:rFonts w:eastAsia="Calibri"/>
                <w:b/>
                <w:sz w:val="28"/>
                <w:szCs w:val="28"/>
                <w:lang w:val="ru-RU"/>
              </w:rPr>
            </w:pPr>
            <w:r w:rsidRPr="000616B8">
              <w:rPr>
                <w:rFonts w:eastAsia="Calibri"/>
                <w:b/>
                <w:sz w:val="28"/>
                <w:szCs w:val="28"/>
                <w:lang w:val="ru-RU"/>
              </w:rPr>
              <w:t xml:space="preserve">Роза ветров на территории </w:t>
            </w:r>
            <w:proofErr w:type="spellStart"/>
            <w:r w:rsidRPr="000616B8">
              <w:rPr>
                <w:rFonts w:eastAsia="Calibri"/>
                <w:b/>
                <w:sz w:val="28"/>
                <w:szCs w:val="28"/>
                <w:lang w:val="ru-RU"/>
              </w:rPr>
              <w:t>Шопшинского</w:t>
            </w:r>
            <w:proofErr w:type="spellEnd"/>
            <w:r w:rsidRPr="000616B8">
              <w:rPr>
                <w:rFonts w:eastAsia="Calibri"/>
                <w:b/>
                <w:sz w:val="28"/>
                <w:szCs w:val="28"/>
                <w:lang w:val="ru-RU"/>
              </w:rPr>
              <w:t xml:space="preserve"> СП</w:t>
            </w:r>
          </w:p>
        </w:tc>
      </w:tr>
    </w:tbl>
    <w:p w:rsidR="00A92E7A" w:rsidRPr="00A542DE" w:rsidRDefault="00A92E7A" w:rsidP="000616B8">
      <w:pPr>
        <w:ind w:firstLine="1276"/>
        <w:jc w:val="center"/>
        <w:rPr>
          <w:color w:val="FF0000"/>
          <w:sz w:val="26"/>
          <w:szCs w:val="26"/>
          <w:lang w:val="ru-RU"/>
        </w:rPr>
      </w:pPr>
      <w:r w:rsidRPr="00A542DE">
        <w:rPr>
          <w:noProof/>
          <w:color w:val="FF0000"/>
          <w:sz w:val="26"/>
          <w:szCs w:val="26"/>
          <w:lang w:val="ru-RU" w:eastAsia="ru-RU" w:bidi="ar-SA"/>
        </w:rPr>
        <w:drawing>
          <wp:inline distT="0" distB="0" distL="0" distR="0">
            <wp:extent cx="1911927" cy="1911927"/>
            <wp:effectExtent l="19050" t="0" r="0" b="0"/>
            <wp:docPr id="1" name="Рисунок 1" descr="ро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оза"/>
                    <pic:cNvPicPr>
                      <a:picLocks noChangeAspect="1" noChangeArrowheads="1"/>
                    </pic:cNvPicPr>
                  </pic:nvPicPr>
                  <pic:blipFill>
                    <a:blip r:embed="rId8" cstate="print"/>
                    <a:srcRect/>
                    <a:stretch>
                      <a:fillRect/>
                    </a:stretch>
                  </pic:blipFill>
                  <pic:spPr bwMode="auto">
                    <a:xfrm>
                      <a:off x="0" y="0"/>
                      <a:ext cx="1919191" cy="1919191"/>
                    </a:xfrm>
                    <a:prstGeom prst="rect">
                      <a:avLst/>
                    </a:prstGeom>
                    <a:noFill/>
                    <a:ln w="9525">
                      <a:noFill/>
                      <a:miter lim="800000"/>
                      <a:headEnd/>
                      <a:tailEnd/>
                    </a:ln>
                  </pic:spPr>
                </pic:pic>
              </a:graphicData>
            </a:graphic>
          </wp:inline>
        </w:drawing>
      </w:r>
    </w:p>
    <w:p w:rsidR="00A92E7A" w:rsidRPr="00A542DE" w:rsidRDefault="00A92E7A" w:rsidP="00B102C1">
      <w:pPr>
        <w:ind w:firstLine="1276"/>
        <w:jc w:val="both"/>
        <w:rPr>
          <w:sz w:val="26"/>
          <w:szCs w:val="26"/>
          <w:lang w:val="ru-RU"/>
        </w:rPr>
      </w:pPr>
      <w:r w:rsidRPr="00A542DE">
        <w:rPr>
          <w:sz w:val="26"/>
          <w:szCs w:val="26"/>
          <w:lang w:val="ru-RU"/>
        </w:rPr>
        <w:t>Повторяемость (%) направлений ветра за год (среднегодовая).</w:t>
      </w:r>
    </w:p>
    <w:p w:rsidR="00A92E7A" w:rsidRPr="00A542DE" w:rsidRDefault="00A92E7A" w:rsidP="00B102C1">
      <w:pPr>
        <w:tabs>
          <w:tab w:val="num" w:pos="0"/>
        </w:tabs>
        <w:ind w:firstLine="540"/>
        <w:jc w:val="both"/>
        <w:rPr>
          <w:color w:val="FF0000"/>
          <w:sz w:val="26"/>
          <w:szCs w:val="26"/>
          <w:lang w:val="ru-RU"/>
        </w:rPr>
      </w:pPr>
    </w:p>
    <w:p w:rsidR="00A92E7A" w:rsidRPr="000616B8" w:rsidRDefault="00A92E7A" w:rsidP="000616B8">
      <w:pPr>
        <w:tabs>
          <w:tab w:val="num" w:pos="0"/>
        </w:tabs>
        <w:ind w:firstLine="709"/>
        <w:jc w:val="both"/>
        <w:rPr>
          <w:color w:val="FF0000"/>
          <w:sz w:val="28"/>
          <w:szCs w:val="28"/>
          <w:lang w:val="ru-RU"/>
        </w:rPr>
      </w:pPr>
      <w:r w:rsidRPr="000616B8">
        <w:rPr>
          <w:sz w:val="28"/>
          <w:szCs w:val="28"/>
          <w:lang w:val="ru-RU"/>
        </w:rPr>
        <w:t xml:space="preserve">Рельеф местности в </w:t>
      </w:r>
      <w:proofErr w:type="spellStart"/>
      <w:r w:rsidRPr="000616B8">
        <w:rPr>
          <w:sz w:val="28"/>
          <w:szCs w:val="28"/>
          <w:lang w:val="ru-RU"/>
        </w:rPr>
        <w:t>Шопшинском</w:t>
      </w:r>
      <w:proofErr w:type="spellEnd"/>
      <w:r w:rsidRPr="000616B8">
        <w:rPr>
          <w:sz w:val="28"/>
          <w:szCs w:val="28"/>
          <w:lang w:val="ru-RU"/>
        </w:rPr>
        <w:t xml:space="preserve"> сельском поселении представляет собой слегка всхолмленную равнину и бывает различных видов: возвышенность, равнина, низина. Площади, занятые возвышенностями представляют собой слабопересеченную местность. Относительная величина холмов колеблется от 40 до 60 м. Абсолютные отметки 160-180 м. Равнины отличаются всхолмленной поверхностью (относительная высота холмов колеблется от 10 до 25 м), абсолютные отметки 100 – 127 м. Между холмами понижения, иногда заболоченные, с торфяным покровом малой мощности. Заболачивание вызвано отсутствием поверхностного стока, иногда вклиниванием грунтовых вод.</w:t>
      </w:r>
    </w:p>
    <w:p w:rsidR="00A92E7A" w:rsidRPr="000616B8" w:rsidRDefault="00A92E7A" w:rsidP="000616B8">
      <w:pPr>
        <w:tabs>
          <w:tab w:val="num" w:pos="0"/>
        </w:tabs>
        <w:ind w:firstLine="709"/>
        <w:jc w:val="both"/>
        <w:rPr>
          <w:sz w:val="28"/>
          <w:szCs w:val="28"/>
          <w:lang w:val="ru-RU"/>
        </w:rPr>
      </w:pPr>
      <w:r w:rsidRPr="000616B8">
        <w:rPr>
          <w:sz w:val="28"/>
          <w:szCs w:val="28"/>
          <w:lang w:val="ru-RU"/>
        </w:rPr>
        <w:t>В геологическом отношении территория поселения относится к осевой части обширной московской впадины (</w:t>
      </w:r>
      <w:proofErr w:type="spellStart"/>
      <w:r w:rsidRPr="000616B8">
        <w:rPr>
          <w:sz w:val="28"/>
          <w:szCs w:val="28"/>
          <w:lang w:val="ru-RU"/>
        </w:rPr>
        <w:t>синеклизы</w:t>
      </w:r>
      <w:proofErr w:type="spellEnd"/>
      <w:r w:rsidRPr="000616B8">
        <w:rPr>
          <w:sz w:val="28"/>
          <w:szCs w:val="28"/>
          <w:lang w:val="ru-RU"/>
        </w:rPr>
        <w:t>). Кристал</w:t>
      </w:r>
      <w:r w:rsidR="008631C9">
        <w:rPr>
          <w:sz w:val="28"/>
          <w:szCs w:val="28"/>
          <w:lang w:val="ru-RU"/>
        </w:rPr>
        <w:t>л</w:t>
      </w:r>
      <w:r w:rsidRPr="000616B8">
        <w:rPr>
          <w:sz w:val="28"/>
          <w:szCs w:val="28"/>
          <w:lang w:val="ru-RU"/>
        </w:rPr>
        <w:t xml:space="preserve">ический фундамент залегает на глубине свыше 2 км. На поверхности четвертичные отложения образуют сложный покров, представленный преимущественно моренными суглинками, </w:t>
      </w:r>
      <w:proofErr w:type="spellStart"/>
      <w:r w:rsidRPr="000616B8">
        <w:rPr>
          <w:sz w:val="28"/>
          <w:szCs w:val="28"/>
          <w:lang w:val="ru-RU"/>
        </w:rPr>
        <w:t>межморенными</w:t>
      </w:r>
      <w:proofErr w:type="spellEnd"/>
      <w:r w:rsidRPr="000616B8">
        <w:rPr>
          <w:sz w:val="28"/>
          <w:szCs w:val="28"/>
          <w:lang w:val="ru-RU"/>
        </w:rPr>
        <w:t xml:space="preserve"> и подморенными песками. Водоносные горизонты мезозойской и четвертичных отложений. Глубина залегания артезианских вод зависит от рельефа и колеблется от 25 до 125 м. </w:t>
      </w:r>
    </w:p>
    <w:p w:rsidR="00A92E7A" w:rsidRPr="000616B8" w:rsidRDefault="00A92E7A" w:rsidP="000616B8">
      <w:pPr>
        <w:tabs>
          <w:tab w:val="num" w:pos="0"/>
        </w:tabs>
        <w:ind w:firstLine="709"/>
        <w:jc w:val="both"/>
        <w:rPr>
          <w:sz w:val="28"/>
          <w:szCs w:val="28"/>
          <w:lang w:val="ru-RU"/>
        </w:rPr>
      </w:pPr>
      <w:r w:rsidRPr="000616B8">
        <w:rPr>
          <w:sz w:val="28"/>
          <w:szCs w:val="28"/>
          <w:lang w:val="ru-RU"/>
        </w:rPr>
        <w:t xml:space="preserve">Почвенный покров представляют </w:t>
      </w:r>
      <w:proofErr w:type="spellStart"/>
      <w:r w:rsidRPr="000616B8">
        <w:rPr>
          <w:sz w:val="28"/>
          <w:szCs w:val="28"/>
          <w:lang w:val="ru-RU"/>
        </w:rPr>
        <w:t>дерново-средне-сильно-подзолистые</w:t>
      </w:r>
      <w:proofErr w:type="spellEnd"/>
      <w:r w:rsidRPr="000616B8">
        <w:rPr>
          <w:sz w:val="28"/>
          <w:szCs w:val="28"/>
          <w:lang w:val="ru-RU"/>
        </w:rPr>
        <w:t xml:space="preserve"> почвы с включением дерново-заболоченных почв. По механическому составу преобладает мелкий и средний суглинок. Дерново-средние подзолистые почвы имеют гумусовый горизонт мощностью 20 см и более. Имеются аллювиальные почвы, которые по своему плодородию являются лучшими. </w:t>
      </w:r>
    </w:p>
    <w:p w:rsidR="00A92E7A" w:rsidRPr="000616B8" w:rsidRDefault="00A92E7A" w:rsidP="000616B8">
      <w:pPr>
        <w:tabs>
          <w:tab w:val="num" w:pos="0"/>
        </w:tabs>
        <w:ind w:firstLine="709"/>
        <w:jc w:val="both"/>
        <w:rPr>
          <w:sz w:val="28"/>
          <w:szCs w:val="28"/>
          <w:lang w:val="ru-RU"/>
        </w:rPr>
      </w:pPr>
      <w:proofErr w:type="spellStart"/>
      <w:r w:rsidRPr="000616B8">
        <w:rPr>
          <w:sz w:val="28"/>
          <w:szCs w:val="28"/>
          <w:lang w:val="ru-RU"/>
        </w:rPr>
        <w:t>Шопшинское</w:t>
      </w:r>
      <w:proofErr w:type="spellEnd"/>
      <w:r w:rsidRPr="000616B8">
        <w:rPr>
          <w:sz w:val="28"/>
          <w:szCs w:val="28"/>
          <w:lang w:val="ru-RU"/>
        </w:rPr>
        <w:t xml:space="preserve"> СП расположено в лесной зоне и относится к северо-западному району хвойных и широколиственных лесов. Общая площадь лесов на территории СП составляет 10</w:t>
      </w:r>
      <w:r w:rsidRPr="000616B8">
        <w:rPr>
          <w:sz w:val="28"/>
          <w:szCs w:val="28"/>
        </w:rPr>
        <w:t> </w:t>
      </w:r>
      <w:r w:rsidRPr="000616B8">
        <w:rPr>
          <w:sz w:val="28"/>
          <w:szCs w:val="28"/>
          <w:lang w:val="ru-RU"/>
        </w:rPr>
        <w:t>741,91 га или 43,4%.</w:t>
      </w:r>
    </w:p>
    <w:p w:rsidR="00A92E7A" w:rsidRPr="000616B8" w:rsidRDefault="00A92E7A" w:rsidP="000616B8">
      <w:pPr>
        <w:tabs>
          <w:tab w:val="num" w:pos="0"/>
        </w:tabs>
        <w:ind w:firstLine="709"/>
        <w:jc w:val="both"/>
        <w:rPr>
          <w:sz w:val="28"/>
          <w:szCs w:val="28"/>
          <w:lang w:val="ru-RU"/>
        </w:rPr>
      </w:pPr>
      <w:r w:rsidRPr="000616B8">
        <w:rPr>
          <w:sz w:val="28"/>
          <w:szCs w:val="28"/>
          <w:lang w:val="ru-RU"/>
        </w:rPr>
        <w:t xml:space="preserve">Основные типы лесов – хвойные и смешанные мелколиственные. В поселении преобладают мелколиственные насаждения из березы (34%), осины (24%), ели (20%), лиственницы (15%). В лесах много растений, имеющих хозяйственное значение, в том числе и лекарственные. Из животного мира встречаются лоси, кабаны, белки, зайцы, глухари, бобры, тетерева и другие птицы.  </w:t>
      </w:r>
    </w:p>
    <w:p w:rsidR="00A92E7A" w:rsidRPr="000616B8" w:rsidRDefault="00A92E7A" w:rsidP="000616B8">
      <w:pPr>
        <w:tabs>
          <w:tab w:val="num" w:pos="0"/>
        </w:tabs>
        <w:ind w:firstLine="709"/>
        <w:jc w:val="both"/>
        <w:rPr>
          <w:sz w:val="28"/>
          <w:szCs w:val="28"/>
          <w:lang w:val="ru-RU"/>
        </w:rPr>
      </w:pPr>
      <w:r w:rsidRPr="000616B8">
        <w:rPr>
          <w:sz w:val="28"/>
          <w:szCs w:val="28"/>
          <w:lang w:val="ru-RU"/>
        </w:rPr>
        <w:lastRenderedPageBreak/>
        <w:t xml:space="preserve">Гидрографическая сеть представлена реками </w:t>
      </w:r>
      <w:proofErr w:type="spellStart"/>
      <w:r w:rsidRPr="000616B8">
        <w:rPr>
          <w:sz w:val="28"/>
          <w:szCs w:val="28"/>
          <w:lang w:val="ru-RU"/>
        </w:rPr>
        <w:t>Шопшей</w:t>
      </w:r>
      <w:proofErr w:type="spellEnd"/>
      <w:r w:rsidRPr="000616B8">
        <w:rPr>
          <w:sz w:val="28"/>
          <w:szCs w:val="28"/>
          <w:lang w:val="ru-RU"/>
        </w:rPr>
        <w:t xml:space="preserve">, Талицей, </w:t>
      </w:r>
      <w:proofErr w:type="spellStart"/>
      <w:r w:rsidRPr="000616B8">
        <w:rPr>
          <w:sz w:val="28"/>
          <w:szCs w:val="28"/>
          <w:lang w:val="ru-RU"/>
        </w:rPr>
        <w:t>Вондель</w:t>
      </w:r>
      <w:proofErr w:type="spellEnd"/>
      <w:r w:rsidRPr="000616B8">
        <w:rPr>
          <w:sz w:val="28"/>
          <w:szCs w:val="28"/>
          <w:lang w:val="ru-RU"/>
        </w:rPr>
        <w:t xml:space="preserve">, ручьями </w:t>
      </w:r>
      <w:proofErr w:type="spellStart"/>
      <w:r w:rsidRPr="000616B8">
        <w:rPr>
          <w:sz w:val="28"/>
          <w:szCs w:val="28"/>
          <w:lang w:val="ru-RU"/>
        </w:rPr>
        <w:t>Вдориха</w:t>
      </w:r>
      <w:proofErr w:type="spellEnd"/>
      <w:r w:rsidRPr="000616B8">
        <w:rPr>
          <w:sz w:val="28"/>
          <w:szCs w:val="28"/>
          <w:lang w:val="ru-RU"/>
        </w:rPr>
        <w:t xml:space="preserve">, Безымянный, </w:t>
      </w:r>
      <w:proofErr w:type="spellStart"/>
      <w:r w:rsidRPr="000616B8">
        <w:rPr>
          <w:sz w:val="28"/>
          <w:szCs w:val="28"/>
          <w:lang w:val="ru-RU"/>
        </w:rPr>
        <w:t>Коромысловский</w:t>
      </w:r>
      <w:proofErr w:type="spellEnd"/>
      <w:r w:rsidRPr="000616B8">
        <w:rPr>
          <w:sz w:val="28"/>
          <w:szCs w:val="28"/>
          <w:lang w:val="ru-RU"/>
        </w:rPr>
        <w:t xml:space="preserve"> и другими. Реки </w:t>
      </w:r>
      <w:proofErr w:type="spellStart"/>
      <w:r w:rsidRPr="000616B8">
        <w:rPr>
          <w:sz w:val="28"/>
          <w:szCs w:val="28"/>
          <w:lang w:val="ru-RU"/>
        </w:rPr>
        <w:t>Шопша</w:t>
      </w:r>
      <w:proofErr w:type="spellEnd"/>
      <w:r w:rsidRPr="000616B8">
        <w:rPr>
          <w:sz w:val="28"/>
          <w:szCs w:val="28"/>
          <w:lang w:val="ru-RU"/>
        </w:rPr>
        <w:t xml:space="preserve">, Талица, </w:t>
      </w:r>
      <w:proofErr w:type="spellStart"/>
      <w:r w:rsidRPr="000616B8">
        <w:rPr>
          <w:sz w:val="28"/>
          <w:szCs w:val="28"/>
          <w:lang w:val="ru-RU"/>
        </w:rPr>
        <w:t>Вондель</w:t>
      </w:r>
      <w:proofErr w:type="spellEnd"/>
      <w:r w:rsidRPr="000616B8">
        <w:rPr>
          <w:sz w:val="28"/>
          <w:szCs w:val="28"/>
          <w:lang w:val="ru-RU"/>
        </w:rPr>
        <w:t xml:space="preserve"> – наиболее крупные, являются левыми притоками реки </w:t>
      </w:r>
      <w:proofErr w:type="spellStart"/>
      <w:r w:rsidRPr="000616B8">
        <w:rPr>
          <w:sz w:val="28"/>
          <w:szCs w:val="28"/>
          <w:lang w:val="ru-RU"/>
        </w:rPr>
        <w:t>Которосль</w:t>
      </w:r>
      <w:proofErr w:type="spellEnd"/>
      <w:r w:rsidRPr="000616B8">
        <w:rPr>
          <w:sz w:val="28"/>
          <w:szCs w:val="28"/>
          <w:lang w:val="ru-RU"/>
        </w:rPr>
        <w:t>.</w:t>
      </w:r>
    </w:p>
    <w:p w:rsidR="00A92E7A" w:rsidRPr="000616B8" w:rsidRDefault="00A92E7A" w:rsidP="000616B8">
      <w:pPr>
        <w:tabs>
          <w:tab w:val="num" w:pos="0"/>
        </w:tabs>
        <w:ind w:firstLine="709"/>
        <w:jc w:val="both"/>
        <w:rPr>
          <w:sz w:val="28"/>
          <w:szCs w:val="28"/>
          <w:lang w:val="ru-RU"/>
        </w:rPr>
      </w:pPr>
      <w:r w:rsidRPr="000616B8">
        <w:rPr>
          <w:sz w:val="28"/>
          <w:szCs w:val="28"/>
          <w:lang w:val="ru-RU"/>
        </w:rPr>
        <w:t>Долины этих рек врезаны достаточно глубоко, поэтому в поймах не выделяются прирусловая, центральная и притеррасная части. Русла рек узкие, ширина их не превышает 1 – 2 м, часто извилистые. Реки, как правило, извилистые, их глубина не более 1 – 1,5м. Течение в них медленное и спокойное, местами прерывистое, особенно в лесу.</w:t>
      </w:r>
    </w:p>
    <w:p w:rsidR="00A92E7A" w:rsidRPr="000616B8" w:rsidRDefault="00A92E7A" w:rsidP="000616B8">
      <w:pPr>
        <w:tabs>
          <w:tab w:val="num" w:pos="0"/>
        </w:tabs>
        <w:ind w:firstLine="709"/>
        <w:jc w:val="both"/>
        <w:rPr>
          <w:sz w:val="28"/>
          <w:szCs w:val="28"/>
          <w:lang w:val="ru-RU"/>
        </w:rPr>
      </w:pPr>
      <w:r w:rsidRPr="000616B8">
        <w:rPr>
          <w:sz w:val="28"/>
          <w:szCs w:val="28"/>
          <w:lang w:val="ru-RU"/>
        </w:rPr>
        <w:t>Выше описные водные источники используются для водоснабжения животноводческих ферм, водопоя скота и других хозяйственных нужд. Вов всех населенных пунктах основными источниками водоснабжения являются искусственные водоемы-колодцы и пруды.</w:t>
      </w:r>
    </w:p>
    <w:p w:rsidR="00A92E7A" w:rsidRDefault="00A92E7A" w:rsidP="000616B8">
      <w:pPr>
        <w:tabs>
          <w:tab w:val="num" w:pos="0"/>
        </w:tabs>
        <w:ind w:firstLine="709"/>
        <w:jc w:val="both"/>
        <w:rPr>
          <w:sz w:val="28"/>
          <w:szCs w:val="28"/>
          <w:lang w:val="ru-RU"/>
        </w:rPr>
      </w:pPr>
      <w:r w:rsidRPr="000616B8">
        <w:rPr>
          <w:sz w:val="28"/>
          <w:szCs w:val="28"/>
          <w:lang w:val="ru-RU"/>
        </w:rPr>
        <w:t xml:space="preserve">Основной особенностью рек является высокое весеннее половодье, сменяющееся низкой </w:t>
      </w:r>
      <w:proofErr w:type="spellStart"/>
      <w:r w:rsidRPr="000616B8">
        <w:rPr>
          <w:sz w:val="28"/>
          <w:szCs w:val="28"/>
          <w:lang w:val="ru-RU"/>
        </w:rPr>
        <w:t>летнее-осенней</w:t>
      </w:r>
      <w:proofErr w:type="spellEnd"/>
      <w:r w:rsidRPr="000616B8">
        <w:rPr>
          <w:sz w:val="28"/>
          <w:szCs w:val="28"/>
          <w:lang w:val="ru-RU"/>
        </w:rPr>
        <w:t xml:space="preserve"> меженью и устойчивой зимней меженью. Внутригодовое распределение стока рек обусловлено режимом питания, которое является преимущественно снеговым, причем на долю весеннего половодья приходится 74%, осеннего 20%, зимнего 6%.</w:t>
      </w:r>
    </w:p>
    <w:p w:rsidR="008631C9" w:rsidRPr="000616B8" w:rsidRDefault="008631C9" w:rsidP="000616B8">
      <w:pPr>
        <w:tabs>
          <w:tab w:val="num" w:pos="0"/>
        </w:tabs>
        <w:ind w:firstLine="709"/>
        <w:jc w:val="both"/>
        <w:rPr>
          <w:sz w:val="28"/>
          <w:szCs w:val="28"/>
          <w:lang w:val="ru-RU"/>
        </w:rPr>
      </w:pPr>
    </w:p>
    <w:tbl>
      <w:tblPr>
        <w:tblW w:w="0" w:type="auto"/>
        <w:tblInd w:w="675" w:type="dxa"/>
        <w:tblLayout w:type="fixed"/>
        <w:tblLook w:val="04A0"/>
      </w:tblPr>
      <w:tblGrid>
        <w:gridCol w:w="709"/>
        <w:gridCol w:w="567"/>
        <w:gridCol w:w="7336"/>
        <w:gridCol w:w="284"/>
      </w:tblGrid>
      <w:tr w:rsidR="00A92E7A" w:rsidRPr="000616B8" w:rsidTr="00FD1665">
        <w:trPr>
          <w:gridAfter w:val="1"/>
          <w:wAfter w:w="284" w:type="dxa"/>
        </w:trPr>
        <w:tc>
          <w:tcPr>
            <w:tcW w:w="1276" w:type="dxa"/>
            <w:gridSpan w:val="2"/>
          </w:tcPr>
          <w:p w:rsidR="00A92E7A" w:rsidRPr="00385BC0" w:rsidRDefault="00A92E7A" w:rsidP="00B102C1">
            <w:pPr>
              <w:ind w:left="-108" w:right="-108"/>
              <w:jc w:val="both"/>
              <w:rPr>
                <w:rFonts w:eastAsia="Calibri"/>
                <w:b/>
                <w:sz w:val="26"/>
                <w:szCs w:val="26"/>
                <w:lang w:val="ru-RU"/>
              </w:rPr>
            </w:pPr>
          </w:p>
        </w:tc>
        <w:tc>
          <w:tcPr>
            <w:tcW w:w="7336" w:type="dxa"/>
          </w:tcPr>
          <w:p w:rsidR="00A92E7A" w:rsidRPr="000616B8" w:rsidRDefault="000616B8" w:rsidP="000616B8">
            <w:pPr>
              <w:ind w:left="-112" w:right="-1"/>
              <w:jc w:val="center"/>
              <w:rPr>
                <w:b/>
                <w:sz w:val="26"/>
                <w:szCs w:val="26"/>
                <w:lang w:val="ru-RU"/>
              </w:rPr>
            </w:pPr>
            <w:r>
              <w:rPr>
                <w:b/>
                <w:sz w:val="26"/>
                <w:szCs w:val="26"/>
                <w:lang w:val="ru-RU"/>
              </w:rPr>
              <w:t xml:space="preserve">5. </w:t>
            </w:r>
            <w:r w:rsidR="00A92E7A" w:rsidRPr="000616B8">
              <w:rPr>
                <w:b/>
                <w:sz w:val="26"/>
                <w:szCs w:val="26"/>
                <w:lang w:val="ru-RU"/>
              </w:rPr>
              <w:t>Землеустройство.</w:t>
            </w:r>
          </w:p>
        </w:tc>
      </w:tr>
      <w:tr w:rsidR="00A92E7A" w:rsidRPr="00EC2FD8" w:rsidTr="00FD1665">
        <w:tc>
          <w:tcPr>
            <w:tcW w:w="709" w:type="dxa"/>
          </w:tcPr>
          <w:p w:rsidR="00A92E7A" w:rsidRPr="000616B8" w:rsidRDefault="00A92E7A" w:rsidP="00B102C1">
            <w:pPr>
              <w:ind w:left="-108"/>
              <w:rPr>
                <w:rFonts w:eastAsia="Calibri"/>
                <w:b/>
                <w:sz w:val="26"/>
                <w:szCs w:val="26"/>
                <w:lang w:val="ru-RU"/>
              </w:rPr>
            </w:pPr>
          </w:p>
        </w:tc>
        <w:tc>
          <w:tcPr>
            <w:tcW w:w="8187" w:type="dxa"/>
            <w:gridSpan w:val="3"/>
          </w:tcPr>
          <w:p w:rsidR="00A92E7A" w:rsidRPr="00A542DE" w:rsidRDefault="00A92E7A" w:rsidP="000616B8">
            <w:pPr>
              <w:ind w:left="-112"/>
              <w:jc w:val="center"/>
              <w:rPr>
                <w:rFonts w:eastAsia="Calibri"/>
                <w:b/>
                <w:sz w:val="26"/>
                <w:szCs w:val="26"/>
                <w:lang w:val="ru-RU"/>
              </w:rPr>
            </w:pPr>
            <w:r w:rsidRPr="00A542DE">
              <w:rPr>
                <w:rFonts w:eastAsia="Calibri"/>
                <w:b/>
                <w:sz w:val="26"/>
                <w:szCs w:val="26"/>
                <w:lang w:val="ru-RU"/>
              </w:rPr>
              <w:t xml:space="preserve">Баланс земель при территориальном планировании </w:t>
            </w:r>
            <w:proofErr w:type="spellStart"/>
            <w:r w:rsidRPr="00A542DE">
              <w:rPr>
                <w:rFonts w:eastAsia="Calibri"/>
                <w:b/>
                <w:sz w:val="26"/>
                <w:szCs w:val="26"/>
                <w:lang w:val="ru-RU"/>
              </w:rPr>
              <w:t>Шопшинского</w:t>
            </w:r>
            <w:proofErr w:type="spellEnd"/>
            <w:r w:rsidRPr="00A542DE">
              <w:rPr>
                <w:rFonts w:eastAsia="Calibri"/>
                <w:b/>
                <w:sz w:val="26"/>
                <w:szCs w:val="26"/>
                <w:lang w:val="ru-RU"/>
              </w:rPr>
              <w:t xml:space="preserve"> СП (существующее положение)</w:t>
            </w:r>
          </w:p>
        </w:tc>
      </w:tr>
    </w:tbl>
    <w:p w:rsidR="00A92E7A" w:rsidRPr="00A542DE" w:rsidRDefault="00A92E7A" w:rsidP="00B102C1">
      <w:pPr>
        <w:ind w:firstLine="567"/>
        <w:jc w:val="both"/>
        <w:rPr>
          <w:sz w:val="26"/>
          <w:szCs w:val="26"/>
          <w:lang w:val="ru-RU"/>
        </w:rPr>
      </w:pPr>
    </w:p>
    <w:tbl>
      <w:tblPr>
        <w:tblW w:w="493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2"/>
        <w:gridCol w:w="6320"/>
        <w:gridCol w:w="1638"/>
        <w:gridCol w:w="897"/>
      </w:tblGrid>
      <w:tr w:rsidR="00EE29A6" w:rsidRPr="00A542DE" w:rsidTr="005920AC">
        <w:trPr>
          <w:trHeight w:val="583"/>
        </w:trPr>
        <w:tc>
          <w:tcPr>
            <w:tcW w:w="313" w:type="pct"/>
            <w:vAlign w:val="center"/>
          </w:tcPr>
          <w:p w:rsidR="00EE29A6" w:rsidRPr="000616B8" w:rsidRDefault="00985AB7" w:rsidP="00B102C1">
            <w:pPr>
              <w:jc w:val="center"/>
              <w:rPr>
                <w:rFonts w:eastAsia="Calibri"/>
                <w:sz w:val="26"/>
                <w:szCs w:val="26"/>
                <w:lang w:val="ru-RU"/>
              </w:rPr>
            </w:pPr>
            <w:r>
              <w:rPr>
                <w:rFonts w:eastAsia="Calibri"/>
                <w:sz w:val="26"/>
                <w:szCs w:val="26"/>
              </w:rPr>
              <w:t>№</w:t>
            </w:r>
          </w:p>
          <w:p w:rsidR="00EE29A6" w:rsidRPr="000616B8" w:rsidRDefault="00EE29A6" w:rsidP="00B102C1">
            <w:pPr>
              <w:jc w:val="center"/>
              <w:rPr>
                <w:rFonts w:eastAsia="Calibri"/>
                <w:sz w:val="26"/>
                <w:szCs w:val="26"/>
                <w:lang w:val="ru-RU"/>
              </w:rPr>
            </w:pPr>
            <w:proofErr w:type="spellStart"/>
            <w:r w:rsidRPr="000616B8">
              <w:rPr>
                <w:rFonts w:eastAsia="Calibri"/>
                <w:sz w:val="26"/>
                <w:szCs w:val="26"/>
                <w:lang w:val="ru-RU"/>
              </w:rPr>
              <w:t>пп</w:t>
            </w:r>
            <w:proofErr w:type="spellEnd"/>
          </w:p>
        </w:tc>
        <w:tc>
          <w:tcPr>
            <w:tcW w:w="3345" w:type="pct"/>
            <w:vAlign w:val="center"/>
          </w:tcPr>
          <w:p w:rsidR="00EE29A6" w:rsidRPr="000616B8" w:rsidRDefault="00EE29A6" w:rsidP="00B102C1">
            <w:pPr>
              <w:jc w:val="center"/>
              <w:rPr>
                <w:rFonts w:eastAsia="Calibri"/>
                <w:sz w:val="26"/>
                <w:szCs w:val="26"/>
                <w:lang w:val="ru-RU"/>
              </w:rPr>
            </w:pPr>
            <w:r w:rsidRPr="000616B8">
              <w:rPr>
                <w:rFonts w:eastAsia="Calibri"/>
                <w:sz w:val="26"/>
                <w:szCs w:val="26"/>
                <w:lang w:val="ru-RU"/>
              </w:rPr>
              <w:t>Категория</w:t>
            </w:r>
            <w:r w:rsidR="000616B8">
              <w:rPr>
                <w:rFonts w:eastAsia="Calibri"/>
                <w:sz w:val="26"/>
                <w:szCs w:val="26"/>
                <w:lang w:val="ru-RU"/>
              </w:rPr>
              <w:t xml:space="preserve"> </w:t>
            </w:r>
            <w:r w:rsidRPr="000616B8">
              <w:rPr>
                <w:rFonts w:eastAsia="Calibri"/>
                <w:sz w:val="26"/>
                <w:szCs w:val="26"/>
                <w:lang w:val="ru-RU"/>
              </w:rPr>
              <w:t>земель</w:t>
            </w:r>
          </w:p>
          <w:p w:rsidR="00EE29A6" w:rsidRPr="000616B8" w:rsidRDefault="00EE29A6" w:rsidP="00B102C1">
            <w:pPr>
              <w:jc w:val="center"/>
              <w:rPr>
                <w:rFonts w:eastAsia="Calibri"/>
                <w:sz w:val="26"/>
                <w:szCs w:val="26"/>
                <w:lang w:val="ru-RU"/>
              </w:rPr>
            </w:pPr>
          </w:p>
        </w:tc>
        <w:tc>
          <w:tcPr>
            <w:tcW w:w="867" w:type="pct"/>
            <w:vAlign w:val="center"/>
          </w:tcPr>
          <w:p w:rsidR="00EE29A6" w:rsidRPr="000616B8" w:rsidRDefault="00EE29A6" w:rsidP="00B102C1">
            <w:pPr>
              <w:jc w:val="center"/>
              <w:rPr>
                <w:rFonts w:eastAsia="Calibri"/>
                <w:sz w:val="26"/>
                <w:szCs w:val="26"/>
                <w:lang w:val="ru-RU"/>
              </w:rPr>
            </w:pPr>
            <w:r w:rsidRPr="000616B8">
              <w:rPr>
                <w:rFonts w:eastAsia="Calibri"/>
                <w:sz w:val="26"/>
                <w:szCs w:val="26"/>
                <w:lang w:val="ru-RU"/>
              </w:rPr>
              <w:t>Площадь (га)</w:t>
            </w:r>
          </w:p>
        </w:tc>
        <w:tc>
          <w:tcPr>
            <w:tcW w:w="475" w:type="pct"/>
            <w:vAlign w:val="center"/>
          </w:tcPr>
          <w:p w:rsidR="00EE29A6" w:rsidRPr="00A542DE" w:rsidRDefault="00EE29A6" w:rsidP="00B102C1">
            <w:pPr>
              <w:jc w:val="center"/>
              <w:rPr>
                <w:rFonts w:eastAsia="Calibri"/>
                <w:sz w:val="26"/>
                <w:szCs w:val="26"/>
              </w:rPr>
            </w:pPr>
            <w:r w:rsidRPr="00A542DE">
              <w:rPr>
                <w:rFonts w:eastAsia="Calibri"/>
                <w:sz w:val="26"/>
                <w:szCs w:val="26"/>
              </w:rPr>
              <w:t>%</w:t>
            </w:r>
          </w:p>
        </w:tc>
      </w:tr>
      <w:tr w:rsidR="00EE29A6" w:rsidRPr="00A542DE" w:rsidTr="005920AC">
        <w:trPr>
          <w:trHeight w:val="48"/>
        </w:trPr>
        <w:tc>
          <w:tcPr>
            <w:tcW w:w="313" w:type="pct"/>
            <w:vAlign w:val="center"/>
          </w:tcPr>
          <w:p w:rsidR="00EE29A6" w:rsidRPr="00A542DE" w:rsidRDefault="00EE29A6" w:rsidP="00B102C1">
            <w:pPr>
              <w:jc w:val="center"/>
              <w:rPr>
                <w:rFonts w:eastAsia="Calibri"/>
                <w:sz w:val="26"/>
                <w:szCs w:val="26"/>
              </w:rPr>
            </w:pPr>
            <w:r w:rsidRPr="00A542DE">
              <w:rPr>
                <w:rFonts w:eastAsia="Calibri"/>
                <w:sz w:val="26"/>
                <w:szCs w:val="26"/>
              </w:rPr>
              <w:t>1</w:t>
            </w:r>
          </w:p>
        </w:tc>
        <w:tc>
          <w:tcPr>
            <w:tcW w:w="3345" w:type="pct"/>
            <w:vAlign w:val="center"/>
          </w:tcPr>
          <w:p w:rsidR="00EE29A6" w:rsidRPr="00A542DE" w:rsidRDefault="00EE29A6" w:rsidP="00B102C1">
            <w:pPr>
              <w:jc w:val="center"/>
              <w:rPr>
                <w:rFonts w:eastAsia="Calibri"/>
                <w:sz w:val="26"/>
                <w:szCs w:val="26"/>
              </w:rPr>
            </w:pPr>
            <w:r w:rsidRPr="00A542DE">
              <w:rPr>
                <w:rFonts w:eastAsia="Calibri"/>
                <w:sz w:val="26"/>
                <w:szCs w:val="26"/>
              </w:rPr>
              <w:t>2</w:t>
            </w:r>
          </w:p>
        </w:tc>
        <w:tc>
          <w:tcPr>
            <w:tcW w:w="867" w:type="pct"/>
            <w:vAlign w:val="center"/>
          </w:tcPr>
          <w:p w:rsidR="00EE29A6" w:rsidRPr="00A542DE" w:rsidRDefault="00EE29A6" w:rsidP="00B102C1">
            <w:pPr>
              <w:jc w:val="center"/>
              <w:rPr>
                <w:rFonts w:eastAsia="Calibri"/>
                <w:sz w:val="26"/>
                <w:szCs w:val="26"/>
              </w:rPr>
            </w:pPr>
            <w:r w:rsidRPr="00A542DE">
              <w:rPr>
                <w:rFonts w:eastAsia="Calibri"/>
                <w:sz w:val="26"/>
                <w:szCs w:val="26"/>
              </w:rPr>
              <w:t>3</w:t>
            </w:r>
          </w:p>
        </w:tc>
        <w:tc>
          <w:tcPr>
            <w:tcW w:w="475" w:type="pct"/>
          </w:tcPr>
          <w:p w:rsidR="00EE29A6" w:rsidRPr="00A542DE" w:rsidRDefault="00EE29A6" w:rsidP="00B102C1">
            <w:pPr>
              <w:jc w:val="center"/>
              <w:rPr>
                <w:rFonts w:eastAsia="Calibri"/>
                <w:sz w:val="26"/>
                <w:szCs w:val="26"/>
              </w:rPr>
            </w:pPr>
            <w:r w:rsidRPr="00A542DE">
              <w:rPr>
                <w:rFonts w:eastAsia="Calibri"/>
                <w:sz w:val="26"/>
                <w:szCs w:val="26"/>
              </w:rPr>
              <w:t>4</w:t>
            </w:r>
          </w:p>
        </w:tc>
      </w:tr>
      <w:tr w:rsidR="00EE29A6" w:rsidRPr="00A542DE" w:rsidTr="005920AC">
        <w:trPr>
          <w:trHeight w:val="3025"/>
        </w:trPr>
        <w:tc>
          <w:tcPr>
            <w:tcW w:w="313" w:type="pct"/>
            <w:tcBorders>
              <w:bottom w:val="single" w:sz="4" w:space="0" w:color="auto"/>
            </w:tcBorders>
          </w:tcPr>
          <w:p w:rsidR="00EE29A6" w:rsidRPr="00A542DE" w:rsidRDefault="00EE29A6" w:rsidP="00B102C1">
            <w:pPr>
              <w:rPr>
                <w:rFonts w:eastAsia="Calibri"/>
                <w:sz w:val="26"/>
                <w:szCs w:val="26"/>
              </w:rPr>
            </w:pPr>
            <w:r w:rsidRPr="00A542DE">
              <w:rPr>
                <w:rFonts w:eastAsia="Calibri"/>
                <w:sz w:val="26"/>
                <w:szCs w:val="26"/>
              </w:rPr>
              <w:t>1.</w:t>
            </w:r>
          </w:p>
          <w:p w:rsidR="00EE29A6" w:rsidRPr="00A542DE" w:rsidRDefault="00EE29A6" w:rsidP="00B102C1">
            <w:pPr>
              <w:ind w:right="-79"/>
              <w:jc w:val="both"/>
              <w:rPr>
                <w:rFonts w:eastAsia="Calibri"/>
                <w:sz w:val="26"/>
                <w:szCs w:val="26"/>
              </w:rPr>
            </w:pPr>
          </w:p>
          <w:p w:rsidR="005920AC" w:rsidRPr="00A542DE" w:rsidRDefault="005920AC" w:rsidP="00B102C1">
            <w:pPr>
              <w:ind w:right="-79"/>
              <w:jc w:val="both"/>
              <w:rPr>
                <w:rFonts w:eastAsia="Calibri"/>
                <w:sz w:val="26"/>
                <w:szCs w:val="26"/>
                <w:lang w:val="ru-RU"/>
              </w:rPr>
            </w:pPr>
          </w:p>
          <w:p w:rsidR="00EE29A6" w:rsidRPr="00A542DE" w:rsidRDefault="00EE29A6" w:rsidP="00B102C1">
            <w:pPr>
              <w:ind w:right="-79"/>
              <w:jc w:val="both"/>
              <w:rPr>
                <w:rFonts w:eastAsia="Calibri"/>
                <w:sz w:val="26"/>
                <w:szCs w:val="26"/>
              </w:rPr>
            </w:pPr>
            <w:r w:rsidRPr="00A542DE">
              <w:rPr>
                <w:rFonts w:eastAsia="Calibri"/>
                <w:sz w:val="26"/>
                <w:szCs w:val="26"/>
              </w:rPr>
              <w:t>2.</w:t>
            </w:r>
          </w:p>
          <w:p w:rsidR="00EE29A6" w:rsidRPr="00A542DE" w:rsidRDefault="00EE29A6" w:rsidP="00B102C1">
            <w:pPr>
              <w:ind w:right="-79"/>
              <w:jc w:val="both"/>
              <w:rPr>
                <w:rFonts w:eastAsia="Calibri"/>
                <w:sz w:val="26"/>
                <w:szCs w:val="26"/>
              </w:rPr>
            </w:pPr>
            <w:r w:rsidRPr="00A542DE">
              <w:rPr>
                <w:rFonts w:eastAsia="Calibri"/>
                <w:sz w:val="26"/>
                <w:szCs w:val="26"/>
              </w:rPr>
              <w:t>3.</w:t>
            </w:r>
          </w:p>
          <w:p w:rsidR="00EE29A6" w:rsidRPr="00A542DE" w:rsidRDefault="00EE29A6" w:rsidP="00B102C1">
            <w:pPr>
              <w:ind w:right="-79"/>
              <w:jc w:val="both"/>
              <w:rPr>
                <w:rFonts w:eastAsia="Calibri"/>
                <w:sz w:val="26"/>
                <w:szCs w:val="26"/>
              </w:rPr>
            </w:pPr>
          </w:p>
          <w:p w:rsidR="005920AC" w:rsidRPr="00A542DE" w:rsidRDefault="005920AC" w:rsidP="00B102C1">
            <w:pPr>
              <w:ind w:right="-79"/>
              <w:jc w:val="both"/>
              <w:rPr>
                <w:rFonts w:eastAsia="Calibri"/>
                <w:sz w:val="26"/>
                <w:szCs w:val="26"/>
                <w:lang w:val="ru-RU"/>
              </w:rPr>
            </w:pPr>
          </w:p>
          <w:p w:rsidR="005920AC" w:rsidRPr="00A542DE" w:rsidRDefault="005920AC" w:rsidP="00B102C1">
            <w:pPr>
              <w:ind w:right="-79"/>
              <w:jc w:val="both"/>
              <w:rPr>
                <w:rFonts w:eastAsia="Calibri"/>
                <w:sz w:val="26"/>
                <w:szCs w:val="26"/>
                <w:lang w:val="ru-RU"/>
              </w:rPr>
            </w:pPr>
          </w:p>
          <w:p w:rsidR="00EE29A6" w:rsidRPr="00A542DE" w:rsidRDefault="00EE29A6" w:rsidP="00B102C1">
            <w:pPr>
              <w:ind w:right="-79"/>
              <w:jc w:val="both"/>
              <w:rPr>
                <w:rFonts w:eastAsia="Calibri"/>
                <w:sz w:val="26"/>
                <w:szCs w:val="26"/>
              </w:rPr>
            </w:pPr>
            <w:r w:rsidRPr="00A542DE">
              <w:rPr>
                <w:rFonts w:eastAsia="Calibri"/>
                <w:sz w:val="26"/>
                <w:szCs w:val="26"/>
              </w:rPr>
              <w:t>4.</w:t>
            </w:r>
          </w:p>
          <w:p w:rsidR="00EE29A6" w:rsidRPr="00A542DE" w:rsidRDefault="00EE29A6" w:rsidP="00B102C1">
            <w:pPr>
              <w:ind w:right="-79"/>
              <w:jc w:val="both"/>
              <w:rPr>
                <w:rFonts w:eastAsia="Calibri"/>
                <w:sz w:val="26"/>
                <w:szCs w:val="26"/>
              </w:rPr>
            </w:pPr>
          </w:p>
          <w:p w:rsidR="005920AC" w:rsidRPr="00A542DE" w:rsidRDefault="005920AC" w:rsidP="00B102C1">
            <w:pPr>
              <w:ind w:right="-79"/>
              <w:jc w:val="both"/>
              <w:rPr>
                <w:rFonts w:eastAsia="Calibri"/>
                <w:sz w:val="26"/>
                <w:szCs w:val="26"/>
                <w:lang w:val="ru-RU"/>
              </w:rPr>
            </w:pPr>
          </w:p>
          <w:p w:rsidR="00EE29A6" w:rsidRPr="00A542DE" w:rsidRDefault="00DB3CF8" w:rsidP="00B102C1">
            <w:pPr>
              <w:ind w:right="-79"/>
              <w:jc w:val="both"/>
              <w:rPr>
                <w:rFonts w:eastAsia="Calibri"/>
                <w:sz w:val="26"/>
                <w:szCs w:val="26"/>
                <w:lang w:val="ru-RU"/>
              </w:rPr>
            </w:pPr>
            <w:r w:rsidRPr="00A542DE">
              <w:rPr>
                <w:rFonts w:eastAsia="Calibri"/>
                <w:sz w:val="26"/>
                <w:szCs w:val="26"/>
                <w:lang w:val="ru-RU"/>
              </w:rPr>
              <w:t>5.</w:t>
            </w:r>
          </w:p>
          <w:p w:rsidR="00DB3CF8" w:rsidRPr="00A542DE" w:rsidRDefault="00DB3CF8" w:rsidP="00B102C1">
            <w:pPr>
              <w:ind w:right="-79"/>
              <w:jc w:val="both"/>
              <w:rPr>
                <w:rFonts w:eastAsia="Calibri"/>
                <w:sz w:val="26"/>
                <w:szCs w:val="26"/>
                <w:lang w:val="ru-RU"/>
              </w:rPr>
            </w:pPr>
            <w:r w:rsidRPr="00A542DE">
              <w:rPr>
                <w:rFonts w:eastAsia="Calibri"/>
                <w:sz w:val="26"/>
                <w:szCs w:val="26"/>
                <w:lang w:val="ru-RU"/>
              </w:rPr>
              <w:t>6.</w:t>
            </w:r>
          </w:p>
          <w:p w:rsidR="00DB3CF8" w:rsidRPr="00A542DE" w:rsidRDefault="00DB3CF8" w:rsidP="00B102C1">
            <w:pPr>
              <w:ind w:right="-79"/>
              <w:jc w:val="both"/>
              <w:rPr>
                <w:rFonts w:eastAsia="Calibri"/>
                <w:sz w:val="26"/>
                <w:szCs w:val="26"/>
                <w:lang w:val="ru-RU"/>
              </w:rPr>
            </w:pPr>
            <w:r w:rsidRPr="00A542DE">
              <w:rPr>
                <w:rFonts w:eastAsia="Calibri"/>
                <w:sz w:val="26"/>
                <w:szCs w:val="26"/>
                <w:lang w:val="ru-RU"/>
              </w:rPr>
              <w:t>7.</w:t>
            </w:r>
          </w:p>
        </w:tc>
        <w:tc>
          <w:tcPr>
            <w:tcW w:w="3345" w:type="pct"/>
            <w:tcBorders>
              <w:bottom w:val="single" w:sz="4" w:space="0" w:color="auto"/>
            </w:tcBorders>
          </w:tcPr>
          <w:p w:rsidR="00EE29A6" w:rsidRPr="00A542DE" w:rsidRDefault="00EE29A6" w:rsidP="00B102C1">
            <w:pPr>
              <w:ind w:right="-72"/>
              <w:rPr>
                <w:rFonts w:eastAsia="Calibri"/>
                <w:sz w:val="26"/>
                <w:szCs w:val="26"/>
                <w:lang w:val="ru-RU"/>
              </w:rPr>
            </w:pPr>
            <w:r w:rsidRPr="00A542DE">
              <w:rPr>
                <w:rFonts w:eastAsia="Calibri"/>
                <w:sz w:val="26"/>
                <w:szCs w:val="26"/>
                <w:lang w:val="ru-RU"/>
              </w:rPr>
              <w:t>Земли сельскохозяйственного назначения, в том числе:</w:t>
            </w:r>
          </w:p>
          <w:p w:rsidR="00EE29A6" w:rsidRPr="00A542DE" w:rsidRDefault="00EE29A6" w:rsidP="00B102C1">
            <w:pPr>
              <w:ind w:right="-72"/>
              <w:rPr>
                <w:rFonts w:eastAsia="Calibri"/>
                <w:sz w:val="26"/>
                <w:szCs w:val="26"/>
                <w:lang w:val="ru-RU"/>
              </w:rPr>
            </w:pPr>
            <w:r w:rsidRPr="00A542DE">
              <w:rPr>
                <w:rFonts w:eastAsia="Calibri"/>
                <w:sz w:val="26"/>
                <w:szCs w:val="26"/>
                <w:lang w:val="ru-RU"/>
              </w:rPr>
              <w:t>Земли для ведения коллективного садоводства, огородничества,  др.</w:t>
            </w:r>
          </w:p>
          <w:p w:rsidR="00EE29A6" w:rsidRPr="00A542DE" w:rsidRDefault="00EE29A6" w:rsidP="00B102C1">
            <w:pPr>
              <w:ind w:right="-72"/>
              <w:rPr>
                <w:rFonts w:eastAsia="Calibri"/>
                <w:sz w:val="26"/>
                <w:szCs w:val="26"/>
                <w:lang w:val="ru-RU"/>
              </w:rPr>
            </w:pPr>
            <w:r w:rsidRPr="00A542DE">
              <w:rPr>
                <w:rFonts w:eastAsia="Calibri"/>
                <w:sz w:val="26"/>
                <w:szCs w:val="26"/>
                <w:lang w:val="ru-RU"/>
              </w:rPr>
              <w:t>Земли населенных пунктов</w:t>
            </w:r>
          </w:p>
          <w:p w:rsidR="00EE29A6" w:rsidRPr="00A542DE" w:rsidRDefault="00EE29A6" w:rsidP="00B102C1">
            <w:pPr>
              <w:ind w:right="-72"/>
              <w:rPr>
                <w:rFonts w:eastAsia="Calibri"/>
                <w:sz w:val="26"/>
                <w:szCs w:val="26"/>
                <w:lang w:val="ru-RU"/>
              </w:rPr>
            </w:pPr>
            <w:r w:rsidRPr="00A542DE">
              <w:rPr>
                <w:rFonts w:eastAsia="Calibri"/>
                <w:sz w:val="26"/>
                <w:szCs w:val="26"/>
                <w:lang w:val="ru-RU"/>
              </w:rPr>
              <w:t>Земли промышленности, в том числе:</w:t>
            </w:r>
          </w:p>
          <w:p w:rsidR="00EE29A6" w:rsidRPr="00A542DE" w:rsidRDefault="00EE29A6" w:rsidP="00B102C1">
            <w:pPr>
              <w:ind w:right="-72"/>
              <w:rPr>
                <w:rFonts w:eastAsia="Calibri"/>
                <w:sz w:val="26"/>
                <w:szCs w:val="26"/>
                <w:lang w:val="ru-RU"/>
              </w:rPr>
            </w:pPr>
            <w:r w:rsidRPr="00A542DE">
              <w:rPr>
                <w:rFonts w:eastAsia="Calibri"/>
                <w:sz w:val="26"/>
                <w:szCs w:val="26"/>
                <w:lang w:val="ru-RU"/>
              </w:rPr>
              <w:t>Земли промышленности</w:t>
            </w:r>
          </w:p>
          <w:p w:rsidR="00EE29A6" w:rsidRPr="00A542DE" w:rsidRDefault="00EE29A6" w:rsidP="00B102C1">
            <w:pPr>
              <w:ind w:right="-72"/>
              <w:rPr>
                <w:rFonts w:eastAsia="Calibri"/>
                <w:sz w:val="26"/>
                <w:szCs w:val="26"/>
                <w:lang w:val="ru-RU"/>
              </w:rPr>
            </w:pPr>
            <w:r w:rsidRPr="00A542DE">
              <w:rPr>
                <w:rFonts w:eastAsia="Calibri"/>
                <w:sz w:val="26"/>
                <w:szCs w:val="26"/>
                <w:lang w:val="ru-RU"/>
              </w:rPr>
              <w:t xml:space="preserve">Земли </w:t>
            </w:r>
            <w:r w:rsidR="0058711E" w:rsidRPr="00A542DE">
              <w:rPr>
                <w:rFonts w:eastAsia="Calibri"/>
                <w:sz w:val="26"/>
                <w:szCs w:val="26"/>
                <w:lang w:val="ru-RU"/>
              </w:rPr>
              <w:t>транспорта</w:t>
            </w:r>
          </w:p>
          <w:p w:rsidR="00EE29A6" w:rsidRPr="00A542DE" w:rsidRDefault="00EE29A6" w:rsidP="00B102C1">
            <w:pPr>
              <w:ind w:right="-72"/>
              <w:rPr>
                <w:rFonts w:eastAsia="Calibri"/>
                <w:sz w:val="26"/>
                <w:szCs w:val="26"/>
                <w:lang w:val="ru-RU"/>
              </w:rPr>
            </w:pPr>
            <w:r w:rsidRPr="00A542DE">
              <w:rPr>
                <w:rFonts w:eastAsia="Calibri"/>
                <w:sz w:val="26"/>
                <w:szCs w:val="26"/>
                <w:lang w:val="ru-RU"/>
              </w:rPr>
              <w:t>Земли специального назначения</w:t>
            </w:r>
          </w:p>
          <w:p w:rsidR="00EE29A6" w:rsidRPr="00A542DE" w:rsidRDefault="00EE29A6" w:rsidP="00B102C1">
            <w:pPr>
              <w:ind w:right="-72"/>
              <w:rPr>
                <w:rFonts w:eastAsia="Calibri"/>
                <w:sz w:val="26"/>
                <w:szCs w:val="26"/>
                <w:lang w:val="ru-RU"/>
              </w:rPr>
            </w:pPr>
            <w:r w:rsidRPr="00A542DE">
              <w:rPr>
                <w:rFonts w:eastAsia="Calibri"/>
                <w:sz w:val="26"/>
                <w:szCs w:val="26"/>
                <w:lang w:val="ru-RU"/>
              </w:rPr>
              <w:t>Земли особо охраняемых территорий и объектов, в том числе:</w:t>
            </w:r>
          </w:p>
          <w:p w:rsidR="00EE29A6" w:rsidRPr="00A542DE" w:rsidRDefault="00EE29A6" w:rsidP="00B102C1">
            <w:pPr>
              <w:ind w:right="-72"/>
              <w:rPr>
                <w:rFonts w:eastAsia="Calibri"/>
                <w:sz w:val="26"/>
                <w:szCs w:val="26"/>
                <w:lang w:val="ru-RU"/>
              </w:rPr>
            </w:pPr>
            <w:r w:rsidRPr="00A542DE">
              <w:rPr>
                <w:rFonts w:eastAsia="Calibri"/>
                <w:sz w:val="26"/>
                <w:szCs w:val="26"/>
                <w:lang w:val="ru-RU"/>
              </w:rPr>
              <w:t>Земли рекреационного назначения</w:t>
            </w:r>
          </w:p>
          <w:p w:rsidR="00EE29A6" w:rsidRPr="00A542DE" w:rsidRDefault="00EE29A6" w:rsidP="00B102C1">
            <w:pPr>
              <w:rPr>
                <w:rFonts w:eastAsia="Calibri"/>
                <w:sz w:val="26"/>
                <w:szCs w:val="26"/>
                <w:lang w:val="ru-RU"/>
              </w:rPr>
            </w:pPr>
            <w:r w:rsidRPr="00A542DE">
              <w:rPr>
                <w:rFonts w:eastAsia="Calibri"/>
                <w:sz w:val="26"/>
                <w:szCs w:val="26"/>
                <w:lang w:val="ru-RU"/>
              </w:rPr>
              <w:t>Земли лесного фонда</w:t>
            </w:r>
          </w:p>
          <w:p w:rsidR="00EE29A6" w:rsidRPr="00A542DE" w:rsidRDefault="00EE29A6" w:rsidP="00B102C1">
            <w:pPr>
              <w:rPr>
                <w:rFonts w:eastAsia="Calibri"/>
                <w:sz w:val="26"/>
                <w:szCs w:val="26"/>
                <w:lang w:val="ru-RU"/>
              </w:rPr>
            </w:pPr>
            <w:r w:rsidRPr="00A542DE">
              <w:rPr>
                <w:rFonts w:eastAsia="Calibri"/>
                <w:sz w:val="26"/>
                <w:szCs w:val="26"/>
                <w:lang w:val="ru-RU"/>
              </w:rPr>
              <w:t>Земли водного фонда</w:t>
            </w:r>
          </w:p>
          <w:p w:rsidR="00EE29A6" w:rsidRPr="00A542DE" w:rsidRDefault="00EE29A6" w:rsidP="00B102C1">
            <w:pPr>
              <w:rPr>
                <w:rFonts w:eastAsia="Calibri"/>
                <w:sz w:val="26"/>
                <w:szCs w:val="26"/>
                <w:lang w:val="ru-RU"/>
              </w:rPr>
            </w:pPr>
            <w:r w:rsidRPr="00A542DE">
              <w:rPr>
                <w:rFonts w:eastAsia="Calibri"/>
                <w:sz w:val="26"/>
                <w:szCs w:val="26"/>
                <w:lang w:val="ru-RU"/>
              </w:rPr>
              <w:t>Земли запаса</w:t>
            </w:r>
          </w:p>
        </w:tc>
        <w:tc>
          <w:tcPr>
            <w:tcW w:w="867" w:type="pct"/>
            <w:tcBorders>
              <w:bottom w:val="single" w:sz="4" w:space="0" w:color="auto"/>
            </w:tcBorders>
          </w:tcPr>
          <w:p w:rsidR="00EE29A6" w:rsidRPr="00A542DE" w:rsidRDefault="00EE29A6" w:rsidP="00B102C1">
            <w:pPr>
              <w:ind w:left="-80"/>
              <w:jc w:val="right"/>
              <w:rPr>
                <w:rFonts w:eastAsia="Calibri"/>
                <w:color w:val="000000" w:themeColor="text1"/>
                <w:sz w:val="26"/>
                <w:szCs w:val="26"/>
              </w:rPr>
            </w:pPr>
            <w:r w:rsidRPr="00A542DE">
              <w:rPr>
                <w:rFonts w:eastAsia="Calibri"/>
                <w:color w:val="000000" w:themeColor="text1"/>
                <w:sz w:val="26"/>
                <w:szCs w:val="26"/>
              </w:rPr>
              <w:t>10220,9</w:t>
            </w:r>
          </w:p>
          <w:p w:rsidR="00EE29A6" w:rsidRPr="00A542DE" w:rsidRDefault="00EE29A6" w:rsidP="00B102C1">
            <w:pPr>
              <w:ind w:left="-80"/>
              <w:jc w:val="right"/>
              <w:rPr>
                <w:rFonts w:eastAsia="Calibri"/>
                <w:color w:val="000000" w:themeColor="text1"/>
                <w:sz w:val="26"/>
                <w:szCs w:val="26"/>
              </w:rPr>
            </w:pPr>
          </w:p>
          <w:p w:rsidR="00EE29A6" w:rsidRPr="00A542DE" w:rsidRDefault="00EE29A6" w:rsidP="00B102C1">
            <w:pPr>
              <w:ind w:left="-80"/>
              <w:jc w:val="right"/>
              <w:rPr>
                <w:rFonts w:eastAsia="Calibri"/>
                <w:color w:val="000000" w:themeColor="text1"/>
                <w:sz w:val="26"/>
                <w:szCs w:val="26"/>
              </w:rPr>
            </w:pPr>
            <w:r w:rsidRPr="00A542DE">
              <w:rPr>
                <w:rFonts w:eastAsia="Calibri"/>
                <w:color w:val="000000" w:themeColor="text1"/>
                <w:sz w:val="26"/>
                <w:szCs w:val="26"/>
              </w:rPr>
              <w:t>322,00</w:t>
            </w:r>
          </w:p>
          <w:p w:rsidR="00EE29A6" w:rsidRPr="00A542DE" w:rsidRDefault="00EE29A6" w:rsidP="00B102C1">
            <w:pPr>
              <w:ind w:left="-80"/>
              <w:jc w:val="right"/>
              <w:rPr>
                <w:rFonts w:eastAsia="Calibri"/>
                <w:color w:val="000000" w:themeColor="text1"/>
                <w:sz w:val="26"/>
                <w:szCs w:val="26"/>
              </w:rPr>
            </w:pPr>
            <w:r w:rsidRPr="00A542DE">
              <w:rPr>
                <w:rFonts w:eastAsia="Calibri"/>
                <w:color w:val="000000" w:themeColor="text1"/>
                <w:sz w:val="26"/>
                <w:szCs w:val="26"/>
              </w:rPr>
              <w:t>1536,2</w:t>
            </w:r>
          </w:p>
          <w:p w:rsidR="005920AC" w:rsidRPr="00A542DE" w:rsidRDefault="005920AC" w:rsidP="00B102C1">
            <w:pPr>
              <w:ind w:left="-80"/>
              <w:jc w:val="right"/>
              <w:rPr>
                <w:rFonts w:eastAsia="Calibri"/>
                <w:color w:val="000000" w:themeColor="text1"/>
                <w:sz w:val="26"/>
                <w:szCs w:val="26"/>
                <w:lang w:val="ru-RU"/>
              </w:rPr>
            </w:pPr>
          </w:p>
          <w:p w:rsidR="00EE29A6" w:rsidRPr="00A542DE" w:rsidRDefault="00EE29A6" w:rsidP="00B102C1">
            <w:pPr>
              <w:ind w:left="-80"/>
              <w:jc w:val="right"/>
              <w:rPr>
                <w:rFonts w:eastAsia="Calibri"/>
                <w:color w:val="000000" w:themeColor="text1"/>
                <w:sz w:val="26"/>
                <w:szCs w:val="26"/>
              </w:rPr>
            </w:pPr>
            <w:r w:rsidRPr="00A542DE">
              <w:rPr>
                <w:rFonts w:eastAsia="Calibri"/>
                <w:color w:val="000000" w:themeColor="text1"/>
                <w:sz w:val="26"/>
                <w:szCs w:val="26"/>
              </w:rPr>
              <w:t>1 553,58</w:t>
            </w:r>
          </w:p>
          <w:p w:rsidR="00EE29A6" w:rsidRPr="00A542DE" w:rsidRDefault="00EE29A6" w:rsidP="00B102C1">
            <w:pPr>
              <w:ind w:left="-80"/>
              <w:jc w:val="right"/>
              <w:rPr>
                <w:rFonts w:eastAsia="Calibri"/>
                <w:color w:val="000000" w:themeColor="text1"/>
                <w:sz w:val="26"/>
                <w:szCs w:val="26"/>
              </w:rPr>
            </w:pPr>
            <w:r w:rsidRPr="00A542DE">
              <w:rPr>
                <w:rFonts w:eastAsia="Calibri"/>
                <w:color w:val="000000" w:themeColor="text1"/>
                <w:sz w:val="26"/>
                <w:szCs w:val="26"/>
              </w:rPr>
              <w:t>24,78</w:t>
            </w:r>
          </w:p>
          <w:p w:rsidR="00EE29A6" w:rsidRPr="00A542DE" w:rsidRDefault="00EE29A6" w:rsidP="00B102C1">
            <w:pPr>
              <w:ind w:left="-80"/>
              <w:jc w:val="right"/>
              <w:rPr>
                <w:rFonts w:eastAsia="Calibri"/>
                <w:color w:val="000000" w:themeColor="text1"/>
                <w:sz w:val="26"/>
                <w:szCs w:val="26"/>
              </w:rPr>
            </w:pPr>
            <w:r w:rsidRPr="00A542DE">
              <w:rPr>
                <w:rFonts w:eastAsia="Calibri"/>
                <w:color w:val="000000" w:themeColor="text1"/>
                <w:sz w:val="26"/>
                <w:szCs w:val="26"/>
              </w:rPr>
              <w:t>1 461,9</w:t>
            </w:r>
          </w:p>
          <w:p w:rsidR="00EE29A6" w:rsidRPr="00A542DE" w:rsidRDefault="00EE29A6" w:rsidP="00B102C1">
            <w:pPr>
              <w:ind w:left="-80"/>
              <w:jc w:val="right"/>
              <w:rPr>
                <w:rFonts w:eastAsia="Calibri"/>
                <w:color w:val="000000" w:themeColor="text1"/>
                <w:sz w:val="26"/>
                <w:szCs w:val="26"/>
              </w:rPr>
            </w:pPr>
            <w:r w:rsidRPr="00A542DE">
              <w:rPr>
                <w:rFonts w:eastAsia="Calibri"/>
                <w:color w:val="000000" w:themeColor="text1"/>
                <w:sz w:val="26"/>
                <w:szCs w:val="26"/>
              </w:rPr>
              <w:t>24,78</w:t>
            </w:r>
          </w:p>
          <w:p w:rsidR="005920AC" w:rsidRPr="00A542DE" w:rsidRDefault="005920AC" w:rsidP="00B102C1">
            <w:pPr>
              <w:ind w:left="-80"/>
              <w:jc w:val="right"/>
              <w:rPr>
                <w:rFonts w:eastAsia="Calibri"/>
                <w:color w:val="000000" w:themeColor="text1"/>
                <w:sz w:val="26"/>
                <w:szCs w:val="26"/>
                <w:lang w:val="ru-RU"/>
              </w:rPr>
            </w:pPr>
          </w:p>
          <w:p w:rsidR="005920AC" w:rsidRPr="00A542DE" w:rsidRDefault="005920AC" w:rsidP="00B102C1">
            <w:pPr>
              <w:ind w:left="-80"/>
              <w:jc w:val="right"/>
              <w:rPr>
                <w:rFonts w:eastAsia="Calibri"/>
                <w:color w:val="000000" w:themeColor="text1"/>
                <w:sz w:val="26"/>
                <w:szCs w:val="26"/>
                <w:lang w:val="ru-RU"/>
              </w:rPr>
            </w:pPr>
          </w:p>
          <w:p w:rsidR="00EE29A6" w:rsidRPr="00A542DE" w:rsidRDefault="00EE29A6" w:rsidP="00B102C1">
            <w:pPr>
              <w:ind w:left="-80"/>
              <w:jc w:val="right"/>
              <w:rPr>
                <w:rFonts w:eastAsia="Calibri"/>
                <w:color w:val="000000" w:themeColor="text1"/>
                <w:sz w:val="26"/>
                <w:szCs w:val="26"/>
              </w:rPr>
            </w:pPr>
            <w:r w:rsidRPr="00A542DE">
              <w:rPr>
                <w:rFonts w:eastAsia="Calibri"/>
                <w:color w:val="000000" w:themeColor="text1"/>
                <w:sz w:val="26"/>
                <w:szCs w:val="26"/>
              </w:rPr>
              <w:t>11432,45</w:t>
            </w:r>
          </w:p>
          <w:p w:rsidR="00EE29A6" w:rsidRPr="00A542DE" w:rsidRDefault="00EE29A6" w:rsidP="00B102C1">
            <w:pPr>
              <w:ind w:left="-80"/>
              <w:jc w:val="right"/>
              <w:rPr>
                <w:rFonts w:eastAsia="Calibri"/>
                <w:color w:val="000000" w:themeColor="text1"/>
                <w:sz w:val="26"/>
                <w:szCs w:val="26"/>
              </w:rPr>
            </w:pPr>
            <w:r w:rsidRPr="00A542DE">
              <w:rPr>
                <w:rFonts w:eastAsia="Calibri"/>
                <w:color w:val="000000" w:themeColor="text1"/>
                <w:sz w:val="26"/>
                <w:szCs w:val="26"/>
              </w:rPr>
              <w:t>24,77</w:t>
            </w:r>
          </w:p>
          <w:p w:rsidR="00EE29A6" w:rsidRPr="00A542DE" w:rsidRDefault="00EE29A6" w:rsidP="00B102C1">
            <w:pPr>
              <w:ind w:left="-80"/>
              <w:jc w:val="right"/>
              <w:rPr>
                <w:rFonts w:eastAsia="Calibri"/>
                <w:color w:val="000000" w:themeColor="text1"/>
                <w:sz w:val="26"/>
                <w:szCs w:val="26"/>
              </w:rPr>
            </w:pPr>
            <w:r w:rsidRPr="00A542DE">
              <w:rPr>
                <w:rFonts w:eastAsia="Calibri"/>
                <w:color w:val="000000" w:themeColor="text1"/>
                <w:sz w:val="26"/>
                <w:szCs w:val="26"/>
              </w:rPr>
              <w:t>10</w:t>
            </w:r>
          </w:p>
        </w:tc>
        <w:tc>
          <w:tcPr>
            <w:tcW w:w="475" w:type="pct"/>
            <w:tcBorders>
              <w:bottom w:val="single" w:sz="4" w:space="0" w:color="auto"/>
            </w:tcBorders>
          </w:tcPr>
          <w:p w:rsidR="00EE29A6" w:rsidRPr="00A542DE" w:rsidRDefault="00EE29A6" w:rsidP="00B102C1">
            <w:pPr>
              <w:ind w:left="-80"/>
              <w:jc w:val="right"/>
              <w:rPr>
                <w:rFonts w:eastAsia="Calibri"/>
                <w:color w:val="000000" w:themeColor="text1"/>
                <w:sz w:val="26"/>
                <w:szCs w:val="26"/>
              </w:rPr>
            </w:pPr>
            <w:r w:rsidRPr="00A542DE">
              <w:rPr>
                <w:rFonts w:eastAsia="Calibri"/>
                <w:color w:val="000000" w:themeColor="text1"/>
                <w:sz w:val="26"/>
                <w:szCs w:val="26"/>
              </w:rPr>
              <w:t>41,25</w:t>
            </w:r>
          </w:p>
          <w:p w:rsidR="00EE29A6" w:rsidRPr="00A542DE" w:rsidRDefault="00EE29A6" w:rsidP="00B102C1">
            <w:pPr>
              <w:ind w:left="-80"/>
              <w:jc w:val="right"/>
              <w:rPr>
                <w:rFonts w:eastAsia="Calibri"/>
                <w:color w:val="000000" w:themeColor="text1"/>
                <w:sz w:val="26"/>
                <w:szCs w:val="26"/>
              </w:rPr>
            </w:pPr>
          </w:p>
          <w:p w:rsidR="00EE29A6" w:rsidRPr="00A542DE" w:rsidRDefault="00EE29A6" w:rsidP="00B102C1">
            <w:pPr>
              <w:ind w:left="-80"/>
              <w:jc w:val="right"/>
              <w:rPr>
                <w:rFonts w:eastAsia="Calibri"/>
                <w:color w:val="000000" w:themeColor="text1"/>
                <w:sz w:val="26"/>
                <w:szCs w:val="26"/>
              </w:rPr>
            </w:pPr>
            <w:r w:rsidRPr="00A542DE">
              <w:rPr>
                <w:rFonts w:eastAsia="Calibri"/>
                <w:color w:val="000000" w:themeColor="text1"/>
                <w:sz w:val="26"/>
                <w:szCs w:val="26"/>
              </w:rPr>
              <w:t>1,3</w:t>
            </w:r>
          </w:p>
          <w:p w:rsidR="00EE29A6" w:rsidRPr="00A542DE" w:rsidRDefault="00EE29A6" w:rsidP="00B102C1">
            <w:pPr>
              <w:ind w:left="-80"/>
              <w:jc w:val="right"/>
              <w:rPr>
                <w:rFonts w:eastAsia="Calibri"/>
                <w:color w:val="000000" w:themeColor="text1"/>
                <w:sz w:val="26"/>
                <w:szCs w:val="26"/>
              </w:rPr>
            </w:pPr>
            <w:r w:rsidRPr="00A542DE">
              <w:rPr>
                <w:rFonts w:eastAsia="Calibri"/>
                <w:color w:val="000000" w:themeColor="text1"/>
                <w:sz w:val="26"/>
                <w:szCs w:val="26"/>
              </w:rPr>
              <w:t>6,2</w:t>
            </w:r>
          </w:p>
          <w:p w:rsidR="00EE29A6" w:rsidRPr="00A542DE" w:rsidRDefault="00EE29A6" w:rsidP="00B102C1">
            <w:pPr>
              <w:ind w:left="-80"/>
              <w:jc w:val="right"/>
              <w:rPr>
                <w:rFonts w:eastAsia="Calibri"/>
                <w:color w:val="000000" w:themeColor="text1"/>
                <w:sz w:val="26"/>
                <w:szCs w:val="26"/>
              </w:rPr>
            </w:pPr>
            <w:r w:rsidRPr="00A542DE">
              <w:rPr>
                <w:rFonts w:eastAsia="Calibri"/>
                <w:color w:val="000000" w:themeColor="text1"/>
                <w:sz w:val="26"/>
                <w:szCs w:val="26"/>
              </w:rPr>
              <w:t>6,27</w:t>
            </w:r>
          </w:p>
          <w:p w:rsidR="00EE29A6" w:rsidRPr="00A542DE" w:rsidRDefault="00EE29A6" w:rsidP="00B102C1">
            <w:pPr>
              <w:ind w:left="-80"/>
              <w:jc w:val="right"/>
              <w:rPr>
                <w:rFonts w:eastAsia="Calibri"/>
                <w:color w:val="000000" w:themeColor="text1"/>
                <w:sz w:val="26"/>
                <w:szCs w:val="26"/>
              </w:rPr>
            </w:pPr>
          </w:p>
          <w:p w:rsidR="00EE29A6" w:rsidRPr="00A542DE" w:rsidRDefault="00EE29A6" w:rsidP="00B102C1">
            <w:pPr>
              <w:ind w:left="-80"/>
              <w:jc w:val="right"/>
              <w:rPr>
                <w:rFonts w:eastAsia="Calibri"/>
                <w:color w:val="000000" w:themeColor="text1"/>
                <w:sz w:val="26"/>
                <w:szCs w:val="26"/>
              </w:rPr>
            </w:pPr>
            <w:r w:rsidRPr="00A542DE">
              <w:rPr>
                <w:rFonts w:eastAsia="Calibri"/>
                <w:color w:val="000000" w:themeColor="text1"/>
                <w:sz w:val="26"/>
                <w:szCs w:val="26"/>
              </w:rPr>
              <w:t>0,1</w:t>
            </w:r>
          </w:p>
          <w:p w:rsidR="00EE29A6" w:rsidRPr="00A542DE" w:rsidRDefault="00EE29A6" w:rsidP="00B102C1">
            <w:pPr>
              <w:ind w:left="-80"/>
              <w:jc w:val="right"/>
              <w:rPr>
                <w:rFonts w:eastAsia="Calibri"/>
                <w:color w:val="000000" w:themeColor="text1"/>
                <w:sz w:val="26"/>
                <w:szCs w:val="26"/>
              </w:rPr>
            </w:pPr>
            <w:r w:rsidRPr="00A542DE">
              <w:rPr>
                <w:rFonts w:eastAsia="Calibri"/>
                <w:color w:val="000000" w:themeColor="text1"/>
                <w:sz w:val="26"/>
                <w:szCs w:val="26"/>
              </w:rPr>
              <w:t>5,9</w:t>
            </w:r>
          </w:p>
          <w:p w:rsidR="00EE29A6" w:rsidRPr="00A542DE" w:rsidRDefault="00EE29A6" w:rsidP="00B102C1">
            <w:pPr>
              <w:ind w:left="-80"/>
              <w:jc w:val="right"/>
              <w:rPr>
                <w:rFonts w:eastAsia="Calibri"/>
                <w:color w:val="000000" w:themeColor="text1"/>
                <w:sz w:val="26"/>
                <w:szCs w:val="26"/>
              </w:rPr>
            </w:pPr>
            <w:r w:rsidRPr="00A542DE">
              <w:rPr>
                <w:rFonts w:eastAsia="Calibri"/>
                <w:color w:val="000000" w:themeColor="text1"/>
                <w:sz w:val="26"/>
                <w:szCs w:val="26"/>
              </w:rPr>
              <w:t>0,1</w:t>
            </w:r>
          </w:p>
          <w:p w:rsidR="00EE29A6" w:rsidRPr="00A542DE" w:rsidRDefault="00EE29A6" w:rsidP="00B102C1">
            <w:pPr>
              <w:ind w:left="-80"/>
              <w:jc w:val="right"/>
              <w:rPr>
                <w:rFonts w:eastAsia="Calibri"/>
                <w:color w:val="000000" w:themeColor="text1"/>
                <w:sz w:val="26"/>
                <w:szCs w:val="26"/>
              </w:rPr>
            </w:pPr>
            <w:r w:rsidRPr="00A542DE">
              <w:rPr>
                <w:rFonts w:eastAsia="Calibri"/>
                <w:color w:val="000000" w:themeColor="text1"/>
                <w:sz w:val="26"/>
                <w:szCs w:val="26"/>
              </w:rPr>
              <w:t>46,14</w:t>
            </w:r>
          </w:p>
          <w:p w:rsidR="00DB3CF8" w:rsidRPr="00A542DE" w:rsidRDefault="00DB3CF8" w:rsidP="00B102C1">
            <w:pPr>
              <w:ind w:left="-80"/>
              <w:jc w:val="right"/>
              <w:rPr>
                <w:rFonts w:eastAsia="Calibri"/>
                <w:color w:val="000000" w:themeColor="text1"/>
                <w:sz w:val="26"/>
                <w:szCs w:val="26"/>
                <w:lang w:val="ru-RU"/>
              </w:rPr>
            </w:pPr>
          </w:p>
          <w:p w:rsidR="00EE29A6" w:rsidRPr="00A542DE" w:rsidRDefault="00EE29A6" w:rsidP="00B102C1">
            <w:pPr>
              <w:ind w:left="-80"/>
              <w:jc w:val="right"/>
              <w:rPr>
                <w:rFonts w:eastAsia="Calibri"/>
                <w:color w:val="000000" w:themeColor="text1"/>
                <w:sz w:val="26"/>
                <w:szCs w:val="26"/>
              </w:rPr>
            </w:pPr>
            <w:r w:rsidRPr="00A542DE">
              <w:rPr>
                <w:rFonts w:eastAsia="Calibri"/>
                <w:color w:val="000000" w:themeColor="text1"/>
                <w:sz w:val="26"/>
                <w:szCs w:val="26"/>
              </w:rPr>
              <w:t>0,1</w:t>
            </w:r>
          </w:p>
          <w:p w:rsidR="00EE29A6" w:rsidRPr="00A542DE" w:rsidRDefault="00EE29A6" w:rsidP="00B102C1">
            <w:pPr>
              <w:ind w:left="-80"/>
              <w:jc w:val="right"/>
              <w:rPr>
                <w:rFonts w:eastAsia="Calibri"/>
                <w:color w:val="000000" w:themeColor="text1"/>
                <w:sz w:val="26"/>
                <w:szCs w:val="26"/>
              </w:rPr>
            </w:pPr>
            <w:r w:rsidRPr="00A542DE">
              <w:rPr>
                <w:rFonts w:eastAsia="Calibri"/>
                <w:color w:val="000000" w:themeColor="text1"/>
                <w:sz w:val="26"/>
                <w:szCs w:val="26"/>
              </w:rPr>
              <w:t>0,04</w:t>
            </w:r>
          </w:p>
        </w:tc>
      </w:tr>
      <w:tr w:rsidR="00EE29A6" w:rsidRPr="00A542DE" w:rsidTr="005920AC">
        <w:trPr>
          <w:trHeight w:val="194"/>
        </w:trPr>
        <w:tc>
          <w:tcPr>
            <w:tcW w:w="313" w:type="pct"/>
            <w:tcBorders>
              <w:top w:val="single" w:sz="4" w:space="0" w:color="auto"/>
            </w:tcBorders>
          </w:tcPr>
          <w:p w:rsidR="00EE29A6" w:rsidRPr="00A542DE" w:rsidRDefault="00EE29A6" w:rsidP="00B102C1">
            <w:pPr>
              <w:ind w:right="-79"/>
              <w:jc w:val="both"/>
              <w:rPr>
                <w:rFonts w:eastAsia="Calibri"/>
                <w:sz w:val="26"/>
                <w:szCs w:val="26"/>
              </w:rPr>
            </w:pPr>
          </w:p>
          <w:p w:rsidR="00EE29A6" w:rsidRPr="00A542DE" w:rsidRDefault="00EE29A6" w:rsidP="00B102C1">
            <w:pPr>
              <w:ind w:right="-79"/>
              <w:jc w:val="both"/>
              <w:rPr>
                <w:rFonts w:eastAsia="Calibri"/>
                <w:sz w:val="26"/>
                <w:szCs w:val="26"/>
              </w:rPr>
            </w:pPr>
          </w:p>
        </w:tc>
        <w:tc>
          <w:tcPr>
            <w:tcW w:w="3345" w:type="pct"/>
            <w:tcBorders>
              <w:top w:val="single" w:sz="4" w:space="0" w:color="auto"/>
            </w:tcBorders>
          </w:tcPr>
          <w:p w:rsidR="00EE29A6" w:rsidRPr="00A542DE" w:rsidRDefault="00EE29A6" w:rsidP="00B102C1">
            <w:pPr>
              <w:rPr>
                <w:rFonts w:eastAsia="Calibri"/>
                <w:sz w:val="26"/>
                <w:szCs w:val="26"/>
                <w:lang w:val="ru-RU"/>
              </w:rPr>
            </w:pPr>
          </w:p>
          <w:p w:rsidR="00EE29A6" w:rsidRPr="00A542DE" w:rsidRDefault="00EE29A6" w:rsidP="00B102C1">
            <w:pPr>
              <w:rPr>
                <w:rFonts w:eastAsia="Calibri"/>
                <w:sz w:val="26"/>
                <w:szCs w:val="26"/>
                <w:lang w:val="ru-RU"/>
              </w:rPr>
            </w:pPr>
            <w:r w:rsidRPr="00A542DE">
              <w:rPr>
                <w:rFonts w:eastAsia="Calibri"/>
                <w:sz w:val="26"/>
                <w:szCs w:val="26"/>
                <w:lang w:val="ru-RU"/>
              </w:rPr>
              <w:t>Общая площадь (в границах СП)</w:t>
            </w:r>
          </w:p>
        </w:tc>
        <w:tc>
          <w:tcPr>
            <w:tcW w:w="867" w:type="pct"/>
            <w:tcBorders>
              <w:top w:val="single" w:sz="4" w:space="0" w:color="auto"/>
            </w:tcBorders>
          </w:tcPr>
          <w:p w:rsidR="00EE29A6" w:rsidRPr="00A542DE" w:rsidRDefault="00EE29A6" w:rsidP="00B102C1">
            <w:pPr>
              <w:ind w:left="-80"/>
              <w:jc w:val="right"/>
              <w:rPr>
                <w:rFonts w:eastAsia="Calibri"/>
                <w:sz w:val="26"/>
                <w:szCs w:val="26"/>
                <w:lang w:val="ru-RU"/>
              </w:rPr>
            </w:pPr>
          </w:p>
          <w:p w:rsidR="00EE29A6" w:rsidRPr="00A542DE" w:rsidRDefault="00EE29A6" w:rsidP="00B102C1">
            <w:pPr>
              <w:ind w:left="-80"/>
              <w:jc w:val="right"/>
              <w:rPr>
                <w:rFonts w:eastAsia="Calibri"/>
                <w:sz w:val="26"/>
                <w:szCs w:val="26"/>
              </w:rPr>
            </w:pPr>
            <w:r w:rsidRPr="00A542DE">
              <w:rPr>
                <w:rFonts w:eastAsia="Calibri"/>
                <w:sz w:val="26"/>
                <w:szCs w:val="26"/>
              </w:rPr>
              <w:t>24 777,93</w:t>
            </w:r>
          </w:p>
        </w:tc>
        <w:tc>
          <w:tcPr>
            <w:tcW w:w="475" w:type="pct"/>
            <w:tcBorders>
              <w:top w:val="single" w:sz="4" w:space="0" w:color="auto"/>
            </w:tcBorders>
          </w:tcPr>
          <w:p w:rsidR="00EE29A6" w:rsidRPr="00A542DE" w:rsidRDefault="00EE29A6" w:rsidP="00B102C1">
            <w:pPr>
              <w:ind w:left="-80"/>
              <w:jc w:val="right"/>
              <w:rPr>
                <w:rFonts w:eastAsia="Calibri"/>
                <w:sz w:val="26"/>
                <w:szCs w:val="26"/>
              </w:rPr>
            </w:pPr>
          </w:p>
          <w:p w:rsidR="00EE29A6" w:rsidRPr="00A542DE" w:rsidRDefault="00EE29A6" w:rsidP="00B102C1">
            <w:pPr>
              <w:ind w:left="-80"/>
              <w:jc w:val="right"/>
              <w:rPr>
                <w:rFonts w:eastAsia="Calibri"/>
                <w:sz w:val="26"/>
                <w:szCs w:val="26"/>
              </w:rPr>
            </w:pPr>
            <w:r w:rsidRPr="00A542DE">
              <w:rPr>
                <w:rFonts w:eastAsia="Calibri"/>
                <w:sz w:val="26"/>
                <w:szCs w:val="26"/>
              </w:rPr>
              <w:t>100,0</w:t>
            </w:r>
          </w:p>
        </w:tc>
      </w:tr>
    </w:tbl>
    <w:p w:rsidR="00A92E7A" w:rsidRPr="00A542DE" w:rsidRDefault="00A92E7A" w:rsidP="00B102C1">
      <w:pPr>
        <w:rPr>
          <w:color w:val="FF0000"/>
          <w:sz w:val="26"/>
          <w:szCs w:val="26"/>
        </w:rPr>
      </w:pPr>
    </w:p>
    <w:p w:rsidR="00A92E7A" w:rsidRPr="000616B8" w:rsidRDefault="00A92E7A" w:rsidP="000616B8">
      <w:pPr>
        <w:ind w:firstLine="709"/>
        <w:jc w:val="both"/>
        <w:rPr>
          <w:sz w:val="28"/>
          <w:szCs w:val="28"/>
          <w:lang w:val="ru-RU"/>
        </w:rPr>
      </w:pPr>
      <w:r w:rsidRPr="000616B8">
        <w:rPr>
          <w:sz w:val="28"/>
          <w:szCs w:val="28"/>
          <w:lang w:val="ru-RU"/>
        </w:rPr>
        <w:t xml:space="preserve">Краткий сравнительный анализ распределения земель в </w:t>
      </w:r>
      <w:proofErr w:type="spellStart"/>
      <w:r w:rsidRPr="000616B8">
        <w:rPr>
          <w:sz w:val="28"/>
          <w:szCs w:val="28"/>
          <w:lang w:val="ru-RU"/>
        </w:rPr>
        <w:t>Шопшинском</w:t>
      </w:r>
      <w:proofErr w:type="spellEnd"/>
      <w:r w:rsidRPr="000616B8">
        <w:rPr>
          <w:sz w:val="28"/>
          <w:szCs w:val="28"/>
          <w:lang w:val="ru-RU"/>
        </w:rPr>
        <w:t xml:space="preserve"> СП с содержанием землеустроительного баланса Ярославской области и </w:t>
      </w:r>
      <w:proofErr w:type="spellStart"/>
      <w:r w:rsidRPr="000616B8">
        <w:rPr>
          <w:sz w:val="28"/>
          <w:szCs w:val="28"/>
          <w:lang w:val="ru-RU"/>
        </w:rPr>
        <w:t>Гаврилов-Ямского</w:t>
      </w:r>
      <w:proofErr w:type="spellEnd"/>
      <w:r w:rsidRPr="000616B8">
        <w:rPr>
          <w:sz w:val="28"/>
          <w:szCs w:val="28"/>
          <w:lang w:val="ru-RU"/>
        </w:rPr>
        <w:t xml:space="preserve"> МР по основным категориям земель выявляет следующее:</w:t>
      </w:r>
    </w:p>
    <w:tbl>
      <w:tblPr>
        <w:tblW w:w="9924" w:type="dxa"/>
        <w:tblInd w:w="-318" w:type="dxa"/>
        <w:tblLook w:val="04A0"/>
      </w:tblPr>
      <w:tblGrid>
        <w:gridCol w:w="310"/>
        <w:gridCol w:w="9614"/>
      </w:tblGrid>
      <w:tr w:rsidR="00A92E7A" w:rsidRPr="00EC2FD8" w:rsidTr="000616B8">
        <w:tc>
          <w:tcPr>
            <w:tcW w:w="310" w:type="dxa"/>
          </w:tcPr>
          <w:p w:rsidR="00A92E7A" w:rsidRPr="000616B8" w:rsidRDefault="00A92E7A" w:rsidP="000616B8">
            <w:pPr>
              <w:ind w:firstLine="709"/>
              <w:jc w:val="both"/>
              <w:rPr>
                <w:rFonts w:eastAsia="Calibri"/>
                <w:sz w:val="28"/>
                <w:szCs w:val="28"/>
              </w:rPr>
            </w:pPr>
            <w:r w:rsidRPr="000616B8">
              <w:rPr>
                <w:rFonts w:eastAsia="Calibri"/>
                <w:sz w:val="28"/>
                <w:szCs w:val="28"/>
              </w:rPr>
              <w:lastRenderedPageBreak/>
              <w:t>-</w:t>
            </w:r>
          </w:p>
          <w:p w:rsidR="00A92E7A" w:rsidRPr="000616B8" w:rsidRDefault="00A92E7A" w:rsidP="000616B8">
            <w:pPr>
              <w:ind w:firstLine="709"/>
              <w:jc w:val="both"/>
              <w:rPr>
                <w:rFonts w:eastAsia="Calibri"/>
                <w:sz w:val="28"/>
                <w:szCs w:val="28"/>
              </w:rPr>
            </w:pPr>
          </w:p>
          <w:p w:rsidR="00A92E7A" w:rsidRPr="000616B8" w:rsidRDefault="00A92E7A" w:rsidP="000616B8">
            <w:pPr>
              <w:ind w:firstLine="709"/>
              <w:jc w:val="both"/>
              <w:rPr>
                <w:rFonts w:eastAsia="Calibri"/>
                <w:sz w:val="28"/>
                <w:szCs w:val="28"/>
              </w:rPr>
            </w:pPr>
          </w:p>
          <w:p w:rsidR="00A92E7A" w:rsidRPr="000616B8" w:rsidRDefault="00A92E7A" w:rsidP="000616B8">
            <w:pPr>
              <w:ind w:firstLine="709"/>
              <w:jc w:val="both"/>
              <w:rPr>
                <w:rFonts w:eastAsia="Calibri"/>
                <w:sz w:val="28"/>
                <w:szCs w:val="28"/>
              </w:rPr>
            </w:pPr>
          </w:p>
          <w:p w:rsidR="00A92E7A" w:rsidRPr="000616B8" w:rsidRDefault="00A92E7A" w:rsidP="000616B8">
            <w:pPr>
              <w:ind w:firstLine="709"/>
              <w:jc w:val="both"/>
              <w:rPr>
                <w:rFonts w:eastAsia="Calibri"/>
                <w:sz w:val="28"/>
                <w:szCs w:val="28"/>
              </w:rPr>
            </w:pPr>
            <w:r w:rsidRPr="000616B8">
              <w:rPr>
                <w:rFonts w:eastAsia="Calibri"/>
                <w:sz w:val="28"/>
                <w:szCs w:val="28"/>
              </w:rPr>
              <w:t>-</w:t>
            </w:r>
          </w:p>
          <w:p w:rsidR="00A92E7A" w:rsidRPr="000616B8" w:rsidRDefault="00A92E7A" w:rsidP="000616B8">
            <w:pPr>
              <w:ind w:firstLine="709"/>
              <w:jc w:val="both"/>
              <w:rPr>
                <w:rFonts w:eastAsia="Calibri"/>
                <w:sz w:val="28"/>
                <w:szCs w:val="28"/>
              </w:rPr>
            </w:pPr>
          </w:p>
          <w:p w:rsidR="00A92E7A" w:rsidRPr="000616B8" w:rsidRDefault="00A92E7A" w:rsidP="000616B8">
            <w:pPr>
              <w:ind w:firstLine="709"/>
              <w:jc w:val="both"/>
              <w:rPr>
                <w:rFonts w:eastAsia="Calibri"/>
                <w:sz w:val="28"/>
                <w:szCs w:val="28"/>
              </w:rPr>
            </w:pPr>
            <w:r w:rsidRPr="000616B8">
              <w:rPr>
                <w:rFonts w:eastAsia="Calibri"/>
                <w:sz w:val="28"/>
                <w:szCs w:val="28"/>
              </w:rPr>
              <w:t>-</w:t>
            </w:r>
          </w:p>
          <w:p w:rsidR="00A92E7A" w:rsidRPr="000616B8" w:rsidRDefault="00A92E7A" w:rsidP="000616B8">
            <w:pPr>
              <w:ind w:firstLine="709"/>
              <w:jc w:val="both"/>
              <w:rPr>
                <w:rFonts w:eastAsia="Calibri"/>
                <w:sz w:val="28"/>
                <w:szCs w:val="28"/>
              </w:rPr>
            </w:pPr>
          </w:p>
          <w:p w:rsidR="00A92E7A" w:rsidRPr="000616B8" w:rsidRDefault="00A92E7A" w:rsidP="000616B8">
            <w:pPr>
              <w:ind w:firstLine="709"/>
              <w:jc w:val="both"/>
              <w:rPr>
                <w:rFonts w:eastAsia="Calibri"/>
                <w:sz w:val="28"/>
                <w:szCs w:val="28"/>
              </w:rPr>
            </w:pPr>
            <w:r w:rsidRPr="000616B8">
              <w:rPr>
                <w:rFonts w:eastAsia="Calibri"/>
                <w:sz w:val="28"/>
                <w:szCs w:val="28"/>
              </w:rPr>
              <w:t>-</w:t>
            </w:r>
          </w:p>
          <w:p w:rsidR="00A92E7A" w:rsidRPr="000616B8" w:rsidRDefault="00A92E7A" w:rsidP="000616B8">
            <w:pPr>
              <w:ind w:firstLine="709"/>
              <w:jc w:val="both"/>
              <w:rPr>
                <w:rFonts w:eastAsia="Calibri"/>
                <w:sz w:val="28"/>
                <w:szCs w:val="28"/>
              </w:rPr>
            </w:pPr>
          </w:p>
          <w:p w:rsidR="00A92E7A" w:rsidRPr="000616B8" w:rsidRDefault="00A92E7A" w:rsidP="000616B8">
            <w:pPr>
              <w:ind w:firstLine="709"/>
              <w:jc w:val="both"/>
              <w:rPr>
                <w:rFonts w:eastAsia="Calibri"/>
                <w:sz w:val="28"/>
                <w:szCs w:val="28"/>
              </w:rPr>
            </w:pPr>
            <w:r w:rsidRPr="000616B8">
              <w:rPr>
                <w:rFonts w:eastAsia="Calibri"/>
                <w:sz w:val="28"/>
                <w:szCs w:val="28"/>
              </w:rPr>
              <w:t>-</w:t>
            </w:r>
          </w:p>
        </w:tc>
        <w:tc>
          <w:tcPr>
            <w:tcW w:w="9614" w:type="dxa"/>
          </w:tcPr>
          <w:p w:rsidR="00A92E7A" w:rsidRPr="000616B8" w:rsidRDefault="00A92E7A" w:rsidP="000616B8">
            <w:pPr>
              <w:ind w:firstLine="575"/>
              <w:jc w:val="both"/>
              <w:rPr>
                <w:rFonts w:eastAsia="Calibri"/>
                <w:color w:val="000000" w:themeColor="text1"/>
                <w:sz w:val="28"/>
                <w:szCs w:val="28"/>
                <w:lang w:val="ru-RU"/>
              </w:rPr>
            </w:pPr>
            <w:r w:rsidRPr="000616B8">
              <w:rPr>
                <w:rFonts w:eastAsia="Calibri"/>
                <w:sz w:val="28"/>
                <w:szCs w:val="28"/>
                <w:lang w:val="ru-RU"/>
              </w:rPr>
              <w:t>При общей площади земель в границах Ярославской области в размере 3</w:t>
            </w:r>
            <w:r w:rsidRPr="000616B8">
              <w:rPr>
                <w:rFonts w:eastAsia="Calibri"/>
                <w:sz w:val="28"/>
                <w:szCs w:val="28"/>
              </w:rPr>
              <w:t> </w:t>
            </w:r>
            <w:r w:rsidRPr="000616B8">
              <w:rPr>
                <w:rFonts w:eastAsia="Calibri"/>
                <w:sz w:val="28"/>
                <w:szCs w:val="28"/>
                <w:lang w:val="ru-RU"/>
              </w:rPr>
              <w:t xml:space="preserve">617,70 тыс. га и в границах </w:t>
            </w:r>
            <w:proofErr w:type="spellStart"/>
            <w:r w:rsidRPr="000616B8">
              <w:rPr>
                <w:sz w:val="28"/>
                <w:szCs w:val="28"/>
                <w:lang w:val="ru-RU"/>
              </w:rPr>
              <w:t>Гаврилов-Ям</w:t>
            </w:r>
            <w:r w:rsidRPr="000616B8">
              <w:rPr>
                <w:rFonts w:eastAsia="Calibri"/>
                <w:sz w:val="28"/>
                <w:szCs w:val="28"/>
                <w:lang w:val="ru-RU"/>
              </w:rPr>
              <w:t>ского</w:t>
            </w:r>
            <w:proofErr w:type="spellEnd"/>
            <w:r w:rsidRPr="000616B8">
              <w:rPr>
                <w:rFonts w:eastAsia="Calibri"/>
                <w:sz w:val="28"/>
                <w:szCs w:val="28"/>
                <w:lang w:val="ru-RU"/>
              </w:rPr>
              <w:t xml:space="preserve"> МР – </w:t>
            </w:r>
            <w:r w:rsidRPr="000616B8">
              <w:rPr>
                <w:rFonts w:eastAsia="Calibri"/>
                <w:color w:val="000000" w:themeColor="text1"/>
                <w:sz w:val="28"/>
                <w:szCs w:val="28"/>
                <w:lang w:val="ru-RU"/>
              </w:rPr>
              <w:t>111,996</w:t>
            </w:r>
            <w:r w:rsidRPr="000616B8">
              <w:rPr>
                <w:rFonts w:eastAsia="Calibri"/>
                <w:sz w:val="28"/>
                <w:szCs w:val="28"/>
                <w:lang w:val="ru-RU"/>
              </w:rPr>
              <w:t xml:space="preserve"> тыс. га, земли сельскохозяйственного назначения в области составляют 1</w:t>
            </w:r>
            <w:r w:rsidRPr="000616B8">
              <w:rPr>
                <w:rFonts w:eastAsia="Calibri"/>
                <w:sz w:val="28"/>
                <w:szCs w:val="28"/>
              </w:rPr>
              <w:t> </w:t>
            </w:r>
            <w:r w:rsidRPr="000616B8">
              <w:rPr>
                <w:rFonts w:eastAsia="Calibri"/>
                <w:sz w:val="28"/>
                <w:szCs w:val="28"/>
                <w:lang w:val="ru-RU"/>
              </w:rPr>
              <w:t xml:space="preserve">130 тыс. га (31,2%), в </w:t>
            </w:r>
            <w:proofErr w:type="spellStart"/>
            <w:r w:rsidRPr="000616B8">
              <w:rPr>
                <w:sz w:val="28"/>
                <w:szCs w:val="28"/>
                <w:lang w:val="ru-RU"/>
              </w:rPr>
              <w:t>Гаврилов-Ям</w:t>
            </w:r>
            <w:r w:rsidRPr="000616B8">
              <w:rPr>
                <w:rFonts w:eastAsia="Calibri"/>
                <w:sz w:val="28"/>
                <w:szCs w:val="28"/>
                <w:lang w:val="ru-RU"/>
              </w:rPr>
              <w:t>ском</w:t>
            </w:r>
            <w:proofErr w:type="spellEnd"/>
            <w:r w:rsidRPr="000616B8">
              <w:rPr>
                <w:rFonts w:eastAsia="Calibri"/>
                <w:sz w:val="28"/>
                <w:szCs w:val="28"/>
                <w:lang w:val="ru-RU"/>
              </w:rPr>
              <w:t xml:space="preserve"> МР </w:t>
            </w:r>
            <w:r w:rsidRPr="000616B8">
              <w:rPr>
                <w:rFonts w:eastAsia="Calibri"/>
                <w:color w:val="FF0000"/>
                <w:sz w:val="28"/>
                <w:szCs w:val="28"/>
                <w:lang w:val="ru-RU"/>
              </w:rPr>
              <w:t xml:space="preserve">– </w:t>
            </w:r>
            <w:r w:rsidRPr="000616B8">
              <w:rPr>
                <w:rFonts w:eastAsia="Calibri"/>
                <w:color w:val="000000" w:themeColor="text1"/>
                <w:sz w:val="28"/>
                <w:szCs w:val="28"/>
                <w:lang w:val="ru-RU"/>
              </w:rPr>
              <w:t>58,1</w:t>
            </w:r>
            <w:r w:rsidRPr="000616B8">
              <w:rPr>
                <w:rFonts w:eastAsia="Calibri"/>
                <w:sz w:val="28"/>
                <w:szCs w:val="28"/>
                <w:lang w:val="ru-RU"/>
              </w:rPr>
              <w:t xml:space="preserve"> тыс. га (51,9%), а в </w:t>
            </w:r>
            <w:proofErr w:type="spellStart"/>
            <w:r w:rsidRPr="000616B8">
              <w:rPr>
                <w:color w:val="000000" w:themeColor="text1"/>
                <w:sz w:val="28"/>
                <w:szCs w:val="28"/>
                <w:lang w:val="ru-RU"/>
              </w:rPr>
              <w:t>Шопш</w:t>
            </w:r>
            <w:r w:rsidRPr="000616B8">
              <w:rPr>
                <w:rFonts w:eastAsia="Calibri"/>
                <w:color w:val="000000" w:themeColor="text1"/>
                <w:sz w:val="28"/>
                <w:szCs w:val="28"/>
                <w:lang w:val="ru-RU"/>
              </w:rPr>
              <w:t>инском</w:t>
            </w:r>
            <w:proofErr w:type="spellEnd"/>
            <w:r w:rsidRPr="000616B8">
              <w:rPr>
                <w:rFonts w:eastAsia="Calibri"/>
                <w:color w:val="000000" w:themeColor="text1"/>
                <w:sz w:val="28"/>
                <w:szCs w:val="28"/>
                <w:lang w:val="ru-RU"/>
              </w:rPr>
              <w:t xml:space="preserve"> СП – 10,2 тыс. га или 40,7%;</w:t>
            </w:r>
          </w:p>
          <w:p w:rsidR="00A92E7A" w:rsidRPr="000616B8" w:rsidRDefault="00A92E7A" w:rsidP="000616B8">
            <w:pPr>
              <w:ind w:firstLine="575"/>
              <w:jc w:val="both"/>
              <w:rPr>
                <w:rFonts w:eastAsia="Calibri"/>
                <w:color w:val="000000" w:themeColor="text1"/>
                <w:sz w:val="28"/>
                <w:szCs w:val="28"/>
                <w:lang w:val="ru-RU"/>
              </w:rPr>
            </w:pPr>
            <w:r w:rsidRPr="000616B8">
              <w:rPr>
                <w:rFonts w:eastAsia="Calibri"/>
                <w:color w:val="000000" w:themeColor="text1"/>
                <w:sz w:val="28"/>
                <w:szCs w:val="28"/>
                <w:lang w:val="ru-RU"/>
              </w:rPr>
              <w:t xml:space="preserve">Земли СНП в области составляют  202,5 тыс. га (5,6%), в </w:t>
            </w:r>
            <w:proofErr w:type="spellStart"/>
            <w:proofErr w:type="gramStart"/>
            <w:r w:rsidRPr="000616B8">
              <w:rPr>
                <w:color w:val="000000" w:themeColor="text1"/>
                <w:sz w:val="28"/>
                <w:szCs w:val="28"/>
                <w:lang w:val="ru-RU"/>
              </w:rPr>
              <w:t>Гаврилов-Ям</w:t>
            </w:r>
            <w:r w:rsidRPr="000616B8">
              <w:rPr>
                <w:rFonts w:eastAsia="Calibri"/>
                <w:color w:val="000000" w:themeColor="text1"/>
                <w:sz w:val="28"/>
                <w:szCs w:val="28"/>
                <w:lang w:val="ru-RU"/>
              </w:rPr>
              <w:t>ском</w:t>
            </w:r>
            <w:proofErr w:type="spellEnd"/>
            <w:proofErr w:type="gramEnd"/>
            <w:r w:rsidRPr="000616B8">
              <w:rPr>
                <w:rFonts w:eastAsia="Calibri"/>
                <w:color w:val="000000" w:themeColor="text1"/>
                <w:sz w:val="28"/>
                <w:szCs w:val="28"/>
                <w:lang w:val="ru-RU"/>
              </w:rPr>
              <w:t xml:space="preserve"> МР – 4,48 тыс. га (4,0%), а в </w:t>
            </w:r>
            <w:proofErr w:type="spellStart"/>
            <w:r w:rsidRPr="000616B8">
              <w:rPr>
                <w:color w:val="000000" w:themeColor="text1"/>
                <w:sz w:val="28"/>
                <w:szCs w:val="28"/>
                <w:lang w:val="ru-RU"/>
              </w:rPr>
              <w:t>Шопш</w:t>
            </w:r>
            <w:r w:rsidRPr="000616B8">
              <w:rPr>
                <w:rFonts w:eastAsia="Calibri"/>
                <w:color w:val="000000" w:themeColor="text1"/>
                <w:sz w:val="28"/>
                <w:szCs w:val="28"/>
                <w:lang w:val="ru-RU"/>
              </w:rPr>
              <w:t>инском</w:t>
            </w:r>
            <w:proofErr w:type="spellEnd"/>
            <w:r w:rsidRPr="000616B8">
              <w:rPr>
                <w:rFonts w:eastAsia="Calibri"/>
                <w:color w:val="000000" w:themeColor="text1"/>
                <w:sz w:val="28"/>
                <w:szCs w:val="28"/>
                <w:lang w:val="ru-RU"/>
              </w:rPr>
              <w:t xml:space="preserve"> СП – 1,5 тыс. га или 6%;</w:t>
            </w:r>
          </w:p>
          <w:p w:rsidR="00A92E7A" w:rsidRPr="000616B8" w:rsidRDefault="00A92E7A" w:rsidP="000616B8">
            <w:pPr>
              <w:ind w:firstLine="575"/>
              <w:jc w:val="both"/>
              <w:rPr>
                <w:rFonts w:eastAsia="Calibri"/>
                <w:color w:val="000000" w:themeColor="text1"/>
                <w:sz w:val="28"/>
                <w:szCs w:val="28"/>
                <w:lang w:val="ru-RU"/>
              </w:rPr>
            </w:pPr>
            <w:r w:rsidRPr="000616B8">
              <w:rPr>
                <w:rFonts w:eastAsia="Calibri"/>
                <w:color w:val="000000" w:themeColor="text1"/>
                <w:sz w:val="28"/>
                <w:szCs w:val="28"/>
                <w:lang w:val="ru-RU"/>
              </w:rPr>
              <w:t>Земли лесного фонда по области составляют 1</w:t>
            </w:r>
            <w:r w:rsidRPr="000616B8">
              <w:rPr>
                <w:rFonts w:eastAsia="Calibri"/>
                <w:color w:val="000000" w:themeColor="text1"/>
                <w:sz w:val="28"/>
                <w:szCs w:val="28"/>
              </w:rPr>
              <w:t> </w:t>
            </w:r>
            <w:r w:rsidRPr="000616B8">
              <w:rPr>
                <w:rFonts w:eastAsia="Calibri"/>
                <w:color w:val="000000" w:themeColor="text1"/>
                <w:sz w:val="28"/>
                <w:szCs w:val="28"/>
                <w:lang w:val="ru-RU"/>
              </w:rPr>
              <w:t xml:space="preserve">720,00 тыс. га (47,55%), в </w:t>
            </w:r>
            <w:proofErr w:type="spellStart"/>
            <w:r w:rsidRPr="000616B8">
              <w:rPr>
                <w:color w:val="000000" w:themeColor="text1"/>
                <w:sz w:val="28"/>
                <w:szCs w:val="28"/>
                <w:lang w:val="ru-RU"/>
              </w:rPr>
              <w:t>Гаврилов-Ям</w:t>
            </w:r>
            <w:r w:rsidRPr="000616B8">
              <w:rPr>
                <w:rFonts w:eastAsia="Calibri"/>
                <w:color w:val="000000" w:themeColor="text1"/>
                <w:sz w:val="28"/>
                <w:szCs w:val="28"/>
                <w:lang w:val="ru-RU"/>
              </w:rPr>
              <w:t>ском</w:t>
            </w:r>
            <w:proofErr w:type="spellEnd"/>
            <w:r w:rsidRPr="000616B8">
              <w:rPr>
                <w:rFonts w:eastAsia="Calibri"/>
                <w:color w:val="000000" w:themeColor="text1"/>
                <w:sz w:val="28"/>
                <w:szCs w:val="28"/>
                <w:lang w:val="ru-RU"/>
              </w:rPr>
              <w:t xml:space="preserve"> МР – 46,3 тыс. га (41,34%), а в </w:t>
            </w:r>
            <w:proofErr w:type="spellStart"/>
            <w:r w:rsidRPr="000616B8">
              <w:rPr>
                <w:color w:val="000000" w:themeColor="text1"/>
                <w:sz w:val="28"/>
                <w:szCs w:val="28"/>
                <w:lang w:val="ru-RU"/>
              </w:rPr>
              <w:t>Шопш</w:t>
            </w:r>
            <w:r w:rsidRPr="000616B8">
              <w:rPr>
                <w:rFonts w:eastAsia="Calibri"/>
                <w:color w:val="000000" w:themeColor="text1"/>
                <w:sz w:val="28"/>
                <w:szCs w:val="28"/>
                <w:lang w:val="ru-RU"/>
              </w:rPr>
              <w:t>инском</w:t>
            </w:r>
            <w:proofErr w:type="spellEnd"/>
            <w:r w:rsidRPr="000616B8">
              <w:rPr>
                <w:rFonts w:eastAsia="Calibri"/>
                <w:color w:val="000000" w:themeColor="text1"/>
                <w:sz w:val="28"/>
                <w:szCs w:val="28"/>
                <w:lang w:val="ru-RU"/>
              </w:rPr>
              <w:t xml:space="preserve"> СП – 11,4 тыс. га или 46%;</w:t>
            </w:r>
          </w:p>
          <w:p w:rsidR="00A92E7A" w:rsidRPr="000616B8" w:rsidRDefault="00A92E7A" w:rsidP="000616B8">
            <w:pPr>
              <w:ind w:firstLine="575"/>
              <w:jc w:val="both"/>
              <w:rPr>
                <w:rFonts w:eastAsia="Calibri"/>
                <w:sz w:val="28"/>
                <w:szCs w:val="28"/>
                <w:lang w:val="ru-RU"/>
              </w:rPr>
            </w:pPr>
            <w:r w:rsidRPr="000616B8">
              <w:rPr>
                <w:rFonts w:eastAsia="Calibri"/>
                <w:color w:val="000000" w:themeColor="text1"/>
                <w:sz w:val="28"/>
                <w:szCs w:val="28"/>
                <w:lang w:val="ru-RU"/>
              </w:rPr>
              <w:t xml:space="preserve">Земли водного фонда по области составляют 390,00 тыс. га (10,8%), в </w:t>
            </w:r>
            <w:proofErr w:type="spellStart"/>
            <w:r w:rsidRPr="000616B8">
              <w:rPr>
                <w:color w:val="000000" w:themeColor="text1"/>
                <w:sz w:val="28"/>
                <w:szCs w:val="28"/>
                <w:lang w:val="ru-RU"/>
              </w:rPr>
              <w:t>Гаврилов-Ям</w:t>
            </w:r>
            <w:r w:rsidRPr="000616B8">
              <w:rPr>
                <w:rFonts w:eastAsia="Calibri"/>
                <w:color w:val="000000" w:themeColor="text1"/>
                <w:sz w:val="28"/>
                <w:szCs w:val="28"/>
                <w:lang w:val="ru-RU"/>
              </w:rPr>
              <w:t>ском</w:t>
            </w:r>
            <w:proofErr w:type="spellEnd"/>
            <w:r w:rsidRPr="000616B8">
              <w:rPr>
                <w:rFonts w:eastAsia="Calibri"/>
                <w:color w:val="000000" w:themeColor="text1"/>
                <w:sz w:val="28"/>
                <w:szCs w:val="28"/>
                <w:lang w:val="ru-RU"/>
              </w:rPr>
              <w:t xml:space="preserve"> МР – 0,29 тыс. га (0,1%), а в </w:t>
            </w:r>
            <w:proofErr w:type="spellStart"/>
            <w:r w:rsidRPr="000616B8">
              <w:rPr>
                <w:color w:val="000000" w:themeColor="text1"/>
                <w:sz w:val="28"/>
                <w:szCs w:val="28"/>
                <w:lang w:val="ru-RU"/>
              </w:rPr>
              <w:t>Шопш</w:t>
            </w:r>
            <w:r w:rsidRPr="000616B8">
              <w:rPr>
                <w:rFonts w:eastAsia="Calibri"/>
                <w:color w:val="000000" w:themeColor="text1"/>
                <w:sz w:val="28"/>
                <w:szCs w:val="28"/>
                <w:lang w:val="ru-RU"/>
              </w:rPr>
              <w:t>инском</w:t>
            </w:r>
            <w:proofErr w:type="spellEnd"/>
            <w:r w:rsidRPr="000616B8">
              <w:rPr>
                <w:rFonts w:eastAsia="Calibri"/>
                <w:color w:val="000000" w:themeColor="text1"/>
                <w:sz w:val="28"/>
                <w:szCs w:val="28"/>
                <w:lang w:val="ru-RU"/>
              </w:rPr>
              <w:t xml:space="preserve"> СП – 0,023 тыс.</w:t>
            </w:r>
            <w:r w:rsidRPr="000616B8">
              <w:rPr>
                <w:rFonts w:eastAsia="Calibri"/>
                <w:sz w:val="28"/>
                <w:szCs w:val="28"/>
                <w:lang w:val="ru-RU"/>
              </w:rPr>
              <w:t xml:space="preserve"> га или 0,1%;</w:t>
            </w:r>
          </w:p>
          <w:p w:rsidR="00A92E7A" w:rsidRPr="000616B8" w:rsidRDefault="00A92E7A" w:rsidP="000616B8">
            <w:pPr>
              <w:ind w:firstLine="709"/>
              <w:jc w:val="both"/>
              <w:rPr>
                <w:rFonts w:eastAsia="Calibri"/>
                <w:color w:val="FF0000"/>
                <w:sz w:val="28"/>
                <w:szCs w:val="28"/>
                <w:lang w:val="ru-RU"/>
              </w:rPr>
            </w:pPr>
            <w:r w:rsidRPr="000616B8">
              <w:rPr>
                <w:rFonts w:eastAsia="Calibri"/>
                <w:sz w:val="28"/>
                <w:szCs w:val="28"/>
                <w:lang w:val="ru-RU"/>
              </w:rPr>
              <w:t xml:space="preserve">Земли природоохранного назначения в Ярославской области составляют 342,59 тыс. га (9,5%), в </w:t>
            </w:r>
            <w:proofErr w:type="spellStart"/>
            <w:r w:rsidRPr="000616B8">
              <w:rPr>
                <w:sz w:val="28"/>
                <w:szCs w:val="28"/>
                <w:lang w:val="ru-RU"/>
              </w:rPr>
              <w:t>Гаврилов-Ям</w:t>
            </w:r>
            <w:r w:rsidRPr="000616B8">
              <w:rPr>
                <w:rFonts w:eastAsia="Calibri"/>
                <w:sz w:val="28"/>
                <w:szCs w:val="28"/>
                <w:lang w:val="ru-RU"/>
              </w:rPr>
              <w:t>ском</w:t>
            </w:r>
            <w:proofErr w:type="spellEnd"/>
            <w:r w:rsidRPr="000616B8">
              <w:rPr>
                <w:rFonts w:eastAsia="Calibri"/>
                <w:sz w:val="28"/>
                <w:szCs w:val="28"/>
                <w:lang w:val="ru-RU"/>
              </w:rPr>
              <w:t xml:space="preserve"> МР – 6,83 тыс. га (6,0%), а в </w:t>
            </w:r>
            <w:proofErr w:type="spellStart"/>
            <w:r w:rsidRPr="000616B8">
              <w:rPr>
                <w:sz w:val="28"/>
                <w:szCs w:val="28"/>
                <w:lang w:val="ru-RU"/>
              </w:rPr>
              <w:t>Шопш</w:t>
            </w:r>
            <w:r w:rsidRPr="000616B8">
              <w:rPr>
                <w:rFonts w:eastAsia="Calibri"/>
                <w:sz w:val="28"/>
                <w:szCs w:val="28"/>
                <w:lang w:val="ru-RU"/>
              </w:rPr>
              <w:t>инском</w:t>
            </w:r>
            <w:proofErr w:type="spellEnd"/>
            <w:r w:rsidRPr="000616B8">
              <w:rPr>
                <w:rFonts w:eastAsia="Calibri"/>
                <w:sz w:val="28"/>
                <w:szCs w:val="28"/>
                <w:lang w:val="ru-RU"/>
              </w:rPr>
              <w:t xml:space="preserve"> СП – 0,01 тыс. га.</w:t>
            </w:r>
          </w:p>
        </w:tc>
      </w:tr>
    </w:tbl>
    <w:p w:rsidR="00A92E7A" w:rsidRPr="00A542DE" w:rsidRDefault="00A92E7A" w:rsidP="00B102C1">
      <w:pPr>
        <w:autoSpaceDE w:val="0"/>
        <w:autoSpaceDN w:val="0"/>
        <w:adjustRightInd w:val="0"/>
        <w:ind w:firstLine="540"/>
        <w:jc w:val="both"/>
        <w:rPr>
          <w:noProof/>
          <w:color w:val="FF0000"/>
          <w:sz w:val="26"/>
          <w:szCs w:val="26"/>
          <w:lang w:val="ru-RU"/>
        </w:rPr>
      </w:pPr>
    </w:p>
    <w:tbl>
      <w:tblPr>
        <w:tblW w:w="0" w:type="auto"/>
        <w:tblInd w:w="675" w:type="dxa"/>
        <w:tblLayout w:type="fixed"/>
        <w:tblLook w:val="04A0"/>
      </w:tblPr>
      <w:tblGrid>
        <w:gridCol w:w="851"/>
        <w:gridCol w:w="7194"/>
      </w:tblGrid>
      <w:tr w:rsidR="00A92E7A" w:rsidRPr="00A567C3" w:rsidTr="00CF7B4E">
        <w:tc>
          <w:tcPr>
            <w:tcW w:w="851" w:type="dxa"/>
          </w:tcPr>
          <w:p w:rsidR="00A92E7A" w:rsidRPr="00385BC0" w:rsidRDefault="00A92E7A" w:rsidP="00B102C1">
            <w:pPr>
              <w:ind w:left="-108" w:right="-108"/>
              <w:jc w:val="both"/>
              <w:rPr>
                <w:rFonts w:eastAsia="Calibri"/>
                <w:b/>
                <w:sz w:val="28"/>
                <w:szCs w:val="28"/>
                <w:lang w:val="ru-RU"/>
              </w:rPr>
            </w:pPr>
          </w:p>
          <w:p w:rsidR="00A92E7A" w:rsidRPr="000616B8" w:rsidRDefault="00A92E7A" w:rsidP="00B102C1">
            <w:pPr>
              <w:ind w:left="-108" w:right="34"/>
              <w:jc w:val="both"/>
              <w:rPr>
                <w:rFonts w:eastAsia="Calibri"/>
                <w:b/>
                <w:sz w:val="28"/>
                <w:szCs w:val="28"/>
                <w:lang w:val="ru-RU"/>
              </w:rPr>
            </w:pPr>
          </w:p>
        </w:tc>
        <w:tc>
          <w:tcPr>
            <w:tcW w:w="7194" w:type="dxa"/>
          </w:tcPr>
          <w:p w:rsidR="00A92E7A" w:rsidRPr="000616B8" w:rsidRDefault="000616B8" w:rsidP="000616B8">
            <w:pPr>
              <w:ind w:left="-112" w:right="-1"/>
              <w:jc w:val="center"/>
              <w:rPr>
                <w:rFonts w:eastAsia="Calibri"/>
                <w:b/>
                <w:sz w:val="28"/>
                <w:szCs w:val="28"/>
                <w:lang w:val="ru-RU"/>
              </w:rPr>
            </w:pPr>
            <w:r w:rsidRPr="000616B8">
              <w:rPr>
                <w:rFonts w:eastAsia="Calibri"/>
                <w:b/>
                <w:sz w:val="28"/>
                <w:szCs w:val="28"/>
                <w:lang w:val="ru-RU"/>
              </w:rPr>
              <w:t xml:space="preserve">6. </w:t>
            </w:r>
            <w:r w:rsidR="00A92E7A" w:rsidRPr="000616B8">
              <w:rPr>
                <w:rFonts w:eastAsia="Calibri"/>
                <w:b/>
                <w:sz w:val="28"/>
                <w:szCs w:val="28"/>
                <w:lang w:val="ru-RU"/>
              </w:rPr>
              <w:t>Социально-экономическое состояние территории.</w:t>
            </w:r>
          </w:p>
          <w:p w:rsidR="00A92E7A" w:rsidRPr="000616B8" w:rsidRDefault="00A92E7A" w:rsidP="000616B8">
            <w:pPr>
              <w:ind w:left="-112" w:right="-1"/>
              <w:jc w:val="center"/>
              <w:rPr>
                <w:b/>
                <w:sz w:val="28"/>
                <w:szCs w:val="28"/>
                <w:lang w:val="ru-RU"/>
              </w:rPr>
            </w:pPr>
            <w:r w:rsidRPr="000616B8">
              <w:rPr>
                <w:rFonts w:eastAsia="Calibri"/>
                <w:b/>
                <w:sz w:val="28"/>
                <w:szCs w:val="28"/>
                <w:lang w:val="ru-RU"/>
              </w:rPr>
              <w:t>Население (демографическая ситуация).</w:t>
            </w:r>
            <w:r w:rsidR="008631C9">
              <w:rPr>
                <w:rFonts w:eastAsia="Calibri"/>
                <w:b/>
                <w:sz w:val="28"/>
                <w:szCs w:val="28"/>
                <w:lang w:val="ru-RU"/>
              </w:rPr>
              <w:t xml:space="preserve"> </w:t>
            </w:r>
            <w:r w:rsidRPr="000616B8">
              <w:rPr>
                <w:rFonts w:eastAsia="Calibri"/>
                <w:b/>
                <w:sz w:val="28"/>
                <w:szCs w:val="28"/>
                <w:lang w:val="ru-RU"/>
              </w:rPr>
              <w:t>Анализ динамики и тенденции.</w:t>
            </w:r>
          </w:p>
        </w:tc>
      </w:tr>
    </w:tbl>
    <w:p w:rsidR="00A92E7A" w:rsidRPr="000616B8" w:rsidRDefault="00A92E7A" w:rsidP="00B102C1">
      <w:pPr>
        <w:autoSpaceDE w:val="0"/>
        <w:autoSpaceDN w:val="0"/>
        <w:adjustRightInd w:val="0"/>
        <w:ind w:firstLine="540"/>
        <w:jc w:val="both"/>
        <w:rPr>
          <w:color w:val="FF0000"/>
          <w:sz w:val="28"/>
          <w:szCs w:val="28"/>
          <w:lang w:val="ru-RU"/>
        </w:rPr>
      </w:pPr>
    </w:p>
    <w:p w:rsidR="00A92E7A" w:rsidRPr="000616B8" w:rsidRDefault="00A92E7A" w:rsidP="00B102C1">
      <w:pPr>
        <w:tabs>
          <w:tab w:val="num" w:pos="0"/>
        </w:tabs>
        <w:ind w:firstLine="540"/>
        <w:jc w:val="both"/>
        <w:rPr>
          <w:color w:val="000000" w:themeColor="text1"/>
          <w:sz w:val="28"/>
          <w:szCs w:val="28"/>
          <w:lang w:val="ru-RU"/>
        </w:rPr>
      </w:pPr>
      <w:r w:rsidRPr="000616B8">
        <w:rPr>
          <w:color w:val="000000" w:themeColor="text1"/>
          <w:sz w:val="28"/>
          <w:szCs w:val="28"/>
          <w:lang w:val="ru-RU"/>
        </w:rPr>
        <w:t xml:space="preserve">Согласно прогнозу по </w:t>
      </w:r>
      <w:r w:rsidR="00985AB7">
        <w:rPr>
          <w:color w:val="000000" w:themeColor="text1"/>
          <w:sz w:val="28"/>
          <w:szCs w:val="28"/>
          <w:lang w:val="ru-RU"/>
        </w:rPr>
        <w:t>«</w:t>
      </w:r>
      <w:r w:rsidRPr="000616B8">
        <w:rPr>
          <w:color w:val="000000" w:themeColor="text1"/>
          <w:sz w:val="28"/>
          <w:szCs w:val="28"/>
          <w:lang w:val="ru-RU"/>
        </w:rPr>
        <w:t>Схеме территориального планирования Ярославской области</w:t>
      </w:r>
      <w:r w:rsidR="00985AB7">
        <w:rPr>
          <w:color w:val="000000" w:themeColor="text1"/>
          <w:sz w:val="28"/>
          <w:szCs w:val="28"/>
          <w:lang w:val="ru-RU"/>
        </w:rPr>
        <w:t>»</w:t>
      </w:r>
      <w:r w:rsidRPr="000616B8">
        <w:rPr>
          <w:color w:val="000000" w:themeColor="text1"/>
          <w:sz w:val="28"/>
          <w:szCs w:val="28"/>
          <w:lang w:val="ru-RU"/>
        </w:rPr>
        <w:t xml:space="preserve">, численность населения по области и </w:t>
      </w:r>
      <w:proofErr w:type="spellStart"/>
      <w:r w:rsidRPr="000616B8">
        <w:rPr>
          <w:color w:val="000000" w:themeColor="text1"/>
          <w:sz w:val="28"/>
          <w:szCs w:val="28"/>
          <w:lang w:val="ru-RU"/>
        </w:rPr>
        <w:t>Гаврилов-Ямскому</w:t>
      </w:r>
      <w:proofErr w:type="spellEnd"/>
      <w:r w:rsidRPr="000616B8">
        <w:rPr>
          <w:color w:val="000000" w:themeColor="text1"/>
          <w:sz w:val="28"/>
          <w:szCs w:val="28"/>
          <w:lang w:val="ru-RU"/>
        </w:rPr>
        <w:t xml:space="preserve"> МР изменяться следующим образом (в тыс. чел.):</w:t>
      </w:r>
    </w:p>
    <w:p w:rsidR="00A92E7A" w:rsidRPr="000616B8" w:rsidRDefault="00A92E7A" w:rsidP="00B102C1">
      <w:pPr>
        <w:tabs>
          <w:tab w:val="num" w:pos="0"/>
        </w:tabs>
        <w:ind w:firstLine="540"/>
        <w:jc w:val="both"/>
        <w:rPr>
          <w:color w:val="000000" w:themeColor="text1"/>
          <w:sz w:val="28"/>
          <w:szCs w:val="28"/>
          <w:lang w:val="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16"/>
        <w:gridCol w:w="2683"/>
        <w:gridCol w:w="3106"/>
      </w:tblGrid>
      <w:tr w:rsidR="00A92E7A" w:rsidRPr="000616B8" w:rsidTr="00FD1665">
        <w:trPr>
          <w:trHeight w:val="480"/>
        </w:trPr>
        <w:tc>
          <w:tcPr>
            <w:tcW w:w="3828" w:type="dxa"/>
            <w:vAlign w:val="center"/>
          </w:tcPr>
          <w:p w:rsidR="00A92E7A" w:rsidRPr="000616B8" w:rsidRDefault="00A92E7A" w:rsidP="00B102C1">
            <w:pPr>
              <w:tabs>
                <w:tab w:val="num" w:pos="0"/>
              </w:tabs>
              <w:jc w:val="center"/>
              <w:rPr>
                <w:color w:val="000000" w:themeColor="text1"/>
                <w:sz w:val="28"/>
                <w:szCs w:val="28"/>
              </w:rPr>
            </w:pPr>
            <w:proofErr w:type="spellStart"/>
            <w:r w:rsidRPr="000616B8">
              <w:rPr>
                <w:color w:val="000000" w:themeColor="text1"/>
                <w:sz w:val="28"/>
                <w:szCs w:val="28"/>
              </w:rPr>
              <w:t>Муниципальные</w:t>
            </w:r>
            <w:proofErr w:type="spellEnd"/>
            <w:r w:rsidR="000616B8" w:rsidRPr="000616B8">
              <w:rPr>
                <w:color w:val="000000" w:themeColor="text1"/>
                <w:sz w:val="28"/>
                <w:szCs w:val="28"/>
                <w:lang w:val="ru-RU"/>
              </w:rPr>
              <w:t xml:space="preserve"> </w:t>
            </w:r>
            <w:proofErr w:type="spellStart"/>
            <w:r w:rsidRPr="000616B8">
              <w:rPr>
                <w:color w:val="000000" w:themeColor="text1"/>
                <w:sz w:val="28"/>
                <w:szCs w:val="28"/>
              </w:rPr>
              <w:t>образования</w:t>
            </w:r>
            <w:proofErr w:type="spellEnd"/>
          </w:p>
        </w:tc>
        <w:tc>
          <w:tcPr>
            <w:tcW w:w="2693" w:type="dxa"/>
            <w:vAlign w:val="center"/>
          </w:tcPr>
          <w:p w:rsidR="00A92E7A" w:rsidRPr="000616B8" w:rsidRDefault="00A92E7A" w:rsidP="00B102C1">
            <w:pPr>
              <w:tabs>
                <w:tab w:val="num" w:pos="0"/>
              </w:tabs>
              <w:jc w:val="center"/>
              <w:rPr>
                <w:color w:val="000000" w:themeColor="text1"/>
                <w:sz w:val="28"/>
                <w:szCs w:val="28"/>
              </w:rPr>
            </w:pPr>
            <w:proofErr w:type="spellStart"/>
            <w:r w:rsidRPr="000616B8">
              <w:rPr>
                <w:color w:val="000000" w:themeColor="text1"/>
                <w:sz w:val="28"/>
                <w:szCs w:val="28"/>
              </w:rPr>
              <w:t>На</w:t>
            </w:r>
            <w:proofErr w:type="spellEnd"/>
            <w:r w:rsidRPr="000616B8">
              <w:rPr>
                <w:color w:val="000000" w:themeColor="text1"/>
                <w:sz w:val="28"/>
                <w:szCs w:val="28"/>
              </w:rPr>
              <w:t xml:space="preserve"> 01.01.2021</w:t>
            </w:r>
          </w:p>
        </w:tc>
        <w:tc>
          <w:tcPr>
            <w:tcW w:w="3119" w:type="dxa"/>
            <w:vAlign w:val="center"/>
          </w:tcPr>
          <w:p w:rsidR="00A92E7A" w:rsidRPr="000616B8" w:rsidRDefault="00A92E7A" w:rsidP="00B102C1">
            <w:pPr>
              <w:tabs>
                <w:tab w:val="num" w:pos="0"/>
              </w:tabs>
              <w:jc w:val="center"/>
              <w:rPr>
                <w:color w:val="000000" w:themeColor="text1"/>
                <w:sz w:val="28"/>
                <w:szCs w:val="28"/>
              </w:rPr>
            </w:pPr>
            <w:proofErr w:type="spellStart"/>
            <w:r w:rsidRPr="000616B8">
              <w:rPr>
                <w:color w:val="000000" w:themeColor="text1"/>
                <w:sz w:val="28"/>
                <w:szCs w:val="28"/>
              </w:rPr>
              <w:t>Расчетный</w:t>
            </w:r>
            <w:proofErr w:type="spellEnd"/>
            <w:r w:rsidR="000616B8" w:rsidRPr="000616B8">
              <w:rPr>
                <w:color w:val="000000" w:themeColor="text1"/>
                <w:sz w:val="28"/>
                <w:szCs w:val="28"/>
                <w:lang w:val="ru-RU"/>
              </w:rPr>
              <w:t xml:space="preserve"> </w:t>
            </w:r>
            <w:proofErr w:type="spellStart"/>
            <w:r w:rsidRPr="000616B8">
              <w:rPr>
                <w:color w:val="000000" w:themeColor="text1"/>
                <w:sz w:val="28"/>
                <w:szCs w:val="28"/>
              </w:rPr>
              <w:t>срок</w:t>
            </w:r>
            <w:proofErr w:type="spellEnd"/>
            <w:r w:rsidRPr="000616B8">
              <w:rPr>
                <w:color w:val="000000" w:themeColor="text1"/>
                <w:sz w:val="28"/>
                <w:szCs w:val="28"/>
              </w:rPr>
              <w:t xml:space="preserve"> 2026 г.</w:t>
            </w:r>
          </w:p>
        </w:tc>
      </w:tr>
      <w:tr w:rsidR="00A92E7A" w:rsidRPr="000616B8" w:rsidTr="00FD1665">
        <w:tc>
          <w:tcPr>
            <w:tcW w:w="3828" w:type="dxa"/>
            <w:vAlign w:val="center"/>
          </w:tcPr>
          <w:p w:rsidR="00A92E7A" w:rsidRPr="000616B8" w:rsidRDefault="00A92E7A" w:rsidP="00B102C1">
            <w:pPr>
              <w:tabs>
                <w:tab w:val="num" w:pos="0"/>
              </w:tabs>
              <w:jc w:val="center"/>
              <w:rPr>
                <w:color w:val="000000" w:themeColor="text1"/>
                <w:sz w:val="28"/>
                <w:szCs w:val="28"/>
              </w:rPr>
            </w:pPr>
            <w:r w:rsidRPr="000616B8">
              <w:rPr>
                <w:color w:val="000000" w:themeColor="text1"/>
                <w:sz w:val="28"/>
                <w:szCs w:val="28"/>
              </w:rPr>
              <w:t>1</w:t>
            </w:r>
          </w:p>
        </w:tc>
        <w:tc>
          <w:tcPr>
            <w:tcW w:w="2693" w:type="dxa"/>
            <w:vAlign w:val="center"/>
          </w:tcPr>
          <w:p w:rsidR="00A92E7A" w:rsidRPr="000616B8" w:rsidRDefault="00A92E7A" w:rsidP="00B102C1">
            <w:pPr>
              <w:tabs>
                <w:tab w:val="num" w:pos="0"/>
              </w:tabs>
              <w:jc w:val="center"/>
              <w:rPr>
                <w:color w:val="000000" w:themeColor="text1"/>
                <w:sz w:val="28"/>
                <w:szCs w:val="28"/>
              </w:rPr>
            </w:pPr>
            <w:r w:rsidRPr="000616B8">
              <w:rPr>
                <w:color w:val="000000" w:themeColor="text1"/>
                <w:sz w:val="28"/>
                <w:szCs w:val="28"/>
              </w:rPr>
              <w:t>2</w:t>
            </w:r>
          </w:p>
        </w:tc>
        <w:tc>
          <w:tcPr>
            <w:tcW w:w="3119" w:type="dxa"/>
            <w:vAlign w:val="center"/>
          </w:tcPr>
          <w:p w:rsidR="00A92E7A" w:rsidRPr="000616B8" w:rsidRDefault="00A92E7A" w:rsidP="00B102C1">
            <w:pPr>
              <w:tabs>
                <w:tab w:val="num" w:pos="0"/>
              </w:tabs>
              <w:jc w:val="center"/>
              <w:rPr>
                <w:color w:val="000000" w:themeColor="text1"/>
                <w:sz w:val="28"/>
                <w:szCs w:val="28"/>
              </w:rPr>
            </w:pPr>
            <w:r w:rsidRPr="000616B8">
              <w:rPr>
                <w:color w:val="000000" w:themeColor="text1"/>
                <w:sz w:val="28"/>
                <w:szCs w:val="28"/>
              </w:rPr>
              <w:t>3</w:t>
            </w:r>
          </w:p>
        </w:tc>
      </w:tr>
      <w:tr w:rsidR="00A92E7A" w:rsidRPr="000616B8" w:rsidTr="00FD1665">
        <w:trPr>
          <w:trHeight w:val="2008"/>
        </w:trPr>
        <w:tc>
          <w:tcPr>
            <w:tcW w:w="3828" w:type="dxa"/>
            <w:vAlign w:val="center"/>
          </w:tcPr>
          <w:p w:rsidR="00A92E7A" w:rsidRPr="000616B8" w:rsidRDefault="00A92E7A" w:rsidP="00B102C1">
            <w:pPr>
              <w:tabs>
                <w:tab w:val="num" w:pos="0"/>
              </w:tabs>
              <w:ind w:firstLine="176"/>
              <w:rPr>
                <w:color w:val="000000" w:themeColor="text1"/>
                <w:sz w:val="28"/>
                <w:szCs w:val="28"/>
                <w:lang w:val="ru-RU"/>
              </w:rPr>
            </w:pPr>
            <w:r w:rsidRPr="000616B8">
              <w:rPr>
                <w:color w:val="000000" w:themeColor="text1"/>
                <w:sz w:val="28"/>
                <w:szCs w:val="28"/>
                <w:lang w:val="ru-RU"/>
              </w:rPr>
              <w:t>Ярославская область, в т.ч.:</w:t>
            </w:r>
          </w:p>
          <w:p w:rsidR="00A92E7A" w:rsidRPr="000616B8" w:rsidRDefault="00A92E7A" w:rsidP="00B102C1">
            <w:pPr>
              <w:tabs>
                <w:tab w:val="num" w:pos="0"/>
              </w:tabs>
              <w:ind w:firstLine="176"/>
              <w:rPr>
                <w:color w:val="000000" w:themeColor="text1"/>
                <w:sz w:val="28"/>
                <w:szCs w:val="28"/>
                <w:lang w:val="ru-RU"/>
              </w:rPr>
            </w:pPr>
            <w:r w:rsidRPr="000616B8">
              <w:rPr>
                <w:color w:val="000000" w:themeColor="text1"/>
                <w:sz w:val="28"/>
                <w:szCs w:val="28"/>
                <w:lang w:val="ru-RU"/>
              </w:rPr>
              <w:t xml:space="preserve">    - городское</w:t>
            </w:r>
          </w:p>
          <w:p w:rsidR="00A92E7A" w:rsidRPr="000616B8" w:rsidRDefault="00A92E7A" w:rsidP="00B102C1">
            <w:pPr>
              <w:tabs>
                <w:tab w:val="num" w:pos="0"/>
              </w:tabs>
              <w:ind w:firstLine="176"/>
              <w:rPr>
                <w:color w:val="000000" w:themeColor="text1"/>
                <w:sz w:val="28"/>
                <w:szCs w:val="28"/>
                <w:lang w:val="ru-RU"/>
              </w:rPr>
            </w:pPr>
            <w:r w:rsidRPr="000616B8">
              <w:rPr>
                <w:color w:val="000000" w:themeColor="text1"/>
                <w:sz w:val="28"/>
                <w:szCs w:val="28"/>
                <w:lang w:val="ru-RU"/>
              </w:rPr>
              <w:t xml:space="preserve">    - сельское</w:t>
            </w:r>
          </w:p>
          <w:p w:rsidR="00A92E7A" w:rsidRPr="000616B8" w:rsidRDefault="00A92E7A" w:rsidP="00B102C1">
            <w:pPr>
              <w:tabs>
                <w:tab w:val="num" w:pos="0"/>
              </w:tabs>
              <w:ind w:firstLine="176"/>
              <w:rPr>
                <w:color w:val="000000" w:themeColor="text1"/>
                <w:sz w:val="28"/>
                <w:szCs w:val="28"/>
                <w:lang w:val="ru-RU"/>
              </w:rPr>
            </w:pPr>
            <w:proofErr w:type="spellStart"/>
            <w:r w:rsidRPr="000616B8">
              <w:rPr>
                <w:color w:val="000000" w:themeColor="text1"/>
                <w:sz w:val="28"/>
                <w:szCs w:val="28"/>
                <w:lang w:val="ru-RU"/>
              </w:rPr>
              <w:t>Гаврилов-Ямский</w:t>
            </w:r>
            <w:proofErr w:type="spellEnd"/>
            <w:r w:rsidRPr="000616B8">
              <w:rPr>
                <w:color w:val="000000" w:themeColor="text1"/>
                <w:sz w:val="28"/>
                <w:szCs w:val="28"/>
                <w:lang w:val="ru-RU"/>
              </w:rPr>
              <w:t xml:space="preserve"> район, в т.ч.:</w:t>
            </w:r>
          </w:p>
          <w:p w:rsidR="00A92E7A" w:rsidRPr="000616B8" w:rsidRDefault="00A92E7A" w:rsidP="00B102C1">
            <w:pPr>
              <w:tabs>
                <w:tab w:val="num" w:pos="0"/>
              </w:tabs>
              <w:ind w:firstLine="176"/>
              <w:rPr>
                <w:color w:val="000000" w:themeColor="text1"/>
                <w:sz w:val="28"/>
                <w:szCs w:val="28"/>
              </w:rPr>
            </w:pPr>
            <w:r w:rsidRPr="000616B8">
              <w:rPr>
                <w:color w:val="000000" w:themeColor="text1"/>
                <w:sz w:val="28"/>
                <w:szCs w:val="28"/>
              </w:rPr>
              <w:t xml:space="preserve">- г. </w:t>
            </w:r>
            <w:proofErr w:type="spellStart"/>
            <w:r w:rsidRPr="000616B8">
              <w:rPr>
                <w:color w:val="000000" w:themeColor="text1"/>
                <w:sz w:val="28"/>
                <w:szCs w:val="28"/>
              </w:rPr>
              <w:t>Гаврилов-Ям</w:t>
            </w:r>
            <w:proofErr w:type="spellEnd"/>
          </w:p>
          <w:p w:rsidR="00A92E7A" w:rsidRPr="000616B8" w:rsidRDefault="00A92E7A" w:rsidP="00B102C1">
            <w:pPr>
              <w:tabs>
                <w:tab w:val="num" w:pos="0"/>
              </w:tabs>
              <w:ind w:firstLine="176"/>
              <w:rPr>
                <w:color w:val="000000" w:themeColor="text1"/>
                <w:sz w:val="28"/>
                <w:szCs w:val="28"/>
              </w:rPr>
            </w:pPr>
            <w:r w:rsidRPr="000616B8">
              <w:rPr>
                <w:color w:val="000000" w:themeColor="text1"/>
                <w:sz w:val="28"/>
                <w:szCs w:val="28"/>
              </w:rPr>
              <w:t xml:space="preserve">    - </w:t>
            </w:r>
            <w:proofErr w:type="spellStart"/>
            <w:r w:rsidRPr="000616B8">
              <w:rPr>
                <w:color w:val="000000" w:themeColor="text1"/>
                <w:sz w:val="28"/>
                <w:szCs w:val="28"/>
              </w:rPr>
              <w:t>сельское</w:t>
            </w:r>
            <w:proofErr w:type="spellEnd"/>
          </w:p>
        </w:tc>
        <w:tc>
          <w:tcPr>
            <w:tcW w:w="2693" w:type="dxa"/>
            <w:vAlign w:val="center"/>
          </w:tcPr>
          <w:p w:rsidR="00A92E7A" w:rsidRPr="000616B8" w:rsidRDefault="00A92E7A" w:rsidP="00B102C1">
            <w:pPr>
              <w:tabs>
                <w:tab w:val="num" w:pos="0"/>
              </w:tabs>
              <w:jc w:val="right"/>
              <w:rPr>
                <w:color w:val="000000" w:themeColor="text1"/>
                <w:sz w:val="28"/>
                <w:szCs w:val="28"/>
              </w:rPr>
            </w:pPr>
            <w:r w:rsidRPr="000616B8">
              <w:rPr>
                <w:color w:val="000000" w:themeColor="text1"/>
                <w:sz w:val="28"/>
                <w:szCs w:val="28"/>
              </w:rPr>
              <w:t>1241,4</w:t>
            </w:r>
          </w:p>
          <w:p w:rsidR="00A92E7A" w:rsidRPr="000616B8" w:rsidRDefault="00A92E7A" w:rsidP="00B102C1">
            <w:pPr>
              <w:tabs>
                <w:tab w:val="num" w:pos="0"/>
              </w:tabs>
              <w:jc w:val="right"/>
              <w:rPr>
                <w:color w:val="000000" w:themeColor="text1"/>
                <w:sz w:val="28"/>
                <w:szCs w:val="28"/>
              </w:rPr>
            </w:pPr>
            <w:r w:rsidRPr="000616B8">
              <w:rPr>
                <w:color w:val="000000" w:themeColor="text1"/>
                <w:sz w:val="28"/>
                <w:szCs w:val="28"/>
              </w:rPr>
              <w:t>996,2</w:t>
            </w:r>
          </w:p>
          <w:p w:rsidR="00A92E7A" w:rsidRPr="000616B8" w:rsidRDefault="00A92E7A" w:rsidP="00B102C1">
            <w:pPr>
              <w:tabs>
                <w:tab w:val="num" w:pos="0"/>
              </w:tabs>
              <w:jc w:val="right"/>
              <w:rPr>
                <w:color w:val="000000" w:themeColor="text1"/>
                <w:sz w:val="28"/>
                <w:szCs w:val="28"/>
              </w:rPr>
            </w:pPr>
            <w:r w:rsidRPr="000616B8">
              <w:rPr>
                <w:color w:val="000000" w:themeColor="text1"/>
                <w:sz w:val="28"/>
                <w:szCs w:val="28"/>
              </w:rPr>
              <w:t>245,2</w:t>
            </w:r>
          </w:p>
          <w:p w:rsidR="00A92E7A" w:rsidRPr="000616B8" w:rsidRDefault="00A92E7A" w:rsidP="00B102C1">
            <w:pPr>
              <w:tabs>
                <w:tab w:val="num" w:pos="0"/>
              </w:tabs>
              <w:jc w:val="right"/>
              <w:rPr>
                <w:color w:val="000000" w:themeColor="text1"/>
                <w:sz w:val="28"/>
                <w:szCs w:val="28"/>
              </w:rPr>
            </w:pPr>
            <w:r w:rsidRPr="000616B8">
              <w:rPr>
                <w:color w:val="000000" w:themeColor="text1"/>
                <w:sz w:val="28"/>
                <w:szCs w:val="28"/>
              </w:rPr>
              <w:t>24,6</w:t>
            </w:r>
          </w:p>
          <w:p w:rsidR="00A92E7A" w:rsidRPr="000616B8" w:rsidRDefault="00A92E7A" w:rsidP="00B102C1">
            <w:pPr>
              <w:tabs>
                <w:tab w:val="num" w:pos="0"/>
              </w:tabs>
              <w:jc w:val="right"/>
              <w:rPr>
                <w:color w:val="000000" w:themeColor="text1"/>
                <w:sz w:val="28"/>
                <w:szCs w:val="28"/>
              </w:rPr>
            </w:pPr>
            <w:r w:rsidRPr="000616B8">
              <w:rPr>
                <w:color w:val="000000" w:themeColor="text1"/>
                <w:sz w:val="28"/>
                <w:szCs w:val="28"/>
              </w:rPr>
              <w:t>16,3</w:t>
            </w:r>
          </w:p>
          <w:p w:rsidR="00A92E7A" w:rsidRPr="000616B8" w:rsidRDefault="00A92E7A" w:rsidP="00B102C1">
            <w:pPr>
              <w:tabs>
                <w:tab w:val="num" w:pos="0"/>
              </w:tabs>
              <w:jc w:val="right"/>
              <w:rPr>
                <w:color w:val="000000" w:themeColor="text1"/>
                <w:sz w:val="28"/>
                <w:szCs w:val="28"/>
              </w:rPr>
            </w:pPr>
            <w:r w:rsidRPr="000616B8">
              <w:rPr>
                <w:color w:val="000000" w:themeColor="text1"/>
                <w:sz w:val="28"/>
                <w:szCs w:val="28"/>
              </w:rPr>
              <w:t>8,2</w:t>
            </w:r>
          </w:p>
        </w:tc>
        <w:tc>
          <w:tcPr>
            <w:tcW w:w="3119" w:type="dxa"/>
            <w:vAlign w:val="center"/>
          </w:tcPr>
          <w:p w:rsidR="00A92E7A" w:rsidRPr="000616B8" w:rsidRDefault="00A92E7A" w:rsidP="00B102C1">
            <w:pPr>
              <w:tabs>
                <w:tab w:val="num" w:pos="0"/>
              </w:tabs>
              <w:jc w:val="right"/>
              <w:rPr>
                <w:color w:val="000000" w:themeColor="text1"/>
                <w:sz w:val="28"/>
                <w:szCs w:val="28"/>
              </w:rPr>
            </w:pPr>
            <w:r w:rsidRPr="000616B8">
              <w:rPr>
                <w:color w:val="000000" w:themeColor="text1"/>
                <w:sz w:val="28"/>
                <w:szCs w:val="28"/>
              </w:rPr>
              <w:t>1 192,6</w:t>
            </w:r>
          </w:p>
          <w:p w:rsidR="00A92E7A" w:rsidRPr="000616B8" w:rsidRDefault="00A92E7A" w:rsidP="00B102C1">
            <w:pPr>
              <w:tabs>
                <w:tab w:val="num" w:pos="0"/>
              </w:tabs>
              <w:jc w:val="right"/>
              <w:rPr>
                <w:color w:val="000000" w:themeColor="text1"/>
                <w:sz w:val="28"/>
                <w:szCs w:val="28"/>
              </w:rPr>
            </w:pPr>
            <w:r w:rsidRPr="000616B8">
              <w:rPr>
                <w:color w:val="000000" w:themeColor="text1"/>
                <w:sz w:val="28"/>
                <w:szCs w:val="28"/>
              </w:rPr>
              <w:t>1 021,6</w:t>
            </w:r>
          </w:p>
          <w:p w:rsidR="00A92E7A" w:rsidRPr="000616B8" w:rsidRDefault="00A92E7A" w:rsidP="00B102C1">
            <w:pPr>
              <w:tabs>
                <w:tab w:val="num" w:pos="0"/>
              </w:tabs>
              <w:jc w:val="right"/>
              <w:rPr>
                <w:color w:val="000000" w:themeColor="text1"/>
                <w:sz w:val="28"/>
                <w:szCs w:val="28"/>
              </w:rPr>
            </w:pPr>
            <w:r w:rsidRPr="000616B8">
              <w:rPr>
                <w:color w:val="000000" w:themeColor="text1"/>
                <w:sz w:val="28"/>
                <w:szCs w:val="28"/>
              </w:rPr>
              <w:t>171,0</w:t>
            </w:r>
          </w:p>
          <w:p w:rsidR="00A92E7A" w:rsidRPr="000616B8" w:rsidRDefault="00A92E7A" w:rsidP="00B102C1">
            <w:pPr>
              <w:tabs>
                <w:tab w:val="num" w:pos="0"/>
              </w:tabs>
              <w:jc w:val="right"/>
              <w:rPr>
                <w:color w:val="000000" w:themeColor="text1"/>
                <w:sz w:val="28"/>
                <w:szCs w:val="28"/>
              </w:rPr>
            </w:pPr>
            <w:r w:rsidRPr="000616B8">
              <w:rPr>
                <w:color w:val="000000" w:themeColor="text1"/>
                <w:sz w:val="28"/>
                <w:szCs w:val="28"/>
              </w:rPr>
              <w:t>22,7</w:t>
            </w:r>
          </w:p>
          <w:p w:rsidR="00A92E7A" w:rsidRPr="000616B8" w:rsidRDefault="00A92E7A" w:rsidP="00B102C1">
            <w:pPr>
              <w:tabs>
                <w:tab w:val="num" w:pos="0"/>
              </w:tabs>
              <w:jc w:val="right"/>
              <w:rPr>
                <w:color w:val="000000" w:themeColor="text1"/>
                <w:sz w:val="28"/>
                <w:szCs w:val="28"/>
              </w:rPr>
            </w:pPr>
            <w:r w:rsidRPr="000616B8">
              <w:rPr>
                <w:color w:val="000000" w:themeColor="text1"/>
                <w:sz w:val="28"/>
                <w:szCs w:val="28"/>
              </w:rPr>
              <w:t>16,0</w:t>
            </w:r>
          </w:p>
          <w:p w:rsidR="00A92E7A" w:rsidRPr="000616B8" w:rsidRDefault="00A92E7A" w:rsidP="00B102C1">
            <w:pPr>
              <w:tabs>
                <w:tab w:val="num" w:pos="0"/>
              </w:tabs>
              <w:jc w:val="right"/>
              <w:rPr>
                <w:color w:val="000000" w:themeColor="text1"/>
                <w:sz w:val="28"/>
                <w:szCs w:val="28"/>
              </w:rPr>
            </w:pPr>
            <w:r w:rsidRPr="000616B8">
              <w:rPr>
                <w:color w:val="000000" w:themeColor="text1"/>
                <w:sz w:val="28"/>
                <w:szCs w:val="28"/>
              </w:rPr>
              <w:t>6,7</w:t>
            </w:r>
          </w:p>
        </w:tc>
      </w:tr>
    </w:tbl>
    <w:p w:rsidR="00A92E7A" w:rsidRPr="000616B8" w:rsidRDefault="00A92E7A" w:rsidP="00B102C1">
      <w:pPr>
        <w:tabs>
          <w:tab w:val="num" w:pos="0"/>
        </w:tabs>
        <w:ind w:firstLine="540"/>
        <w:jc w:val="both"/>
        <w:rPr>
          <w:color w:val="FF0000"/>
          <w:sz w:val="28"/>
          <w:szCs w:val="28"/>
        </w:rPr>
      </w:pPr>
    </w:p>
    <w:p w:rsidR="00A92E7A" w:rsidRPr="000616B8" w:rsidRDefault="00A92E7A" w:rsidP="00B102C1">
      <w:pPr>
        <w:tabs>
          <w:tab w:val="num" w:pos="0"/>
        </w:tabs>
        <w:ind w:firstLine="540"/>
        <w:jc w:val="both"/>
        <w:rPr>
          <w:sz w:val="28"/>
          <w:szCs w:val="28"/>
          <w:lang w:val="ru-RU"/>
        </w:rPr>
      </w:pPr>
      <w:r w:rsidRPr="000616B8">
        <w:rPr>
          <w:sz w:val="28"/>
          <w:szCs w:val="28"/>
          <w:lang w:val="ru-RU"/>
        </w:rPr>
        <w:t>К концу расчетного срока в возрастной структуре населения предполагаются следующие изменения:</w:t>
      </w:r>
    </w:p>
    <w:tbl>
      <w:tblPr>
        <w:tblW w:w="0" w:type="auto"/>
        <w:tblInd w:w="392" w:type="dxa"/>
        <w:tblLook w:val="04A0"/>
      </w:tblPr>
      <w:tblGrid>
        <w:gridCol w:w="310"/>
        <w:gridCol w:w="8869"/>
      </w:tblGrid>
      <w:tr w:rsidR="00A92E7A" w:rsidRPr="00EC2FD8" w:rsidTr="00FD1665">
        <w:tc>
          <w:tcPr>
            <w:tcW w:w="296" w:type="dxa"/>
          </w:tcPr>
          <w:p w:rsidR="00A92E7A" w:rsidRPr="000616B8" w:rsidRDefault="00A92E7A" w:rsidP="00B102C1">
            <w:pPr>
              <w:jc w:val="both"/>
              <w:rPr>
                <w:rFonts w:eastAsia="Calibri"/>
                <w:sz w:val="28"/>
                <w:szCs w:val="28"/>
              </w:rPr>
            </w:pPr>
            <w:r w:rsidRPr="000616B8">
              <w:rPr>
                <w:rFonts w:eastAsia="Calibri"/>
                <w:sz w:val="28"/>
                <w:szCs w:val="28"/>
              </w:rPr>
              <w:t>-</w:t>
            </w:r>
          </w:p>
          <w:p w:rsidR="00A92E7A" w:rsidRPr="000616B8" w:rsidRDefault="00A92E7A" w:rsidP="00B102C1">
            <w:pPr>
              <w:jc w:val="both"/>
              <w:rPr>
                <w:rFonts w:eastAsia="Calibri"/>
                <w:sz w:val="28"/>
                <w:szCs w:val="28"/>
              </w:rPr>
            </w:pPr>
          </w:p>
          <w:p w:rsidR="00A92E7A" w:rsidRPr="000616B8" w:rsidRDefault="00A92E7A" w:rsidP="00B102C1">
            <w:pPr>
              <w:jc w:val="both"/>
              <w:rPr>
                <w:rFonts w:eastAsia="Calibri"/>
                <w:sz w:val="28"/>
                <w:szCs w:val="28"/>
              </w:rPr>
            </w:pPr>
            <w:r w:rsidRPr="000616B8">
              <w:rPr>
                <w:rFonts w:eastAsia="Calibri"/>
                <w:sz w:val="28"/>
                <w:szCs w:val="28"/>
              </w:rPr>
              <w:t>-</w:t>
            </w:r>
          </w:p>
        </w:tc>
        <w:tc>
          <w:tcPr>
            <w:tcW w:w="8883" w:type="dxa"/>
          </w:tcPr>
          <w:p w:rsidR="00A92E7A" w:rsidRPr="000616B8" w:rsidRDefault="00A92E7A" w:rsidP="00B102C1">
            <w:pPr>
              <w:ind w:left="-121"/>
              <w:jc w:val="both"/>
              <w:rPr>
                <w:rFonts w:eastAsia="Calibri"/>
                <w:sz w:val="28"/>
                <w:szCs w:val="28"/>
                <w:lang w:val="ru-RU"/>
              </w:rPr>
            </w:pPr>
            <w:r w:rsidRPr="000616B8">
              <w:rPr>
                <w:rFonts w:eastAsia="Calibri"/>
                <w:sz w:val="28"/>
                <w:szCs w:val="28"/>
                <w:lang w:val="ru-RU"/>
              </w:rPr>
              <w:t>Ожидается тенденция постоянного увеличения доли лиц младших возрастов с 14,2% до 17,3%;</w:t>
            </w:r>
          </w:p>
          <w:p w:rsidR="00A92E7A" w:rsidRPr="000616B8" w:rsidRDefault="00A92E7A" w:rsidP="00B102C1">
            <w:pPr>
              <w:ind w:left="-121"/>
              <w:jc w:val="both"/>
              <w:rPr>
                <w:rFonts w:eastAsia="Calibri"/>
                <w:sz w:val="28"/>
                <w:szCs w:val="28"/>
                <w:lang w:val="ru-RU"/>
              </w:rPr>
            </w:pPr>
            <w:r w:rsidRPr="000616B8">
              <w:rPr>
                <w:rFonts w:eastAsia="Calibri"/>
                <w:sz w:val="28"/>
                <w:szCs w:val="28"/>
                <w:lang w:val="ru-RU"/>
              </w:rPr>
              <w:t>Снизится численность и удельный вес трудоспособного населения (с 61,9% до 54,9%) при увеличении удельного веса лиц старше трудоспособного возраста.</w:t>
            </w:r>
          </w:p>
        </w:tc>
      </w:tr>
    </w:tbl>
    <w:p w:rsidR="00A92E7A" w:rsidRPr="000616B8" w:rsidRDefault="00A92E7A" w:rsidP="00B102C1">
      <w:pPr>
        <w:tabs>
          <w:tab w:val="num" w:pos="0"/>
        </w:tabs>
        <w:ind w:firstLine="540"/>
        <w:jc w:val="both"/>
        <w:rPr>
          <w:sz w:val="28"/>
          <w:szCs w:val="28"/>
          <w:lang w:val="ru-RU"/>
        </w:rPr>
      </w:pPr>
      <w:r w:rsidRPr="000616B8">
        <w:rPr>
          <w:sz w:val="28"/>
          <w:szCs w:val="28"/>
          <w:lang w:val="ru-RU"/>
        </w:rPr>
        <w:t xml:space="preserve">Таким образом (по </w:t>
      </w:r>
      <w:r w:rsidR="00985AB7">
        <w:rPr>
          <w:sz w:val="28"/>
          <w:szCs w:val="28"/>
          <w:lang w:val="ru-RU"/>
        </w:rPr>
        <w:t>«</w:t>
      </w:r>
      <w:r w:rsidRPr="000616B8">
        <w:rPr>
          <w:sz w:val="28"/>
          <w:szCs w:val="28"/>
          <w:lang w:val="ru-RU"/>
        </w:rPr>
        <w:t>Схеме…</w:t>
      </w:r>
      <w:r w:rsidR="00985AB7">
        <w:rPr>
          <w:sz w:val="28"/>
          <w:szCs w:val="28"/>
          <w:lang w:val="ru-RU"/>
        </w:rPr>
        <w:t>»</w:t>
      </w:r>
      <w:r w:rsidRPr="000616B8">
        <w:rPr>
          <w:sz w:val="28"/>
          <w:szCs w:val="28"/>
          <w:lang w:val="ru-RU"/>
        </w:rPr>
        <w:t xml:space="preserve">), следует ожидать значительного </w:t>
      </w:r>
      <w:r w:rsidRPr="000616B8">
        <w:rPr>
          <w:b/>
          <w:sz w:val="28"/>
          <w:szCs w:val="28"/>
          <w:lang w:val="ru-RU"/>
        </w:rPr>
        <w:t>ухудшения</w:t>
      </w:r>
      <w:r w:rsidRPr="000616B8">
        <w:rPr>
          <w:sz w:val="28"/>
          <w:szCs w:val="28"/>
          <w:lang w:val="ru-RU"/>
        </w:rPr>
        <w:t xml:space="preserve"> возрастной структуры населения.</w:t>
      </w:r>
    </w:p>
    <w:p w:rsidR="00A92E7A" w:rsidRPr="000616B8" w:rsidRDefault="00A92E7A" w:rsidP="00B102C1">
      <w:pPr>
        <w:tabs>
          <w:tab w:val="num" w:pos="0"/>
        </w:tabs>
        <w:ind w:firstLine="540"/>
        <w:jc w:val="both"/>
        <w:rPr>
          <w:sz w:val="28"/>
          <w:szCs w:val="28"/>
          <w:lang w:val="ru-RU"/>
        </w:rPr>
      </w:pPr>
      <w:r w:rsidRPr="000616B8">
        <w:rPr>
          <w:sz w:val="28"/>
          <w:szCs w:val="28"/>
          <w:lang w:val="ru-RU"/>
        </w:rPr>
        <w:lastRenderedPageBreak/>
        <w:t xml:space="preserve">Существующее население в </w:t>
      </w:r>
      <w:proofErr w:type="spellStart"/>
      <w:r w:rsidRPr="000616B8">
        <w:rPr>
          <w:sz w:val="28"/>
          <w:szCs w:val="28"/>
          <w:lang w:val="ru-RU"/>
        </w:rPr>
        <w:t>Шопшинском</w:t>
      </w:r>
      <w:proofErr w:type="spellEnd"/>
      <w:r w:rsidRPr="000616B8">
        <w:rPr>
          <w:sz w:val="28"/>
          <w:szCs w:val="28"/>
          <w:lang w:val="ru-RU"/>
        </w:rPr>
        <w:t xml:space="preserve"> СП (зарегистрированных по месту жительства) составляет 1874 чел., проживающих в 54 СНП, в том числе в селе </w:t>
      </w:r>
      <w:proofErr w:type="spellStart"/>
      <w:r w:rsidRPr="000616B8">
        <w:rPr>
          <w:sz w:val="28"/>
          <w:szCs w:val="28"/>
          <w:lang w:val="ru-RU"/>
        </w:rPr>
        <w:t>Шопша</w:t>
      </w:r>
      <w:proofErr w:type="spellEnd"/>
      <w:r w:rsidRPr="000616B8">
        <w:rPr>
          <w:sz w:val="28"/>
          <w:szCs w:val="28"/>
          <w:lang w:val="ru-RU"/>
        </w:rPr>
        <w:t xml:space="preserve"> – 1033 чел.</w:t>
      </w:r>
    </w:p>
    <w:p w:rsidR="00A92E7A" w:rsidRPr="000616B8" w:rsidRDefault="00A92E7A" w:rsidP="00B102C1">
      <w:pPr>
        <w:tabs>
          <w:tab w:val="num" w:pos="0"/>
        </w:tabs>
        <w:ind w:firstLine="540"/>
        <w:jc w:val="both"/>
        <w:rPr>
          <w:sz w:val="28"/>
          <w:szCs w:val="28"/>
          <w:lang w:val="ru-RU"/>
        </w:rPr>
      </w:pPr>
      <w:r w:rsidRPr="000616B8">
        <w:rPr>
          <w:sz w:val="28"/>
          <w:szCs w:val="28"/>
          <w:lang w:val="ru-RU"/>
        </w:rPr>
        <w:t>Численность трудоспособного населения составляет около 1200 чел. (64,03%), численность пенсионеров – 434 чел. (20,7%), население младше трудоспособного возраста, таким образом, - 383 чел. (18,3%).</w:t>
      </w:r>
    </w:p>
    <w:p w:rsidR="00A92E7A" w:rsidRPr="000616B8" w:rsidRDefault="00A92E7A" w:rsidP="00B102C1">
      <w:pPr>
        <w:tabs>
          <w:tab w:val="num" w:pos="0"/>
        </w:tabs>
        <w:ind w:firstLine="540"/>
        <w:jc w:val="both"/>
        <w:rPr>
          <w:sz w:val="28"/>
          <w:szCs w:val="28"/>
          <w:lang w:val="ru-RU"/>
        </w:rPr>
      </w:pPr>
      <w:r w:rsidRPr="000616B8">
        <w:rPr>
          <w:sz w:val="28"/>
          <w:szCs w:val="28"/>
          <w:lang w:val="ru-RU"/>
        </w:rPr>
        <w:t xml:space="preserve">От общего числа трудоспособного населения (1200 чел. или 64,03%), 80 % от числа трудоспособного населения трудятся вне территории </w:t>
      </w:r>
      <w:proofErr w:type="spellStart"/>
      <w:r w:rsidRPr="000616B8">
        <w:rPr>
          <w:sz w:val="28"/>
          <w:szCs w:val="28"/>
          <w:lang w:val="ru-RU"/>
        </w:rPr>
        <w:t>Шопшинского</w:t>
      </w:r>
      <w:proofErr w:type="spellEnd"/>
      <w:r w:rsidRPr="000616B8">
        <w:rPr>
          <w:sz w:val="28"/>
          <w:szCs w:val="28"/>
          <w:lang w:val="ru-RU"/>
        </w:rPr>
        <w:t xml:space="preserve"> СП (преимущественно в городах Ростове, </w:t>
      </w:r>
      <w:proofErr w:type="spellStart"/>
      <w:r w:rsidRPr="000616B8">
        <w:rPr>
          <w:sz w:val="28"/>
          <w:szCs w:val="28"/>
          <w:lang w:val="ru-RU"/>
        </w:rPr>
        <w:t>Гаврилов-Яме</w:t>
      </w:r>
      <w:proofErr w:type="spellEnd"/>
      <w:r w:rsidRPr="000616B8">
        <w:rPr>
          <w:sz w:val="28"/>
          <w:szCs w:val="28"/>
          <w:lang w:val="ru-RU"/>
        </w:rPr>
        <w:t xml:space="preserve"> и Ярославле) и связаны с системными миграциями с производственными целями.</w:t>
      </w:r>
    </w:p>
    <w:p w:rsidR="00A92E7A" w:rsidRPr="000616B8" w:rsidRDefault="00A92E7A" w:rsidP="00B102C1">
      <w:pPr>
        <w:tabs>
          <w:tab w:val="num" w:pos="0"/>
        </w:tabs>
        <w:ind w:firstLine="540"/>
        <w:jc w:val="both"/>
        <w:rPr>
          <w:sz w:val="28"/>
          <w:szCs w:val="28"/>
          <w:lang w:val="ru-RU"/>
        </w:rPr>
      </w:pPr>
      <w:r w:rsidRPr="000616B8">
        <w:rPr>
          <w:sz w:val="28"/>
          <w:szCs w:val="28"/>
          <w:lang w:val="ru-RU"/>
        </w:rPr>
        <w:t>Средняя продолжительность жизни населения составляет 66,7 года, в том числе мужчин – 58,5 года и женщин – 66,5.Рождаемость составляет около 15,0 чел./год на 1 000 жителей, смертность составляет около 16,3 чел./год на 1 000 жителей. Естественная убыль населения составляет около 1,4 чел./год на 1 000 жителей.</w:t>
      </w:r>
    </w:p>
    <w:p w:rsidR="00A92E7A" w:rsidRPr="000616B8" w:rsidRDefault="00A92E7A" w:rsidP="00B102C1">
      <w:pPr>
        <w:tabs>
          <w:tab w:val="num" w:pos="0"/>
        </w:tabs>
        <w:ind w:firstLine="540"/>
        <w:jc w:val="both"/>
        <w:rPr>
          <w:sz w:val="28"/>
          <w:szCs w:val="28"/>
          <w:lang w:val="ru-RU"/>
        </w:rPr>
      </w:pPr>
      <w:r w:rsidRPr="000616B8">
        <w:rPr>
          <w:sz w:val="28"/>
          <w:szCs w:val="28"/>
          <w:lang w:val="ru-RU"/>
        </w:rPr>
        <w:t xml:space="preserve">На 01.01.2009 население </w:t>
      </w:r>
      <w:proofErr w:type="spellStart"/>
      <w:r w:rsidRPr="000616B8">
        <w:rPr>
          <w:sz w:val="28"/>
          <w:szCs w:val="28"/>
          <w:lang w:val="ru-RU"/>
        </w:rPr>
        <w:t>Шопшинского</w:t>
      </w:r>
      <w:proofErr w:type="spellEnd"/>
      <w:r w:rsidRPr="000616B8">
        <w:rPr>
          <w:sz w:val="28"/>
          <w:szCs w:val="28"/>
          <w:lang w:val="ru-RU"/>
        </w:rPr>
        <w:t xml:space="preserve"> СП составляло 2094 чел., в том числе села </w:t>
      </w:r>
      <w:proofErr w:type="spellStart"/>
      <w:r w:rsidRPr="000616B8">
        <w:rPr>
          <w:sz w:val="28"/>
          <w:szCs w:val="28"/>
          <w:lang w:val="ru-RU"/>
        </w:rPr>
        <w:t>Шопша</w:t>
      </w:r>
      <w:proofErr w:type="spellEnd"/>
      <w:r w:rsidRPr="000616B8">
        <w:rPr>
          <w:sz w:val="28"/>
          <w:szCs w:val="28"/>
          <w:lang w:val="ru-RU"/>
        </w:rPr>
        <w:t xml:space="preserve"> – 1029 чел.</w:t>
      </w:r>
    </w:p>
    <w:p w:rsidR="00A92E7A" w:rsidRPr="000616B8" w:rsidRDefault="00A92E7A" w:rsidP="00B102C1">
      <w:pPr>
        <w:tabs>
          <w:tab w:val="num" w:pos="0"/>
        </w:tabs>
        <w:ind w:firstLine="540"/>
        <w:jc w:val="both"/>
        <w:rPr>
          <w:sz w:val="28"/>
          <w:szCs w:val="28"/>
          <w:lang w:val="ru-RU"/>
        </w:rPr>
      </w:pPr>
      <w:r w:rsidRPr="000616B8">
        <w:rPr>
          <w:sz w:val="28"/>
          <w:szCs w:val="28"/>
          <w:lang w:val="ru-RU"/>
        </w:rPr>
        <w:t xml:space="preserve">Таким образом, убыль населения за 12 лет составила около 220 чел. или около 18 чел./год. </w:t>
      </w:r>
    </w:p>
    <w:p w:rsidR="00A92E7A" w:rsidRPr="000616B8" w:rsidRDefault="00A92E7A" w:rsidP="00B102C1">
      <w:pPr>
        <w:autoSpaceDE w:val="0"/>
        <w:autoSpaceDN w:val="0"/>
        <w:adjustRightInd w:val="0"/>
        <w:ind w:firstLine="540"/>
        <w:jc w:val="both"/>
        <w:rPr>
          <w:noProof/>
          <w:color w:val="FF0000"/>
          <w:sz w:val="28"/>
          <w:szCs w:val="28"/>
          <w:lang w:val="ru-RU"/>
        </w:rPr>
      </w:pPr>
    </w:p>
    <w:tbl>
      <w:tblPr>
        <w:tblW w:w="0" w:type="auto"/>
        <w:tblInd w:w="675" w:type="dxa"/>
        <w:tblLayout w:type="fixed"/>
        <w:tblLook w:val="04A0"/>
      </w:tblPr>
      <w:tblGrid>
        <w:gridCol w:w="1418"/>
        <w:gridCol w:w="7194"/>
      </w:tblGrid>
      <w:tr w:rsidR="00A92E7A" w:rsidRPr="000616B8" w:rsidTr="00FD1665">
        <w:tc>
          <w:tcPr>
            <w:tcW w:w="1418" w:type="dxa"/>
          </w:tcPr>
          <w:p w:rsidR="00A92E7A" w:rsidRPr="00385BC0" w:rsidRDefault="00A92E7A" w:rsidP="00B102C1">
            <w:pPr>
              <w:ind w:left="-108" w:right="-108"/>
              <w:jc w:val="both"/>
              <w:rPr>
                <w:rFonts w:eastAsia="Calibri"/>
                <w:b/>
                <w:sz w:val="28"/>
                <w:szCs w:val="28"/>
                <w:lang w:val="ru-RU"/>
              </w:rPr>
            </w:pPr>
          </w:p>
        </w:tc>
        <w:tc>
          <w:tcPr>
            <w:tcW w:w="7194" w:type="dxa"/>
          </w:tcPr>
          <w:p w:rsidR="00A92E7A" w:rsidRPr="000616B8" w:rsidRDefault="000616B8" w:rsidP="000616B8">
            <w:pPr>
              <w:ind w:left="-112" w:right="-1"/>
              <w:jc w:val="center"/>
              <w:rPr>
                <w:b/>
                <w:sz w:val="28"/>
                <w:szCs w:val="28"/>
                <w:lang w:val="ru-RU"/>
              </w:rPr>
            </w:pPr>
            <w:r>
              <w:rPr>
                <w:rFonts w:eastAsia="Calibri"/>
                <w:b/>
                <w:sz w:val="28"/>
                <w:szCs w:val="28"/>
                <w:lang w:val="ru-RU"/>
              </w:rPr>
              <w:t xml:space="preserve">7. </w:t>
            </w:r>
            <w:r w:rsidR="00A92E7A" w:rsidRPr="000616B8">
              <w:rPr>
                <w:rFonts w:eastAsia="Calibri"/>
                <w:b/>
                <w:sz w:val="28"/>
                <w:szCs w:val="28"/>
                <w:lang w:val="ru-RU"/>
              </w:rPr>
              <w:t>Производство.</w:t>
            </w:r>
            <w:r w:rsidR="00813C6C">
              <w:rPr>
                <w:rFonts w:eastAsia="Calibri"/>
                <w:b/>
                <w:sz w:val="28"/>
                <w:szCs w:val="28"/>
                <w:lang w:val="ru-RU"/>
              </w:rPr>
              <w:t xml:space="preserve"> </w:t>
            </w:r>
            <w:r w:rsidR="00A92E7A" w:rsidRPr="000616B8">
              <w:rPr>
                <w:rFonts w:eastAsia="Calibri"/>
                <w:b/>
                <w:sz w:val="28"/>
                <w:szCs w:val="28"/>
                <w:lang w:val="ru-RU"/>
              </w:rPr>
              <w:t>Инженерно-транспортная инфраструктура</w:t>
            </w:r>
          </w:p>
        </w:tc>
      </w:tr>
    </w:tbl>
    <w:p w:rsidR="00A92E7A" w:rsidRPr="000616B8" w:rsidRDefault="00A92E7A" w:rsidP="00B102C1">
      <w:pPr>
        <w:autoSpaceDE w:val="0"/>
        <w:autoSpaceDN w:val="0"/>
        <w:adjustRightInd w:val="0"/>
        <w:ind w:firstLine="540"/>
        <w:jc w:val="both"/>
        <w:rPr>
          <w:color w:val="FF0000"/>
          <w:sz w:val="28"/>
          <w:szCs w:val="28"/>
          <w:lang w:val="ru-RU"/>
        </w:rPr>
      </w:pPr>
    </w:p>
    <w:p w:rsidR="00A92E7A" w:rsidRPr="000616B8" w:rsidRDefault="00A92E7A" w:rsidP="00B102C1">
      <w:pPr>
        <w:tabs>
          <w:tab w:val="num" w:pos="0"/>
        </w:tabs>
        <w:ind w:firstLine="540"/>
        <w:jc w:val="both"/>
        <w:rPr>
          <w:sz w:val="28"/>
          <w:szCs w:val="28"/>
          <w:lang w:val="ru-RU"/>
        </w:rPr>
      </w:pPr>
      <w:r w:rsidRPr="000616B8">
        <w:rPr>
          <w:sz w:val="28"/>
          <w:szCs w:val="28"/>
          <w:lang w:val="ru-RU"/>
        </w:rPr>
        <w:t>Основные промышленные  объекты (2) размещены преимущественно в восточной части СП – Нефтеперекачивающая станция и узел связи ОКУ-3.</w:t>
      </w:r>
    </w:p>
    <w:p w:rsidR="00A92E7A" w:rsidRPr="000616B8" w:rsidRDefault="00A92E7A" w:rsidP="00B102C1">
      <w:pPr>
        <w:tabs>
          <w:tab w:val="num" w:pos="0"/>
        </w:tabs>
        <w:ind w:firstLine="540"/>
        <w:jc w:val="both"/>
        <w:rPr>
          <w:sz w:val="28"/>
          <w:szCs w:val="28"/>
          <w:lang w:val="ru-RU"/>
        </w:rPr>
      </w:pPr>
      <w:r w:rsidRPr="000616B8">
        <w:rPr>
          <w:sz w:val="28"/>
          <w:szCs w:val="28"/>
          <w:lang w:val="ru-RU"/>
        </w:rPr>
        <w:t>Сельское хозяйство поселения специализируется на производстве молока. В отрасли занято более 100 человек. В агропромышленном комплексе СП функционируют сельскохозяйственные предприятия:</w:t>
      </w:r>
      <w:r w:rsidR="008631C9">
        <w:rPr>
          <w:sz w:val="28"/>
          <w:szCs w:val="28"/>
          <w:lang w:val="ru-RU"/>
        </w:rPr>
        <w:t xml:space="preserve"> </w:t>
      </w:r>
      <w:r w:rsidRPr="000616B8">
        <w:rPr>
          <w:sz w:val="28"/>
          <w:szCs w:val="28"/>
          <w:lang w:val="ru-RU"/>
        </w:rPr>
        <w:t xml:space="preserve">АОРНП </w:t>
      </w:r>
      <w:r w:rsidR="00985AB7">
        <w:rPr>
          <w:sz w:val="28"/>
          <w:szCs w:val="28"/>
          <w:lang w:val="ru-RU"/>
        </w:rPr>
        <w:t>«</w:t>
      </w:r>
      <w:proofErr w:type="spellStart"/>
      <w:r w:rsidRPr="000616B8">
        <w:rPr>
          <w:sz w:val="28"/>
          <w:szCs w:val="28"/>
          <w:lang w:val="ru-RU"/>
        </w:rPr>
        <w:t>Шопша</w:t>
      </w:r>
      <w:proofErr w:type="spellEnd"/>
      <w:r w:rsidR="00985AB7">
        <w:rPr>
          <w:sz w:val="28"/>
          <w:szCs w:val="28"/>
          <w:lang w:val="ru-RU"/>
        </w:rPr>
        <w:t>»</w:t>
      </w:r>
      <w:r w:rsidRPr="000616B8">
        <w:rPr>
          <w:sz w:val="28"/>
          <w:szCs w:val="28"/>
          <w:lang w:val="ru-RU"/>
        </w:rPr>
        <w:t xml:space="preserve"> и ЗАО </w:t>
      </w:r>
      <w:r w:rsidR="00985AB7">
        <w:rPr>
          <w:sz w:val="28"/>
          <w:szCs w:val="28"/>
          <w:lang w:val="ru-RU"/>
        </w:rPr>
        <w:t>«</w:t>
      </w:r>
      <w:r w:rsidRPr="000616B8">
        <w:rPr>
          <w:sz w:val="28"/>
          <w:szCs w:val="28"/>
          <w:lang w:val="ru-RU"/>
        </w:rPr>
        <w:t xml:space="preserve">Агрофирма </w:t>
      </w:r>
      <w:r w:rsidR="00985AB7">
        <w:rPr>
          <w:sz w:val="28"/>
          <w:szCs w:val="28"/>
          <w:lang w:val="ru-RU"/>
        </w:rPr>
        <w:t>«</w:t>
      </w:r>
      <w:proofErr w:type="spellStart"/>
      <w:r w:rsidRPr="000616B8">
        <w:rPr>
          <w:sz w:val="28"/>
          <w:szCs w:val="28"/>
          <w:lang w:val="ru-RU"/>
        </w:rPr>
        <w:t>Пахма</w:t>
      </w:r>
      <w:proofErr w:type="spellEnd"/>
      <w:r w:rsidR="00985AB7">
        <w:rPr>
          <w:sz w:val="28"/>
          <w:szCs w:val="28"/>
          <w:lang w:val="ru-RU"/>
        </w:rPr>
        <w:t>»</w:t>
      </w:r>
      <w:r w:rsidRPr="000616B8">
        <w:rPr>
          <w:sz w:val="28"/>
          <w:szCs w:val="28"/>
          <w:lang w:val="ru-RU"/>
        </w:rPr>
        <w:t>.</w:t>
      </w:r>
    </w:p>
    <w:p w:rsidR="009B7B9C" w:rsidRPr="000616B8" w:rsidRDefault="009B7B9C" w:rsidP="00B102C1">
      <w:pPr>
        <w:tabs>
          <w:tab w:val="num" w:pos="0"/>
        </w:tabs>
        <w:ind w:firstLine="540"/>
        <w:jc w:val="both"/>
        <w:rPr>
          <w:sz w:val="28"/>
          <w:szCs w:val="28"/>
          <w:lang w:val="ru-RU"/>
        </w:rPr>
      </w:pPr>
      <w:r w:rsidRPr="000616B8">
        <w:rPr>
          <w:sz w:val="28"/>
          <w:szCs w:val="28"/>
          <w:lang w:val="ru-RU"/>
        </w:rPr>
        <w:t>По терри</w:t>
      </w:r>
      <w:r w:rsidR="00FB2C05" w:rsidRPr="000616B8">
        <w:rPr>
          <w:sz w:val="28"/>
          <w:szCs w:val="28"/>
          <w:lang w:val="ru-RU"/>
        </w:rPr>
        <w:t xml:space="preserve">тории </w:t>
      </w:r>
      <w:proofErr w:type="spellStart"/>
      <w:r w:rsidR="00FB2C05" w:rsidRPr="000616B8">
        <w:rPr>
          <w:sz w:val="28"/>
          <w:szCs w:val="28"/>
          <w:lang w:val="ru-RU"/>
        </w:rPr>
        <w:t>Шопшинского</w:t>
      </w:r>
      <w:proofErr w:type="spellEnd"/>
      <w:r w:rsidR="00FB2C05" w:rsidRPr="000616B8">
        <w:rPr>
          <w:sz w:val="28"/>
          <w:szCs w:val="28"/>
          <w:lang w:val="ru-RU"/>
        </w:rPr>
        <w:t xml:space="preserve"> СП проходят 5</w:t>
      </w:r>
      <w:r w:rsidRPr="000616B8">
        <w:rPr>
          <w:sz w:val="28"/>
          <w:szCs w:val="28"/>
          <w:lang w:val="ru-RU"/>
        </w:rPr>
        <w:t xml:space="preserve"> региональных автомобильных дорог, 9 дорог межмуниципального значения, многочисленные автодороги местного значения.</w:t>
      </w:r>
    </w:p>
    <w:p w:rsidR="0031754A" w:rsidRDefault="00A92E7A" w:rsidP="0031754A">
      <w:pPr>
        <w:tabs>
          <w:tab w:val="num" w:pos="0"/>
        </w:tabs>
        <w:ind w:firstLine="540"/>
        <w:jc w:val="both"/>
        <w:rPr>
          <w:sz w:val="28"/>
          <w:szCs w:val="28"/>
          <w:lang w:val="ru-RU"/>
        </w:rPr>
      </w:pPr>
      <w:r w:rsidRPr="000616B8">
        <w:rPr>
          <w:sz w:val="28"/>
          <w:szCs w:val="28"/>
          <w:lang w:val="ru-RU"/>
        </w:rPr>
        <w:t xml:space="preserve">Протяженность автодорог общего пользования на территории СП составляет 152, 98 км; из них 112,62 км автодорог с твердым покрытием; 43 СНП (49%) на территории СП не обеспечены автодорогами с твердым покрытием. На территории СП находится 5  автозаправочных станций (вдоль автомагистрали М8.Е115 </w:t>
      </w:r>
      <w:r w:rsidR="00985AB7">
        <w:rPr>
          <w:sz w:val="28"/>
          <w:szCs w:val="28"/>
          <w:lang w:val="ru-RU"/>
        </w:rPr>
        <w:t>«</w:t>
      </w:r>
      <w:r w:rsidRPr="000616B8">
        <w:rPr>
          <w:sz w:val="28"/>
          <w:szCs w:val="28"/>
          <w:lang w:val="ru-RU"/>
        </w:rPr>
        <w:t>Москва – Архангельск (Холмогоры)</w:t>
      </w:r>
      <w:r w:rsidR="00985AB7">
        <w:rPr>
          <w:sz w:val="28"/>
          <w:szCs w:val="28"/>
          <w:lang w:val="ru-RU"/>
        </w:rPr>
        <w:t>»</w:t>
      </w:r>
      <w:r w:rsidRPr="000616B8">
        <w:rPr>
          <w:sz w:val="28"/>
          <w:szCs w:val="28"/>
          <w:lang w:val="ru-RU"/>
        </w:rPr>
        <w:t>).</w:t>
      </w:r>
    </w:p>
    <w:p w:rsidR="00FB2C05" w:rsidRPr="0031754A" w:rsidRDefault="00FB2C05" w:rsidP="0031754A">
      <w:pPr>
        <w:tabs>
          <w:tab w:val="num" w:pos="0"/>
        </w:tabs>
        <w:ind w:firstLine="540"/>
        <w:jc w:val="both"/>
        <w:rPr>
          <w:b/>
          <w:sz w:val="28"/>
          <w:szCs w:val="28"/>
          <w:lang w:val="ru-RU"/>
        </w:rPr>
      </w:pPr>
      <w:r w:rsidRPr="0031754A">
        <w:rPr>
          <w:sz w:val="28"/>
          <w:szCs w:val="28"/>
          <w:lang w:val="ru-RU"/>
        </w:rPr>
        <w:t xml:space="preserve">Доступ на образуемые земельные участки и объекты в границах населенных пунктов должен </w:t>
      </w:r>
      <w:r w:rsidR="0031754A" w:rsidRPr="0031754A">
        <w:rPr>
          <w:b/>
          <w:sz w:val="28"/>
          <w:szCs w:val="28"/>
          <w:lang w:val="ru-RU"/>
        </w:rPr>
        <w:t xml:space="preserve"> </w:t>
      </w:r>
      <w:r w:rsidRPr="0031754A">
        <w:rPr>
          <w:sz w:val="28"/>
          <w:szCs w:val="28"/>
          <w:lang w:val="ru-RU"/>
        </w:rPr>
        <w:t>обеспечиваться по улично-дорожной сети населенных пунктов.</w:t>
      </w:r>
    </w:p>
    <w:p w:rsidR="00FB2C05" w:rsidRPr="00A542DE" w:rsidRDefault="00FB2C05" w:rsidP="00B102C1">
      <w:pPr>
        <w:tabs>
          <w:tab w:val="num" w:pos="0"/>
        </w:tabs>
        <w:ind w:firstLine="540"/>
        <w:jc w:val="both"/>
        <w:rPr>
          <w:sz w:val="26"/>
          <w:szCs w:val="26"/>
          <w:lang w:val="ru-RU"/>
        </w:rPr>
      </w:pPr>
    </w:p>
    <w:p w:rsidR="00A92E7A" w:rsidRPr="00A542DE" w:rsidRDefault="00A92E7A" w:rsidP="00B102C1">
      <w:pPr>
        <w:pStyle w:val="ConsPlusTitle"/>
        <w:tabs>
          <w:tab w:val="num" w:pos="0"/>
        </w:tabs>
        <w:ind w:left="432" w:hanging="432"/>
        <w:jc w:val="center"/>
        <w:rPr>
          <w:b w:val="0"/>
          <w:sz w:val="26"/>
          <w:szCs w:val="26"/>
        </w:rPr>
      </w:pPr>
      <w:r w:rsidRPr="00A542DE">
        <w:rPr>
          <w:b w:val="0"/>
          <w:sz w:val="26"/>
          <w:szCs w:val="26"/>
        </w:rPr>
        <w:t xml:space="preserve">ПЕРЕЧЕНЬ АВТОМОБИЛЬНЫХ ДОРОГ ОБЩЕГО ПОЛЬЗОВАНИЯ РЕГИОНАЛЬНОГО ЗНАЧЕНИЯ, ОТНОСЯЩИХСЯ К ГОСУДАРСТВЕННОЙ СОБСТВЕННОСТИ ЯРОСЛАВСКОЙ ОБЛАСТИ И СОСТАВЛЯЮЩИХ </w:t>
      </w:r>
      <w:r w:rsidRPr="00A542DE">
        <w:rPr>
          <w:b w:val="0"/>
          <w:sz w:val="26"/>
          <w:szCs w:val="26"/>
        </w:rPr>
        <w:lastRenderedPageBreak/>
        <w:t>КАЗНУ ЯРОСЛАВСКОЙ ОБЛАСТИ  (Постановление Правительства ЯО от 12.03.2008 №83-п)</w:t>
      </w:r>
    </w:p>
    <w:p w:rsidR="00A92E7A" w:rsidRPr="00A542DE" w:rsidRDefault="00A92E7A" w:rsidP="00B102C1">
      <w:pPr>
        <w:tabs>
          <w:tab w:val="num" w:pos="0"/>
        </w:tabs>
        <w:ind w:left="432" w:hanging="432"/>
        <w:rPr>
          <w:sz w:val="26"/>
          <w:szCs w:val="26"/>
          <w:lang w:val="ru-RU"/>
        </w:rPr>
      </w:pPr>
    </w:p>
    <w:tbl>
      <w:tblPr>
        <w:tblW w:w="9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8"/>
        <w:gridCol w:w="2409"/>
        <w:gridCol w:w="3828"/>
        <w:gridCol w:w="1271"/>
        <w:gridCol w:w="1847"/>
      </w:tblGrid>
      <w:tr w:rsidR="00A92E7A" w:rsidRPr="00A542DE" w:rsidTr="0031754A">
        <w:trPr>
          <w:jc w:val="center"/>
        </w:trPr>
        <w:tc>
          <w:tcPr>
            <w:tcW w:w="488" w:type="dxa"/>
            <w:vAlign w:val="center"/>
          </w:tcPr>
          <w:p w:rsidR="00A92E7A" w:rsidRPr="00A542DE" w:rsidRDefault="0031754A" w:rsidP="00B102C1">
            <w:pPr>
              <w:pStyle w:val="ConsPlusNormal"/>
              <w:ind w:firstLine="0"/>
              <w:rPr>
                <w:rFonts w:ascii="Times New Roman" w:hAnsi="Times New Roman" w:cs="Times New Roman"/>
                <w:sz w:val="26"/>
                <w:szCs w:val="26"/>
              </w:rPr>
            </w:pPr>
            <w:r>
              <w:rPr>
                <w:rFonts w:ascii="Times New Roman" w:hAnsi="Times New Roman" w:cs="Times New Roman"/>
                <w:sz w:val="26"/>
                <w:szCs w:val="26"/>
              </w:rPr>
              <w:t>№</w:t>
            </w:r>
            <w:r w:rsidR="00A92E7A" w:rsidRPr="00A542DE">
              <w:rPr>
                <w:rFonts w:ascii="Times New Roman" w:hAnsi="Times New Roman" w:cs="Times New Roman"/>
                <w:sz w:val="26"/>
                <w:szCs w:val="26"/>
              </w:rPr>
              <w:t xml:space="preserve"> </w:t>
            </w:r>
            <w:proofErr w:type="spellStart"/>
            <w:r w:rsidR="00A92E7A" w:rsidRPr="00A542DE">
              <w:rPr>
                <w:rFonts w:ascii="Times New Roman" w:hAnsi="Times New Roman" w:cs="Times New Roman"/>
                <w:sz w:val="26"/>
                <w:szCs w:val="26"/>
              </w:rPr>
              <w:t>п</w:t>
            </w:r>
            <w:proofErr w:type="spellEnd"/>
            <w:r w:rsidR="00A92E7A" w:rsidRPr="00A542DE">
              <w:rPr>
                <w:rFonts w:ascii="Times New Roman" w:hAnsi="Times New Roman" w:cs="Times New Roman"/>
                <w:sz w:val="26"/>
                <w:szCs w:val="26"/>
              </w:rPr>
              <w:t>/</w:t>
            </w:r>
            <w:proofErr w:type="spellStart"/>
            <w:r w:rsidR="00A92E7A" w:rsidRPr="00A542DE">
              <w:rPr>
                <w:rFonts w:ascii="Times New Roman" w:hAnsi="Times New Roman" w:cs="Times New Roman"/>
                <w:sz w:val="26"/>
                <w:szCs w:val="26"/>
              </w:rPr>
              <w:t>п</w:t>
            </w:r>
            <w:proofErr w:type="spellEnd"/>
          </w:p>
        </w:tc>
        <w:tc>
          <w:tcPr>
            <w:tcW w:w="2409" w:type="dxa"/>
            <w:vAlign w:val="center"/>
          </w:tcPr>
          <w:p w:rsidR="00A92E7A" w:rsidRPr="00A542DE" w:rsidRDefault="00A92E7A" w:rsidP="00B102C1">
            <w:pPr>
              <w:pStyle w:val="ConsPlusNormal"/>
              <w:ind w:firstLine="0"/>
              <w:rPr>
                <w:rFonts w:ascii="Times New Roman" w:hAnsi="Times New Roman" w:cs="Times New Roman"/>
                <w:sz w:val="26"/>
                <w:szCs w:val="26"/>
              </w:rPr>
            </w:pPr>
            <w:r w:rsidRPr="00A542DE">
              <w:rPr>
                <w:rFonts w:ascii="Times New Roman" w:hAnsi="Times New Roman" w:cs="Times New Roman"/>
                <w:sz w:val="26"/>
                <w:szCs w:val="26"/>
              </w:rPr>
              <w:t>Идентификационный номер</w:t>
            </w:r>
          </w:p>
        </w:tc>
        <w:tc>
          <w:tcPr>
            <w:tcW w:w="3828" w:type="dxa"/>
            <w:vAlign w:val="center"/>
          </w:tcPr>
          <w:p w:rsidR="00A92E7A" w:rsidRPr="00A542DE" w:rsidRDefault="00A92E7A" w:rsidP="00B102C1">
            <w:pPr>
              <w:pStyle w:val="ConsPlusNormal"/>
              <w:ind w:firstLine="0"/>
              <w:rPr>
                <w:rFonts w:ascii="Times New Roman" w:hAnsi="Times New Roman" w:cs="Times New Roman"/>
                <w:sz w:val="26"/>
                <w:szCs w:val="26"/>
              </w:rPr>
            </w:pPr>
            <w:r w:rsidRPr="00A542DE">
              <w:rPr>
                <w:rFonts w:ascii="Times New Roman" w:hAnsi="Times New Roman" w:cs="Times New Roman"/>
                <w:sz w:val="26"/>
                <w:szCs w:val="26"/>
              </w:rPr>
              <w:t>Наименование а/</w:t>
            </w:r>
            <w:proofErr w:type="spellStart"/>
            <w:r w:rsidRPr="00A542DE">
              <w:rPr>
                <w:rFonts w:ascii="Times New Roman" w:hAnsi="Times New Roman" w:cs="Times New Roman"/>
                <w:sz w:val="26"/>
                <w:szCs w:val="26"/>
              </w:rPr>
              <w:t>д</w:t>
            </w:r>
            <w:proofErr w:type="spellEnd"/>
            <w:r w:rsidRPr="00A542DE">
              <w:rPr>
                <w:rFonts w:ascii="Times New Roman" w:hAnsi="Times New Roman" w:cs="Times New Roman"/>
                <w:sz w:val="26"/>
                <w:szCs w:val="26"/>
              </w:rPr>
              <w:t>, расположенной в границах сельского поселения</w:t>
            </w:r>
          </w:p>
        </w:tc>
        <w:tc>
          <w:tcPr>
            <w:tcW w:w="1271" w:type="dxa"/>
            <w:vAlign w:val="center"/>
          </w:tcPr>
          <w:p w:rsidR="00A92E7A" w:rsidRPr="00A542DE" w:rsidRDefault="00A92E7A" w:rsidP="00B102C1">
            <w:pPr>
              <w:pStyle w:val="ConsPlusNormal"/>
              <w:ind w:firstLine="0"/>
              <w:rPr>
                <w:rFonts w:ascii="Times New Roman" w:hAnsi="Times New Roman" w:cs="Times New Roman"/>
                <w:sz w:val="26"/>
                <w:szCs w:val="26"/>
              </w:rPr>
            </w:pPr>
            <w:r w:rsidRPr="00A542DE">
              <w:rPr>
                <w:rFonts w:ascii="Times New Roman" w:hAnsi="Times New Roman" w:cs="Times New Roman"/>
                <w:sz w:val="26"/>
                <w:szCs w:val="26"/>
              </w:rPr>
              <w:t>Категория</w:t>
            </w:r>
          </w:p>
        </w:tc>
        <w:tc>
          <w:tcPr>
            <w:tcW w:w="1847" w:type="dxa"/>
            <w:vAlign w:val="center"/>
          </w:tcPr>
          <w:p w:rsidR="00A92E7A" w:rsidRPr="00A542DE" w:rsidRDefault="00A92E7A" w:rsidP="00B102C1">
            <w:pPr>
              <w:pStyle w:val="ConsPlusNormal"/>
              <w:ind w:firstLine="0"/>
              <w:rPr>
                <w:rFonts w:ascii="Times New Roman" w:hAnsi="Times New Roman" w:cs="Times New Roman"/>
                <w:sz w:val="26"/>
                <w:szCs w:val="26"/>
              </w:rPr>
            </w:pPr>
            <w:r w:rsidRPr="00A542DE">
              <w:rPr>
                <w:rFonts w:ascii="Times New Roman" w:hAnsi="Times New Roman" w:cs="Times New Roman"/>
                <w:sz w:val="26"/>
                <w:szCs w:val="26"/>
              </w:rPr>
              <w:t>Протяженность, км</w:t>
            </w:r>
          </w:p>
        </w:tc>
      </w:tr>
      <w:tr w:rsidR="00A92E7A" w:rsidRPr="00A542DE" w:rsidTr="0031754A">
        <w:trPr>
          <w:jc w:val="center"/>
        </w:trPr>
        <w:tc>
          <w:tcPr>
            <w:tcW w:w="488" w:type="dxa"/>
            <w:vAlign w:val="center"/>
          </w:tcPr>
          <w:p w:rsidR="00A92E7A" w:rsidRPr="00A542DE" w:rsidRDefault="00A92E7A" w:rsidP="00B102C1">
            <w:pPr>
              <w:pStyle w:val="ConsPlusNormal"/>
              <w:ind w:firstLine="0"/>
              <w:rPr>
                <w:rFonts w:ascii="Times New Roman" w:hAnsi="Times New Roman" w:cs="Times New Roman"/>
                <w:sz w:val="26"/>
                <w:szCs w:val="26"/>
              </w:rPr>
            </w:pPr>
          </w:p>
        </w:tc>
        <w:tc>
          <w:tcPr>
            <w:tcW w:w="2409" w:type="dxa"/>
            <w:vAlign w:val="center"/>
          </w:tcPr>
          <w:p w:rsidR="00A92E7A" w:rsidRPr="00A542DE" w:rsidRDefault="00A92E7A" w:rsidP="00B102C1">
            <w:pPr>
              <w:pStyle w:val="ConsPlusNormal"/>
              <w:jc w:val="center"/>
              <w:rPr>
                <w:rFonts w:ascii="Times New Roman" w:hAnsi="Times New Roman" w:cs="Times New Roman"/>
                <w:sz w:val="26"/>
                <w:szCs w:val="26"/>
              </w:rPr>
            </w:pPr>
            <w:r w:rsidRPr="00A542DE">
              <w:rPr>
                <w:rFonts w:ascii="Times New Roman" w:hAnsi="Times New Roman" w:cs="Times New Roman"/>
                <w:sz w:val="26"/>
                <w:szCs w:val="26"/>
              </w:rPr>
              <w:t>2</w:t>
            </w:r>
          </w:p>
        </w:tc>
        <w:tc>
          <w:tcPr>
            <w:tcW w:w="3828" w:type="dxa"/>
            <w:vAlign w:val="center"/>
          </w:tcPr>
          <w:p w:rsidR="00A92E7A" w:rsidRPr="00A542DE" w:rsidRDefault="00A92E7A" w:rsidP="00B102C1">
            <w:pPr>
              <w:pStyle w:val="ConsPlusNormal"/>
              <w:jc w:val="center"/>
              <w:rPr>
                <w:rFonts w:ascii="Times New Roman" w:hAnsi="Times New Roman" w:cs="Times New Roman"/>
                <w:sz w:val="26"/>
                <w:szCs w:val="26"/>
              </w:rPr>
            </w:pPr>
            <w:r w:rsidRPr="00A542DE">
              <w:rPr>
                <w:rFonts w:ascii="Times New Roman" w:hAnsi="Times New Roman" w:cs="Times New Roman"/>
                <w:sz w:val="26"/>
                <w:szCs w:val="26"/>
              </w:rPr>
              <w:t>3</w:t>
            </w:r>
          </w:p>
        </w:tc>
        <w:tc>
          <w:tcPr>
            <w:tcW w:w="1271" w:type="dxa"/>
            <w:vAlign w:val="center"/>
          </w:tcPr>
          <w:p w:rsidR="00A92E7A" w:rsidRPr="00A542DE" w:rsidRDefault="0031754A" w:rsidP="00805E2E">
            <w:pPr>
              <w:pStyle w:val="ConsPlusNormal"/>
              <w:ind w:left="-68" w:right="-11" w:firstLine="283"/>
              <w:rPr>
                <w:rFonts w:ascii="Times New Roman" w:hAnsi="Times New Roman" w:cs="Times New Roman"/>
                <w:sz w:val="26"/>
                <w:szCs w:val="26"/>
              </w:rPr>
            </w:pPr>
            <w:r>
              <w:rPr>
                <w:rFonts w:ascii="Times New Roman" w:hAnsi="Times New Roman" w:cs="Times New Roman"/>
                <w:sz w:val="26"/>
                <w:szCs w:val="26"/>
              </w:rPr>
              <w:t>4</w:t>
            </w:r>
          </w:p>
        </w:tc>
        <w:tc>
          <w:tcPr>
            <w:tcW w:w="1847" w:type="dxa"/>
            <w:vAlign w:val="center"/>
          </w:tcPr>
          <w:p w:rsidR="00A92E7A" w:rsidRPr="00A542DE" w:rsidRDefault="0031754A" w:rsidP="00B102C1">
            <w:pPr>
              <w:pStyle w:val="ConsPlusNormal"/>
              <w:jc w:val="center"/>
              <w:rPr>
                <w:rFonts w:ascii="Times New Roman" w:hAnsi="Times New Roman" w:cs="Times New Roman"/>
                <w:sz w:val="26"/>
                <w:szCs w:val="26"/>
              </w:rPr>
            </w:pPr>
            <w:r>
              <w:rPr>
                <w:rFonts w:ascii="Times New Roman" w:hAnsi="Times New Roman" w:cs="Times New Roman"/>
                <w:sz w:val="26"/>
                <w:szCs w:val="26"/>
              </w:rPr>
              <w:t>5</w:t>
            </w:r>
          </w:p>
        </w:tc>
      </w:tr>
      <w:tr w:rsidR="009B7B9C" w:rsidRPr="00A542DE" w:rsidTr="0031754A">
        <w:trPr>
          <w:jc w:val="center"/>
        </w:trPr>
        <w:tc>
          <w:tcPr>
            <w:tcW w:w="488" w:type="dxa"/>
            <w:vAlign w:val="center"/>
          </w:tcPr>
          <w:p w:rsidR="009B7B9C" w:rsidRPr="00A542DE" w:rsidRDefault="00AD1480" w:rsidP="00B102C1">
            <w:pPr>
              <w:pStyle w:val="ConsPlusNormal"/>
              <w:ind w:firstLine="0"/>
              <w:jc w:val="center"/>
              <w:rPr>
                <w:rFonts w:ascii="Times New Roman" w:hAnsi="Times New Roman" w:cs="Times New Roman"/>
                <w:sz w:val="26"/>
                <w:szCs w:val="26"/>
              </w:rPr>
            </w:pPr>
            <w:r w:rsidRPr="00A542DE">
              <w:rPr>
                <w:rFonts w:ascii="Times New Roman" w:hAnsi="Times New Roman" w:cs="Times New Roman"/>
                <w:sz w:val="26"/>
                <w:szCs w:val="26"/>
              </w:rPr>
              <w:t>1</w:t>
            </w:r>
          </w:p>
        </w:tc>
        <w:tc>
          <w:tcPr>
            <w:tcW w:w="2409" w:type="dxa"/>
            <w:vAlign w:val="center"/>
          </w:tcPr>
          <w:p w:rsidR="009B7B9C" w:rsidRPr="00A542DE" w:rsidRDefault="009B7B9C" w:rsidP="00B102C1">
            <w:pPr>
              <w:pStyle w:val="ConsPlusNormal"/>
              <w:ind w:firstLine="0"/>
              <w:jc w:val="center"/>
              <w:rPr>
                <w:rFonts w:ascii="Times New Roman" w:hAnsi="Times New Roman" w:cs="Times New Roman"/>
                <w:sz w:val="26"/>
                <w:szCs w:val="26"/>
              </w:rPr>
            </w:pPr>
            <w:r w:rsidRPr="00A542DE">
              <w:rPr>
                <w:rFonts w:ascii="Times New Roman" w:hAnsi="Times New Roman" w:cs="Times New Roman"/>
                <w:sz w:val="26"/>
                <w:szCs w:val="26"/>
              </w:rPr>
              <w:t>78 ОП РЗ К-0007</w:t>
            </w:r>
          </w:p>
        </w:tc>
        <w:tc>
          <w:tcPr>
            <w:tcW w:w="3828" w:type="dxa"/>
            <w:vAlign w:val="center"/>
          </w:tcPr>
          <w:p w:rsidR="009B7B9C" w:rsidRPr="00A542DE" w:rsidRDefault="009B7B9C" w:rsidP="00B102C1">
            <w:pPr>
              <w:pStyle w:val="aff8"/>
              <w:jc w:val="center"/>
              <w:rPr>
                <w:rFonts w:ascii="Times New Roman" w:hAnsi="Times New Roman" w:cs="Times New Roman"/>
                <w:sz w:val="26"/>
                <w:szCs w:val="26"/>
              </w:rPr>
            </w:pPr>
            <w:r w:rsidRPr="00A542DE">
              <w:rPr>
                <w:rFonts w:ascii="Times New Roman" w:hAnsi="Times New Roman" w:cs="Times New Roman"/>
                <w:sz w:val="26"/>
                <w:szCs w:val="26"/>
              </w:rPr>
              <w:t xml:space="preserve">Иваново - Писцово - Гаврилов-Ям - Ярославль (до дер. </w:t>
            </w:r>
            <w:proofErr w:type="spellStart"/>
            <w:r w:rsidRPr="00A542DE">
              <w:rPr>
                <w:rFonts w:ascii="Times New Roman" w:hAnsi="Times New Roman" w:cs="Times New Roman"/>
                <w:sz w:val="26"/>
                <w:szCs w:val="26"/>
              </w:rPr>
              <w:t>Шопша</w:t>
            </w:r>
            <w:proofErr w:type="spellEnd"/>
            <w:r w:rsidRPr="00A542DE">
              <w:rPr>
                <w:rFonts w:ascii="Times New Roman" w:hAnsi="Times New Roman" w:cs="Times New Roman"/>
                <w:sz w:val="26"/>
                <w:szCs w:val="26"/>
              </w:rPr>
              <w:t xml:space="preserve">) </w:t>
            </w:r>
            <w:r w:rsidR="00985AB7">
              <w:rPr>
                <w:rFonts w:ascii="Times New Roman" w:hAnsi="Times New Roman" w:cs="Times New Roman"/>
                <w:sz w:val="26"/>
                <w:szCs w:val="26"/>
              </w:rPr>
              <w:t>«</w:t>
            </w:r>
            <w:r w:rsidRPr="00A542DE">
              <w:rPr>
                <w:rFonts w:ascii="Times New Roman" w:hAnsi="Times New Roman" w:cs="Times New Roman"/>
                <w:sz w:val="26"/>
                <w:szCs w:val="26"/>
              </w:rPr>
              <w:t>Р-79</w:t>
            </w:r>
            <w:r w:rsidR="00985AB7">
              <w:rPr>
                <w:rFonts w:ascii="Times New Roman" w:hAnsi="Times New Roman" w:cs="Times New Roman"/>
                <w:sz w:val="26"/>
                <w:szCs w:val="26"/>
              </w:rPr>
              <w:t>»</w:t>
            </w:r>
          </w:p>
        </w:tc>
        <w:tc>
          <w:tcPr>
            <w:tcW w:w="1271" w:type="dxa"/>
            <w:vAlign w:val="center"/>
          </w:tcPr>
          <w:p w:rsidR="009B7B9C" w:rsidRPr="00805E2E" w:rsidRDefault="00805E2E" w:rsidP="00805E2E">
            <w:pPr>
              <w:pStyle w:val="ConsPlusNormal"/>
              <w:ind w:left="-68" w:right="-11" w:firstLine="283"/>
              <w:rPr>
                <w:rFonts w:ascii="Times New Roman" w:hAnsi="Times New Roman" w:cs="Times New Roman"/>
                <w:sz w:val="26"/>
                <w:szCs w:val="26"/>
                <w:lang w:val="en-US"/>
              </w:rPr>
            </w:pPr>
            <w:r>
              <w:rPr>
                <w:rFonts w:ascii="Times New Roman" w:hAnsi="Times New Roman" w:cs="Times New Roman"/>
                <w:sz w:val="26"/>
                <w:szCs w:val="26"/>
                <w:lang w:val="en-US"/>
              </w:rPr>
              <w:t>III</w:t>
            </w:r>
          </w:p>
        </w:tc>
        <w:tc>
          <w:tcPr>
            <w:tcW w:w="1847" w:type="dxa"/>
            <w:vAlign w:val="center"/>
          </w:tcPr>
          <w:p w:rsidR="009B7B9C" w:rsidRPr="00A542DE" w:rsidRDefault="009B7B9C" w:rsidP="00B102C1">
            <w:pPr>
              <w:pStyle w:val="ConsPlusNormal"/>
              <w:jc w:val="center"/>
              <w:rPr>
                <w:rFonts w:ascii="Times New Roman" w:hAnsi="Times New Roman" w:cs="Times New Roman"/>
                <w:sz w:val="26"/>
                <w:szCs w:val="26"/>
              </w:rPr>
            </w:pPr>
            <w:r w:rsidRPr="00A542DE">
              <w:rPr>
                <w:rFonts w:ascii="Times New Roman" w:hAnsi="Times New Roman" w:cs="Times New Roman"/>
                <w:sz w:val="26"/>
                <w:szCs w:val="26"/>
              </w:rPr>
              <w:t>37,102</w:t>
            </w:r>
          </w:p>
        </w:tc>
      </w:tr>
      <w:tr w:rsidR="009B7B9C" w:rsidRPr="00A542DE" w:rsidTr="0031754A">
        <w:trPr>
          <w:jc w:val="center"/>
        </w:trPr>
        <w:tc>
          <w:tcPr>
            <w:tcW w:w="488" w:type="dxa"/>
            <w:tcBorders>
              <w:top w:val="single" w:sz="4" w:space="0" w:color="auto"/>
              <w:left w:val="single" w:sz="4" w:space="0" w:color="auto"/>
              <w:bottom w:val="single" w:sz="4" w:space="0" w:color="auto"/>
              <w:right w:val="single" w:sz="4" w:space="0" w:color="auto"/>
            </w:tcBorders>
            <w:vAlign w:val="center"/>
          </w:tcPr>
          <w:p w:rsidR="009B7B9C" w:rsidRPr="00A542DE" w:rsidRDefault="00AD1480" w:rsidP="00B102C1">
            <w:pPr>
              <w:pStyle w:val="ConsPlusNormal"/>
              <w:ind w:firstLine="0"/>
              <w:jc w:val="center"/>
              <w:rPr>
                <w:rFonts w:ascii="Times New Roman" w:hAnsi="Times New Roman" w:cs="Times New Roman"/>
                <w:sz w:val="26"/>
                <w:szCs w:val="26"/>
              </w:rPr>
            </w:pPr>
            <w:r w:rsidRPr="00A542DE">
              <w:rPr>
                <w:rFonts w:ascii="Times New Roman" w:hAnsi="Times New Roman" w:cs="Times New Roman"/>
                <w:sz w:val="26"/>
                <w:szCs w:val="26"/>
              </w:rPr>
              <w:t>2</w:t>
            </w:r>
          </w:p>
        </w:tc>
        <w:tc>
          <w:tcPr>
            <w:tcW w:w="2409" w:type="dxa"/>
            <w:tcBorders>
              <w:top w:val="single" w:sz="4" w:space="0" w:color="auto"/>
              <w:left w:val="single" w:sz="4" w:space="0" w:color="auto"/>
              <w:bottom w:val="single" w:sz="4" w:space="0" w:color="auto"/>
              <w:right w:val="single" w:sz="4" w:space="0" w:color="auto"/>
            </w:tcBorders>
            <w:vAlign w:val="center"/>
          </w:tcPr>
          <w:p w:rsidR="009B7B9C" w:rsidRPr="00A542DE" w:rsidRDefault="009B7B9C" w:rsidP="00B102C1">
            <w:pPr>
              <w:pStyle w:val="ConsPlusNormal"/>
              <w:ind w:firstLine="0"/>
              <w:jc w:val="center"/>
              <w:rPr>
                <w:rFonts w:ascii="Times New Roman" w:hAnsi="Times New Roman" w:cs="Times New Roman"/>
                <w:sz w:val="26"/>
                <w:szCs w:val="26"/>
              </w:rPr>
            </w:pPr>
            <w:r w:rsidRPr="00A542DE">
              <w:rPr>
                <w:rFonts w:ascii="Times New Roman" w:hAnsi="Times New Roman" w:cs="Times New Roman"/>
                <w:sz w:val="26"/>
                <w:szCs w:val="26"/>
              </w:rPr>
              <w:t>78 ОП РЗ К-0016</w:t>
            </w:r>
          </w:p>
        </w:tc>
        <w:tc>
          <w:tcPr>
            <w:tcW w:w="3828" w:type="dxa"/>
            <w:tcBorders>
              <w:top w:val="single" w:sz="4" w:space="0" w:color="auto"/>
              <w:left w:val="single" w:sz="4" w:space="0" w:color="auto"/>
              <w:bottom w:val="single" w:sz="4" w:space="0" w:color="auto"/>
              <w:right w:val="single" w:sz="4" w:space="0" w:color="auto"/>
            </w:tcBorders>
            <w:vAlign w:val="center"/>
          </w:tcPr>
          <w:p w:rsidR="009B7B9C" w:rsidRPr="00A542DE" w:rsidRDefault="009B7B9C" w:rsidP="00B102C1">
            <w:pPr>
              <w:pStyle w:val="ConsPlusNormal"/>
              <w:ind w:firstLine="0"/>
              <w:jc w:val="center"/>
              <w:rPr>
                <w:rFonts w:ascii="Times New Roman" w:hAnsi="Times New Roman" w:cs="Times New Roman"/>
                <w:sz w:val="26"/>
                <w:szCs w:val="26"/>
              </w:rPr>
            </w:pPr>
            <w:r w:rsidRPr="00A542DE">
              <w:rPr>
                <w:rFonts w:ascii="Times New Roman" w:hAnsi="Times New Roman" w:cs="Times New Roman"/>
                <w:sz w:val="26"/>
                <w:szCs w:val="26"/>
              </w:rPr>
              <w:t xml:space="preserve">Тутаев - </w:t>
            </w:r>
            <w:proofErr w:type="spellStart"/>
            <w:r w:rsidRPr="00A542DE">
              <w:rPr>
                <w:rFonts w:ascii="Times New Roman" w:hAnsi="Times New Roman" w:cs="Times New Roman"/>
                <w:sz w:val="26"/>
                <w:szCs w:val="26"/>
              </w:rPr>
              <w:t>Шопша</w:t>
            </w:r>
            <w:proofErr w:type="spellEnd"/>
          </w:p>
        </w:tc>
        <w:tc>
          <w:tcPr>
            <w:tcW w:w="1271" w:type="dxa"/>
            <w:tcBorders>
              <w:top w:val="single" w:sz="4" w:space="0" w:color="auto"/>
              <w:left w:val="single" w:sz="4" w:space="0" w:color="auto"/>
              <w:bottom w:val="single" w:sz="4" w:space="0" w:color="auto"/>
              <w:right w:val="single" w:sz="4" w:space="0" w:color="auto"/>
            </w:tcBorders>
            <w:vAlign w:val="center"/>
          </w:tcPr>
          <w:p w:rsidR="009B7B9C" w:rsidRPr="00805E2E" w:rsidRDefault="00805E2E" w:rsidP="00805E2E">
            <w:pPr>
              <w:pStyle w:val="ConsPlusNormal"/>
              <w:ind w:left="-68" w:right="-11" w:firstLine="283"/>
              <w:rPr>
                <w:rFonts w:ascii="Times New Roman" w:hAnsi="Times New Roman" w:cs="Times New Roman"/>
                <w:sz w:val="26"/>
                <w:szCs w:val="26"/>
                <w:lang w:val="en-US"/>
              </w:rPr>
            </w:pPr>
            <w:r>
              <w:rPr>
                <w:rFonts w:ascii="Times New Roman" w:hAnsi="Times New Roman" w:cs="Times New Roman"/>
                <w:sz w:val="26"/>
                <w:szCs w:val="26"/>
                <w:lang w:val="en-US"/>
              </w:rPr>
              <w:t>IV</w:t>
            </w:r>
          </w:p>
        </w:tc>
        <w:tc>
          <w:tcPr>
            <w:tcW w:w="1847" w:type="dxa"/>
            <w:tcBorders>
              <w:top w:val="single" w:sz="4" w:space="0" w:color="auto"/>
              <w:left w:val="single" w:sz="4" w:space="0" w:color="auto"/>
              <w:bottom w:val="single" w:sz="4" w:space="0" w:color="auto"/>
              <w:right w:val="single" w:sz="4" w:space="0" w:color="auto"/>
            </w:tcBorders>
            <w:vAlign w:val="center"/>
          </w:tcPr>
          <w:p w:rsidR="009B7B9C" w:rsidRPr="00A542DE" w:rsidRDefault="009B7B9C" w:rsidP="00B102C1">
            <w:pPr>
              <w:pStyle w:val="ConsPlusNormal"/>
              <w:jc w:val="center"/>
              <w:rPr>
                <w:rFonts w:ascii="Times New Roman" w:hAnsi="Times New Roman" w:cs="Times New Roman"/>
                <w:sz w:val="26"/>
                <w:szCs w:val="26"/>
              </w:rPr>
            </w:pPr>
            <w:r w:rsidRPr="00A542DE">
              <w:rPr>
                <w:rFonts w:ascii="Times New Roman" w:hAnsi="Times New Roman" w:cs="Times New Roman"/>
                <w:sz w:val="26"/>
                <w:szCs w:val="26"/>
              </w:rPr>
              <w:t>57,457</w:t>
            </w:r>
          </w:p>
        </w:tc>
      </w:tr>
      <w:tr w:rsidR="009B7B9C" w:rsidRPr="00A542DE" w:rsidTr="0031754A">
        <w:tblPrEx>
          <w:tblCellMar>
            <w:top w:w="0" w:type="dxa"/>
            <w:left w:w="108" w:type="dxa"/>
            <w:bottom w:w="0" w:type="dxa"/>
            <w:right w:w="108" w:type="dxa"/>
          </w:tblCellMar>
          <w:tblLook w:val="0000"/>
        </w:tblPrEx>
        <w:trPr>
          <w:trHeight w:val="360"/>
          <w:jc w:val="center"/>
        </w:trPr>
        <w:tc>
          <w:tcPr>
            <w:tcW w:w="488" w:type="dxa"/>
            <w:vAlign w:val="center"/>
          </w:tcPr>
          <w:p w:rsidR="009B7B9C" w:rsidRPr="00A542DE" w:rsidRDefault="00AD1480" w:rsidP="00B102C1">
            <w:pPr>
              <w:pStyle w:val="ConsPlusNormal"/>
              <w:ind w:firstLine="0"/>
              <w:jc w:val="center"/>
              <w:rPr>
                <w:rFonts w:ascii="Times New Roman" w:hAnsi="Times New Roman" w:cs="Times New Roman"/>
                <w:sz w:val="26"/>
                <w:szCs w:val="26"/>
              </w:rPr>
            </w:pPr>
            <w:r w:rsidRPr="00A542DE">
              <w:rPr>
                <w:rFonts w:ascii="Times New Roman" w:hAnsi="Times New Roman" w:cs="Times New Roman"/>
                <w:sz w:val="26"/>
                <w:szCs w:val="26"/>
              </w:rPr>
              <w:t>3</w:t>
            </w:r>
          </w:p>
        </w:tc>
        <w:tc>
          <w:tcPr>
            <w:tcW w:w="2409" w:type="dxa"/>
            <w:vAlign w:val="center"/>
          </w:tcPr>
          <w:p w:rsidR="009B7B9C" w:rsidRPr="00A542DE" w:rsidRDefault="009B7B9C" w:rsidP="00B102C1">
            <w:pPr>
              <w:pStyle w:val="ConsPlusNormal"/>
              <w:ind w:firstLine="0"/>
              <w:jc w:val="center"/>
              <w:rPr>
                <w:rFonts w:ascii="Times New Roman" w:hAnsi="Times New Roman" w:cs="Times New Roman"/>
                <w:sz w:val="26"/>
                <w:szCs w:val="26"/>
              </w:rPr>
            </w:pPr>
            <w:r w:rsidRPr="00A542DE">
              <w:rPr>
                <w:rFonts w:ascii="Times New Roman" w:hAnsi="Times New Roman" w:cs="Times New Roman"/>
                <w:sz w:val="26"/>
                <w:szCs w:val="26"/>
              </w:rPr>
              <w:t>78 ОП РЗ К-0024</w:t>
            </w:r>
          </w:p>
        </w:tc>
        <w:tc>
          <w:tcPr>
            <w:tcW w:w="3828" w:type="dxa"/>
            <w:vAlign w:val="center"/>
          </w:tcPr>
          <w:p w:rsidR="009B7B9C" w:rsidRPr="00A542DE" w:rsidRDefault="009B7B9C" w:rsidP="00B102C1">
            <w:pPr>
              <w:pStyle w:val="ConsPlusNormal"/>
              <w:ind w:firstLine="0"/>
              <w:jc w:val="center"/>
              <w:rPr>
                <w:rFonts w:ascii="Times New Roman" w:hAnsi="Times New Roman" w:cs="Times New Roman"/>
                <w:sz w:val="26"/>
                <w:szCs w:val="26"/>
              </w:rPr>
            </w:pPr>
            <w:r w:rsidRPr="00A542DE">
              <w:rPr>
                <w:rFonts w:ascii="Times New Roman" w:hAnsi="Times New Roman" w:cs="Times New Roman"/>
                <w:sz w:val="26"/>
                <w:szCs w:val="26"/>
              </w:rPr>
              <w:t xml:space="preserve">Ярославль - </w:t>
            </w:r>
            <w:proofErr w:type="spellStart"/>
            <w:r w:rsidRPr="00A542DE">
              <w:rPr>
                <w:rFonts w:ascii="Times New Roman" w:hAnsi="Times New Roman" w:cs="Times New Roman"/>
                <w:sz w:val="26"/>
                <w:szCs w:val="26"/>
              </w:rPr>
              <w:t>Шопша</w:t>
            </w:r>
            <w:proofErr w:type="spellEnd"/>
          </w:p>
        </w:tc>
        <w:tc>
          <w:tcPr>
            <w:tcW w:w="1271" w:type="dxa"/>
            <w:vAlign w:val="center"/>
          </w:tcPr>
          <w:p w:rsidR="009B7B9C" w:rsidRPr="00A542DE" w:rsidRDefault="00805E2E" w:rsidP="00805E2E">
            <w:pPr>
              <w:pStyle w:val="ConsPlusNormal"/>
              <w:ind w:left="-68" w:right="-11" w:firstLine="283"/>
              <w:rPr>
                <w:rFonts w:ascii="Times New Roman" w:hAnsi="Times New Roman" w:cs="Times New Roman"/>
                <w:sz w:val="26"/>
                <w:szCs w:val="26"/>
              </w:rPr>
            </w:pPr>
            <w:r>
              <w:rPr>
                <w:rFonts w:ascii="Times New Roman" w:hAnsi="Times New Roman" w:cs="Times New Roman"/>
                <w:sz w:val="26"/>
                <w:szCs w:val="26"/>
                <w:lang w:val="en-US"/>
              </w:rPr>
              <w:t>III</w:t>
            </w:r>
          </w:p>
        </w:tc>
        <w:tc>
          <w:tcPr>
            <w:tcW w:w="1847" w:type="dxa"/>
            <w:vAlign w:val="center"/>
          </w:tcPr>
          <w:p w:rsidR="009B7B9C" w:rsidRPr="00A542DE" w:rsidRDefault="009B7B9C" w:rsidP="00B102C1">
            <w:pPr>
              <w:pStyle w:val="ConsPlusNormal"/>
              <w:jc w:val="center"/>
              <w:rPr>
                <w:rFonts w:ascii="Times New Roman" w:hAnsi="Times New Roman" w:cs="Times New Roman"/>
                <w:sz w:val="26"/>
                <w:szCs w:val="26"/>
              </w:rPr>
            </w:pPr>
            <w:r w:rsidRPr="00A542DE">
              <w:rPr>
                <w:rFonts w:ascii="Times New Roman" w:hAnsi="Times New Roman" w:cs="Times New Roman"/>
                <w:sz w:val="26"/>
                <w:szCs w:val="26"/>
              </w:rPr>
              <w:t>15,371</w:t>
            </w:r>
          </w:p>
        </w:tc>
      </w:tr>
      <w:tr w:rsidR="009B7B9C" w:rsidRPr="00A542DE" w:rsidTr="0031754A">
        <w:tblPrEx>
          <w:tblCellMar>
            <w:top w:w="0" w:type="dxa"/>
            <w:left w:w="108" w:type="dxa"/>
            <w:bottom w:w="0" w:type="dxa"/>
            <w:right w:w="108" w:type="dxa"/>
          </w:tblCellMar>
          <w:tblLook w:val="0000"/>
        </w:tblPrEx>
        <w:trPr>
          <w:trHeight w:val="360"/>
          <w:jc w:val="center"/>
        </w:trPr>
        <w:tc>
          <w:tcPr>
            <w:tcW w:w="488" w:type="dxa"/>
            <w:vAlign w:val="center"/>
          </w:tcPr>
          <w:p w:rsidR="009B7B9C" w:rsidRPr="00A542DE" w:rsidRDefault="00AD1480" w:rsidP="00B102C1">
            <w:pPr>
              <w:jc w:val="center"/>
              <w:rPr>
                <w:color w:val="000000"/>
                <w:sz w:val="26"/>
                <w:szCs w:val="26"/>
                <w:lang w:val="ru-RU"/>
              </w:rPr>
            </w:pPr>
            <w:r w:rsidRPr="00A542DE">
              <w:rPr>
                <w:color w:val="000000"/>
                <w:sz w:val="26"/>
                <w:szCs w:val="26"/>
                <w:lang w:val="ru-RU"/>
              </w:rPr>
              <w:t>4</w:t>
            </w:r>
          </w:p>
        </w:tc>
        <w:tc>
          <w:tcPr>
            <w:tcW w:w="2409" w:type="dxa"/>
            <w:vAlign w:val="center"/>
          </w:tcPr>
          <w:p w:rsidR="009B7B9C" w:rsidRPr="00A542DE" w:rsidRDefault="009B7B9C" w:rsidP="00B102C1">
            <w:pPr>
              <w:pStyle w:val="aff0"/>
              <w:jc w:val="center"/>
              <w:rPr>
                <w:rFonts w:ascii="Times New Roman" w:hAnsi="Times New Roman" w:cs="Times New Roman"/>
                <w:sz w:val="26"/>
                <w:szCs w:val="26"/>
              </w:rPr>
            </w:pPr>
            <w:r w:rsidRPr="00A542DE">
              <w:rPr>
                <w:rFonts w:ascii="Times New Roman" w:hAnsi="Times New Roman" w:cs="Times New Roman"/>
                <w:sz w:val="26"/>
                <w:szCs w:val="26"/>
              </w:rPr>
              <w:t>78 ОП РЗ К-0983</w:t>
            </w:r>
          </w:p>
        </w:tc>
        <w:tc>
          <w:tcPr>
            <w:tcW w:w="3828" w:type="dxa"/>
            <w:vAlign w:val="center"/>
          </w:tcPr>
          <w:p w:rsidR="009B7B9C" w:rsidRPr="00A542DE" w:rsidRDefault="009B7B9C" w:rsidP="00B102C1">
            <w:pPr>
              <w:pStyle w:val="aff8"/>
              <w:jc w:val="center"/>
              <w:rPr>
                <w:rFonts w:ascii="Times New Roman" w:hAnsi="Times New Roman" w:cs="Times New Roman"/>
                <w:sz w:val="26"/>
                <w:szCs w:val="26"/>
              </w:rPr>
            </w:pPr>
            <w:proofErr w:type="spellStart"/>
            <w:r w:rsidRPr="00A542DE">
              <w:rPr>
                <w:rFonts w:ascii="Times New Roman" w:hAnsi="Times New Roman" w:cs="Times New Roman"/>
                <w:sz w:val="26"/>
                <w:szCs w:val="26"/>
              </w:rPr>
              <w:t>Селифонтово</w:t>
            </w:r>
            <w:proofErr w:type="spellEnd"/>
            <w:r w:rsidRPr="00A542DE">
              <w:rPr>
                <w:rFonts w:ascii="Times New Roman" w:hAnsi="Times New Roman" w:cs="Times New Roman"/>
                <w:sz w:val="26"/>
                <w:szCs w:val="26"/>
              </w:rPr>
              <w:t xml:space="preserve"> - </w:t>
            </w:r>
            <w:proofErr w:type="spellStart"/>
            <w:r w:rsidRPr="00A542DE">
              <w:rPr>
                <w:rFonts w:ascii="Times New Roman" w:hAnsi="Times New Roman" w:cs="Times New Roman"/>
                <w:sz w:val="26"/>
                <w:szCs w:val="26"/>
              </w:rPr>
              <w:t>Прохоровское</w:t>
            </w:r>
            <w:proofErr w:type="spellEnd"/>
          </w:p>
        </w:tc>
        <w:tc>
          <w:tcPr>
            <w:tcW w:w="1271" w:type="dxa"/>
            <w:vAlign w:val="center"/>
          </w:tcPr>
          <w:p w:rsidR="009B7B9C" w:rsidRPr="00A542DE" w:rsidRDefault="00805E2E" w:rsidP="00805E2E">
            <w:pPr>
              <w:tabs>
                <w:tab w:val="num" w:pos="0"/>
              </w:tabs>
              <w:ind w:left="-68" w:right="-11" w:firstLine="283"/>
              <w:rPr>
                <w:color w:val="000000"/>
                <w:sz w:val="26"/>
                <w:szCs w:val="26"/>
              </w:rPr>
            </w:pPr>
            <w:r>
              <w:rPr>
                <w:sz w:val="26"/>
                <w:szCs w:val="26"/>
              </w:rPr>
              <w:t>IV</w:t>
            </w:r>
          </w:p>
        </w:tc>
        <w:tc>
          <w:tcPr>
            <w:tcW w:w="1847" w:type="dxa"/>
            <w:vAlign w:val="center"/>
          </w:tcPr>
          <w:p w:rsidR="009B7B9C" w:rsidRPr="00A542DE" w:rsidRDefault="009B7B9C" w:rsidP="00B102C1">
            <w:pPr>
              <w:tabs>
                <w:tab w:val="num" w:pos="0"/>
              </w:tabs>
              <w:ind w:left="493" w:hanging="431"/>
              <w:jc w:val="center"/>
              <w:rPr>
                <w:color w:val="000000"/>
                <w:sz w:val="26"/>
                <w:szCs w:val="26"/>
              </w:rPr>
            </w:pPr>
            <w:r w:rsidRPr="00A542DE">
              <w:rPr>
                <w:color w:val="000000"/>
                <w:sz w:val="26"/>
                <w:szCs w:val="26"/>
              </w:rPr>
              <w:t>5,38</w:t>
            </w:r>
          </w:p>
        </w:tc>
      </w:tr>
      <w:tr w:rsidR="009B7B9C" w:rsidRPr="00A542DE" w:rsidTr="0031754A">
        <w:tblPrEx>
          <w:tblCellMar>
            <w:top w:w="0" w:type="dxa"/>
            <w:left w:w="108" w:type="dxa"/>
            <w:bottom w:w="0" w:type="dxa"/>
            <w:right w:w="108" w:type="dxa"/>
          </w:tblCellMar>
          <w:tblLook w:val="0000"/>
        </w:tblPrEx>
        <w:trPr>
          <w:trHeight w:val="360"/>
          <w:jc w:val="center"/>
        </w:trPr>
        <w:tc>
          <w:tcPr>
            <w:tcW w:w="488" w:type="dxa"/>
            <w:vAlign w:val="center"/>
          </w:tcPr>
          <w:p w:rsidR="009B7B9C" w:rsidRPr="00A542DE" w:rsidRDefault="00AD1480" w:rsidP="00B102C1">
            <w:pPr>
              <w:jc w:val="center"/>
              <w:rPr>
                <w:color w:val="000000"/>
                <w:sz w:val="26"/>
                <w:szCs w:val="26"/>
                <w:lang w:val="ru-RU"/>
              </w:rPr>
            </w:pPr>
            <w:r w:rsidRPr="00A542DE">
              <w:rPr>
                <w:color w:val="000000"/>
                <w:sz w:val="26"/>
                <w:szCs w:val="26"/>
                <w:lang w:val="ru-RU"/>
              </w:rPr>
              <w:t>5</w:t>
            </w:r>
          </w:p>
        </w:tc>
        <w:tc>
          <w:tcPr>
            <w:tcW w:w="2409" w:type="dxa"/>
            <w:vAlign w:val="center"/>
          </w:tcPr>
          <w:p w:rsidR="009B7B9C" w:rsidRPr="00A542DE" w:rsidRDefault="009B7B9C" w:rsidP="00B102C1">
            <w:pPr>
              <w:pStyle w:val="aff0"/>
              <w:jc w:val="center"/>
              <w:rPr>
                <w:rFonts w:ascii="Times New Roman" w:hAnsi="Times New Roman" w:cs="Times New Roman"/>
                <w:sz w:val="26"/>
                <w:szCs w:val="26"/>
              </w:rPr>
            </w:pPr>
            <w:r w:rsidRPr="00A542DE">
              <w:rPr>
                <w:rFonts w:ascii="Times New Roman" w:eastAsiaTheme="minorHAnsi" w:hAnsi="Times New Roman" w:cs="Times New Roman"/>
                <w:sz w:val="26"/>
                <w:szCs w:val="26"/>
                <w:lang w:eastAsia="en-US"/>
              </w:rPr>
              <w:t>78 ОП РЗ К-0880</w:t>
            </w:r>
          </w:p>
        </w:tc>
        <w:tc>
          <w:tcPr>
            <w:tcW w:w="3828" w:type="dxa"/>
            <w:vAlign w:val="center"/>
          </w:tcPr>
          <w:p w:rsidR="009B7B9C" w:rsidRPr="003B78CC" w:rsidRDefault="009B7B9C" w:rsidP="0031754A">
            <w:pPr>
              <w:autoSpaceDE w:val="0"/>
              <w:autoSpaceDN w:val="0"/>
              <w:adjustRightInd w:val="0"/>
              <w:rPr>
                <w:sz w:val="26"/>
                <w:szCs w:val="26"/>
                <w:lang w:val="ru-RU"/>
              </w:rPr>
            </w:pPr>
            <w:r w:rsidRPr="00A542DE">
              <w:rPr>
                <w:rFonts w:eastAsiaTheme="minorHAnsi"/>
                <w:sz w:val="26"/>
                <w:szCs w:val="26"/>
                <w:lang w:val="ru-RU" w:eastAsia="en-US"/>
              </w:rPr>
              <w:t>а/</w:t>
            </w:r>
            <w:proofErr w:type="spellStart"/>
            <w:r w:rsidRPr="00A542DE">
              <w:rPr>
                <w:rFonts w:eastAsiaTheme="minorHAnsi"/>
                <w:sz w:val="26"/>
                <w:szCs w:val="26"/>
                <w:lang w:val="ru-RU" w:eastAsia="en-US"/>
              </w:rPr>
              <w:t>д</w:t>
            </w:r>
            <w:proofErr w:type="spellEnd"/>
            <w:r w:rsidRPr="00A542DE">
              <w:rPr>
                <w:rFonts w:eastAsiaTheme="minorHAnsi"/>
                <w:sz w:val="26"/>
                <w:szCs w:val="26"/>
                <w:lang w:val="ru-RU" w:eastAsia="en-US"/>
              </w:rPr>
              <w:t xml:space="preserve"> М-8 </w:t>
            </w:r>
            <w:r w:rsidR="00985AB7">
              <w:rPr>
                <w:rFonts w:eastAsiaTheme="minorHAnsi"/>
                <w:sz w:val="26"/>
                <w:szCs w:val="26"/>
                <w:lang w:val="ru-RU" w:eastAsia="en-US"/>
              </w:rPr>
              <w:t>«</w:t>
            </w:r>
            <w:r w:rsidRPr="00A542DE">
              <w:rPr>
                <w:rFonts w:eastAsiaTheme="minorHAnsi"/>
                <w:sz w:val="26"/>
                <w:szCs w:val="26"/>
                <w:lang w:val="ru-RU" w:eastAsia="en-US"/>
              </w:rPr>
              <w:t>Холмогоры</w:t>
            </w:r>
            <w:r w:rsidR="00985AB7">
              <w:rPr>
                <w:rFonts w:eastAsiaTheme="minorHAnsi"/>
                <w:sz w:val="26"/>
                <w:szCs w:val="26"/>
                <w:lang w:val="ru-RU" w:eastAsia="en-US"/>
              </w:rPr>
              <w:t>»</w:t>
            </w:r>
            <w:r w:rsidRPr="00A542DE">
              <w:rPr>
                <w:rFonts w:eastAsiaTheme="minorHAnsi"/>
                <w:sz w:val="26"/>
                <w:szCs w:val="26"/>
                <w:lang w:val="ru-RU" w:eastAsia="en-US"/>
              </w:rPr>
              <w:t xml:space="preserve"> (от Москвы через Ярославль, Вологду до Архангельска), км 230 + 300 - км 235 + 300</w:t>
            </w:r>
          </w:p>
        </w:tc>
        <w:tc>
          <w:tcPr>
            <w:tcW w:w="1271" w:type="dxa"/>
            <w:vAlign w:val="center"/>
          </w:tcPr>
          <w:p w:rsidR="009B7B9C" w:rsidRPr="00A542DE" w:rsidRDefault="00805E2E" w:rsidP="00805E2E">
            <w:pPr>
              <w:tabs>
                <w:tab w:val="num" w:pos="0"/>
              </w:tabs>
              <w:ind w:left="-68" w:right="-11" w:firstLine="283"/>
              <w:rPr>
                <w:color w:val="000000"/>
                <w:sz w:val="26"/>
                <w:szCs w:val="26"/>
                <w:lang w:val="ru-RU"/>
              </w:rPr>
            </w:pPr>
            <w:r>
              <w:rPr>
                <w:sz w:val="26"/>
                <w:szCs w:val="26"/>
              </w:rPr>
              <w:t>III</w:t>
            </w:r>
          </w:p>
        </w:tc>
        <w:tc>
          <w:tcPr>
            <w:tcW w:w="1847" w:type="dxa"/>
            <w:vAlign w:val="center"/>
          </w:tcPr>
          <w:p w:rsidR="009B7B9C" w:rsidRPr="00A542DE" w:rsidRDefault="009B7B9C" w:rsidP="00B102C1">
            <w:pPr>
              <w:tabs>
                <w:tab w:val="num" w:pos="0"/>
              </w:tabs>
              <w:ind w:left="493" w:hanging="431"/>
              <w:jc w:val="center"/>
              <w:rPr>
                <w:color w:val="000000"/>
                <w:sz w:val="26"/>
                <w:szCs w:val="26"/>
              </w:rPr>
            </w:pPr>
            <w:r w:rsidRPr="00A542DE">
              <w:rPr>
                <w:color w:val="000000"/>
                <w:sz w:val="26"/>
                <w:szCs w:val="26"/>
              </w:rPr>
              <w:t>5,836</w:t>
            </w:r>
          </w:p>
        </w:tc>
      </w:tr>
    </w:tbl>
    <w:p w:rsidR="00A92E7A" w:rsidRPr="000616B8" w:rsidRDefault="00A92E7A" w:rsidP="000616B8">
      <w:pPr>
        <w:ind w:firstLine="709"/>
        <w:jc w:val="both"/>
        <w:rPr>
          <w:color w:val="000000"/>
          <w:sz w:val="28"/>
          <w:szCs w:val="28"/>
          <w:lang w:val="ru-RU"/>
        </w:rPr>
      </w:pPr>
      <w:r w:rsidRPr="00A542DE">
        <w:rPr>
          <w:color w:val="000000"/>
          <w:sz w:val="26"/>
          <w:szCs w:val="26"/>
          <w:lang w:val="ru-RU"/>
        </w:rPr>
        <w:t xml:space="preserve"> </w:t>
      </w:r>
      <w:r w:rsidRPr="000616B8">
        <w:rPr>
          <w:color w:val="000000"/>
          <w:sz w:val="28"/>
          <w:szCs w:val="28"/>
          <w:lang w:val="ru-RU"/>
        </w:rPr>
        <w:t xml:space="preserve">Ограничения в использовании придорожных полос автодорог предусмотрены Федеральным законом от 08.11.2007 № 257-ФЗ </w:t>
      </w:r>
      <w:r w:rsidR="00985AB7">
        <w:rPr>
          <w:color w:val="000000"/>
          <w:sz w:val="28"/>
          <w:szCs w:val="28"/>
          <w:lang w:val="ru-RU"/>
        </w:rPr>
        <w:t>«</w:t>
      </w:r>
      <w:r w:rsidRPr="000616B8">
        <w:rPr>
          <w:color w:val="000000"/>
          <w:sz w:val="28"/>
          <w:szCs w:val="28"/>
          <w:lang w:val="ru-RU"/>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985AB7">
        <w:rPr>
          <w:color w:val="000000"/>
          <w:sz w:val="28"/>
          <w:szCs w:val="28"/>
          <w:lang w:val="ru-RU"/>
        </w:rPr>
        <w:t>»</w:t>
      </w:r>
      <w:r w:rsidRPr="000616B8">
        <w:rPr>
          <w:color w:val="000000"/>
          <w:sz w:val="28"/>
          <w:szCs w:val="28"/>
          <w:lang w:val="ru-RU"/>
        </w:rPr>
        <w:t>.</w:t>
      </w:r>
    </w:p>
    <w:p w:rsidR="000B2747" w:rsidRPr="000B2747" w:rsidRDefault="000B2747" w:rsidP="000B2747">
      <w:pPr>
        <w:suppressAutoHyphens w:val="0"/>
        <w:autoSpaceDE w:val="0"/>
        <w:autoSpaceDN w:val="0"/>
        <w:adjustRightInd w:val="0"/>
        <w:rPr>
          <w:rFonts w:eastAsiaTheme="minorHAnsi"/>
          <w:color w:val="000000"/>
          <w:sz w:val="24"/>
          <w:szCs w:val="24"/>
          <w:lang w:val="ru-RU" w:eastAsia="en-US" w:bidi="ar-SA"/>
        </w:rPr>
      </w:pPr>
    </w:p>
    <w:p w:rsidR="000B2747" w:rsidRPr="000B2747" w:rsidRDefault="000B2747" w:rsidP="000B2747">
      <w:pPr>
        <w:suppressAutoHyphens w:val="0"/>
        <w:autoSpaceDE w:val="0"/>
        <w:autoSpaceDN w:val="0"/>
        <w:adjustRightInd w:val="0"/>
        <w:jc w:val="both"/>
        <w:rPr>
          <w:rFonts w:eastAsiaTheme="minorHAnsi"/>
          <w:color w:val="000000"/>
          <w:sz w:val="28"/>
          <w:szCs w:val="28"/>
          <w:lang w:val="ru-RU" w:eastAsia="en-US" w:bidi="ar-SA"/>
        </w:rPr>
      </w:pPr>
      <w:r w:rsidRPr="000B2747">
        <w:rPr>
          <w:rFonts w:eastAsiaTheme="minorHAnsi"/>
          <w:color w:val="000000"/>
          <w:sz w:val="24"/>
          <w:szCs w:val="24"/>
          <w:lang w:val="ru-RU" w:eastAsia="en-US" w:bidi="ar-SA"/>
        </w:rPr>
        <w:t xml:space="preserve"> </w:t>
      </w:r>
      <w:r>
        <w:rPr>
          <w:rFonts w:eastAsiaTheme="minorHAnsi"/>
          <w:color w:val="000000"/>
          <w:sz w:val="24"/>
          <w:szCs w:val="24"/>
          <w:lang w:val="ru-RU" w:eastAsia="en-US" w:bidi="ar-SA"/>
        </w:rPr>
        <w:t xml:space="preserve">           </w:t>
      </w:r>
      <w:r w:rsidRPr="000B2747">
        <w:rPr>
          <w:rFonts w:eastAsiaTheme="minorHAnsi"/>
          <w:color w:val="000000"/>
          <w:sz w:val="28"/>
          <w:szCs w:val="28"/>
          <w:lang w:val="ru-RU" w:eastAsia="en-US" w:bidi="ar-SA"/>
        </w:rPr>
        <w:t xml:space="preserve">Для автомобильных дорог, за исключением автомобильных дорог четвертой и пятой категорий и автомобильных дорог, расположенных в границах населенных пунктов, устанавливаются придорожные полосы. </w:t>
      </w:r>
      <w:proofErr w:type="gramStart"/>
      <w:r w:rsidRPr="000B2747">
        <w:rPr>
          <w:rFonts w:eastAsiaTheme="minorHAnsi"/>
          <w:color w:val="000000"/>
          <w:sz w:val="28"/>
          <w:szCs w:val="28"/>
          <w:lang w:val="ru-RU" w:eastAsia="en-US" w:bidi="ar-SA"/>
        </w:rPr>
        <w:t>В соответствии с пунктом 16 статьи 3 Федерального закона от 08 ноября 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(далее – Закон) придорожной полосой автомобильной дороги является территория, которая прилегает с обеих сторон к полосе отвода автомобильной дороги первой, второй или третьей категории и в границах</w:t>
      </w:r>
      <w:proofErr w:type="gramEnd"/>
      <w:r w:rsidRPr="000B2747">
        <w:rPr>
          <w:rFonts w:eastAsiaTheme="minorHAnsi"/>
          <w:color w:val="000000"/>
          <w:sz w:val="28"/>
          <w:szCs w:val="28"/>
          <w:lang w:val="ru-RU" w:eastAsia="en-US" w:bidi="ar-SA"/>
        </w:rPr>
        <w:t xml:space="preserve">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 </w:t>
      </w:r>
    </w:p>
    <w:p w:rsidR="000B2747" w:rsidRPr="000B2747" w:rsidRDefault="000B2747" w:rsidP="000B2747">
      <w:pPr>
        <w:suppressAutoHyphens w:val="0"/>
        <w:autoSpaceDE w:val="0"/>
        <w:autoSpaceDN w:val="0"/>
        <w:adjustRightInd w:val="0"/>
        <w:jc w:val="both"/>
        <w:rPr>
          <w:rFonts w:eastAsiaTheme="minorHAnsi"/>
          <w:color w:val="000000"/>
          <w:sz w:val="28"/>
          <w:szCs w:val="28"/>
          <w:lang w:val="ru-RU" w:eastAsia="en-US" w:bidi="ar-SA"/>
        </w:rPr>
      </w:pPr>
      <w:r>
        <w:rPr>
          <w:rFonts w:eastAsiaTheme="minorHAnsi"/>
          <w:color w:val="000000"/>
          <w:sz w:val="28"/>
          <w:szCs w:val="28"/>
          <w:lang w:val="ru-RU" w:eastAsia="en-US" w:bidi="ar-SA"/>
        </w:rPr>
        <w:t xml:space="preserve">          </w:t>
      </w:r>
      <w:r w:rsidRPr="000B2747">
        <w:rPr>
          <w:rFonts w:eastAsiaTheme="minorHAnsi"/>
          <w:color w:val="000000"/>
          <w:sz w:val="28"/>
          <w:szCs w:val="28"/>
          <w:lang w:val="ru-RU" w:eastAsia="en-US" w:bidi="ar-SA"/>
        </w:rPr>
        <w:t xml:space="preserve">В соответствии с частью 2 статьи 26 Закона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 </w:t>
      </w:r>
    </w:p>
    <w:p w:rsidR="000B2747" w:rsidRPr="000B2747" w:rsidRDefault="000B2747" w:rsidP="000B2747">
      <w:pPr>
        <w:suppressAutoHyphens w:val="0"/>
        <w:autoSpaceDE w:val="0"/>
        <w:autoSpaceDN w:val="0"/>
        <w:adjustRightInd w:val="0"/>
        <w:rPr>
          <w:rFonts w:eastAsiaTheme="minorHAnsi"/>
          <w:color w:val="000000"/>
          <w:sz w:val="28"/>
          <w:szCs w:val="28"/>
          <w:lang w:val="ru-RU" w:eastAsia="en-US" w:bidi="ar-SA"/>
        </w:rPr>
      </w:pPr>
      <w:r w:rsidRPr="000B2747">
        <w:rPr>
          <w:rFonts w:eastAsiaTheme="minorHAnsi"/>
          <w:color w:val="000000"/>
          <w:sz w:val="28"/>
          <w:szCs w:val="28"/>
          <w:lang w:val="ru-RU" w:eastAsia="en-US" w:bidi="ar-SA"/>
        </w:rPr>
        <w:t xml:space="preserve">- семидесяти пяти метров - для автомобильных дорог первой и второй категорий; </w:t>
      </w:r>
    </w:p>
    <w:p w:rsidR="000B2747" w:rsidRPr="000B2747" w:rsidRDefault="000B2747" w:rsidP="000B2747">
      <w:pPr>
        <w:suppressAutoHyphens w:val="0"/>
        <w:autoSpaceDE w:val="0"/>
        <w:autoSpaceDN w:val="0"/>
        <w:adjustRightInd w:val="0"/>
        <w:rPr>
          <w:rFonts w:eastAsiaTheme="minorHAnsi"/>
          <w:color w:val="000000"/>
          <w:sz w:val="28"/>
          <w:szCs w:val="28"/>
          <w:lang w:val="ru-RU" w:eastAsia="en-US" w:bidi="ar-SA"/>
        </w:rPr>
      </w:pPr>
      <w:r w:rsidRPr="000B2747">
        <w:rPr>
          <w:rFonts w:eastAsiaTheme="minorHAnsi"/>
          <w:color w:val="000000"/>
          <w:sz w:val="28"/>
          <w:szCs w:val="28"/>
          <w:lang w:val="ru-RU" w:eastAsia="en-US" w:bidi="ar-SA"/>
        </w:rPr>
        <w:lastRenderedPageBreak/>
        <w:t xml:space="preserve">- пятидесяти метров - для автомобильных дорог третьей категории. </w:t>
      </w:r>
    </w:p>
    <w:p w:rsidR="00CA7EC7" w:rsidRPr="000616B8" w:rsidRDefault="000B2747" w:rsidP="000B2747">
      <w:pPr>
        <w:tabs>
          <w:tab w:val="left" w:pos="9214"/>
        </w:tabs>
        <w:ind w:firstLine="709"/>
        <w:jc w:val="both"/>
        <w:rPr>
          <w:rFonts w:eastAsia="Calibri"/>
          <w:sz w:val="28"/>
          <w:szCs w:val="28"/>
          <w:lang w:val="ru-RU"/>
        </w:rPr>
      </w:pPr>
      <w:r w:rsidRPr="000B2747">
        <w:rPr>
          <w:rFonts w:eastAsiaTheme="minorHAnsi"/>
          <w:color w:val="000000"/>
          <w:sz w:val="28"/>
          <w:szCs w:val="28"/>
          <w:lang w:val="ru-RU" w:eastAsia="en-US" w:bidi="ar-SA"/>
        </w:rPr>
        <w:t>Частью 8 статьи 26 Закона установлено, что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согласования в письменной форме владельца автомобильной дороги. Это согласование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A92E7A" w:rsidRPr="00A542DE" w:rsidRDefault="00A92E7A" w:rsidP="00B102C1">
      <w:pPr>
        <w:jc w:val="both"/>
        <w:rPr>
          <w:color w:val="000000"/>
          <w:sz w:val="26"/>
          <w:szCs w:val="26"/>
          <w:lang w:val="ru-RU"/>
        </w:rPr>
      </w:pPr>
    </w:p>
    <w:tbl>
      <w:tblPr>
        <w:tblW w:w="9768" w:type="dxa"/>
        <w:tblInd w:w="-21" w:type="dxa"/>
        <w:tblLayout w:type="fixed"/>
        <w:tblCellMar>
          <w:left w:w="0" w:type="dxa"/>
          <w:right w:w="0" w:type="dxa"/>
        </w:tblCellMar>
        <w:tblLook w:val="04A0"/>
      </w:tblPr>
      <w:tblGrid>
        <w:gridCol w:w="736"/>
        <w:gridCol w:w="4922"/>
        <w:gridCol w:w="1559"/>
        <w:gridCol w:w="2551"/>
      </w:tblGrid>
      <w:tr w:rsidR="00A92E7A" w:rsidRPr="00EC2FD8" w:rsidTr="000616B8">
        <w:trPr>
          <w:trHeight w:val="300"/>
        </w:trPr>
        <w:tc>
          <w:tcPr>
            <w:tcW w:w="9768" w:type="dxa"/>
            <w:gridSpan w:val="4"/>
            <w:tcBorders>
              <w:top w:val="nil"/>
              <w:left w:val="single" w:sz="8" w:space="0" w:color="auto"/>
              <w:bottom w:val="single" w:sz="8" w:space="0" w:color="auto"/>
              <w:right w:val="nil"/>
            </w:tcBorders>
            <w:tcMar>
              <w:top w:w="0" w:type="dxa"/>
              <w:left w:w="108" w:type="dxa"/>
              <w:bottom w:w="0" w:type="dxa"/>
              <w:right w:w="108" w:type="dxa"/>
            </w:tcMar>
            <w:hideMark/>
          </w:tcPr>
          <w:p w:rsidR="00A92E7A" w:rsidRPr="00A542DE" w:rsidRDefault="00A92E7A" w:rsidP="000616B8">
            <w:pPr>
              <w:jc w:val="center"/>
              <w:rPr>
                <w:bCs/>
                <w:color w:val="000000"/>
                <w:sz w:val="26"/>
                <w:szCs w:val="26"/>
                <w:lang w:val="ru-RU"/>
              </w:rPr>
            </w:pPr>
            <w:r w:rsidRPr="00A542DE">
              <w:rPr>
                <w:bCs/>
                <w:color w:val="000000"/>
                <w:sz w:val="26"/>
                <w:szCs w:val="26"/>
                <w:lang w:val="ru-RU"/>
              </w:rPr>
              <w:t>ПЕРЕЧЕНЬ АВТОМОБИЛЬНЫХ ДОРОГ ОБЩЕГО ПОЛЬЗОВАНИЯ МЕСТНОГО ЗНАЧЕНИЯ ГАВРИЛОВ-ЯМСКОГО МУНИЦИПАЛЬНОГО РАЙОНА</w:t>
            </w:r>
          </w:p>
          <w:p w:rsidR="00A92E7A" w:rsidRPr="00A542DE" w:rsidRDefault="00A92E7A" w:rsidP="000616B8">
            <w:pPr>
              <w:jc w:val="center"/>
              <w:rPr>
                <w:bCs/>
                <w:color w:val="000000"/>
                <w:sz w:val="26"/>
                <w:szCs w:val="26"/>
                <w:lang w:val="ru-RU"/>
              </w:rPr>
            </w:pPr>
            <w:r w:rsidRPr="00A542DE">
              <w:rPr>
                <w:bCs/>
                <w:color w:val="000000"/>
                <w:sz w:val="26"/>
                <w:szCs w:val="26"/>
                <w:lang w:val="ru-RU"/>
              </w:rPr>
              <w:t xml:space="preserve">(Постановление Администрации </w:t>
            </w:r>
            <w:proofErr w:type="spellStart"/>
            <w:r w:rsidRPr="00A542DE">
              <w:rPr>
                <w:bCs/>
                <w:color w:val="000000"/>
                <w:sz w:val="26"/>
                <w:szCs w:val="26"/>
                <w:lang w:val="ru-RU"/>
              </w:rPr>
              <w:t>Гаврилов-Ямского</w:t>
            </w:r>
            <w:proofErr w:type="spellEnd"/>
            <w:r w:rsidRPr="00A542DE">
              <w:rPr>
                <w:bCs/>
                <w:color w:val="000000"/>
                <w:sz w:val="26"/>
                <w:szCs w:val="26"/>
                <w:lang w:val="ru-RU"/>
              </w:rPr>
              <w:t xml:space="preserve"> района от 10.08.2020 № 610)</w:t>
            </w:r>
          </w:p>
          <w:p w:rsidR="00A92E7A" w:rsidRPr="00A542DE" w:rsidRDefault="00A92E7A" w:rsidP="000616B8">
            <w:pPr>
              <w:jc w:val="center"/>
              <w:rPr>
                <w:rFonts w:eastAsia="Calibri"/>
                <w:bCs/>
                <w:color w:val="000000"/>
                <w:sz w:val="26"/>
                <w:szCs w:val="26"/>
                <w:lang w:val="ru-RU"/>
              </w:rPr>
            </w:pPr>
          </w:p>
        </w:tc>
      </w:tr>
      <w:tr w:rsidR="00A92E7A" w:rsidRPr="00A542DE" w:rsidTr="000616B8">
        <w:trPr>
          <w:trHeight w:val="276"/>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2.1.</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 xml:space="preserve">1Р79 - </w:t>
            </w:r>
            <w:proofErr w:type="spellStart"/>
            <w:r w:rsidRPr="00A542DE">
              <w:rPr>
                <w:rFonts w:ascii="Times New Roman" w:hAnsi="Times New Roman"/>
                <w:sz w:val="26"/>
                <w:szCs w:val="26"/>
              </w:rPr>
              <w:t>д</w:t>
            </w:r>
            <w:proofErr w:type="gramStart"/>
            <w:r w:rsidRPr="00A542DE">
              <w:rPr>
                <w:rFonts w:ascii="Times New Roman" w:hAnsi="Times New Roman"/>
                <w:sz w:val="26"/>
                <w:szCs w:val="26"/>
              </w:rPr>
              <w:t>.Х</w:t>
            </w:r>
            <w:proofErr w:type="gramEnd"/>
            <w:r w:rsidRPr="00A542DE">
              <w:rPr>
                <w:rFonts w:ascii="Times New Roman" w:hAnsi="Times New Roman"/>
                <w:sz w:val="26"/>
                <w:szCs w:val="26"/>
              </w:rPr>
              <w:t>ватково</w:t>
            </w:r>
            <w:proofErr w:type="spellEnd"/>
            <w:r w:rsidRPr="00A542DE">
              <w:rPr>
                <w:rFonts w:ascii="Times New Roman" w:hAnsi="Times New Roman"/>
                <w:sz w:val="26"/>
                <w:szCs w:val="26"/>
              </w:rPr>
              <w:t xml:space="preserve"> (шир.-3м)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1,0</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4-001</w:t>
            </w:r>
          </w:p>
        </w:tc>
      </w:tr>
      <w:tr w:rsidR="00A92E7A" w:rsidRPr="00A542DE" w:rsidTr="000616B8">
        <w:trPr>
          <w:trHeight w:val="311"/>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2.2.</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a"/>
              <w:spacing w:after="0"/>
              <w:jc w:val="center"/>
              <w:rPr>
                <w:b/>
                <w:sz w:val="26"/>
                <w:szCs w:val="26"/>
                <w:lang w:val="ru-RU"/>
              </w:rPr>
            </w:pPr>
            <w:r w:rsidRPr="00A542DE">
              <w:rPr>
                <w:sz w:val="26"/>
                <w:szCs w:val="26"/>
                <w:lang w:val="ru-RU"/>
              </w:rPr>
              <w:t>1Р79 - д</w:t>
            </w:r>
            <w:proofErr w:type="gramStart"/>
            <w:r w:rsidRPr="00A542DE">
              <w:rPr>
                <w:sz w:val="26"/>
                <w:szCs w:val="26"/>
                <w:lang w:val="ru-RU"/>
              </w:rPr>
              <w:t>.Т</w:t>
            </w:r>
            <w:proofErr w:type="gramEnd"/>
            <w:r w:rsidRPr="00A542DE">
              <w:rPr>
                <w:sz w:val="26"/>
                <w:szCs w:val="26"/>
                <w:lang w:val="ru-RU"/>
              </w:rPr>
              <w:t>алица (шир.-3м)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1,5 (1,530)*</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4-002</w:t>
            </w:r>
          </w:p>
        </w:tc>
      </w:tr>
      <w:tr w:rsidR="00A92E7A" w:rsidRPr="00A542DE" w:rsidTr="000616B8">
        <w:trPr>
          <w:trHeight w:val="324"/>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2.3.</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a"/>
              <w:spacing w:after="0"/>
              <w:jc w:val="center"/>
              <w:rPr>
                <w:b/>
                <w:sz w:val="26"/>
                <w:szCs w:val="26"/>
                <w:lang w:val="ru-RU"/>
              </w:rPr>
            </w:pPr>
            <w:proofErr w:type="spellStart"/>
            <w:r w:rsidRPr="00A542DE">
              <w:rPr>
                <w:sz w:val="26"/>
                <w:szCs w:val="26"/>
                <w:lang w:val="ru-RU"/>
              </w:rPr>
              <w:t>д</w:t>
            </w:r>
            <w:proofErr w:type="gramStart"/>
            <w:r w:rsidRPr="00A542DE">
              <w:rPr>
                <w:sz w:val="26"/>
                <w:szCs w:val="26"/>
                <w:lang w:val="ru-RU"/>
              </w:rPr>
              <w:t>.Л</w:t>
            </w:r>
            <w:proofErr w:type="gramEnd"/>
            <w:r w:rsidRPr="00A542DE">
              <w:rPr>
                <w:sz w:val="26"/>
                <w:szCs w:val="26"/>
                <w:lang w:val="ru-RU"/>
              </w:rPr>
              <w:t>ычево</w:t>
            </w:r>
            <w:proofErr w:type="spellEnd"/>
            <w:r w:rsidRPr="00A542DE">
              <w:rPr>
                <w:sz w:val="26"/>
                <w:szCs w:val="26"/>
                <w:lang w:val="ru-RU"/>
              </w:rPr>
              <w:t xml:space="preserve"> - </w:t>
            </w:r>
            <w:proofErr w:type="spellStart"/>
            <w:r w:rsidRPr="00A542DE">
              <w:rPr>
                <w:sz w:val="26"/>
                <w:szCs w:val="26"/>
                <w:lang w:val="ru-RU"/>
              </w:rPr>
              <w:t>д.Творино</w:t>
            </w:r>
            <w:proofErr w:type="spellEnd"/>
            <w:r w:rsidRPr="00A542DE">
              <w:rPr>
                <w:sz w:val="26"/>
                <w:szCs w:val="26"/>
                <w:lang w:val="ru-RU"/>
              </w:rPr>
              <w:t xml:space="preserve"> (шир.-4м)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1,0</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4-003</w:t>
            </w:r>
          </w:p>
        </w:tc>
      </w:tr>
      <w:tr w:rsidR="00A92E7A" w:rsidRPr="00A542DE" w:rsidTr="000616B8">
        <w:trPr>
          <w:trHeight w:val="235"/>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2.4.</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a"/>
              <w:spacing w:after="0"/>
              <w:jc w:val="center"/>
              <w:rPr>
                <w:b/>
                <w:sz w:val="26"/>
                <w:szCs w:val="26"/>
                <w:lang w:val="ru-RU"/>
              </w:rPr>
            </w:pPr>
            <w:proofErr w:type="spellStart"/>
            <w:r w:rsidRPr="00A542DE">
              <w:rPr>
                <w:sz w:val="26"/>
                <w:szCs w:val="26"/>
                <w:lang w:val="ru-RU"/>
              </w:rPr>
              <w:t>д</w:t>
            </w:r>
            <w:proofErr w:type="gramStart"/>
            <w:r w:rsidRPr="00A542DE">
              <w:rPr>
                <w:sz w:val="26"/>
                <w:szCs w:val="26"/>
                <w:lang w:val="ru-RU"/>
              </w:rPr>
              <w:t>.Т</w:t>
            </w:r>
            <w:proofErr w:type="gramEnd"/>
            <w:r w:rsidRPr="00A542DE">
              <w:rPr>
                <w:sz w:val="26"/>
                <w:szCs w:val="26"/>
                <w:lang w:val="ru-RU"/>
              </w:rPr>
              <w:t>ворино</w:t>
            </w:r>
            <w:proofErr w:type="spellEnd"/>
            <w:r w:rsidRPr="00A542DE">
              <w:rPr>
                <w:sz w:val="26"/>
                <w:szCs w:val="26"/>
                <w:lang w:val="ru-RU"/>
              </w:rPr>
              <w:t xml:space="preserve"> - </w:t>
            </w:r>
            <w:proofErr w:type="spellStart"/>
            <w:r w:rsidRPr="00A542DE">
              <w:rPr>
                <w:sz w:val="26"/>
                <w:szCs w:val="26"/>
                <w:lang w:val="ru-RU"/>
              </w:rPr>
              <w:t>д.Харнево</w:t>
            </w:r>
            <w:proofErr w:type="spellEnd"/>
            <w:r w:rsidRPr="00A542DE">
              <w:rPr>
                <w:sz w:val="26"/>
                <w:szCs w:val="26"/>
                <w:lang w:val="ru-RU"/>
              </w:rPr>
              <w:t>(шир.-3м)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2,2</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4-004</w:t>
            </w:r>
          </w:p>
        </w:tc>
      </w:tr>
      <w:tr w:rsidR="00A92E7A" w:rsidRPr="00A542DE" w:rsidTr="000616B8">
        <w:trPr>
          <w:trHeight w:val="235"/>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2.5.</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a"/>
              <w:spacing w:after="0"/>
              <w:jc w:val="center"/>
              <w:rPr>
                <w:b/>
                <w:sz w:val="26"/>
                <w:szCs w:val="26"/>
              </w:rPr>
            </w:pPr>
            <w:proofErr w:type="spellStart"/>
            <w:r w:rsidRPr="00A542DE">
              <w:rPr>
                <w:sz w:val="26"/>
                <w:szCs w:val="26"/>
              </w:rPr>
              <w:t>д.Творино</w:t>
            </w:r>
            <w:proofErr w:type="spellEnd"/>
            <w:r w:rsidRPr="00A542DE">
              <w:rPr>
                <w:sz w:val="26"/>
                <w:szCs w:val="26"/>
              </w:rPr>
              <w:t xml:space="preserve"> - </w:t>
            </w:r>
            <w:proofErr w:type="spellStart"/>
            <w:r w:rsidRPr="00A542DE">
              <w:rPr>
                <w:sz w:val="26"/>
                <w:szCs w:val="26"/>
              </w:rPr>
              <w:t>д.Филатово</w:t>
            </w:r>
            <w:proofErr w:type="spellEnd"/>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1,5</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4-005</w:t>
            </w:r>
          </w:p>
        </w:tc>
      </w:tr>
      <w:tr w:rsidR="00A92E7A" w:rsidRPr="00A542DE" w:rsidTr="000616B8">
        <w:trPr>
          <w:trHeight w:val="224"/>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2.6.</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 xml:space="preserve">М8 – </w:t>
            </w:r>
            <w:proofErr w:type="spellStart"/>
            <w:r w:rsidRPr="00A542DE">
              <w:rPr>
                <w:rFonts w:ascii="Times New Roman" w:hAnsi="Times New Roman"/>
                <w:sz w:val="26"/>
                <w:szCs w:val="26"/>
              </w:rPr>
              <w:t>д</w:t>
            </w:r>
            <w:proofErr w:type="gramStart"/>
            <w:r w:rsidRPr="00A542DE">
              <w:rPr>
                <w:rFonts w:ascii="Times New Roman" w:hAnsi="Times New Roman"/>
                <w:sz w:val="26"/>
                <w:szCs w:val="26"/>
              </w:rPr>
              <w:t>.Ч</w:t>
            </w:r>
            <w:proofErr w:type="gramEnd"/>
            <w:r w:rsidRPr="00A542DE">
              <w:rPr>
                <w:rFonts w:ascii="Times New Roman" w:hAnsi="Times New Roman"/>
                <w:sz w:val="26"/>
                <w:szCs w:val="26"/>
              </w:rPr>
              <w:t>аново</w:t>
            </w:r>
            <w:proofErr w:type="spellEnd"/>
            <w:r w:rsidRPr="00A542DE">
              <w:rPr>
                <w:rFonts w:ascii="Times New Roman" w:hAnsi="Times New Roman"/>
                <w:sz w:val="26"/>
                <w:szCs w:val="26"/>
              </w:rPr>
              <w:t xml:space="preserve">  (шир.-4м)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2,5</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4-006</w:t>
            </w:r>
          </w:p>
        </w:tc>
      </w:tr>
      <w:tr w:rsidR="00A92E7A" w:rsidRPr="00A542DE" w:rsidTr="000616B8">
        <w:trPr>
          <w:trHeight w:val="300"/>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2.7.</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а/</w:t>
            </w:r>
            <w:proofErr w:type="spellStart"/>
            <w:r w:rsidRPr="00A542DE">
              <w:rPr>
                <w:rFonts w:ascii="Times New Roman" w:hAnsi="Times New Roman"/>
                <w:sz w:val="26"/>
                <w:szCs w:val="26"/>
              </w:rPr>
              <w:t>д</w:t>
            </w:r>
            <w:proofErr w:type="spellEnd"/>
            <w:r w:rsidRPr="00A542DE">
              <w:rPr>
                <w:rFonts w:ascii="Times New Roman" w:hAnsi="Times New Roman"/>
                <w:sz w:val="26"/>
                <w:szCs w:val="26"/>
              </w:rPr>
              <w:t xml:space="preserve"> </w:t>
            </w:r>
            <w:r w:rsidR="00985AB7">
              <w:rPr>
                <w:rFonts w:ascii="Times New Roman" w:hAnsi="Times New Roman"/>
                <w:sz w:val="26"/>
                <w:szCs w:val="26"/>
              </w:rPr>
              <w:t>«</w:t>
            </w:r>
            <w:r w:rsidRPr="00A542DE">
              <w:rPr>
                <w:rFonts w:ascii="Times New Roman" w:hAnsi="Times New Roman"/>
                <w:sz w:val="26"/>
                <w:szCs w:val="26"/>
              </w:rPr>
              <w:t>М8 - Холм-Огарев</w:t>
            </w:r>
            <w:r w:rsidR="00985AB7">
              <w:rPr>
                <w:rFonts w:ascii="Times New Roman" w:hAnsi="Times New Roman"/>
                <w:sz w:val="26"/>
                <w:szCs w:val="26"/>
              </w:rPr>
              <w:t>»</w:t>
            </w:r>
            <w:r w:rsidRPr="00A542DE">
              <w:rPr>
                <w:rFonts w:ascii="Times New Roman" w:hAnsi="Times New Roman"/>
                <w:sz w:val="26"/>
                <w:szCs w:val="26"/>
              </w:rPr>
              <w:t xml:space="preserve"> - д</w:t>
            </w:r>
            <w:proofErr w:type="gramStart"/>
            <w:r w:rsidRPr="00A542DE">
              <w:rPr>
                <w:rFonts w:ascii="Times New Roman" w:hAnsi="Times New Roman"/>
                <w:sz w:val="26"/>
                <w:szCs w:val="26"/>
              </w:rPr>
              <w:t>.Ч</w:t>
            </w:r>
            <w:proofErr w:type="gramEnd"/>
            <w:r w:rsidRPr="00A542DE">
              <w:rPr>
                <w:rFonts w:ascii="Times New Roman" w:hAnsi="Times New Roman"/>
                <w:sz w:val="26"/>
                <w:szCs w:val="26"/>
              </w:rPr>
              <w:t>ернево</w:t>
            </w:r>
            <w:r w:rsidR="000616B8">
              <w:rPr>
                <w:rFonts w:ascii="Times New Roman" w:hAnsi="Times New Roman"/>
                <w:sz w:val="26"/>
                <w:szCs w:val="26"/>
              </w:rPr>
              <w:t xml:space="preserve"> (</w:t>
            </w:r>
            <w:r w:rsidRPr="00A542DE">
              <w:rPr>
                <w:rFonts w:ascii="Times New Roman" w:hAnsi="Times New Roman"/>
                <w:sz w:val="26"/>
                <w:szCs w:val="26"/>
              </w:rPr>
              <w:t>шир.-3м)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0,5</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4-007</w:t>
            </w:r>
          </w:p>
        </w:tc>
      </w:tr>
      <w:tr w:rsidR="00A92E7A" w:rsidRPr="00A542DE" w:rsidTr="000616B8">
        <w:trPr>
          <w:trHeight w:val="309"/>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2.8.</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 xml:space="preserve">М8 - </w:t>
            </w:r>
            <w:proofErr w:type="spellStart"/>
            <w:r w:rsidRPr="00A542DE">
              <w:rPr>
                <w:rFonts w:ascii="Times New Roman" w:hAnsi="Times New Roman"/>
                <w:sz w:val="26"/>
                <w:szCs w:val="26"/>
              </w:rPr>
              <w:t>д</w:t>
            </w:r>
            <w:proofErr w:type="gramStart"/>
            <w:r w:rsidRPr="00A542DE">
              <w:rPr>
                <w:rFonts w:ascii="Times New Roman" w:hAnsi="Times New Roman"/>
                <w:sz w:val="26"/>
                <w:szCs w:val="26"/>
              </w:rPr>
              <w:t>.Г</w:t>
            </w:r>
            <w:proofErr w:type="gramEnd"/>
            <w:r w:rsidRPr="00A542DE">
              <w:rPr>
                <w:rFonts w:ascii="Times New Roman" w:hAnsi="Times New Roman"/>
                <w:sz w:val="26"/>
                <w:szCs w:val="26"/>
              </w:rPr>
              <w:t>олузиново</w:t>
            </w:r>
            <w:proofErr w:type="spellEnd"/>
            <w:r w:rsidRPr="00A542DE">
              <w:rPr>
                <w:rFonts w:ascii="Times New Roman" w:hAnsi="Times New Roman"/>
                <w:sz w:val="26"/>
                <w:szCs w:val="26"/>
              </w:rPr>
              <w:t>(шир.-6м)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0,4</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4-008</w:t>
            </w:r>
          </w:p>
        </w:tc>
      </w:tr>
      <w:tr w:rsidR="00A92E7A" w:rsidRPr="00A542DE" w:rsidTr="000616B8">
        <w:trPr>
          <w:trHeight w:val="360"/>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2.9.</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 xml:space="preserve">М8 - </w:t>
            </w:r>
            <w:proofErr w:type="spellStart"/>
            <w:r w:rsidRPr="00A542DE">
              <w:rPr>
                <w:rFonts w:ascii="Times New Roman" w:hAnsi="Times New Roman"/>
                <w:sz w:val="26"/>
                <w:szCs w:val="26"/>
              </w:rPr>
              <w:t>д.Овинищи</w:t>
            </w:r>
            <w:proofErr w:type="spellEnd"/>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1,0</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4-009</w:t>
            </w:r>
          </w:p>
        </w:tc>
      </w:tr>
      <w:tr w:rsidR="00A92E7A" w:rsidRPr="00A542DE" w:rsidTr="000616B8">
        <w:trPr>
          <w:trHeight w:val="384"/>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2.10.</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а/</w:t>
            </w:r>
            <w:proofErr w:type="spellStart"/>
            <w:r w:rsidRPr="00A542DE">
              <w:rPr>
                <w:rFonts w:ascii="Times New Roman" w:hAnsi="Times New Roman"/>
                <w:sz w:val="26"/>
                <w:szCs w:val="26"/>
              </w:rPr>
              <w:t>д</w:t>
            </w:r>
            <w:proofErr w:type="spellEnd"/>
            <w:r w:rsidRPr="00A542DE">
              <w:rPr>
                <w:rFonts w:ascii="Times New Roman" w:hAnsi="Times New Roman"/>
                <w:sz w:val="26"/>
                <w:szCs w:val="26"/>
              </w:rPr>
              <w:t xml:space="preserve"> </w:t>
            </w:r>
            <w:r w:rsidR="00985AB7">
              <w:rPr>
                <w:rFonts w:ascii="Times New Roman" w:hAnsi="Times New Roman"/>
                <w:sz w:val="26"/>
                <w:szCs w:val="26"/>
              </w:rPr>
              <w:t>«</w:t>
            </w:r>
            <w:proofErr w:type="spellStart"/>
            <w:r w:rsidRPr="00A542DE">
              <w:rPr>
                <w:rFonts w:ascii="Times New Roman" w:hAnsi="Times New Roman"/>
                <w:sz w:val="26"/>
                <w:szCs w:val="26"/>
              </w:rPr>
              <w:t>Шалаево-Цибирино</w:t>
            </w:r>
            <w:proofErr w:type="spellEnd"/>
            <w:r w:rsidR="00985AB7">
              <w:rPr>
                <w:rFonts w:ascii="Times New Roman" w:hAnsi="Times New Roman"/>
                <w:sz w:val="26"/>
                <w:szCs w:val="26"/>
              </w:rPr>
              <w:t>»</w:t>
            </w:r>
            <w:r w:rsidRPr="00A542DE">
              <w:rPr>
                <w:rFonts w:ascii="Times New Roman" w:hAnsi="Times New Roman"/>
                <w:sz w:val="26"/>
                <w:szCs w:val="26"/>
              </w:rPr>
              <w:t xml:space="preserve"> - </w:t>
            </w:r>
            <w:proofErr w:type="spellStart"/>
            <w:r w:rsidRPr="00A542DE">
              <w:rPr>
                <w:rFonts w:ascii="Times New Roman" w:hAnsi="Times New Roman"/>
                <w:sz w:val="26"/>
                <w:szCs w:val="26"/>
              </w:rPr>
              <w:t>д</w:t>
            </w:r>
            <w:proofErr w:type="gramStart"/>
            <w:r w:rsidRPr="00A542DE">
              <w:rPr>
                <w:rFonts w:ascii="Times New Roman" w:hAnsi="Times New Roman"/>
                <w:sz w:val="26"/>
                <w:szCs w:val="26"/>
              </w:rPr>
              <w:t>.Р</w:t>
            </w:r>
            <w:proofErr w:type="gramEnd"/>
            <w:r w:rsidRPr="00A542DE">
              <w:rPr>
                <w:rFonts w:ascii="Times New Roman" w:hAnsi="Times New Roman"/>
                <w:sz w:val="26"/>
                <w:szCs w:val="26"/>
              </w:rPr>
              <w:t>атислово</w:t>
            </w:r>
            <w:proofErr w:type="spellEnd"/>
            <w:r w:rsidRPr="00A542DE">
              <w:rPr>
                <w:rFonts w:ascii="Times New Roman" w:hAnsi="Times New Roman"/>
                <w:sz w:val="26"/>
                <w:szCs w:val="26"/>
              </w:rPr>
              <w:t xml:space="preserve"> (шир.-3м)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0,8</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4-010</w:t>
            </w:r>
          </w:p>
        </w:tc>
      </w:tr>
      <w:tr w:rsidR="00A92E7A" w:rsidRPr="00A542DE" w:rsidTr="000616B8">
        <w:trPr>
          <w:trHeight w:val="468"/>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2.11.</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а/</w:t>
            </w:r>
            <w:proofErr w:type="spellStart"/>
            <w:r w:rsidRPr="00A542DE">
              <w:rPr>
                <w:rFonts w:ascii="Times New Roman" w:hAnsi="Times New Roman"/>
                <w:sz w:val="26"/>
                <w:szCs w:val="26"/>
              </w:rPr>
              <w:t>д</w:t>
            </w:r>
            <w:proofErr w:type="spellEnd"/>
            <w:r w:rsidRPr="00A542DE">
              <w:rPr>
                <w:rFonts w:ascii="Times New Roman" w:hAnsi="Times New Roman"/>
                <w:sz w:val="26"/>
                <w:szCs w:val="26"/>
              </w:rPr>
              <w:t xml:space="preserve"> </w:t>
            </w:r>
            <w:r w:rsidR="00985AB7">
              <w:rPr>
                <w:rFonts w:ascii="Times New Roman" w:hAnsi="Times New Roman"/>
                <w:sz w:val="26"/>
                <w:szCs w:val="26"/>
              </w:rPr>
              <w:t>«</w:t>
            </w:r>
            <w:proofErr w:type="spellStart"/>
            <w:r w:rsidRPr="00A542DE">
              <w:rPr>
                <w:rFonts w:ascii="Times New Roman" w:hAnsi="Times New Roman"/>
                <w:sz w:val="26"/>
                <w:szCs w:val="26"/>
              </w:rPr>
              <w:t>Шалаево-Цибирино</w:t>
            </w:r>
            <w:proofErr w:type="spellEnd"/>
            <w:r w:rsidR="00985AB7">
              <w:rPr>
                <w:rFonts w:ascii="Times New Roman" w:hAnsi="Times New Roman"/>
                <w:sz w:val="26"/>
                <w:szCs w:val="26"/>
              </w:rPr>
              <w:t>»</w:t>
            </w:r>
            <w:r w:rsidRPr="00A542DE">
              <w:rPr>
                <w:rFonts w:ascii="Times New Roman" w:hAnsi="Times New Roman"/>
                <w:sz w:val="26"/>
                <w:szCs w:val="26"/>
              </w:rPr>
              <w:t xml:space="preserve"> - </w:t>
            </w:r>
            <w:proofErr w:type="spellStart"/>
            <w:r w:rsidRPr="00A542DE">
              <w:rPr>
                <w:rFonts w:ascii="Times New Roman" w:hAnsi="Times New Roman"/>
                <w:sz w:val="26"/>
                <w:szCs w:val="26"/>
              </w:rPr>
              <w:t>д</w:t>
            </w:r>
            <w:proofErr w:type="gramStart"/>
            <w:r w:rsidRPr="00A542DE">
              <w:rPr>
                <w:rFonts w:ascii="Times New Roman" w:hAnsi="Times New Roman"/>
                <w:sz w:val="26"/>
                <w:szCs w:val="26"/>
              </w:rPr>
              <w:t>.С</w:t>
            </w:r>
            <w:proofErr w:type="gramEnd"/>
            <w:r w:rsidRPr="00A542DE">
              <w:rPr>
                <w:rFonts w:ascii="Times New Roman" w:hAnsi="Times New Roman"/>
                <w:sz w:val="26"/>
                <w:szCs w:val="26"/>
              </w:rPr>
              <w:t>отьма</w:t>
            </w:r>
            <w:proofErr w:type="spellEnd"/>
            <w:r w:rsidR="000616B8">
              <w:rPr>
                <w:rFonts w:ascii="Times New Roman" w:hAnsi="Times New Roman"/>
                <w:sz w:val="26"/>
                <w:szCs w:val="26"/>
              </w:rPr>
              <w:t xml:space="preserve"> (</w:t>
            </w:r>
            <w:r w:rsidRPr="00A542DE">
              <w:rPr>
                <w:rFonts w:ascii="Times New Roman" w:hAnsi="Times New Roman"/>
                <w:sz w:val="26"/>
                <w:szCs w:val="26"/>
              </w:rPr>
              <w:t>шир.-3м)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2,2</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4-011</w:t>
            </w:r>
          </w:p>
        </w:tc>
      </w:tr>
      <w:tr w:rsidR="00A92E7A" w:rsidRPr="00A542DE" w:rsidTr="000616B8">
        <w:trPr>
          <w:trHeight w:val="349"/>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2.12.</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 xml:space="preserve">От ж/переезда  </w:t>
            </w:r>
            <w:proofErr w:type="spellStart"/>
            <w:r w:rsidRPr="00A542DE">
              <w:rPr>
                <w:rFonts w:ascii="Times New Roman" w:hAnsi="Times New Roman"/>
                <w:sz w:val="26"/>
                <w:szCs w:val="26"/>
              </w:rPr>
              <w:t>дост</w:t>
            </w:r>
            <w:proofErr w:type="gramStart"/>
            <w:r w:rsidRPr="00A542DE">
              <w:rPr>
                <w:rFonts w:ascii="Times New Roman" w:hAnsi="Times New Roman"/>
                <w:sz w:val="26"/>
                <w:szCs w:val="26"/>
              </w:rPr>
              <w:t>.Ц</w:t>
            </w:r>
            <w:proofErr w:type="gramEnd"/>
            <w:r w:rsidRPr="00A542DE">
              <w:rPr>
                <w:rFonts w:ascii="Times New Roman" w:hAnsi="Times New Roman"/>
                <w:sz w:val="26"/>
                <w:szCs w:val="26"/>
              </w:rPr>
              <w:t>ибирино</w:t>
            </w:r>
            <w:proofErr w:type="spellEnd"/>
            <w:r w:rsidRPr="00A542DE">
              <w:rPr>
                <w:rFonts w:ascii="Times New Roman" w:hAnsi="Times New Roman"/>
                <w:sz w:val="26"/>
                <w:szCs w:val="26"/>
              </w:rPr>
              <w:t xml:space="preserve"> (шир.4м)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0,9</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4-012</w:t>
            </w:r>
          </w:p>
        </w:tc>
      </w:tr>
      <w:tr w:rsidR="00A92E7A" w:rsidRPr="00A542DE" w:rsidTr="000616B8">
        <w:trPr>
          <w:trHeight w:val="360"/>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2.13.</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М8 - ст</w:t>
            </w:r>
            <w:proofErr w:type="gramStart"/>
            <w:r w:rsidRPr="00A542DE">
              <w:rPr>
                <w:rFonts w:ascii="Times New Roman" w:hAnsi="Times New Roman"/>
                <w:sz w:val="26"/>
                <w:szCs w:val="26"/>
              </w:rPr>
              <w:t>.К</w:t>
            </w:r>
            <w:proofErr w:type="gramEnd"/>
            <w:r w:rsidRPr="00A542DE">
              <w:rPr>
                <w:rFonts w:ascii="Times New Roman" w:hAnsi="Times New Roman"/>
                <w:sz w:val="26"/>
                <w:szCs w:val="26"/>
              </w:rPr>
              <w:t>оромыслово( шир.-4м.)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0,7</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4-013</w:t>
            </w:r>
          </w:p>
        </w:tc>
      </w:tr>
      <w:tr w:rsidR="00A92E7A" w:rsidRPr="00A542DE" w:rsidTr="000616B8">
        <w:trPr>
          <w:trHeight w:val="288"/>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2.15.</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 xml:space="preserve">М8 - </w:t>
            </w:r>
            <w:proofErr w:type="spellStart"/>
            <w:r w:rsidRPr="00A542DE">
              <w:rPr>
                <w:rFonts w:ascii="Times New Roman" w:hAnsi="Times New Roman"/>
                <w:sz w:val="26"/>
                <w:szCs w:val="26"/>
              </w:rPr>
              <w:t>п</w:t>
            </w:r>
            <w:proofErr w:type="gramStart"/>
            <w:r w:rsidRPr="00A542DE">
              <w:rPr>
                <w:rFonts w:ascii="Times New Roman" w:hAnsi="Times New Roman"/>
                <w:sz w:val="26"/>
                <w:szCs w:val="26"/>
              </w:rPr>
              <w:t>.М</w:t>
            </w:r>
            <w:proofErr w:type="gramEnd"/>
            <w:r w:rsidRPr="00A542DE">
              <w:rPr>
                <w:rFonts w:ascii="Times New Roman" w:hAnsi="Times New Roman"/>
                <w:sz w:val="26"/>
                <w:szCs w:val="26"/>
              </w:rPr>
              <w:t>ичуриха</w:t>
            </w:r>
            <w:proofErr w:type="spellEnd"/>
            <w:r w:rsidRPr="00A542DE">
              <w:rPr>
                <w:rFonts w:ascii="Times New Roman" w:hAnsi="Times New Roman"/>
                <w:sz w:val="26"/>
                <w:szCs w:val="26"/>
              </w:rPr>
              <w:t xml:space="preserve"> (шир.-3м)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0,4 (0,386)</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4-014</w:t>
            </w:r>
          </w:p>
        </w:tc>
      </w:tr>
      <w:tr w:rsidR="00A92E7A" w:rsidRPr="00A542DE" w:rsidTr="000616B8">
        <w:trPr>
          <w:trHeight w:val="648"/>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2.16.</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а/</w:t>
            </w:r>
            <w:proofErr w:type="spellStart"/>
            <w:r w:rsidRPr="00A542DE">
              <w:rPr>
                <w:rFonts w:ascii="Times New Roman" w:hAnsi="Times New Roman"/>
                <w:sz w:val="26"/>
                <w:szCs w:val="26"/>
              </w:rPr>
              <w:t>д</w:t>
            </w:r>
            <w:proofErr w:type="spellEnd"/>
            <w:r w:rsidRPr="00A542DE">
              <w:rPr>
                <w:rFonts w:ascii="Times New Roman" w:hAnsi="Times New Roman"/>
                <w:sz w:val="26"/>
                <w:szCs w:val="26"/>
              </w:rPr>
              <w:t xml:space="preserve"> </w:t>
            </w:r>
            <w:r w:rsidR="00985AB7">
              <w:rPr>
                <w:rFonts w:ascii="Times New Roman" w:hAnsi="Times New Roman"/>
                <w:sz w:val="26"/>
                <w:szCs w:val="26"/>
              </w:rPr>
              <w:t>«</w:t>
            </w:r>
            <w:proofErr w:type="spellStart"/>
            <w:r w:rsidRPr="00A542DE">
              <w:rPr>
                <w:rFonts w:ascii="Times New Roman" w:hAnsi="Times New Roman"/>
                <w:sz w:val="26"/>
                <w:szCs w:val="26"/>
              </w:rPr>
              <w:t>Коромыслово-Степанчиково</w:t>
            </w:r>
            <w:proofErr w:type="spellEnd"/>
            <w:r w:rsidR="00985AB7">
              <w:rPr>
                <w:rFonts w:ascii="Times New Roman" w:hAnsi="Times New Roman"/>
                <w:sz w:val="26"/>
                <w:szCs w:val="26"/>
              </w:rPr>
              <w:t>»</w:t>
            </w:r>
            <w:r w:rsidRPr="00A542DE">
              <w:rPr>
                <w:rFonts w:ascii="Times New Roman" w:hAnsi="Times New Roman"/>
                <w:sz w:val="26"/>
                <w:szCs w:val="26"/>
              </w:rPr>
              <w:t xml:space="preserve"> - </w:t>
            </w:r>
            <w:proofErr w:type="spellStart"/>
            <w:r w:rsidRPr="00A542DE">
              <w:rPr>
                <w:rFonts w:ascii="Times New Roman" w:hAnsi="Times New Roman"/>
                <w:sz w:val="26"/>
                <w:szCs w:val="26"/>
              </w:rPr>
              <w:t>д</w:t>
            </w:r>
            <w:proofErr w:type="gramStart"/>
            <w:r w:rsidRPr="00A542DE">
              <w:rPr>
                <w:rFonts w:ascii="Times New Roman" w:hAnsi="Times New Roman"/>
                <w:sz w:val="26"/>
                <w:szCs w:val="26"/>
              </w:rPr>
              <w:t>.Л</w:t>
            </w:r>
            <w:proofErr w:type="gramEnd"/>
            <w:r w:rsidRPr="00A542DE">
              <w:rPr>
                <w:rFonts w:ascii="Times New Roman" w:hAnsi="Times New Roman"/>
                <w:sz w:val="26"/>
                <w:szCs w:val="26"/>
              </w:rPr>
              <w:t>ихачево</w:t>
            </w:r>
            <w:proofErr w:type="spellEnd"/>
            <w:r w:rsidRPr="00A542DE">
              <w:rPr>
                <w:rFonts w:ascii="Times New Roman" w:hAnsi="Times New Roman"/>
                <w:sz w:val="26"/>
                <w:szCs w:val="26"/>
              </w:rPr>
              <w:t>, (шир.-3м)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1,5 (1,5)*</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4-015</w:t>
            </w:r>
          </w:p>
        </w:tc>
      </w:tr>
      <w:tr w:rsidR="00A92E7A" w:rsidRPr="00A542DE" w:rsidTr="000616B8">
        <w:trPr>
          <w:trHeight w:val="390"/>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2.17.</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 xml:space="preserve">1К11 - </w:t>
            </w:r>
            <w:proofErr w:type="spellStart"/>
            <w:r w:rsidRPr="00A542DE">
              <w:rPr>
                <w:rFonts w:ascii="Times New Roman" w:hAnsi="Times New Roman"/>
                <w:sz w:val="26"/>
                <w:szCs w:val="26"/>
              </w:rPr>
              <w:t>д</w:t>
            </w:r>
            <w:proofErr w:type="gramStart"/>
            <w:r w:rsidRPr="00A542DE">
              <w:rPr>
                <w:rFonts w:ascii="Times New Roman" w:hAnsi="Times New Roman"/>
                <w:sz w:val="26"/>
                <w:szCs w:val="26"/>
              </w:rPr>
              <w:t>.Л</w:t>
            </w:r>
            <w:proofErr w:type="gramEnd"/>
            <w:r w:rsidRPr="00A542DE">
              <w:rPr>
                <w:rFonts w:ascii="Times New Roman" w:hAnsi="Times New Roman"/>
                <w:sz w:val="26"/>
                <w:szCs w:val="26"/>
              </w:rPr>
              <w:t>исицино</w:t>
            </w:r>
            <w:proofErr w:type="spellEnd"/>
            <w:r w:rsidRPr="00A542DE">
              <w:rPr>
                <w:rFonts w:ascii="Times New Roman" w:hAnsi="Times New Roman"/>
                <w:sz w:val="26"/>
                <w:szCs w:val="26"/>
              </w:rPr>
              <w:t>( шир.-6м)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1,0</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4-016</w:t>
            </w:r>
          </w:p>
        </w:tc>
      </w:tr>
      <w:tr w:rsidR="00A92E7A" w:rsidRPr="00A542DE" w:rsidTr="000616B8">
        <w:trPr>
          <w:trHeight w:val="411"/>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2.18.</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proofErr w:type="spellStart"/>
            <w:r w:rsidRPr="00A542DE">
              <w:rPr>
                <w:rFonts w:ascii="Times New Roman" w:hAnsi="Times New Roman"/>
                <w:sz w:val="26"/>
                <w:szCs w:val="26"/>
              </w:rPr>
              <w:t>д.Лисицино</w:t>
            </w:r>
            <w:proofErr w:type="spellEnd"/>
            <w:r w:rsidRPr="00A542DE">
              <w:rPr>
                <w:rFonts w:ascii="Times New Roman" w:hAnsi="Times New Roman"/>
                <w:sz w:val="26"/>
                <w:szCs w:val="26"/>
              </w:rPr>
              <w:t xml:space="preserve"> - </w:t>
            </w:r>
            <w:proofErr w:type="spellStart"/>
            <w:r w:rsidRPr="00A542DE">
              <w:rPr>
                <w:rFonts w:ascii="Times New Roman" w:hAnsi="Times New Roman"/>
                <w:sz w:val="26"/>
                <w:szCs w:val="26"/>
              </w:rPr>
              <w:t>д.Величково</w:t>
            </w:r>
            <w:proofErr w:type="spellEnd"/>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0,7</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4-017</w:t>
            </w:r>
          </w:p>
        </w:tc>
      </w:tr>
      <w:tr w:rsidR="00A92E7A" w:rsidRPr="00A542DE" w:rsidTr="000616B8">
        <w:trPr>
          <w:trHeight w:val="360"/>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2.19.</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 xml:space="preserve">1К11 - </w:t>
            </w:r>
            <w:proofErr w:type="spellStart"/>
            <w:r w:rsidRPr="00A542DE">
              <w:rPr>
                <w:rFonts w:ascii="Times New Roman" w:hAnsi="Times New Roman"/>
                <w:sz w:val="26"/>
                <w:szCs w:val="26"/>
              </w:rPr>
              <w:t>д</w:t>
            </w:r>
            <w:proofErr w:type="gramStart"/>
            <w:r w:rsidRPr="00A542DE">
              <w:rPr>
                <w:rFonts w:ascii="Times New Roman" w:hAnsi="Times New Roman"/>
                <w:sz w:val="26"/>
                <w:szCs w:val="26"/>
              </w:rPr>
              <w:t>.Н</w:t>
            </w:r>
            <w:proofErr w:type="gramEnd"/>
            <w:r w:rsidRPr="00A542DE">
              <w:rPr>
                <w:rFonts w:ascii="Times New Roman" w:hAnsi="Times New Roman"/>
                <w:sz w:val="26"/>
                <w:szCs w:val="26"/>
              </w:rPr>
              <w:t>икульцино</w:t>
            </w:r>
            <w:proofErr w:type="spellEnd"/>
            <w:r w:rsidRPr="00A542DE">
              <w:rPr>
                <w:rFonts w:ascii="Times New Roman" w:hAnsi="Times New Roman"/>
                <w:sz w:val="26"/>
                <w:szCs w:val="26"/>
              </w:rPr>
              <w:t>(шир.-5м)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0,3 (0,144)*</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4-018</w:t>
            </w:r>
          </w:p>
        </w:tc>
      </w:tr>
      <w:tr w:rsidR="00A92E7A" w:rsidRPr="00A542DE" w:rsidTr="000616B8">
        <w:trPr>
          <w:trHeight w:val="300"/>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2.20.</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 xml:space="preserve">1К11 - </w:t>
            </w:r>
            <w:proofErr w:type="spellStart"/>
            <w:r w:rsidRPr="00A542DE">
              <w:rPr>
                <w:rFonts w:ascii="Times New Roman" w:hAnsi="Times New Roman"/>
                <w:sz w:val="26"/>
                <w:szCs w:val="26"/>
              </w:rPr>
              <w:t>д</w:t>
            </w:r>
            <w:proofErr w:type="gramStart"/>
            <w:r w:rsidRPr="00A542DE">
              <w:rPr>
                <w:rFonts w:ascii="Times New Roman" w:hAnsi="Times New Roman"/>
                <w:sz w:val="26"/>
                <w:szCs w:val="26"/>
              </w:rPr>
              <w:t>.В</w:t>
            </w:r>
            <w:proofErr w:type="gramEnd"/>
            <w:r w:rsidRPr="00A542DE">
              <w:rPr>
                <w:rFonts w:ascii="Times New Roman" w:hAnsi="Times New Roman"/>
                <w:sz w:val="26"/>
                <w:szCs w:val="26"/>
              </w:rPr>
              <w:t>оронково</w:t>
            </w:r>
            <w:proofErr w:type="spellEnd"/>
            <w:r w:rsidRPr="00A542DE">
              <w:rPr>
                <w:rFonts w:ascii="Times New Roman" w:hAnsi="Times New Roman"/>
                <w:sz w:val="26"/>
                <w:szCs w:val="26"/>
              </w:rPr>
              <w:t xml:space="preserve"> (шир.-3м)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0,8</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4-019</w:t>
            </w:r>
          </w:p>
        </w:tc>
      </w:tr>
      <w:tr w:rsidR="00A92E7A" w:rsidRPr="00A542DE" w:rsidTr="000616B8">
        <w:trPr>
          <w:trHeight w:val="384"/>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2.21.</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а/</w:t>
            </w:r>
            <w:proofErr w:type="spellStart"/>
            <w:r w:rsidRPr="00A542DE">
              <w:rPr>
                <w:rFonts w:ascii="Times New Roman" w:hAnsi="Times New Roman"/>
                <w:sz w:val="26"/>
                <w:szCs w:val="26"/>
              </w:rPr>
              <w:t>д</w:t>
            </w:r>
            <w:proofErr w:type="spellEnd"/>
            <w:r w:rsidRPr="00A542DE">
              <w:rPr>
                <w:rFonts w:ascii="Times New Roman" w:hAnsi="Times New Roman"/>
                <w:sz w:val="26"/>
                <w:szCs w:val="26"/>
              </w:rPr>
              <w:t xml:space="preserve"> </w:t>
            </w:r>
            <w:r w:rsidR="00985AB7">
              <w:rPr>
                <w:rFonts w:ascii="Times New Roman" w:hAnsi="Times New Roman"/>
                <w:sz w:val="26"/>
                <w:szCs w:val="26"/>
              </w:rPr>
              <w:t>«</w:t>
            </w:r>
            <w:proofErr w:type="spellStart"/>
            <w:r w:rsidRPr="00A542DE">
              <w:rPr>
                <w:rFonts w:ascii="Times New Roman" w:hAnsi="Times New Roman"/>
                <w:sz w:val="26"/>
                <w:szCs w:val="26"/>
              </w:rPr>
              <w:t>Шопша-Кудрявцево-Щекотово</w:t>
            </w:r>
            <w:proofErr w:type="spellEnd"/>
            <w:r w:rsidR="00985AB7">
              <w:rPr>
                <w:rFonts w:ascii="Times New Roman" w:hAnsi="Times New Roman"/>
                <w:sz w:val="26"/>
                <w:szCs w:val="26"/>
              </w:rPr>
              <w:t>»</w:t>
            </w:r>
            <w:r w:rsidRPr="00A542DE">
              <w:rPr>
                <w:rFonts w:ascii="Times New Roman" w:hAnsi="Times New Roman"/>
                <w:sz w:val="26"/>
                <w:szCs w:val="26"/>
              </w:rPr>
              <w:t xml:space="preserve"> - </w:t>
            </w:r>
            <w:proofErr w:type="spellStart"/>
            <w:r w:rsidRPr="00A542DE">
              <w:rPr>
                <w:rFonts w:ascii="Times New Roman" w:hAnsi="Times New Roman"/>
                <w:sz w:val="26"/>
                <w:szCs w:val="26"/>
              </w:rPr>
              <w:t>д</w:t>
            </w:r>
            <w:proofErr w:type="gramStart"/>
            <w:r w:rsidRPr="00A542DE">
              <w:rPr>
                <w:rFonts w:ascii="Times New Roman" w:hAnsi="Times New Roman"/>
                <w:sz w:val="26"/>
                <w:szCs w:val="26"/>
              </w:rPr>
              <w:t>.В</w:t>
            </w:r>
            <w:proofErr w:type="gramEnd"/>
            <w:r w:rsidRPr="00A542DE">
              <w:rPr>
                <w:rFonts w:ascii="Times New Roman" w:hAnsi="Times New Roman"/>
                <w:sz w:val="26"/>
                <w:szCs w:val="26"/>
              </w:rPr>
              <w:t>еденино</w:t>
            </w:r>
            <w:proofErr w:type="spellEnd"/>
            <w:r w:rsidRPr="00A542DE">
              <w:rPr>
                <w:rFonts w:ascii="Times New Roman" w:hAnsi="Times New Roman"/>
                <w:sz w:val="26"/>
                <w:szCs w:val="26"/>
              </w:rPr>
              <w:t>, (шир.-5м)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0,6</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4-020</w:t>
            </w:r>
          </w:p>
        </w:tc>
      </w:tr>
      <w:tr w:rsidR="00A92E7A" w:rsidRPr="00A542DE" w:rsidTr="000616B8">
        <w:trPr>
          <w:trHeight w:val="300"/>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2.22.</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а/</w:t>
            </w:r>
            <w:proofErr w:type="spellStart"/>
            <w:r w:rsidRPr="00A542DE">
              <w:rPr>
                <w:rFonts w:ascii="Times New Roman" w:hAnsi="Times New Roman"/>
                <w:sz w:val="26"/>
                <w:szCs w:val="26"/>
              </w:rPr>
              <w:t>д</w:t>
            </w:r>
            <w:proofErr w:type="spellEnd"/>
            <w:r w:rsidRPr="00A542DE">
              <w:rPr>
                <w:rFonts w:ascii="Times New Roman" w:hAnsi="Times New Roman"/>
                <w:sz w:val="26"/>
                <w:szCs w:val="26"/>
              </w:rPr>
              <w:t xml:space="preserve"> </w:t>
            </w:r>
            <w:r w:rsidR="00985AB7">
              <w:rPr>
                <w:rFonts w:ascii="Times New Roman" w:hAnsi="Times New Roman"/>
                <w:sz w:val="26"/>
                <w:szCs w:val="26"/>
              </w:rPr>
              <w:t>«</w:t>
            </w:r>
            <w:r w:rsidRPr="00A542DE">
              <w:rPr>
                <w:rFonts w:ascii="Times New Roman" w:hAnsi="Times New Roman"/>
                <w:sz w:val="26"/>
                <w:szCs w:val="26"/>
              </w:rPr>
              <w:t xml:space="preserve">Коромыслово - </w:t>
            </w:r>
            <w:proofErr w:type="spellStart"/>
            <w:r w:rsidRPr="00A542DE">
              <w:rPr>
                <w:rFonts w:ascii="Times New Roman" w:hAnsi="Times New Roman"/>
                <w:sz w:val="26"/>
                <w:szCs w:val="26"/>
              </w:rPr>
              <w:t>Ильинское</w:t>
            </w:r>
            <w:proofErr w:type="spellEnd"/>
            <w:r w:rsidRPr="00A542DE">
              <w:rPr>
                <w:rFonts w:ascii="Times New Roman" w:hAnsi="Times New Roman"/>
                <w:sz w:val="26"/>
                <w:szCs w:val="26"/>
              </w:rPr>
              <w:t xml:space="preserve"> - </w:t>
            </w:r>
            <w:proofErr w:type="spellStart"/>
            <w:r w:rsidRPr="00A542DE">
              <w:rPr>
                <w:rFonts w:ascii="Times New Roman" w:hAnsi="Times New Roman"/>
                <w:sz w:val="26"/>
                <w:szCs w:val="26"/>
              </w:rPr>
              <w:t>Степанчиково</w:t>
            </w:r>
            <w:proofErr w:type="spellEnd"/>
            <w:r w:rsidR="00985AB7">
              <w:rPr>
                <w:rFonts w:ascii="Times New Roman" w:hAnsi="Times New Roman"/>
                <w:sz w:val="26"/>
                <w:szCs w:val="26"/>
              </w:rPr>
              <w:t>»</w:t>
            </w:r>
            <w:r w:rsidRPr="00A542DE">
              <w:rPr>
                <w:rFonts w:ascii="Times New Roman" w:hAnsi="Times New Roman"/>
                <w:sz w:val="26"/>
                <w:szCs w:val="26"/>
              </w:rPr>
              <w:t xml:space="preserve"> - </w:t>
            </w:r>
            <w:proofErr w:type="spellStart"/>
            <w:r w:rsidRPr="00A542DE">
              <w:rPr>
                <w:rFonts w:ascii="Times New Roman" w:hAnsi="Times New Roman"/>
                <w:sz w:val="26"/>
                <w:szCs w:val="26"/>
              </w:rPr>
              <w:t>д</w:t>
            </w:r>
            <w:proofErr w:type="gramStart"/>
            <w:r w:rsidRPr="00A542DE">
              <w:rPr>
                <w:rFonts w:ascii="Times New Roman" w:hAnsi="Times New Roman"/>
                <w:sz w:val="26"/>
                <w:szCs w:val="26"/>
              </w:rPr>
              <w:t>.И</w:t>
            </w:r>
            <w:proofErr w:type="gramEnd"/>
            <w:r w:rsidRPr="00A542DE">
              <w:rPr>
                <w:rFonts w:ascii="Times New Roman" w:hAnsi="Times New Roman"/>
                <w:sz w:val="26"/>
                <w:szCs w:val="26"/>
              </w:rPr>
              <w:t>льцино</w:t>
            </w:r>
            <w:proofErr w:type="spellEnd"/>
            <w:r w:rsidRPr="00A542DE">
              <w:rPr>
                <w:rFonts w:ascii="Times New Roman" w:hAnsi="Times New Roman"/>
                <w:sz w:val="26"/>
                <w:szCs w:val="26"/>
              </w:rPr>
              <w:t xml:space="preserve"> (шир.-4м)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0,8</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4-021</w:t>
            </w:r>
          </w:p>
        </w:tc>
      </w:tr>
      <w:tr w:rsidR="00A92E7A" w:rsidRPr="00A542DE" w:rsidTr="000616B8">
        <w:trPr>
          <w:trHeight w:val="600"/>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lastRenderedPageBreak/>
              <w:t>2.23.</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а/</w:t>
            </w:r>
            <w:proofErr w:type="spellStart"/>
            <w:r w:rsidRPr="00A542DE">
              <w:rPr>
                <w:rFonts w:ascii="Times New Roman" w:hAnsi="Times New Roman"/>
                <w:sz w:val="26"/>
                <w:szCs w:val="26"/>
              </w:rPr>
              <w:t>д</w:t>
            </w:r>
            <w:proofErr w:type="spellEnd"/>
            <w:r w:rsidRPr="00A542DE">
              <w:rPr>
                <w:rFonts w:ascii="Times New Roman" w:hAnsi="Times New Roman"/>
                <w:sz w:val="26"/>
                <w:szCs w:val="26"/>
              </w:rPr>
              <w:t xml:space="preserve"> </w:t>
            </w:r>
            <w:r w:rsidR="00985AB7">
              <w:rPr>
                <w:rFonts w:ascii="Times New Roman" w:hAnsi="Times New Roman"/>
                <w:sz w:val="26"/>
                <w:szCs w:val="26"/>
              </w:rPr>
              <w:t>«</w:t>
            </w:r>
            <w:proofErr w:type="spellStart"/>
            <w:r w:rsidRPr="00A542DE">
              <w:rPr>
                <w:rFonts w:ascii="Times New Roman" w:hAnsi="Times New Roman"/>
                <w:sz w:val="26"/>
                <w:szCs w:val="26"/>
              </w:rPr>
              <w:t>Коромыслово-Ильинское-Степанчиково</w:t>
            </w:r>
            <w:proofErr w:type="spellEnd"/>
            <w:r w:rsidR="00985AB7">
              <w:rPr>
                <w:rFonts w:ascii="Times New Roman" w:hAnsi="Times New Roman"/>
                <w:sz w:val="26"/>
                <w:szCs w:val="26"/>
              </w:rPr>
              <w:t>»</w:t>
            </w:r>
            <w:r w:rsidRPr="00A542DE">
              <w:rPr>
                <w:rFonts w:ascii="Times New Roman" w:hAnsi="Times New Roman"/>
                <w:sz w:val="26"/>
                <w:szCs w:val="26"/>
              </w:rPr>
              <w:t xml:space="preserve"> - </w:t>
            </w:r>
            <w:proofErr w:type="spellStart"/>
            <w:r w:rsidRPr="00A542DE">
              <w:rPr>
                <w:rFonts w:ascii="Times New Roman" w:hAnsi="Times New Roman"/>
                <w:sz w:val="26"/>
                <w:szCs w:val="26"/>
              </w:rPr>
              <w:t>д</w:t>
            </w:r>
            <w:proofErr w:type="gramStart"/>
            <w:r w:rsidRPr="00A542DE">
              <w:rPr>
                <w:rFonts w:ascii="Times New Roman" w:hAnsi="Times New Roman"/>
                <w:sz w:val="26"/>
                <w:szCs w:val="26"/>
              </w:rPr>
              <w:t>.С</w:t>
            </w:r>
            <w:proofErr w:type="gramEnd"/>
            <w:r w:rsidRPr="00A542DE">
              <w:rPr>
                <w:rFonts w:ascii="Times New Roman" w:hAnsi="Times New Roman"/>
                <w:sz w:val="26"/>
                <w:szCs w:val="26"/>
              </w:rPr>
              <w:t>тараселово</w:t>
            </w:r>
            <w:proofErr w:type="spellEnd"/>
            <w:r w:rsidRPr="00A542DE">
              <w:rPr>
                <w:rFonts w:ascii="Times New Roman" w:hAnsi="Times New Roman"/>
                <w:sz w:val="26"/>
                <w:szCs w:val="26"/>
              </w:rPr>
              <w:t xml:space="preserve"> (шир.-3м)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0,1</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4-022</w:t>
            </w:r>
          </w:p>
        </w:tc>
      </w:tr>
      <w:tr w:rsidR="00A92E7A" w:rsidRPr="00A542DE" w:rsidTr="000616B8">
        <w:trPr>
          <w:trHeight w:val="564"/>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2.24.</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а/</w:t>
            </w:r>
            <w:proofErr w:type="spellStart"/>
            <w:r w:rsidRPr="00A542DE">
              <w:rPr>
                <w:rFonts w:ascii="Times New Roman" w:hAnsi="Times New Roman"/>
                <w:sz w:val="26"/>
                <w:szCs w:val="26"/>
              </w:rPr>
              <w:t>д</w:t>
            </w:r>
            <w:proofErr w:type="spellEnd"/>
            <w:r w:rsidRPr="00A542DE">
              <w:rPr>
                <w:rFonts w:ascii="Times New Roman" w:hAnsi="Times New Roman"/>
                <w:sz w:val="26"/>
                <w:szCs w:val="26"/>
              </w:rPr>
              <w:t xml:space="preserve"> </w:t>
            </w:r>
            <w:r w:rsidR="00985AB7">
              <w:rPr>
                <w:rFonts w:ascii="Times New Roman" w:hAnsi="Times New Roman"/>
                <w:sz w:val="26"/>
                <w:szCs w:val="26"/>
              </w:rPr>
              <w:t>««</w:t>
            </w:r>
            <w:proofErr w:type="spellStart"/>
            <w:r w:rsidRPr="00A542DE">
              <w:rPr>
                <w:rFonts w:ascii="Times New Roman" w:hAnsi="Times New Roman"/>
                <w:sz w:val="26"/>
                <w:szCs w:val="26"/>
              </w:rPr>
              <w:t>Коромыслово-Степанчиково</w:t>
            </w:r>
            <w:proofErr w:type="spellEnd"/>
            <w:r w:rsidR="00985AB7">
              <w:rPr>
                <w:rFonts w:ascii="Times New Roman" w:hAnsi="Times New Roman"/>
                <w:sz w:val="26"/>
                <w:szCs w:val="26"/>
              </w:rPr>
              <w:t>»</w:t>
            </w:r>
            <w:r w:rsidRPr="00A542DE">
              <w:rPr>
                <w:rFonts w:ascii="Times New Roman" w:hAnsi="Times New Roman"/>
                <w:sz w:val="26"/>
                <w:szCs w:val="26"/>
              </w:rPr>
              <w:t>-</w:t>
            </w:r>
            <w:proofErr w:type="spellStart"/>
            <w:r w:rsidRPr="00A542DE">
              <w:rPr>
                <w:rFonts w:ascii="Times New Roman" w:hAnsi="Times New Roman"/>
                <w:sz w:val="26"/>
                <w:szCs w:val="26"/>
              </w:rPr>
              <w:t>Ершовка</w:t>
            </w:r>
            <w:proofErr w:type="spellEnd"/>
            <w:r w:rsidR="00985AB7">
              <w:rPr>
                <w:rFonts w:ascii="Times New Roman" w:hAnsi="Times New Roman"/>
                <w:sz w:val="26"/>
                <w:szCs w:val="26"/>
              </w:rPr>
              <w:t>»</w:t>
            </w:r>
            <w:r w:rsidRPr="00A542DE">
              <w:rPr>
                <w:rFonts w:ascii="Times New Roman" w:hAnsi="Times New Roman"/>
                <w:sz w:val="26"/>
                <w:szCs w:val="26"/>
              </w:rPr>
              <w:t xml:space="preserve"> - </w:t>
            </w:r>
            <w:proofErr w:type="spellStart"/>
            <w:r w:rsidRPr="00A542DE">
              <w:rPr>
                <w:rFonts w:ascii="Times New Roman" w:hAnsi="Times New Roman"/>
                <w:sz w:val="26"/>
                <w:szCs w:val="26"/>
              </w:rPr>
              <w:t>д.Зелендеево</w:t>
            </w:r>
            <w:proofErr w:type="spellEnd"/>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0,4</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4-023</w:t>
            </w:r>
          </w:p>
        </w:tc>
      </w:tr>
      <w:tr w:rsidR="00A92E7A" w:rsidRPr="00A542DE" w:rsidTr="000616B8">
        <w:trPr>
          <w:trHeight w:val="636"/>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2.25.</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а/</w:t>
            </w:r>
            <w:proofErr w:type="spellStart"/>
            <w:r w:rsidRPr="00A542DE">
              <w:rPr>
                <w:rFonts w:ascii="Times New Roman" w:hAnsi="Times New Roman"/>
                <w:sz w:val="26"/>
                <w:szCs w:val="26"/>
              </w:rPr>
              <w:t>д</w:t>
            </w:r>
            <w:proofErr w:type="spellEnd"/>
            <w:r w:rsidRPr="00A542DE">
              <w:rPr>
                <w:rFonts w:ascii="Times New Roman" w:hAnsi="Times New Roman"/>
                <w:sz w:val="26"/>
                <w:szCs w:val="26"/>
              </w:rPr>
              <w:t xml:space="preserve"> </w:t>
            </w:r>
            <w:r w:rsidR="00985AB7">
              <w:rPr>
                <w:rFonts w:ascii="Times New Roman" w:hAnsi="Times New Roman"/>
                <w:sz w:val="26"/>
                <w:szCs w:val="26"/>
              </w:rPr>
              <w:t>««</w:t>
            </w:r>
            <w:proofErr w:type="spellStart"/>
            <w:r w:rsidRPr="00A542DE">
              <w:rPr>
                <w:rFonts w:ascii="Times New Roman" w:hAnsi="Times New Roman"/>
                <w:sz w:val="26"/>
                <w:szCs w:val="26"/>
              </w:rPr>
              <w:t>Коромыслово-Степанчиково</w:t>
            </w:r>
            <w:proofErr w:type="spellEnd"/>
            <w:r w:rsidR="00985AB7">
              <w:rPr>
                <w:rFonts w:ascii="Times New Roman" w:hAnsi="Times New Roman"/>
                <w:sz w:val="26"/>
                <w:szCs w:val="26"/>
              </w:rPr>
              <w:t>»</w:t>
            </w:r>
            <w:r w:rsidRPr="00A542DE">
              <w:rPr>
                <w:rFonts w:ascii="Times New Roman" w:hAnsi="Times New Roman"/>
                <w:sz w:val="26"/>
                <w:szCs w:val="26"/>
              </w:rPr>
              <w:t>-</w:t>
            </w:r>
            <w:proofErr w:type="spellStart"/>
            <w:r w:rsidRPr="00A542DE">
              <w:rPr>
                <w:rFonts w:ascii="Times New Roman" w:hAnsi="Times New Roman"/>
                <w:sz w:val="26"/>
                <w:szCs w:val="26"/>
              </w:rPr>
              <w:t>Ершовка</w:t>
            </w:r>
            <w:proofErr w:type="spellEnd"/>
            <w:r w:rsidR="00985AB7">
              <w:rPr>
                <w:rFonts w:ascii="Times New Roman" w:hAnsi="Times New Roman"/>
                <w:sz w:val="26"/>
                <w:szCs w:val="26"/>
              </w:rPr>
              <w:t>»</w:t>
            </w:r>
            <w:r w:rsidRPr="00A542DE">
              <w:rPr>
                <w:rFonts w:ascii="Times New Roman" w:hAnsi="Times New Roman"/>
                <w:sz w:val="26"/>
                <w:szCs w:val="26"/>
              </w:rPr>
              <w:t xml:space="preserve"> </w:t>
            </w:r>
            <w:proofErr w:type="spellStart"/>
            <w:r w:rsidRPr="00A542DE">
              <w:rPr>
                <w:rFonts w:ascii="Times New Roman" w:hAnsi="Times New Roman"/>
                <w:sz w:val="26"/>
                <w:szCs w:val="26"/>
              </w:rPr>
              <w:t>д</w:t>
            </w:r>
            <w:proofErr w:type="gramStart"/>
            <w:r w:rsidRPr="00A542DE">
              <w:rPr>
                <w:rFonts w:ascii="Times New Roman" w:hAnsi="Times New Roman"/>
                <w:sz w:val="26"/>
                <w:szCs w:val="26"/>
              </w:rPr>
              <w:t>.К</w:t>
            </w:r>
            <w:proofErr w:type="gramEnd"/>
            <w:r w:rsidRPr="00A542DE">
              <w:rPr>
                <w:rFonts w:ascii="Times New Roman" w:hAnsi="Times New Roman"/>
                <w:sz w:val="26"/>
                <w:szCs w:val="26"/>
              </w:rPr>
              <w:t>алитниково</w:t>
            </w:r>
            <w:proofErr w:type="spellEnd"/>
            <w:r w:rsidRPr="00A542DE">
              <w:rPr>
                <w:rFonts w:ascii="Times New Roman" w:hAnsi="Times New Roman"/>
                <w:sz w:val="26"/>
                <w:szCs w:val="26"/>
              </w:rPr>
              <w:t xml:space="preserve"> (шир.-3м)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1,6</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4-024</w:t>
            </w:r>
          </w:p>
        </w:tc>
      </w:tr>
      <w:tr w:rsidR="00A92E7A" w:rsidRPr="00A542DE" w:rsidTr="000616B8">
        <w:trPr>
          <w:trHeight w:val="540"/>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2.26.</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а/</w:t>
            </w:r>
            <w:proofErr w:type="spellStart"/>
            <w:r w:rsidRPr="00A542DE">
              <w:rPr>
                <w:rFonts w:ascii="Times New Roman" w:hAnsi="Times New Roman"/>
                <w:sz w:val="26"/>
                <w:szCs w:val="26"/>
              </w:rPr>
              <w:t>д</w:t>
            </w:r>
            <w:proofErr w:type="spellEnd"/>
            <w:r w:rsidRPr="00A542DE">
              <w:rPr>
                <w:rFonts w:ascii="Times New Roman" w:hAnsi="Times New Roman"/>
                <w:sz w:val="26"/>
                <w:szCs w:val="26"/>
              </w:rPr>
              <w:t xml:space="preserve"> </w:t>
            </w:r>
            <w:r w:rsidR="00985AB7">
              <w:rPr>
                <w:rFonts w:ascii="Times New Roman" w:hAnsi="Times New Roman"/>
                <w:sz w:val="26"/>
                <w:szCs w:val="26"/>
              </w:rPr>
              <w:t>««</w:t>
            </w:r>
            <w:proofErr w:type="spellStart"/>
            <w:r w:rsidRPr="00A542DE">
              <w:rPr>
                <w:rFonts w:ascii="Times New Roman" w:hAnsi="Times New Roman"/>
                <w:sz w:val="26"/>
                <w:szCs w:val="26"/>
              </w:rPr>
              <w:t>Коромыслово-Степанчиково</w:t>
            </w:r>
            <w:proofErr w:type="spellEnd"/>
            <w:r w:rsidR="00985AB7">
              <w:rPr>
                <w:rFonts w:ascii="Times New Roman" w:hAnsi="Times New Roman"/>
                <w:sz w:val="26"/>
                <w:szCs w:val="26"/>
              </w:rPr>
              <w:t>»</w:t>
            </w:r>
            <w:r w:rsidRPr="00A542DE">
              <w:rPr>
                <w:rFonts w:ascii="Times New Roman" w:hAnsi="Times New Roman"/>
                <w:sz w:val="26"/>
                <w:szCs w:val="26"/>
              </w:rPr>
              <w:t>-</w:t>
            </w:r>
            <w:proofErr w:type="spellStart"/>
            <w:r w:rsidRPr="00A542DE">
              <w:rPr>
                <w:rFonts w:ascii="Times New Roman" w:hAnsi="Times New Roman"/>
                <w:sz w:val="26"/>
                <w:szCs w:val="26"/>
              </w:rPr>
              <w:t>Ершовка</w:t>
            </w:r>
            <w:proofErr w:type="spellEnd"/>
            <w:r w:rsidR="00985AB7">
              <w:rPr>
                <w:rFonts w:ascii="Times New Roman" w:hAnsi="Times New Roman"/>
                <w:sz w:val="26"/>
                <w:szCs w:val="26"/>
              </w:rPr>
              <w:t>»</w:t>
            </w:r>
            <w:r w:rsidRPr="00A542DE">
              <w:rPr>
                <w:rFonts w:ascii="Times New Roman" w:hAnsi="Times New Roman"/>
                <w:sz w:val="26"/>
                <w:szCs w:val="26"/>
              </w:rPr>
              <w:t xml:space="preserve"> -д</w:t>
            </w:r>
            <w:proofErr w:type="gramStart"/>
            <w:r w:rsidRPr="00A542DE">
              <w:rPr>
                <w:rFonts w:ascii="Times New Roman" w:hAnsi="Times New Roman"/>
                <w:sz w:val="26"/>
                <w:szCs w:val="26"/>
              </w:rPr>
              <w:t>.В</w:t>
            </w:r>
            <w:proofErr w:type="gramEnd"/>
            <w:r w:rsidRPr="00A542DE">
              <w:rPr>
                <w:rFonts w:ascii="Times New Roman" w:hAnsi="Times New Roman"/>
                <w:sz w:val="26"/>
                <w:szCs w:val="26"/>
              </w:rPr>
              <w:t>оронино(шир.-3м)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1,8</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4-025</w:t>
            </w:r>
          </w:p>
        </w:tc>
      </w:tr>
      <w:tr w:rsidR="00A92E7A" w:rsidRPr="00A542DE" w:rsidTr="000616B8">
        <w:trPr>
          <w:trHeight w:val="288"/>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2.27.</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proofErr w:type="spellStart"/>
            <w:r w:rsidRPr="00A542DE">
              <w:rPr>
                <w:rFonts w:ascii="Times New Roman" w:hAnsi="Times New Roman"/>
                <w:sz w:val="26"/>
                <w:szCs w:val="26"/>
              </w:rPr>
              <w:t>д</w:t>
            </w:r>
            <w:proofErr w:type="gramStart"/>
            <w:r w:rsidRPr="00A542DE">
              <w:rPr>
                <w:rFonts w:ascii="Times New Roman" w:hAnsi="Times New Roman"/>
                <w:sz w:val="26"/>
                <w:szCs w:val="26"/>
              </w:rPr>
              <w:t>.М</w:t>
            </w:r>
            <w:proofErr w:type="gramEnd"/>
            <w:r w:rsidRPr="00A542DE">
              <w:rPr>
                <w:rFonts w:ascii="Times New Roman" w:hAnsi="Times New Roman"/>
                <w:sz w:val="26"/>
                <w:szCs w:val="26"/>
              </w:rPr>
              <w:t>аланино</w:t>
            </w:r>
            <w:proofErr w:type="spellEnd"/>
            <w:r w:rsidRPr="00A542DE">
              <w:rPr>
                <w:rFonts w:ascii="Times New Roman" w:hAnsi="Times New Roman"/>
                <w:sz w:val="26"/>
                <w:szCs w:val="26"/>
              </w:rPr>
              <w:t xml:space="preserve"> - </w:t>
            </w:r>
            <w:proofErr w:type="spellStart"/>
            <w:r w:rsidRPr="00A542DE">
              <w:rPr>
                <w:rFonts w:ascii="Times New Roman" w:hAnsi="Times New Roman"/>
                <w:sz w:val="26"/>
                <w:szCs w:val="26"/>
              </w:rPr>
              <w:t>д.Новодубное</w:t>
            </w:r>
            <w:proofErr w:type="spellEnd"/>
            <w:r w:rsidRPr="00A542DE">
              <w:rPr>
                <w:rFonts w:ascii="Times New Roman" w:hAnsi="Times New Roman"/>
                <w:sz w:val="26"/>
                <w:szCs w:val="26"/>
              </w:rPr>
              <w:t xml:space="preserve"> (шир.-3м)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1,0</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4-026</w:t>
            </w:r>
          </w:p>
        </w:tc>
      </w:tr>
      <w:tr w:rsidR="00A92E7A" w:rsidRPr="00A542DE" w:rsidTr="000616B8">
        <w:trPr>
          <w:trHeight w:val="348"/>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2.28.</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а/</w:t>
            </w:r>
            <w:proofErr w:type="spellStart"/>
            <w:r w:rsidRPr="00A542DE">
              <w:rPr>
                <w:rFonts w:ascii="Times New Roman" w:hAnsi="Times New Roman"/>
                <w:sz w:val="26"/>
                <w:szCs w:val="26"/>
              </w:rPr>
              <w:t>д</w:t>
            </w:r>
            <w:proofErr w:type="spellEnd"/>
            <w:r w:rsidRPr="00A542DE">
              <w:rPr>
                <w:rFonts w:ascii="Times New Roman" w:hAnsi="Times New Roman"/>
                <w:sz w:val="26"/>
                <w:szCs w:val="26"/>
              </w:rPr>
              <w:t xml:space="preserve"> </w:t>
            </w:r>
            <w:r w:rsidR="00985AB7">
              <w:rPr>
                <w:rFonts w:ascii="Times New Roman" w:hAnsi="Times New Roman"/>
                <w:sz w:val="26"/>
                <w:szCs w:val="26"/>
              </w:rPr>
              <w:t>«</w:t>
            </w:r>
            <w:r w:rsidRPr="00A542DE">
              <w:rPr>
                <w:rFonts w:ascii="Times New Roman" w:hAnsi="Times New Roman"/>
                <w:sz w:val="26"/>
                <w:szCs w:val="26"/>
              </w:rPr>
              <w:t xml:space="preserve">Коромыслово - </w:t>
            </w:r>
            <w:proofErr w:type="spellStart"/>
            <w:r w:rsidRPr="00A542DE">
              <w:rPr>
                <w:rFonts w:ascii="Times New Roman" w:hAnsi="Times New Roman"/>
                <w:sz w:val="26"/>
                <w:szCs w:val="26"/>
              </w:rPr>
              <w:t>Ильинское</w:t>
            </w:r>
            <w:proofErr w:type="spellEnd"/>
            <w:r w:rsidRPr="00A542DE">
              <w:rPr>
                <w:rFonts w:ascii="Times New Roman" w:hAnsi="Times New Roman"/>
                <w:sz w:val="26"/>
                <w:szCs w:val="26"/>
              </w:rPr>
              <w:t xml:space="preserve"> - </w:t>
            </w:r>
            <w:proofErr w:type="spellStart"/>
            <w:r w:rsidRPr="00A542DE">
              <w:rPr>
                <w:rFonts w:ascii="Times New Roman" w:hAnsi="Times New Roman"/>
                <w:sz w:val="26"/>
                <w:szCs w:val="26"/>
              </w:rPr>
              <w:t>Степанчиково</w:t>
            </w:r>
            <w:proofErr w:type="spellEnd"/>
            <w:r w:rsidR="00985AB7">
              <w:rPr>
                <w:rFonts w:ascii="Times New Roman" w:hAnsi="Times New Roman"/>
                <w:sz w:val="26"/>
                <w:szCs w:val="26"/>
              </w:rPr>
              <w:t>»</w:t>
            </w:r>
            <w:r w:rsidRPr="00A542DE">
              <w:rPr>
                <w:rFonts w:ascii="Times New Roman" w:hAnsi="Times New Roman"/>
                <w:sz w:val="26"/>
                <w:szCs w:val="26"/>
              </w:rPr>
              <w:t>-</w:t>
            </w:r>
            <w:proofErr w:type="spellStart"/>
            <w:r w:rsidRPr="00A542DE">
              <w:rPr>
                <w:rFonts w:ascii="Times New Roman" w:hAnsi="Times New Roman"/>
                <w:sz w:val="26"/>
                <w:szCs w:val="26"/>
              </w:rPr>
              <w:t>д.Гаврецово</w:t>
            </w:r>
            <w:proofErr w:type="spellEnd"/>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0,8</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4-027</w:t>
            </w:r>
          </w:p>
        </w:tc>
      </w:tr>
      <w:tr w:rsidR="00A92E7A" w:rsidRPr="00A542DE" w:rsidTr="000616B8">
        <w:trPr>
          <w:trHeight w:val="420"/>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2.29.</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а/</w:t>
            </w:r>
            <w:proofErr w:type="spellStart"/>
            <w:r w:rsidRPr="00A542DE">
              <w:rPr>
                <w:rFonts w:ascii="Times New Roman" w:hAnsi="Times New Roman"/>
                <w:sz w:val="26"/>
                <w:szCs w:val="26"/>
              </w:rPr>
              <w:t>д</w:t>
            </w:r>
            <w:proofErr w:type="spellEnd"/>
            <w:r w:rsidRPr="00A542DE">
              <w:rPr>
                <w:rFonts w:ascii="Times New Roman" w:hAnsi="Times New Roman"/>
                <w:sz w:val="26"/>
                <w:szCs w:val="26"/>
              </w:rPr>
              <w:t xml:space="preserve"> </w:t>
            </w:r>
            <w:r w:rsidR="00985AB7">
              <w:rPr>
                <w:rFonts w:ascii="Times New Roman" w:hAnsi="Times New Roman"/>
                <w:sz w:val="26"/>
                <w:szCs w:val="26"/>
              </w:rPr>
              <w:t>«</w:t>
            </w:r>
            <w:r w:rsidRPr="00A542DE">
              <w:rPr>
                <w:rFonts w:ascii="Times New Roman" w:hAnsi="Times New Roman"/>
                <w:sz w:val="26"/>
                <w:szCs w:val="26"/>
              </w:rPr>
              <w:t xml:space="preserve">Коромыслово - </w:t>
            </w:r>
            <w:proofErr w:type="spellStart"/>
            <w:r w:rsidRPr="00A542DE">
              <w:rPr>
                <w:rFonts w:ascii="Times New Roman" w:hAnsi="Times New Roman"/>
                <w:sz w:val="26"/>
                <w:szCs w:val="26"/>
              </w:rPr>
              <w:t>Ильинское</w:t>
            </w:r>
            <w:proofErr w:type="spellEnd"/>
            <w:r w:rsidRPr="00A542DE">
              <w:rPr>
                <w:rFonts w:ascii="Times New Roman" w:hAnsi="Times New Roman"/>
                <w:sz w:val="26"/>
                <w:szCs w:val="26"/>
              </w:rPr>
              <w:t xml:space="preserve"> - </w:t>
            </w:r>
            <w:proofErr w:type="spellStart"/>
            <w:r w:rsidRPr="00A542DE">
              <w:rPr>
                <w:rFonts w:ascii="Times New Roman" w:hAnsi="Times New Roman"/>
                <w:sz w:val="26"/>
                <w:szCs w:val="26"/>
              </w:rPr>
              <w:t>Степанчиково</w:t>
            </w:r>
            <w:proofErr w:type="spellEnd"/>
            <w:r w:rsidR="00985AB7">
              <w:rPr>
                <w:rFonts w:ascii="Times New Roman" w:hAnsi="Times New Roman"/>
                <w:sz w:val="26"/>
                <w:szCs w:val="26"/>
              </w:rPr>
              <w:t>»</w:t>
            </w:r>
            <w:r w:rsidRPr="00A542DE">
              <w:rPr>
                <w:rFonts w:ascii="Times New Roman" w:hAnsi="Times New Roman"/>
                <w:sz w:val="26"/>
                <w:szCs w:val="26"/>
              </w:rPr>
              <w:t>- с</w:t>
            </w:r>
            <w:proofErr w:type="gramStart"/>
            <w:r w:rsidRPr="00A542DE">
              <w:rPr>
                <w:rFonts w:ascii="Times New Roman" w:hAnsi="Times New Roman"/>
                <w:sz w:val="26"/>
                <w:szCs w:val="26"/>
              </w:rPr>
              <w:t>.З</w:t>
            </w:r>
            <w:proofErr w:type="gramEnd"/>
            <w:r w:rsidRPr="00A542DE">
              <w:rPr>
                <w:rFonts w:ascii="Times New Roman" w:hAnsi="Times New Roman"/>
                <w:sz w:val="26"/>
                <w:szCs w:val="26"/>
              </w:rPr>
              <w:t>аречье (шир.-5м)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0,5</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4-028</w:t>
            </w:r>
          </w:p>
        </w:tc>
      </w:tr>
      <w:tr w:rsidR="00A92E7A" w:rsidRPr="00A542DE" w:rsidTr="000616B8">
        <w:trPr>
          <w:trHeight w:val="504"/>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2.30.</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а/</w:t>
            </w:r>
            <w:proofErr w:type="spellStart"/>
            <w:r w:rsidRPr="00A542DE">
              <w:rPr>
                <w:rFonts w:ascii="Times New Roman" w:hAnsi="Times New Roman"/>
                <w:sz w:val="26"/>
                <w:szCs w:val="26"/>
              </w:rPr>
              <w:t>д</w:t>
            </w:r>
            <w:proofErr w:type="spellEnd"/>
            <w:r w:rsidRPr="00A542DE">
              <w:rPr>
                <w:rFonts w:ascii="Times New Roman" w:hAnsi="Times New Roman"/>
                <w:sz w:val="26"/>
                <w:szCs w:val="26"/>
              </w:rPr>
              <w:t xml:space="preserve"> </w:t>
            </w:r>
            <w:r w:rsidR="00985AB7">
              <w:rPr>
                <w:rFonts w:ascii="Times New Roman" w:hAnsi="Times New Roman"/>
                <w:sz w:val="26"/>
                <w:szCs w:val="26"/>
              </w:rPr>
              <w:t>«</w:t>
            </w:r>
            <w:r w:rsidRPr="00A542DE">
              <w:rPr>
                <w:rFonts w:ascii="Times New Roman" w:hAnsi="Times New Roman"/>
                <w:sz w:val="26"/>
                <w:szCs w:val="26"/>
              </w:rPr>
              <w:t xml:space="preserve">Коромыслово - </w:t>
            </w:r>
            <w:proofErr w:type="spellStart"/>
            <w:r w:rsidRPr="00A542DE">
              <w:rPr>
                <w:rFonts w:ascii="Times New Roman" w:hAnsi="Times New Roman"/>
                <w:sz w:val="26"/>
                <w:szCs w:val="26"/>
              </w:rPr>
              <w:t>Ильинское</w:t>
            </w:r>
            <w:proofErr w:type="spellEnd"/>
            <w:r w:rsidRPr="00A542DE">
              <w:rPr>
                <w:rFonts w:ascii="Times New Roman" w:hAnsi="Times New Roman"/>
                <w:sz w:val="26"/>
                <w:szCs w:val="26"/>
              </w:rPr>
              <w:t xml:space="preserve"> - </w:t>
            </w:r>
            <w:proofErr w:type="spellStart"/>
            <w:r w:rsidRPr="00A542DE">
              <w:rPr>
                <w:rFonts w:ascii="Times New Roman" w:hAnsi="Times New Roman"/>
                <w:sz w:val="26"/>
                <w:szCs w:val="26"/>
              </w:rPr>
              <w:t>Степанчиково</w:t>
            </w:r>
            <w:proofErr w:type="spellEnd"/>
            <w:r w:rsidR="00985AB7">
              <w:rPr>
                <w:rFonts w:ascii="Times New Roman" w:hAnsi="Times New Roman"/>
                <w:sz w:val="26"/>
                <w:szCs w:val="26"/>
              </w:rPr>
              <w:t>»</w:t>
            </w:r>
            <w:r w:rsidRPr="00A542DE">
              <w:rPr>
                <w:rFonts w:ascii="Times New Roman" w:hAnsi="Times New Roman"/>
                <w:sz w:val="26"/>
                <w:szCs w:val="26"/>
              </w:rPr>
              <w:t xml:space="preserve"> от </w:t>
            </w:r>
            <w:proofErr w:type="spellStart"/>
            <w:r w:rsidRPr="00A542DE">
              <w:rPr>
                <w:rFonts w:ascii="Times New Roman" w:hAnsi="Times New Roman"/>
                <w:sz w:val="26"/>
                <w:szCs w:val="26"/>
              </w:rPr>
              <w:t>д</w:t>
            </w:r>
            <w:proofErr w:type="gramStart"/>
            <w:r w:rsidRPr="00A542DE">
              <w:rPr>
                <w:rFonts w:ascii="Times New Roman" w:hAnsi="Times New Roman"/>
                <w:sz w:val="26"/>
                <w:szCs w:val="26"/>
              </w:rPr>
              <w:t>.Я</w:t>
            </w:r>
            <w:proofErr w:type="gramEnd"/>
            <w:r w:rsidRPr="00A542DE">
              <w:rPr>
                <w:rFonts w:ascii="Times New Roman" w:hAnsi="Times New Roman"/>
                <w:sz w:val="26"/>
                <w:szCs w:val="26"/>
              </w:rPr>
              <w:t>ковлевское</w:t>
            </w:r>
            <w:proofErr w:type="spellEnd"/>
            <w:r w:rsidRPr="00A542DE">
              <w:rPr>
                <w:rFonts w:ascii="Times New Roman" w:hAnsi="Times New Roman"/>
                <w:sz w:val="26"/>
                <w:szCs w:val="26"/>
              </w:rPr>
              <w:t xml:space="preserve"> - </w:t>
            </w:r>
            <w:proofErr w:type="spellStart"/>
            <w:r w:rsidRPr="00A542DE">
              <w:rPr>
                <w:rFonts w:ascii="Times New Roman" w:hAnsi="Times New Roman"/>
                <w:sz w:val="26"/>
                <w:szCs w:val="26"/>
              </w:rPr>
              <w:t>д.Берлюково</w:t>
            </w:r>
            <w:proofErr w:type="spellEnd"/>
            <w:r w:rsidRPr="00A542DE">
              <w:rPr>
                <w:rFonts w:ascii="Times New Roman" w:hAnsi="Times New Roman"/>
                <w:sz w:val="26"/>
                <w:szCs w:val="26"/>
              </w:rPr>
              <w:t xml:space="preserve"> (шир.-3м)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2,5</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4-029</w:t>
            </w:r>
          </w:p>
        </w:tc>
      </w:tr>
      <w:tr w:rsidR="00A92E7A" w:rsidRPr="00A542DE" w:rsidTr="000616B8">
        <w:trPr>
          <w:trHeight w:val="358"/>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2.31.</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proofErr w:type="spellStart"/>
            <w:r w:rsidRPr="00A542DE">
              <w:rPr>
                <w:rFonts w:cs="Times New Roman"/>
                <w:sz w:val="26"/>
                <w:szCs w:val="26"/>
              </w:rPr>
              <w:t>с.Берлюково</w:t>
            </w:r>
            <w:proofErr w:type="spellEnd"/>
            <w:r w:rsidRPr="00A542DE">
              <w:rPr>
                <w:rFonts w:cs="Times New Roman"/>
                <w:sz w:val="26"/>
                <w:szCs w:val="26"/>
              </w:rPr>
              <w:t xml:space="preserve"> – </w:t>
            </w:r>
            <w:proofErr w:type="spellStart"/>
            <w:r w:rsidRPr="00A542DE">
              <w:rPr>
                <w:rFonts w:cs="Times New Roman"/>
                <w:sz w:val="26"/>
                <w:szCs w:val="26"/>
              </w:rPr>
              <w:t>д.Нечайка</w:t>
            </w:r>
            <w:proofErr w:type="spellEnd"/>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4,5</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4-030</w:t>
            </w:r>
          </w:p>
        </w:tc>
      </w:tr>
      <w:tr w:rsidR="00A92E7A" w:rsidRPr="00A542DE" w:rsidTr="000616B8">
        <w:trPr>
          <w:trHeight w:val="600"/>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rFonts w:eastAsia="Calibri"/>
                <w:color w:val="000000"/>
                <w:sz w:val="26"/>
                <w:szCs w:val="26"/>
              </w:rPr>
            </w:pPr>
            <w:r w:rsidRPr="00A542DE">
              <w:rPr>
                <w:color w:val="000000"/>
                <w:sz w:val="26"/>
                <w:szCs w:val="26"/>
              </w:rPr>
              <w:t>2.32.</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lang w:val="ru-RU"/>
              </w:rPr>
            </w:pPr>
            <w:r w:rsidRPr="00A542DE">
              <w:rPr>
                <w:rFonts w:cs="Times New Roman"/>
                <w:sz w:val="26"/>
                <w:szCs w:val="26"/>
                <w:lang w:val="ru-RU"/>
              </w:rPr>
              <w:t>а/</w:t>
            </w:r>
            <w:proofErr w:type="spellStart"/>
            <w:r w:rsidRPr="00A542DE">
              <w:rPr>
                <w:rFonts w:cs="Times New Roman"/>
                <w:sz w:val="26"/>
                <w:szCs w:val="26"/>
                <w:lang w:val="ru-RU"/>
              </w:rPr>
              <w:t>д</w:t>
            </w:r>
            <w:proofErr w:type="spellEnd"/>
            <w:r w:rsidRPr="00A542DE">
              <w:rPr>
                <w:rFonts w:cs="Times New Roman"/>
                <w:sz w:val="26"/>
                <w:szCs w:val="26"/>
                <w:lang w:val="ru-RU"/>
              </w:rPr>
              <w:t xml:space="preserve"> </w:t>
            </w:r>
            <w:r w:rsidR="00985AB7">
              <w:rPr>
                <w:rFonts w:cs="Times New Roman"/>
                <w:sz w:val="26"/>
                <w:szCs w:val="26"/>
                <w:lang w:val="ru-RU"/>
              </w:rPr>
              <w:t>«</w:t>
            </w:r>
            <w:r w:rsidRPr="00A542DE">
              <w:rPr>
                <w:rFonts w:cs="Times New Roman"/>
                <w:sz w:val="26"/>
                <w:szCs w:val="26"/>
                <w:lang w:val="ru-RU"/>
              </w:rPr>
              <w:t xml:space="preserve">Коромыслово - </w:t>
            </w:r>
            <w:proofErr w:type="spellStart"/>
            <w:r w:rsidRPr="00A542DE">
              <w:rPr>
                <w:rFonts w:cs="Times New Roman"/>
                <w:sz w:val="26"/>
                <w:szCs w:val="26"/>
                <w:lang w:val="ru-RU"/>
              </w:rPr>
              <w:t>Ильинское</w:t>
            </w:r>
            <w:proofErr w:type="spellEnd"/>
            <w:r w:rsidRPr="00A542DE">
              <w:rPr>
                <w:rFonts w:cs="Times New Roman"/>
                <w:sz w:val="26"/>
                <w:szCs w:val="26"/>
                <w:lang w:val="ru-RU"/>
              </w:rPr>
              <w:t xml:space="preserve"> - </w:t>
            </w:r>
            <w:proofErr w:type="spellStart"/>
            <w:r w:rsidRPr="00A542DE">
              <w:rPr>
                <w:rFonts w:cs="Times New Roman"/>
                <w:sz w:val="26"/>
                <w:szCs w:val="26"/>
                <w:lang w:val="ru-RU"/>
              </w:rPr>
              <w:t>Степанчиково</w:t>
            </w:r>
            <w:proofErr w:type="spellEnd"/>
            <w:r w:rsidR="00985AB7">
              <w:rPr>
                <w:rFonts w:cs="Times New Roman"/>
                <w:sz w:val="26"/>
                <w:szCs w:val="26"/>
                <w:lang w:val="ru-RU"/>
              </w:rPr>
              <w:t>»</w:t>
            </w:r>
            <w:r w:rsidRPr="00A542DE">
              <w:rPr>
                <w:rFonts w:cs="Times New Roman"/>
                <w:sz w:val="26"/>
                <w:szCs w:val="26"/>
                <w:lang w:val="ru-RU"/>
              </w:rPr>
              <w:t xml:space="preserve"> -д.Кощеево</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2,0</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4-031</w:t>
            </w:r>
          </w:p>
        </w:tc>
      </w:tr>
      <w:tr w:rsidR="00A92E7A" w:rsidRPr="00A542DE" w:rsidTr="000616B8">
        <w:trPr>
          <w:trHeight w:val="235"/>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color w:val="000000"/>
                <w:sz w:val="26"/>
                <w:szCs w:val="26"/>
              </w:rPr>
            </w:pPr>
            <w:r w:rsidRPr="00A542DE">
              <w:rPr>
                <w:color w:val="000000"/>
                <w:sz w:val="26"/>
                <w:szCs w:val="26"/>
              </w:rPr>
              <w:t>2.33</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lang w:val="ru-RU"/>
              </w:rPr>
            </w:pPr>
            <w:r w:rsidRPr="00A542DE">
              <w:rPr>
                <w:rFonts w:cs="Times New Roman"/>
                <w:sz w:val="26"/>
                <w:szCs w:val="26"/>
                <w:lang w:val="ru-RU"/>
              </w:rPr>
              <w:t>а/</w:t>
            </w:r>
            <w:proofErr w:type="spellStart"/>
            <w:r w:rsidRPr="00A542DE">
              <w:rPr>
                <w:rFonts w:cs="Times New Roman"/>
                <w:sz w:val="26"/>
                <w:szCs w:val="26"/>
                <w:lang w:val="ru-RU"/>
              </w:rPr>
              <w:t>д</w:t>
            </w:r>
            <w:proofErr w:type="spellEnd"/>
            <w:r w:rsidRPr="00A542DE">
              <w:rPr>
                <w:rFonts w:cs="Times New Roman"/>
                <w:sz w:val="26"/>
                <w:szCs w:val="26"/>
                <w:lang w:val="ru-RU"/>
              </w:rPr>
              <w:t xml:space="preserve"> </w:t>
            </w:r>
            <w:r w:rsidR="00985AB7">
              <w:rPr>
                <w:rFonts w:cs="Times New Roman"/>
                <w:sz w:val="26"/>
                <w:szCs w:val="26"/>
                <w:lang w:val="ru-RU"/>
              </w:rPr>
              <w:t>«</w:t>
            </w:r>
            <w:r w:rsidRPr="00A542DE">
              <w:rPr>
                <w:rFonts w:cs="Times New Roman"/>
                <w:sz w:val="26"/>
                <w:szCs w:val="26"/>
                <w:lang w:val="ru-RU"/>
              </w:rPr>
              <w:t xml:space="preserve">Коромыслово - </w:t>
            </w:r>
            <w:proofErr w:type="spellStart"/>
            <w:r w:rsidRPr="00A542DE">
              <w:rPr>
                <w:rFonts w:cs="Times New Roman"/>
                <w:sz w:val="26"/>
                <w:szCs w:val="26"/>
                <w:lang w:val="ru-RU"/>
              </w:rPr>
              <w:t>Ильинское</w:t>
            </w:r>
            <w:proofErr w:type="spellEnd"/>
            <w:r w:rsidRPr="00A542DE">
              <w:rPr>
                <w:rFonts w:cs="Times New Roman"/>
                <w:sz w:val="26"/>
                <w:szCs w:val="26"/>
                <w:lang w:val="ru-RU"/>
              </w:rPr>
              <w:t xml:space="preserve"> - </w:t>
            </w:r>
            <w:proofErr w:type="spellStart"/>
            <w:r w:rsidRPr="00A542DE">
              <w:rPr>
                <w:rFonts w:cs="Times New Roman"/>
                <w:sz w:val="26"/>
                <w:szCs w:val="26"/>
                <w:lang w:val="ru-RU"/>
              </w:rPr>
              <w:t>Степанчиково</w:t>
            </w:r>
            <w:proofErr w:type="spellEnd"/>
            <w:r w:rsidR="00985AB7">
              <w:rPr>
                <w:rFonts w:cs="Times New Roman"/>
                <w:sz w:val="26"/>
                <w:szCs w:val="26"/>
                <w:lang w:val="ru-RU"/>
              </w:rPr>
              <w:t>»</w:t>
            </w:r>
            <w:r w:rsidRPr="00A542DE">
              <w:rPr>
                <w:rFonts w:cs="Times New Roman"/>
                <w:sz w:val="26"/>
                <w:szCs w:val="26"/>
                <w:lang w:val="ru-RU"/>
              </w:rPr>
              <w:t xml:space="preserve"> -</w:t>
            </w:r>
            <w:proofErr w:type="spellStart"/>
            <w:r w:rsidRPr="00A542DE">
              <w:rPr>
                <w:rFonts w:cs="Times New Roman"/>
                <w:sz w:val="26"/>
                <w:szCs w:val="26"/>
                <w:lang w:val="ru-RU"/>
              </w:rPr>
              <w:t>д.Митьково</w:t>
            </w:r>
            <w:proofErr w:type="spellEnd"/>
          </w:p>
          <w:p w:rsidR="00A92E7A" w:rsidRPr="00A542DE" w:rsidRDefault="00A92E7A" w:rsidP="000616B8">
            <w:pPr>
              <w:pStyle w:val="ac"/>
              <w:spacing w:after="0"/>
              <w:jc w:val="center"/>
              <w:rPr>
                <w:rFonts w:cs="Times New Roman"/>
                <w:sz w:val="26"/>
                <w:szCs w:val="26"/>
              </w:rPr>
            </w:pPr>
            <w:r w:rsidRPr="00A542DE">
              <w:rPr>
                <w:rFonts w:cs="Times New Roman"/>
                <w:sz w:val="26"/>
                <w:szCs w:val="26"/>
              </w:rPr>
              <w:t>(шир.-3м)</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3,5</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4-032</w:t>
            </w:r>
          </w:p>
        </w:tc>
      </w:tr>
      <w:tr w:rsidR="00A92E7A" w:rsidRPr="00A542DE" w:rsidTr="000616B8">
        <w:trPr>
          <w:trHeight w:val="600"/>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color w:val="000000"/>
                <w:sz w:val="26"/>
                <w:szCs w:val="26"/>
              </w:rPr>
            </w:pPr>
            <w:r w:rsidRPr="00A542DE">
              <w:rPr>
                <w:color w:val="000000"/>
                <w:sz w:val="26"/>
                <w:szCs w:val="26"/>
              </w:rPr>
              <w:t>2.34</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lang w:val="ru-RU"/>
              </w:rPr>
            </w:pPr>
            <w:r w:rsidRPr="00A542DE">
              <w:rPr>
                <w:rFonts w:cs="Times New Roman"/>
                <w:sz w:val="26"/>
                <w:szCs w:val="26"/>
                <w:lang w:val="ru-RU"/>
              </w:rPr>
              <w:t>а/</w:t>
            </w:r>
            <w:proofErr w:type="spellStart"/>
            <w:r w:rsidRPr="00A542DE">
              <w:rPr>
                <w:rFonts w:cs="Times New Roman"/>
                <w:sz w:val="26"/>
                <w:szCs w:val="26"/>
                <w:lang w:val="ru-RU"/>
              </w:rPr>
              <w:t>д</w:t>
            </w:r>
            <w:proofErr w:type="spellEnd"/>
            <w:r w:rsidRPr="00A542DE">
              <w:rPr>
                <w:rFonts w:cs="Times New Roman"/>
                <w:sz w:val="26"/>
                <w:szCs w:val="26"/>
                <w:lang w:val="ru-RU"/>
              </w:rPr>
              <w:t xml:space="preserve"> </w:t>
            </w:r>
            <w:r w:rsidR="00985AB7">
              <w:rPr>
                <w:rFonts w:cs="Times New Roman"/>
                <w:sz w:val="26"/>
                <w:szCs w:val="26"/>
                <w:lang w:val="ru-RU"/>
              </w:rPr>
              <w:t>«</w:t>
            </w:r>
            <w:r w:rsidRPr="00A542DE">
              <w:rPr>
                <w:rFonts w:cs="Times New Roman"/>
                <w:sz w:val="26"/>
                <w:szCs w:val="26"/>
                <w:lang w:val="ru-RU"/>
              </w:rPr>
              <w:t xml:space="preserve">Коромыслово - </w:t>
            </w:r>
            <w:proofErr w:type="spellStart"/>
            <w:r w:rsidRPr="00A542DE">
              <w:rPr>
                <w:rFonts w:cs="Times New Roman"/>
                <w:sz w:val="26"/>
                <w:szCs w:val="26"/>
                <w:lang w:val="ru-RU"/>
              </w:rPr>
              <w:t>Ильинское</w:t>
            </w:r>
            <w:proofErr w:type="spellEnd"/>
            <w:r w:rsidRPr="00A542DE">
              <w:rPr>
                <w:rFonts w:cs="Times New Roman"/>
                <w:sz w:val="26"/>
                <w:szCs w:val="26"/>
                <w:lang w:val="ru-RU"/>
              </w:rPr>
              <w:t xml:space="preserve"> - </w:t>
            </w:r>
            <w:proofErr w:type="spellStart"/>
            <w:r w:rsidRPr="00A542DE">
              <w:rPr>
                <w:rFonts w:cs="Times New Roman"/>
                <w:sz w:val="26"/>
                <w:szCs w:val="26"/>
                <w:lang w:val="ru-RU"/>
              </w:rPr>
              <w:t>Степанчиково</w:t>
            </w:r>
            <w:proofErr w:type="spellEnd"/>
            <w:r w:rsidR="00985AB7">
              <w:rPr>
                <w:rFonts w:cs="Times New Roman"/>
                <w:sz w:val="26"/>
                <w:szCs w:val="26"/>
                <w:lang w:val="ru-RU"/>
              </w:rPr>
              <w:t>»</w:t>
            </w:r>
            <w:r w:rsidRPr="00A542DE">
              <w:rPr>
                <w:rFonts w:cs="Times New Roman"/>
                <w:sz w:val="26"/>
                <w:szCs w:val="26"/>
                <w:lang w:val="ru-RU"/>
              </w:rPr>
              <w:t xml:space="preserve"> -д.Настасьино</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r w:rsidRPr="00A542DE">
              <w:rPr>
                <w:rFonts w:cs="Times New Roman"/>
                <w:sz w:val="26"/>
                <w:szCs w:val="26"/>
              </w:rPr>
              <w:t>2,6</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4-033</w:t>
            </w:r>
          </w:p>
        </w:tc>
      </w:tr>
      <w:tr w:rsidR="00A92E7A" w:rsidRPr="00A542DE" w:rsidTr="000616B8">
        <w:trPr>
          <w:trHeight w:val="378"/>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color w:val="000000"/>
                <w:sz w:val="26"/>
                <w:szCs w:val="26"/>
              </w:rPr>
            </w:pPr>
            <w:r w:rsidRPr="00A542DE">
              <w:rPr>
                <w:color w:val="000000"/>
                <w:sz w:val="26"/>
                <w:szCs w:val="26"/>
              </w:rPr>
              <w:t>2.35</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rPr>
            </w:pPr>
            <w:proofErr w:type="spellStart"/>
            <w:r w:rsidRPr="00A542DE">
              <w:rPr>
                <w:rFonts w:cs="Times New Roman"/>
                <w:sz w:val="26"/>
                <w:szCs w:val="26"/>
              </w:rPr>
              <w:t>д.Талица</w:t>
            </w:r>
            <w:proofErr w:type="spellEnd"/>
            <w:r w:rsidRPr="00A542DE">
              <w:rPr>
                <w:rFonts w:cs="Times New Roman"/>
                <w:sz w:val="26"/>
                <w:szCs w:val="26"/>
              </w:rPr>
              <w:t xml:space="preserve"> –</w:t>
            </w:r>
            <w:proofErr w:type="spellStart"/>
            <w:r w:rsidRPr="00A542DE">
              <w:rPr>
                <w:rFonts w:cs="Times New Roman"/>
                <w:sz w:val="26"/>
                <w:szCs w:val="26"/>
              </w:rPr>
              <w:t>д.Конопляново</w:t>
            </w:r>
            <w:proofErr w:type="spellEnd"/>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0,5</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4-034</w:t>
            </w:r>
          </w:p>
        </w:tc>
      </w:tr>
      <w:tr w:rsidR="00A92E7A" w:rsidRPr="00A542DE" w:rsidTr="000616B8">
        <w:trPr>
          <w:trHeight w:val="600"/>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color w:val="000000"/>
                <w:sz w:val="26"/>
                <w:szCs w:val="26"/>
              </w:rPr>
            </w:pPr>
            <w:r w:rsidRPr="00A542DE">
              <w:rPr>
                <w:color w:val="000000"/>
                <w:sz w:val="26"/>
                <w:szCs w:val="26"/>
              </w:rPr>
              <w:t>2.36</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lang w:val="ru-RU"/>
              </w:rPr>
            </w:pPr>
            <w:r w:rsidRPr="00A542DE">
              <w:rPr>
                <w:rFonts w:cs="Times New Roman"/>
                <w:sz w:val="26"/>
                <w:szCs w:val="26"/>
                <w:lang w:val="ru-RU"/>
              </w:rPr>
              <w:t xml:space="preserve">от </w:t>
            </w:r>
            <w:proofErr w:type="spellStart"/>
            <w:r w:rsidRPr="00A542DE">
              <w:rPr>
                <w:rFonts w:cs="Times New Roman"/>
                <w:sz w:val="26"/>
                <w:szCs w:val="26"/>
                <w:lang w:val="ru-RU"/>
              </w:rPr>
              <w:t>д</w:t>
            </w:r>
            <w:proofErr w:type="gramStart"/>
            <w:r w:rsidRPr="00A542DE">
              <w:rPr>
                <w:rFonts w:cs="Times New Roman"/>
                <w:sz w:val="26"/>
                <w:szCs w:val="26"/>
                <w:lang w:val="ru-RU"/>
              </w:rPr>
              <w:t>.Ц</w:t>
            </w:r>
            <w:proofErr w:type="gramEnd"/>
            <w:r w:rsidRPr="00A542DE">
              <w:rPr>
                <w:rFonts w:cs="Times New Roman"/>
                <w:sz w:val="26"/>
                <w:szCs w:val="26"/>
                <w:lang w:val="ru-RU"/>
              </w:rPr>
              <w:t>ибирино</w:t>
            </w:r>
            <w:proofErr w:type="spellEnd"/>
            <w:r w:rsidRPr="00A542DE">
              <w:rPr>
                <w:rFonts w:cs="Times New Roman"/>
                <w:sz w:val="26"/>
                <w:szCs w:val="26"/>
                <w:lang w:val="ru-RU"/>
              </w:rPr>
              <w:t xml:space="preserve"> до кладбища </w:t>
            </w:r>
            <w:r w:rsidR="00985AB7">
              <w:rPr>
                <w:rFonts w:cs="Times New Roman"/>
                <w:sz w:val="26"/>
                <w:szCs w:val="26"/>
                <w:lang w:val="ru-RU"/>
              </w:rPr>
              <w:t>«</w:t>
            </w:r>
            <w:r w:rsidRPr="00A542DE">
              <w:rPr>
                <w:rFonts w:cs="Times New Roman"/>
                <w:sz w:val="26"/>
                <w:szCs w:val="26"/>
                <w:lang w:val="ru-RU"/>
              </w:rPr>
              <w:t>Пустынь</w:t>
            </w:r>
            <w:r w:rsidR="00985AB7">
              <w:rPr>
                <w:rFonts w:cs="Times New Roman"/>
                <w:sz w:val="26"/>
                <w:szCs w:val="26"/>
                <w:lang w:val="ru-RU"/>
              </w:rPr>
              <w:t>»«</w:t>
            </w:r>
          </w:p>
          <w:p w:rsidR="00A92E7A" w:rsidRPr="00A542DE" w:rsidRDefault="00A92E7A" w:rsidP="000616B8">
            <w:pPr>
              <w:pStyle w:val="ac"/>
              <w:spacing w:after="0"/>
              <w:jc w:val="center"/>
              <w:rPr>
                <w:rFonts w:cs="Times New Roman"/>
                <w:sz w:val="26"/>
                <w:szCs w:val="26"/>
              </w:rPr>
            </w:pPr>
            <w:r w:rsidRPr="00A542DE">
              <w:rPr>
                <w:rFonts w:cs="Times New Roman"/>
                <w:i/>
                <w:sz w:val="26"/>
                <w:szCs w:val="26"/>
              </w:rPr>
              <w:t>(</w:t>
            </w:r>
            <w:proofErr w:type="spellStart"/>
            <w:r w:rsidRPr="00A542DE">
              <w:rPr>
                <w:rFonts w:cs="Times New Roman"/>
                <w:i/>
                <w:sz w:val="26"/>
                <w:szCs w:val="26"/>
              </w:rPr>
              <w:t>дополненопостановлением</w:t>
            </w:r>
            <w:proofErr w:type="spellEnd"/>
            <w:r w:rsidRPr="00A542DE">
              <w:rPr>
                <w:rFonts w:cs="Times New Roman"/>
                <w:i/>
                <w:sz w:val="26"/>
                <w:szCs w:val="26"/>
              </w:rPr>
              <w:t xml:space="preserve"> № 1919 </w:t>
            </w:r>
            <w:proofErr w:type="spellStart"/>
            <w:r w:rsidRPr="00A542DE">
              <w:rPr>
                <w:rFonts w:cs="Times New Roman"/>
                <w:i/>
                <w:sz w:val="26"/>
                <w:szCs w:val="26"/>
              </w:rPr>
              <w:t>от</w:t>
            </w:r>
            <w:proofErr w:type="spellEnd"/>
            <w:r w:rsidRPr="00A542DE">
              <w:rPr>
                <w:rFonts w:cs="Times New Roman"/>
                <w:i/>
                <w:sz w:val="26"/>
                <w:szCs w:val="26"/>
              </w:rPr>
              <w:t xml:space="preserve"> 25.12.2013)</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1,5</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4-035</w:t>
            </w:r>
          </w:p>
        </w:tc>
      </w:tr>
      <w:tr w:rsidR="00A92E7A" w:rsidRPr="00A542DE" w:rsidTr="000616B8">
        <w:trPr>
          <w:trHeight w:val="600"/>
        </w:trPr>
        <w:tc>
          <w:tcPr>
            <w:tcW w:w="7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color w:val="000000"/>
                <w:sz w:val="26"/>
                <w:szCs w:val="26"/>
              </w:rPr>
            </w:pPr>
            <w:r w:rsidRPr="00A542DE">
              <w:rPr>
                <w:color w:val="000000"/>
                <w:sz w:val="26"/>
                <w:szCs w:val="26"/>
              </w:rPr>
              <w:t>2.37</w:t>
            </w:r>
          </w:p>
        </w:tc>
        <w:tc>
          <w:tcPr>
            <w:tcW w:w="4922"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c"/>
              <w:spacing w:after="0"/>
              <w:jc w:val="center"/>
              <w:rPr>
                <w:rFonts w:cs="Times New Roman"/>
                <w:sz w:val="26"/>
                <w:szCs w:val="26"/>
                <w:lang w:val="ru-RU"/>
              </w:rPr>
            </w:pPr>
            <w:r w:rsidRPr="00A542DE">
              <w:rPr>
                <w:rFonts w:cs="Times New Roman"/>
                <w:sz w:val="26"/>
                <w:szCs w:val="26"/>
                <w:lang w:val="ru-RU"/>
              </w:rPr>
              <w:t xml:space="preserve">от </w:t>
            </w:r>
            <w:proofErr w:type="spellStart"/>
            <w:r w:rsidRPr="00A542DE">
              <w:rPr>
                <w:rFonts w:cs="Times New Roman"/>
                <w:sz w:val="26"/>
                <w:szCs w:val="26"/>
                <w:lang w:val="ru-RU"/>
              </w:rPr>
              <w:t>д.Цибирино</w:t>
            </w:r>
            <w:proofErr w:type="spellEnd"/>
            <w:r w:rsidRPr="00A542DE">
              <w:rPr>
                <w:rFonts w:cs="Times New Roman"/>
                <w:sz w:val="26"/>
                <w:szCs w:val="26"/>
                <w:lang w:val="ru-RU"/>
              </w:rPr>
              <w:t xml:space="preserve"> до СНТ </w:t>
            </w:r>
            <w:r w:rsidR="00985AB7">
              <w:rPr>
                <w:rFonts w:cs="Times New Roman"/>
                <w:sz w:val="26"/>
                <w:szCs w:val="26"/>
                <w:lang w:val="ru-RU"/>
              </w:rPr>
              <w:t>«</w:t>
            </w:r>
            <w:r w:rsidRPr="00A542DE">
              <w:rPr>
                <w:rFonts w:cs="Times New Roman"/>
                <w:sz w:val="26"/>
                <w:szCs w:val="26"/>
                <w:lang w:val="ru-RU"/>
              </w:rPr>
              <w:t>Швейник</w:t>
            </w:r>
            <w:r w:rsidR="00985AB7">
              <w:rPr>
                <w:rFonts w:cs="Times New Roman"/>
                <w:sz w:val="26"/>
                <w:szCs w:val="26"/>
                <w:lang w:val="ru-RU"/>
              </w:rPr>
              <w:t>»</w:t>
            </w:r>
          </w:p>
          <w:p w:rsidR="00A92E7A" w:rsidRPr="00A542DE" w:rsidRDefault="00A92E7A" w:rsidP="000616B8">
            <w:pPr>
              <w:pStyle w:val="ac"/>
              <w:spacing w:after="0"/>
              <w:jc w:val="center"/>
              <w:rPr>
                <w:rFonts w:cs="Times New Roman"/>
                <w:sz w:val="26"/>
                <w:szCs w:val="26"/>
              </w:rPr>
            </w:pPr>
            <w:r w:rsidRPr="00A542DE">
              <w:rPr>
                <w:rFonts w:cs="Times New Roman"/>
                <w:i/>
                <w:sz w:val="26"/>
                <w:szCs w:val="26"/>
              </w:rPr>
              <w:t>(</w:t>
            </w:r>
            <w:proofErr w:type="spellStart"/>
            <w:r w:rsidRPr="00A542DE">
              <w:rPr>
                <w:rFonts w:cs="Times New Roman"/>
                <w:i/>
                <w:sz w:val="26"/>
                <w:szCs w:val="26"/>
              </w:rPr>
              <w:t>дополненопостановлением</w:t>
            </w:r>
            <w:proofErr w:type="spellEnd"/>
            <w:r w:rsidRPr="00A542DE">
              <w:rPr>
                <w:rFonts w:cs="Times New Roman"/>
                <w:i/>
                <w:sz w:val="26"/>
                <w:szCs w:val="26"/>
              </w:rPr>
              <w:t xml:space="preserve"> № 1919 </w:t>
            </w:r>
            <w:proofErr w:type="spellStart"/>
            <w:r w:rsidRPr="00A542DE">
              <w:rPr>
                <w:rFonts w:cs="Times New Roman"/>
                <w:i/>
                <w:sz w:val="26"/>
                <w:szCs w:val="26"/>
              </w:rPr>
              <w:t>от</w:t>
            </w:r>
            <w:proofErr w:type="spellEnd"/>
            <w:r w:rsidRPr="00A542DE">
              <w:rPr>
                <w:rFonts w:cs="Times New Roman"/>
                <w:i/>
                <w:sz w:val="26"/>
                <w:szCs w:val="26"/>
              </w:rPr>
              <w:t xml:space="preserve"> 25.12.2013)</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1,2</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92E7A" w:rsidRPr="00A542DE" w:rsidRDefault="00A92E7A" w:rsidP="000616B8">
            <w:pPr>
              <w:jc w:val="center"/>
              <w:rPr>
                <w:sz w:val="26"/>
                <w:szCs w:val="26"/>
              </w:rPr>
            </w:pPr>
            <w:r w:rsidRPr="00A542DE">
              <w:rPr>
                <w:sz w:val="26"/>
                <w:szCs w:val="26"/>
              </w:rPr>
              <w:t>78-212 ОП МР 4-036</w:t>
            </w:r>
          </w:p>
        </w:tc>
      </w:tr>
      <w:tr w:rsidR="00A92E7A" w:rsidRPr="00A542DE" w:rsidTr="000616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tblPrEx>
        <w:trPr>
          <w:cantSplit/>
          <w:trHeight w:val="240"/>
        </w:trPr>
        <w:tc>
          <w:tcPr>
            <w:tcW w:w="5658" w:type="dxa"/>
            <w:gridSpan w:val="2"/>
            <w:tcBorders>
              <w:top w:val="single" w:sz="4" w:space="0" w:color="auto"/>
              <w:left w:val="single" w:sz="4" w:space="0" w:color="auto"/>
              <w:bottom w:val="single" w:sz="4" w:space="0" w:color="auto"/>
              <w:right w:val="single" w:sz="4" w:space="0" w:color="auto"/>
            </w:tcBorders>
          </w:tcPr>
          <w:p w:rsidR="00A92E7A" w:rsidRPr="00A542DE" w:rsidRDefault="00A92E7A" w:rsidP="000616B8">
            <w:pPr>
              <w:pStyle w:val="ac"/>
              <w:spacing w:after="0"/>
              <w:jc w:val="center"/>
              <w:rPr>
                <w:rFonts w:cs="Times New Roman"/>
                <w:sz w:val="26"/>
                <w:szCs w:val="26"/>
              </w:rPr>
            </w:pPr>
            <w:proofErr w:type="spellStart"/>
            <w:r w:rsidRPr="00A542DE">
              <w:rPr>
                <w:rFonts w:cs="Times New Roman"/>
                <w:sz w:val="26"/>
                <w:szCs w:val="26"/>
              </w:rPr>
              <w:t>Итого</w:t>
            </w:r>
            <w:proofErr w:type="spellEnd"/>
            <w:r w:rsidRPr="00A542DE">
              <w:rPr>
                <w:rFonts w:cs="Times New Roman"/>
                <w:sz w:val="26"/>
                <w:szCs w:val="26"/>
              </w:rPr>
              <w:t>:</w:t>
            </w:r>
          </w:p>
        </w:tc>
        <w:tc>
          <w:tcPr>
            <w:tcW w:w="1559" w:type="dxa"/>
            <w:tcBorders>
              <w:top w:val="single" w:sz="4" w:space="0" w:color="auto"/>
              <w:left w:val="single" w:sz="4" w:space="0" w:color="auto"/>
              <w:bottom w:val="single" w:sz="4" w:space="0" w:color="auto"/>
              <w:right w:val="single" w:sz="4" w:space="0" w:color="auto"/>
            </w:tcBorders>
          </w:tcPr>
          <w:p w:rsidR="00A92E7A" w:rsidRPr="00A542DE" w:rsidRDefault="00A92E7A" w:rsidP="000616B8">
            <w:pPr>
              <w:pStyle w:val="aff9"/>
              <w:jc w:val="center"/>
              <w:rPr>
                <w:rFonts w:ascii="Times New Roman" w:hAnsi="Times New Roman"/>
                <w:sz w:val="26"/>
                <w:szCs w:val="26"/>
              </w:rPr>
            </w:pPr>
            <w:r w:rsidRPr="00A542DE">
              <w:rPr>
                <w:rFonts w:ascii="Times New Roman" w:hAnsi="Times New Roman"/>
                <w:sz w:val="26"/>
                <w:szCs w:val="26"/>
              </w:rPr>
              <w:t>46,8</w:t>
            </w:r>
          </w:p>
        </w:tc>
        <w:tc>
          <w:tcPr>
            <w:tcW w:w="2551" w:type="dxa"/>
            <w:tcBorders>
              <w:top w:val="single" w:sz="4" w:space="0" w:color="auto"/>
              <w:left w:val="single" w:sz="4" w:space="0" w:color="auto"/>
              <w:bottom w:val="single" w:sz="4" w:space="0" w:color="auto"/>
              <w:right w:val="single" w:sz="4" w:space="0" w:color="auto"/>
            </w:tcBorders>
          </w:tcPr>
          <w:p w:rsidR="00A92E7A" w:rsidRPr="00A542DE" w:rsidRDefault="00A92E7A" w:rsidP="000616B8">
            <w:pPr>
              <w:pStyle w:val="aff9"/>
              <w:jc w:val="center"/>
              <w:rPr>
                <w:rFonts w:ascii="Times New Roman" w:hAnsi="Times New Roman"/>
                <w:sz w:val="26"/>
                <w:szCs w:val="26"/>
              </w:rPr>
            </w:pPr>
          </w:p>
        </w:tc>
      </w:tr>
    </w:tbl>
    <w:p w:rsidR="00A92E7A" w:rsidRPr="00A542DE" w:rsidRDefault="00A92E7A" w:rsidP="00B102C1">
      <w:pPr>
        <w:jc w:val="both"/>
        <w:rPr>
          <w:sz w:val="26"/>
          <w:szCs w:val="26"/>
        </w:rPr>
      </w:pPr>
    </w:p>
    <w:p w:rsidR="00E807B4" w:rsidRPr="00A542DE" w:rsidRDefault="00E807B4" w:rsidP="00B102C1">
      <w:pPr>
        <w:jc w:val="center"/>
        <w:rPr>
          <w:bCs/>
          <w:color w:val="000000"/>
          <w:sz w:val="26"/>
          <w:szCs w:val="26"/>
          <w:lang w:val="ru-RU"/>
        </w:rPr>
      </w:pPr>
      <w:r w:rsidRPr="00A542DE">
        <w:rPr>
          <w:bCs/>
          <w:color w:val="000000"/>
          <w:sz w:val="26"/>
          <w:szCs w:val="26"/>
          <w:lang w:val="ru-RU"/>
        </w:rPr>
        <w:t>ПЕРЕЧЕНЬ АВТОМОБИЛЬНЫХ ДОРОГ ОБЩЕГО ПОЛЬЗОВАНИЯ МЕСТНОГО ЗНАЧЕНИЯ ШОПШИНСКОГО СЕЛЬСКОГО ПОСЕЛЕНИЯ</w:t>
      </w:r>
    </w:p>
    <w:p w:rsidR="00E807B4" w:rsidRPr="00A542DE" w:rsidRDefault="00E807B4" w:rsidP="00B102C1">
      <w:pPr>
        <w:jc w:val="center"/>
        <w:rPr>
          <w:bCs/>
          <w:color w:val="000000"/>
          <w:sz w:val="26"/>
          <w:szCs w:val="26"/>
          <w:lang w:val="ru-RU"/>
        </w:rPr>
      </w:pPr>
      <w:r w:rsidRPr="00A542DE">
        <w:rPr>
          <w:bCs/>
          <w:color w:val="000000"/>
          <w:sz w:val="26"/>
          <w:szCs w:val="26"/>
          <w:lang w:val="ru-RU"/>
        </w:rPr>
        <w:t xml:space="preserve">(Постановление Администрации </w:t>
      </w:r>
      <w:proofErr w:type="spellStart"/>
      <w:r w:rsidRPr="00A542DE">
        <w:rPr>
          <w:bCs/>
          <w:color w:val="000000"/>
          <w:sz w:val="26"/>
          <w:szCs w:val="26"/>
          <w:lang w:val="ru-RU"/>
        </w:rPr>
        <w:t>Шопшинского</w:t>
      </w:r>
      <w:proofErr w:type="spellEnd"/>
      <w:r w:rsidRPr="00A542DE">
        <w:rPr>
          <w:bCs/>
          <w:color w:val="000000"/>
          <w:sz w:val="26"/>
          <w:szCs w:val="26"/>
          <w:lang w:val="ru-RU"/>
        </w:rPr>
        <w:t xml:space="preserve"> сельского поселения от 30.12.2021 № 145)</w:t>
      </w:r>
    </w:p>
    <w:p w:rsidR="00E807B4" w:rsidRPr="00A542DE" w:rsidRDefault="00E807B4" w:rsidP="00B102C1">
      <w:pPr>
        <w:rPr>
          <w:sz w:val="26"/>
          <w:szCs w:val="26"/>
          <w:lang w:val="ru-RU"/>
        </w:rPr>
      </w:pPr>
    </w:p>
    <w:tbl>
      <w:tblPr>
        <w:tblW w:w="9369" w:type="dxa"/>
        <w:tblInd w:w="95" w:type="dxa"/>
        <w:tblLayout w:type="fixed"/>
        <w:tblLook w:val="04A0"/>
      </w:tblPr>
      <w:tblGrid>
        <w:gridCol w:w="580"/>
        <w:gridCol w:w="3544"/>
        <w:gridCol w:w="2268"/>
        <w:gridCol w:w="1559"/>
        <w:gridCol w:w="1418"/>
      </w:tblGrid>
      <w:tr w:rsidR="00E807B4" w:rsidRPr="00A542DE" w:rsidTr="000616B8">
        <w:trPr>
          <w:trHeight w:val="765"/>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№п/п</w:t>
            </w:r>
          </w:p>
        </w:tc>
        <w:tc>
          <w:tcPr>
            <w:tcW w:w="3544" w:type="dxa"/>
            <w:tcBorders>
              <w:top w:val="single" w:sz="4" w:space="0" w:color="auto"/>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Наименованиеавтодороги</w:t>
            </w:r>
            <w:proofErr w:type="spellEnd"/>
          </w:p>
        </w:tc>
        <w:tc>
          <w:tcPr>
            <w:tcW w:w="2268" w:type="dxa"/>
            <w:tcBorders>
              <w:top w:val="single" w:sz="4" w:space="0" w:color="auto"/>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Идентификационныйномер</w:t>
            </w:r>
            <w:proofErr w:type="spellEnd"/>
          </w:p>
        </w:tc>
        <w:tc>
          <w:tcPr>
            <w:tcW w:w="1559" w:type="dxa"/>
            <w:tcBorders>
              <w:top w:val="single" w:sz="4" w:space="0" w:color="auto"/>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lang w:val="ru-RU"/>
              </w:rPr>
            </w:pPr>
            <w:r w:rsidRPr="00A542DE">
              <w:rPr>
                <w:color w:val="000000"/>
                <w:sz w:val="26"/>
                <w:szCs w:val="26"/>
                <w:lang w:val="ru-RU"/>
              </w:rPr>
              <w:t xml:space="preserve">Реестровый номер ЕГР (единого </w:t>
            </w:r>
            <w:proofErr w:type="spellStart"/>
            <w:r w:rsidRPr="00A542DE">
              <w:rPr>
                <w:color w:val="000000"/>
                <w:sz w:val="26"/>
                <w:szCs w:val="26"/>
                <w:lang w:val="ru-RU"/>
              </w:rPr>
              <w:t>гос</w:t>
            </w:r>
            <w:proofErr w:type="gramStart"/>
            <w:r w:rsidRPr="00A542DE">
              <w:rPr>
                <w:color w:val="000000"/>
                <w:sz w:val="26"/>
                <w:szCs w:val="26"/>
                <w:lang w:val="ru-RU"/>
              </w:rPr>
              <w:t>.р</w:t>
            </w:r>
            <w:proofErr w:type="gramEnd"/>
            <w:r w:rsidRPr="00A542DE">
              <w:rPr>
                <w:color w:val="000000"/>
                <w:sz w:val="26"/>
                <w:szCs w:val="26"/>
                <w:lang w:val="ru-RU"/>
              </w:rPr>
              <w:t>еестра</w:t>
            </w:r>
            <w:proofErr w:type="spellEnd"/>
            <w:r w:rsidRPr="00A542DE">
              <w:rPr>
                <w:color w:val="000000"/>
                <w:sz w:val="26"/>
                <w:szCs w:val="26"/>
                <w:lang w:val="ru-RU"/>
              </w:rPr>
              <w:t>)</w:t>
            </w:r>
          </w:p>
        </w:tc>
        <w:tc>
          <w:tcPr>
            <w:tcW w:w="1418" w:type="dxa"/>
            <w:tcBorders>
              <w:top w:val="single" w:sz="4" w:space="0" w:color="auto"/>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proofErr w:type="spellStart"/>
            <w:r w:rsidRPr="00A542DE">
              <w:rPr>
                <w:color w:val="000000"/>
                <w:sz w:val="26"/>
                <w:szCs w:val="26"/>
              </w:rPr>
              <w:t>Протяженностьавтодороги</w:t>
            </w:r>
            <w:proofErr w:type="spellEnd"/>
            <w:r w:rsidRPr="00A542DE">
              <w:rPr>
                <w:color w:val="000000"/>
                <w:sz w:val="26"/>
                <w:szCs w:val="26"/>
              </w:rPr>
              <w:t xml:space="preserve">, </w:t>
            </w:r>
            <w:proofErr w:type="spellStart"/>
            <w:r w:rsidRPr="00A542DE">
              <w:rPr>
                <w:color w:val="000000"/>
                <w:sz w:val="26"/>
                <w:szCs w:val="26"/>
              </w:rPr>
              <w:t>км</w:t>
            </w:r>
            <w:proofErr w:type="spellEnd"/>
          </w:p>
        </w:tc>
      </w:tr>
      <w:tr w:rsidR="00E807B4" w:rsidRPr="00A542DE" w:rsidTr="000616B8">
        <w:trPr>
          <w:trHeight w:val="216"/>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1</w:t>
            </w:r>
          </w:p>
        </w:tc>
        <w:tc>
          <w:tcPr>
            <w:tcW w:w="3544" w:type="dxa"/>
            <w:tcBorders>
              <w:top w:val="single" w:sz="4" w:space="0" w:color="auto"/>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с.Шопша,ул.Центральная</w:t>
            </w:r>
            <w:proofErr w:type="spellEnd"/>
          </w:p>
        </w:tc>
        <w:tc>
          <w:tcPr>
            <w:tcW w:w="2268" w:type="dxa"/>
            <w:tcBorders>
              <w:top w:val="single" w:sz="4" w:space="0" w:color="auto"/>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001</w:t>
            </w:r>
          </w:p>
        </w:tc>
        <w:tc>
          <w:tcPr>
            <w:tcW w:w="1559" w:type="dxa"/>
            <w:tcBorders>
              <w:top w:val="single" w:sz="4" w:space="0" w:color="auto"/>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3008/1</w:t>
            </w:r>
          </w:p>
        </w:tc>
        <w:tc>
          <w:tcPr>
            <w:tcW w:w="1418" w:type="dxa"/>
            <w:tcBorders>
              <w:top w:val="single" w:sz="4" w:space="0" w:color="auto"/>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0,96</w:t>
            </w:r>
          </w:p>
        </w:tc>
      </w:tr>
      <w:tr w:rsidR="00E807B4" w:rsidRPr="00A542DE" w:rsidTr="000616B8">
        <w:trPr>
          <w:trHeight w:val="248"/>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2</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с.Шопша,ул.Новая</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002</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3008/2</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1,65</w:t>
            </w:r>
          </w:p>
        </w:tc>
      </w:tr>
      <w:tr w:rsidR="00E807B4" w:rsidRPr="00A542DE" w:rsidTr="000616B8">
        <w:trPr>
          <w:trHeight w:val="279"/>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lastRenderedPageBreak/>
              <w:t>3</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с.Шопша,ул.Строителей</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003</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3008/3</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0,4</w:t>
            </w:r>
          </w:p>
        </w:tc>
      </w:tr>
      <w:tr w:rsidR="00E807B4" w:rsidRPr="00A542DE" w:rsidTr="000616B8">
        <w:trPr>
          <w:trHeight w:val="269"/>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4</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с.Шопша,ул.Молодежная</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004</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3008/4</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0,36</w:t>
            </w:r>
          </w:p>
        </w:tc>
      </w:tr>
      <w:tr w:rsidR="00E807B4" w:rsidRPr="00A542DE" w:rsidTr="000616B8">
        <w:trPr>
          <w:trHeight w:val="287"/>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5</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с.Шопша,ул.Старосельская</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005</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3008/5</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2,08</w:t>
            </w:r>
          </w:p>
        </w:tc>
      </w:tr>
      <w:tr w:rsidR="00E807B4" w:rsidRPr="00A542DE" w:rsidTr="000616B8">
        <w:trPr>
          <w:trHeight w:val="263"/>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6</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с.Шопша</w:t>
            </w:r>
            <w:proofErr w:type="spellEnd"/>
            <w:r w:rsidRPr="00A542DE">
              <w:rPr>
                <w:color w:val="000000"/>
                <w:sz w:val="26"/>
                <w:szCs w:val="26"/>
              </w:rPr>
              <w:t xml:space="preserve">, </w:t>
            </w:r>
            <w:proofErr w:type="spellStart"/>
            <w:r w:rsidRPr="00A542DE">
              <w:rPr>
                <w:color w:val="000000"/>
                <w:sz w:val="26"/>
                <w:szCs w:val="26"/>
              </w:rPr>
              <w:t>ул</w:t>
            </w:r>
            <w:proofErr w:type="spellEnd"/>
            <w:r w:rsidRPr="00A542DE">
              <w:rPr>
                <w:color w:val="000000"/>
                <w:sz w:val="26"/>
                <w:szCs w:val="26"/>
              </w:rPr>
              <w:t xml:space="preserve">. </w:t>
            </w:r>
            <w:proofErr w:type="spellStart"/>
            <w:r w:rsidRPr="00A542DE">
              <w:rPr>
                <w:color w:val="000000"/>
                <w:sz w:val="26"/>
                <w:szCs w:val="26"/>
              </w:rPr>
              <w:t>Светлая</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061</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3008/6</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0,3</w:t>
            </w:r>
          </w:p>
        </w:tc>
      </w:tr>
      <w:tr w:rsidR="00E807B4" w:rsidRPr="00A542DE" w:rsidTr="000616B8">
        <w:trPr>
          <w:trHeight w:val="270"/>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lang w:val="ru-RU"/>
              </w:rPr>
            </w:pPr>
            <w:proofErr w:type="spellStart"/>
            <w:r w:rsidRPr="00A542DE">
              <w:rPr>
                <w:color w:val="000000"/>
                <w:sz w:val="26"/>
                <w:szCs w:val="26"/>
                <w:lang w:val="ru-RU"/>
              </w:rPr>
              <w:t>с.Шопша</w:t>
            </w:r>
            <w:proofErr w:type="spellEnd"/>
            <w:r w:rsidRPr="00A542DE">
              <w:rPr>
                <w:color w:val="000000"/>
                <w:sz w:val="26"/>
                <w:szCs w:val="26"/>
                <w:lang w:val="ru-RU"/>
              </w:rPr>
              <w:t xml:space="preserve">, ул.Тимофея и </w:t>
            </w:r>
            <w:proofErr w:type="spellStart"/>
            <w:r w:rsidRPr="00A542DE">
              <w:rPr>
                <w:color w:val="000000"/>
                <w:sz w:val="26"/>
                <w:szCs w:val="26"/>
                <w:lang w:val="ru-RU"/>
              </w:rPr>
              <w:t>Ксеньи</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062</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3008/7</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2,5</w:t>
            </w:r>
          </w:p>
        </w:tc>
      </w:tr>
      <w:tr w:rsidR="00E807B4" w:rsidRPr="00A542DE" w:rsidTr="000616B8">
        <w:trPr>
          <w:trHeight w:val="259"/>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8</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д.Шалаево,ул.Центральная</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047</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3041/2</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1,1</w:t>
            </w:r>
          </w:p>
        </w:tc>
      </w:tr>
      <w:tr w:rsidR="00E807B4" w:rsidRPr="00A542DE" w:rsidTr="000616B8">
        <w:trPr>
          <w:trHeight w:val="278"/>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9</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д.Шалаево,ул.Хуторская</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046</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3041/1</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0,7</w:t>
            </w:r>
          </w:p>
        </w:tc>
      </w:tr>
      <w:tr w:rsidR="00E807B4" w:rsidRPr="00A542DE" w:rsidTr="000616B8">
        <w:trPr>
          <w:trHeight w:val="267"/>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10</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lang w:val="ru-RU"/>
              </w:rPr>
            </w:pPr>
            <w:proofErr w:type="spellStart"/>
            <w:r w:rsidRPr="00A542DE">
              <w:rPr>
                <w:color w:val="000000"/>
                <w:sz w:val="26"/>
                <w:szCs w:val="26"/>
                <w:lang w:val="ru-RU"/>
              </w:rPr>
              <w:t>с</w:t>
            </w:r>
            <w:proofErr w:type="gramStart"/>
            <w:r w:rsidRPr="00A542DE">
              <w:rPr>
                <w:color w:val="000000"/>
                <w:sz w:val="26"/>
                <w:szCs w:val="26"/>
                <w:lang w:val="ru-RU"/>
              </w:rPr>
              <w:t>.И</w:t>
            </w:r>
            <w:proofErr w:type="gramEnd"/>
            <w:r w:rsidRPr="00A542DE">
              <w:rPr>
                <w:color w:val="000000"/>
                <w:sz w:val="26"/>
                <w:szCs w:val="26"/>
                <w:lang w:val="ru-RU"/>
              </w:rPr>
              <w:t>льинское-Урусово,ул.Клубная</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008</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3053/3</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0,12</w:t>
            </w:r>
          </w:p>
        </w:tc>
      </w:tr>
      <w:tr w:rsidR="00E807B4" w:rsidRPr="00A542DE" w:rsidTr="000616B8">
        <w:trPr>
          <w:trHeight w:val="286"/>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11</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lang w:val="ru-RU"/>
              </w:rPr>
            </w:pPr>
            <w:proofErr w:type="spellStart"/>
            <w:r w:rsidRPr="00A542DE">
              <w:rPr>
                <w:color w:val="000000"/>
                <w:sz w:val="26"/>
                <w:szCs w:val="26"/>
                <w:lang w:val="ru-RU"/>
              </w:rPr>
              <w:t>с</w:t>
            </w:r>
            <w:proofErr w:type="gramStart"/>
            <w:r w:rsidRPr="00A542DE">
              <w:rPr>
                <w:color w:val="000000"/>
                <w:sz w:val="26"/>
                <w:szCs w:val="26"/>
                <w:lang w:val="ru-RU"/>
              </w:rPr>
              <w:t>.И</w:t>
            </w:r>
            <w:proofErr w:type="gramEnd"/>
            <w:r w:rsidRPr="00A542DE">
              <w:rPr>
                <w:color w:val="000000"/>
                <w:sz w:val="26"/>
                <w:szCs w:val="26"/>
                <w:lang w:val="ru-RU"/>
              </w:rPr>
              <w:t>льинское-Урусово,ул.Мира</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007</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themeColor="text1"/>
                <w:sz w:val="26"/>
                <w:szCs w:val="26"/>
              </w:rPr>
            </w:pPr>
            <w:r w:rsidRPr="00A542DE">
              <w:rPr>
                <w:color w:val="000000" w:themeColor="text1"/>
                <w:sz w:val="26"/>
                <w:szCs w:val="26"/>
              </w:rPr>
              <w:t>3053/2</w:t>
            </w:r>
          </w:p>
        </w:tc>
        <w:tc>
          <w:tcPr>
            <w:tcW w:w="1418" w:type="dxa"/>
            <w:tcBorders>
              <w:top w:val="single" w:sz="4" w:space="0" w:color="auto"/>
              <w:left w:val="nil"/>
              <w:bottom w:val="single" w:sz="4" w:space="0" w:color="auto"/>
              <w:right w:val="single" w:sz="4" w:space="0" w:color="auto"/>
            </w:tcBorders>
            <w:shd w:val="clear" w:color="auto" w:fill="FFFFFF" w:themeFill="background1"/>
            <w:hideMark/>
          </w:tcPr>
          <w:p w:rsidR="00E807B4" w:rsidRPr="00A542DE" w:rsidRDefault="00E807B4" w:rsidP="00B102C1">
            <w:pPr>
              <w:rPr>
                <w:color w:val="000000" w:themeColor="text1"/>
                <w:sz w:val="26"/>
                <w:szCs w:val="26"/>
              </w:rPr>
            </w:pPr>
            <w:r w:rsidRPr="00A542DE">
              <w:rPr>
                <w:color w:val="000000" w:themeColor="text1"/>
                <w:sz w:val="26"/>
                <w:szCs w:val="26"/>
              </w:rPr>
              <w:t>0,35</w:t>
            </w:r>
          </w:p>
        </w:tc>
      </w:tr>
      <w:tr w:rsidR="00E807B4" w:rsidRPr="00A542DE" w:rsidTr="000616B8">
        <w:trPr>
          <w:trHeight w:val="275"/>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12</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lang w:val="ru-RU"/>
              </w:rPr>
            </w:pPr>
            <w:proofErr w:type="spellStart"/>
            <w:r w:rsidRPr="00A542DE">
              <w:rPr>
                <w:color w:val="000000"/>
                <w:sz w:val="26"/>
                <w:szCs w:val="26"/>
                <w:lang w:val="ru-RU"/>
              </w:rPr>
              <w:t>с</w:t>
            </w:r>
            <w:proofErr w:type="gramStart"/>
            <w:r w:rsidRPr="00A542DE">
              <w:rPr>
                <w:color w:val="000000"/>
                <w:sz w:val="26"/>
                <w:szCs w:val="26"/>
                <w:lang w:val="ru-RU"/>
              </w:rPr>
              <w:t>.И</w:t>
            </w:r>
            <w:proofErr w:type="gramEnd"/>
            <w:r w:rsidRPr="00A542DE">
              <w:rPr>
                <w:color w:val="000000"/>
                <w:sz w:val="26"/>
                <w:szCs w:val="26"/>
                <w:lang w:val="ru-RU"/>
              </w:rPr>
              <w:t>льинское-Урусово,ул.Молодежная</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009</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themeColor="text1"/>
                <w:sz w:val="26"/>
                <w:szCs w:val="26"/>
              </w:rPr>
            </w:pPr>
            <w:r w:rsidRPr="00A542DE">
              <w:rPr>
                <w:color w:val="000000" w:themeColor="text1"/>
                <w:sz w:val="26"/>
                <w:szCs w:val="26"/>
              </w:rPr>
              <w:t>3054/4</w:t>
            </w:r>
          </w:p>
        </w:tc>
        <w:tc>
          <w:tcPr>
            <w:tcW w:w="1418" w:type="dxa"/>
            <w:tcBorders>
              <w:top w:val="single" w:sz="4" w:space="0" w:color="auto"/>
              <w:left w:val="nil"/>
              <w:bottom w:val="single" w:sz="4" w:space="0" w:color="auto"/>
              <w:right w:val="single" w:sz="4" w:space="0" w:color="auto"/>
            </w:tcBorders>
            <w:shd w:val="clear" w:color="auto" w:fill="FFFFFF" w:themeFill="background1"/>
            <w:hideMark/>
          </w:tcPr>
          <w:p w:rsidR="00E807B4" w:rsidRPr="00A542DE" w:rsidRDefault="00E807B4" w:rsidP="00B102C1">
            <w:pPr>
              <w:rPr>
                <w:color w:val="000000" w:themeColor="text1"/>
                <w:sz w:val="26"/>
                <w:szCs w:val="26"/>
              </w:rPr>
            </w:pPr>
            <w:r w:rsidRPr="00A542DE">
              <w:rPr>
                <w:color w:val="000000" w:themeColor="text1"/>
                <w:sz w:val="26"/>
                <w:szCs w:val="26"/>
              </w:rPr>
              <w:t>0,4</w:t>
            </w:r>
          </w:p>
        </w:tc>
      </w:tr>
      <w:tr w:rsidR="00E807B4" w:rsidRPr="00A542DE" w:rsidTr="000616B8">
        <w:trPr>
          <w:trHeight w:val="266"/>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13</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lang w:val="ru-RU"/>
              </w:rPr>
            </w:pPr>
            <w:proofErr w:type="spellStart"/>
            <w:r w:rsidRPr="00A542DE">
              <w:rPr>
                <w:color w:val="000000"/>
                <w:sz w:val="26"/>
                <w:szCs w:val="26"/>
                <w:lang w:val="ru-RU"/>
              </w:rPr>
              <w:t>с</w:t>
            </w:r>
            <w:proofErr w:type="gramStart"/>
            <w:r w:rsidRPr="00A542DE">
              <w:rPr>
                <w:color w:val="000000"/>
                <w:sz w:val="26"/>
                <w:szCs w:val="26"/>
                <w:lang w:val="ru-RU"/>
              </w:rPr>
              <w:t>.И</w:t>
            </w:r>
            <w:proofErr w:type="gramEnd"/>
            <w:r w:rsidRPr="00A542DE">
              <w:rPr>
                <w:color w:val="000000"/>
                <w:sz w:val="26"/>
                <w:szCs w:val="26"/>
                <w:lang w:val="ru-RU"/>
              </w:rPr>
              <w:t>льинское-Урусово,ул.Почтовая</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010</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themeColor="text1"/>
                <w:sz w:val="26"/>
                <w:szCs w:val="26"/>
              </w:rPr>
            </w:pPr>
            <w:r w:rsidRPr="00A542DE">
              <w:rPr>
                <w:color w:val="000000" w:themeColor="text1"/>
                <w:sz w:val="26"/>
                <w:szCs w:val="26"/>
              </w:rPr>
              <w:t>3053/5</w:t>
            </w:r>
          </w:p>
        </w:tc>
        <w:tc>
          <w:tcPr>
            <w:tcW w:w="1418" w:type="dxa"/>
            <w:tcBorders>
              <w:top w:val="single" w:sz="4" w:space="0" w:color="auto"/>
              <w:left w:val="nil"/>
              <w:bottom w:val="single" w:sz="4" w:space="0" w:color="auto"/>
              <w:right w:val="single" w:sz="4" w:space="0" w:color="auto"/>
            </w:tcBorders>
            <w:shd w:val="clear" w:color="auto" w:fill="FFFFFF" w:themeFill="background1"/>
            <w:hideMark/>
          </w:tcPr>
          <w:p w:rsidR="00E807B4" w:rsidRPr="00A542DE" w:rsidRDefault="00E807B4" w:rsidP="00B102C1">
            <w:pPr>
              <w:rPr>
                <w:color w:val="000000" w:themeColor="text1"/>
                <w:sz w:val="26"/>
                <w:szCs w:val="26"/>
              </w:rPr>
            </w:pPr>
            <w:r w:rsidRPr="00A542DE">
              <w:rPr>
                <w:color w:val="000000" w:themeColor="text1"/>
                <w:sz w:val="26"/>
                <w:szCs w:val="26"/>
              </w:rPr>
              <w:t>0,777</w:t>
            </w:r>
          </w:p>
        </w:tc>
      </w:tr>
      <w:tr w:rsidR="00E807B4" w:rsidRPr="00A542DE" w:rsidTr="000616B8">
        <w:trPr>
          <w:trHeight w:val="283"/>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14</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lang w:val="ru-RU"/>
              </w:rPr>
            </w:pPr>
            <w:proofErr w:type="spellStart"/>
            <w:r w:rsidRPr="00A542DE">
              <w:rPr>
                <w:color w:val="000000"/>
                <w:sz w:val="26"/>
                <w:szCs w:val="26"/>
                <w:lang w:val="ru-RU"/>
              </w:rPr>
              <w:t>с</w:t>
            </w:r>
            <w:proofErr w:type="gramStart"/>
            <w:r w:rsidRPr="00A542DE">
              <w:rPr>
                <w:color w:val="000000"/>
                <w:sz w:val="26"/>
                <w:szCs w:val="26"/>
                <w:lang w:val="ru-RU"/>
              </w:rPr>
              <w:t>.И</w:t>
            </w:r>
            <w:proofErr w:type="gramEnd"/>
            <w:r w:rsidRPr="00A542DE">
              <w:rPr>
                <w:color w:val="000000"/>
                <w:sz w:val="26"/>
                <w:szCs w:val="26"/>
                <w:lang w:val="ru-RU"/>
              </w:rPr>
              <w:t>льинское-Урусово,ул.Садовая</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011</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themeColor="text1"/>
                <w:sz w:val="26"/>
                <w:szCs w:val="26"/>
              </w:rPr>
            </w:pPr>
            <w:r w:rsidRPr="00A542DE">
              <w:rPr>
                <w:color w:val="000000" w:themeColor="text1"/>
                <w:sz w:val="26"/>
                <w:szCs w:val="26"/>
              </w:rPr>
              <w:t>3053/6</w:t>
            </w:r>
          </w:p>
        </w:tc>
        <w:tc>
          <w:tcPr>
            <w:tcW w:w="1418" w:type="dxa"/>
            <w:tcBorders>
              <w:top w:val="single" w:sz="4" w:space="0" w:color="auto"/>
              <w:left w:val="nil"/>
              <w:bottom w:val="single" w:sz="4" w:space="0" w:color="auto"/>
              <w:right w:val="single" w:sz="4" w:space="0" w:color="auto"/>
            </w:tcBorders>
            <w:shd w:val="clear" w:color="auto" w:fill="FFFFFF" w:themeFill="background1"/>
            <w:hideMark/>
          </w:tcPr>
          <w:p w:rsidR="00E807B4" w:rsidRPr="00A542DE" w:rsidRDefault="00E807B4" w:rsidP="00B102C1">
            <w:pPr>
              <w:rPr>
                <w:color w:val="000000" w:themeColor="text1"/>
                <w:sz w:val="26"/>
                <w:szCs w:val="26"/>
              </w:rPr>
            </w:pPr>
            <w:r w:rsidRPr="00A542DE">
              <w:rPr>
                <w:color w:val="000000" w:themeColor="text1"/>
                <w:sz w:val="26"/>
                <w:szCs w:val="26"/>
              </w:rPr>
              <w:t>0,377</w:t>
            </w:r>
          </w:p>
        </w:tc>
      </w:tr>
      <w:tr w:rsidR="00E807B4" w:rsidRPr="00A542DE" w:rsidTr="000616B8">
        <w:trPr>
          <w:trHeight w:val="260"/>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15</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lang w:val="ru-RU"/>
              </w:rPr>
            </w:pPr>
            <w:proofErr w:type="spellStart"/>
            <w:r w:rsidRPr="00A542DE">
              <w:rPr>
                <w:color w:val="000000"/>
                <w:sz w:val="26"/>
                <w:szCs w:val="26"/>
                <w:lang w:val="ru-RU"/>
              </w:rPr>
              <w:t>с</w:t>
            </w:r>
            <w:proofErr w:type="gramStart"/>
            <w:r w:rsidRPr="00A542DE">
              <w:rPr>
                <w:color w:val="000000"/>
                <w:sz w:val="26"/>
                <w:szCs w:val="26"/>
                <w:lang w:val="ru-RU"/>
              </w:rPr>
              <w:t>.И</w:t>
            </w:r>
            <w:proofErr w:type="gramEnd"/>
            <w:r w:rsidRPr="00A542DE">
              <w:rPr>
                <w:color w:val="000000"/>
                <w:sz w:val="26"/>
                <w:szCs w:val="26"/>
                <w:lang w:val="ru-RU"/>
              </w:rPr>
              <w:t>льинское-Урусово,ул.Тенистая</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012</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themeColor="text1"/>
                <w:sz w:val="26"/>
                <w:szCs w:val="26"/>
              </w:rPr>
            </w:pPr>
            <w:r w:rsidRPr="00A542DE">
              <w:rPr>
                <w:color w:val="000000" w:themeColor="text1"/>
                <w:sz w:val="26"/>
                <w:szCs w:val="26"/>
              </w:rPr>
              <w:t>3053/7</w:t>
            </w:r>
          </w:p>
        </w:tc>
        <w:tc>
          <w:tcPr>
            <w:tcW w:w="1418" w:type="dxa"/>
            <w:tcBorders>
              <w:top w:val="single" w:sz="4" w:space="0" w:color="auto"/>
              <w:left w:val="nil"/>
              <w:bottom w:val="single" w:sz="4" w:space="0" w:color="auto"/>
              <w:right w:val="single" w:sz="4" w:space="0" w:color="auto"/>
            </w:tcBorders>
            <w:shd w:val="clear" w:color="auto" w:fill="FFFFFF" w:themeFill="background1"/>
            <w:hideMark/>
          </w:tcPr>
          <w:p w:rsidR="00E807B4" w:rsidRPr="00A542DE" w:rsidRDefault="00E807B4" w:rsidP="00B102C1">
            <w:pPr>
              <w:rPr>
                <w:color w:val="000000" w:themeColor="text1"/>
                <w:sz w:val="26"/>
                <w:szCs w:val="26"/>
              </w:rPr>
            </w:pPr>
            <w:r w:rsidRPr="00A542DE">
              <w:rPr>
                <w:color w:val="000000" w:themeColor="text1"/>
                <w:sz w:val="26"/>
                <w:szCs w:val="26"/>
              </w:rPr>
              <w:t>0,268</w:t>
            </w:r>
          </w:p>
        </w:tc>
      </w:tr>
      <w:tr w:rsidR="00E807B4" w:rsidRPr="00A542DE" w:rsidTr="000616B8">
        <w:trPr>
          <w:trHeight w:val="277"/>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16</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lang w:val="ru-RU"/>
              </w:rPr>
            </w:pPr>
            <w:proofErr w:type="spellStart"/>
            <w:r w:rsidRPr="00A542DE">
              <w:rPr>
                <w:color w:val="000000"/>
                <w:sz w:val="26"/>
                <w:szCs w:val="26"/>
                <w:lang w:val="ru-RU"/>
              </w:rPr>
              <w:t>с</w:t>
            </w:r>
            <w:proofErr w:type="gramStart"/>
            <w:r w:rsidRPr="00A542DE">
              <w:rPr>
                <w:color w:val="000000"/>
                <w:sz w:val="26"/>
                <w:szCs w:val="26"/>
                <w:lang w:val="ru-RU"/>
              </w:rPr>
              <w:t>.И</w:t>
            </w:r>
            <w:proofErr w:type="gramEnd"/>
            <w:r w:rsidRPr="00A542DE">
              <w:rPr>
                <w:color w:val="000000"/>
                <w:sz w:val="26"/>
                <w:szCs w:val="26"/>
                <w:lang w:val="ru-RU"/>
              </w:rPr>
              <w:t>льинское-Урусово,ул.Центральная</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006</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themeColor="text1"/>
                <w:sz w:val="26"/>
                <w:szCs w:val="26"/>
              </w:rPr>
            </w:pPr>
            <w:r w:rsidRPr="00A542DE">
              <w:rPr>
                <w:color w:val="000000" w:themeColor="text1"/>
                <w:sz w:val="26"/>
                <w:szCs w:val="26"/>
              </w:rPr>
              <w:t>3053/1</w:t>
            </w:r>
          </w:p>
        </w:tc>
        <w:tc>
          <w:tcPr>
            <w:tcW w:w="1418" w:type="dxa"/>
            <w:tcBorders>
              <w:top w:val="single" w:sz="4" w:space="0" w:color="auto"/>
              <w:left w:val="nil"/>
              <w:bottom w:val="single" w:sz="4" w:space="0" w:color="auto"/>
              <w:right w:val="single" w:sz="4" w:space="0" w:color="auto"/>
            </w:tcBorders>
            <w:shd w:val="clear" w:color="auto" w:fill="FFFFFF" w:themeFill="background1"/>
            <w:hideMark/>
          </w:tcPr>
          <w:p w:rsidR="00E807B4" w:rsidRPr="00A542DE" w:rsidRDefault="00E807B4" w:rsidP="00B102C1">
            <w:pPr>
              <w:rPr>
                <w:color w:val="000000" w:themeColor="text1"/>
                <w:sz w:val="26"/>
                <w:szCs w:val="26"/>
              </w:rPr>
            </w:pPr>
            <w:r w:rsidRPr="00A542DE">
              <w:rPr>
                <w:color w:val="000000" w:themeColor="text1"/>
                <w:sz w:val="26"/>
                <w:szCs w:val="26"/>
              </w:rPr>
              <w:t>0,355</w:t>
            </w:r>
          </w:p>
        </w:tc>
      </w:tr>
      <w:tr w:rsidR="00E807B4" w:rsidRPr="00A542DE" w:rsidTr="000616B8">
        <w:trPr>
          <w:trHeight w:val="268"/>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17</w:t>
            </w:r>
          </w:p>
        </w:tc>
        <w:tc>
          <w:tcPr>
            <w:tcW w:w="3544"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proofErr w:type="spellStart"/>
            <w:r w:rsidRPr="00A542DE">
              <w:rPr>
                <w:color w:val="000000"/>
                <w:sz w:val="26"/>
                <w:szCs w:val="26"/>
              </w:rPr>
              <w:t>с.Заречье,ул.Центральная</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013</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themeColor="text1"/>
                <w:sz w:val="26"/>
                <w:szCs w:val="26"/>
              </w:rPr>
            </w:pPr>
            <w:r w:rsidRPr="00A542DE">
              <w:rPr>
                <w:color w:val="000000" w:themeColor="text1"/>
                <w:sz w:val="26"/>
                <w:szCs w:val="26"/>
              </w:rPr>
              <w:t>3054</w:t>
            </w:r>
          </w:p>
        </w:tc>
        <w:tc>
          <w:tcPr>
            <w:tcW w:w="1418" w:type="dxa"/>
            <w:tcBorders>
              <w:top w:val="single" w:sz="4" w:space="0" w:color="auto"/>
              <w:left w:val="nil"/>
              <w:bottom w:val="single" w:sz="4" w:space="0" w:color="auto"/>
              <w:right w:val="single" w:sz="4" w:space="0" w:color="auto"/>
            </w:tcBorders>
            <w:shd w:val="clear" w:color="auto" w:fill="FFFFFF" w:themeFill="background1"/>
            <w:hideMark/>
          </w:tcPr>
          <w:p w:rsidR="00E807B4" w:rsidRPr="00A542DE" w:rsidRDefault="00E807B4" w:rsidP="00B102C1">
            <w:pPr>
              <w:rPr>
                <w:color w:val="000000" w:themeColor="text1"/>
                <w:sz w:val="26"/>
                <w:szCs w:val="26"/>
              </w:rPr>
            </w:pPr>
            <w:r w:rsidRPr="00A542DE">
              <w:rPr>
                <w:color w:val="000000" w:themeColor="text1"/>
                <w:sz w:val="26"/>
                <w:szCs w:val="26"/>
              </w:rPr>
              <w:t>1,1</w:t>
            </w:r>
          </w:p>
        </w:tc>
      </w:tr>
      <w:tr w:rsidR="00E807B4" w:rsidRPr="00A542DE" w:rsidTr="000616B8">
        <w:trPr>
          <w:trHeight w:val="285"/>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18</w:t>
            </w:r>
          </w:p>
        </w:tc>
        <w:tc>
          <w:tcPr>
            <w:tcW w:w="3544"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proofErr w:type="spellStart"/>
            <w:r w:rsidRPr="00A542DE">
              <w:rPr>
                <w:color w:val="000000"/>
                <w:sz w:val="26"/>
                <w:szCs w:val="26"/>
              </w:rPr>
              <w:t>с.Заречьеул.Зеленая</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063</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themeColor="text1"/>
                <w:sz w:val="26"/>
                <w:szCs w:val="26"/>
              </w:rPr>
            </w:pPr>
            <w:r w:rsidRPr="00A542DE">
              <w:rPr>
                <w:color w:val="000000" w:themeColor="text1"/>
                <w:sz w:val="26"/>
                <w:szCs w:val="26"/>
              </w:rPr>
              <w:t>3054/2</w:t>
            </w:r>
          </w:p>
        </w:tc>
        <w:tc>
          <w:tcPr>
            <w:tcW w:w="1418" w:type="dxa"/>
            <w:tcBorders>
              <w:top w:val="single" w:sz="4" w:space="0" w:color="auto"/>
              <w:left w:val="nil"/>
              <w:bottom w:val="single" w:sz="4" w:space="0" w:color="auto"/>
              <w:right w:val="single" w:sz="4" w:space="0" w:color="auto"/>
            </w:tcBorders>
            <w:shd w:val="clear" w:color="auto" w:fill="FFFFFF" w:themeFill="background1"/>
            <w:hideMark/>
          </w:tcPr>
          <w:p w:rsidR="00E807B4" w:rsidRPr="00A542DE" w:rsidRDefault="00E807B4" w:rsidP="00B102C1">
            <w:pPr>
              <w:rPr>
                <w:color w:val="000000" w:themeColor="text1"/>
                <w:sz w:val="26"/>
                <w:szCs w:val="26"/>
              </w:rPr>
            </w:pPr>
            <w:r w:rsidRPr="00A542DE">
              <w:rPr>
                <w:color w:val="000000" w:themeColor="text1"/>
                <w:sz w:val="26"/>
                <w:szCs w:val="26"/>
              </w:rPr>
              <w:t>1</w:t>
            </w:r>
          </w:p>
        </w:tc>
      </w:tr>
      <w:tr w:rsidR="00E807B4" w:rsidRPr="00A542DE" w:rsidTr="000616B8">
        <w:trPr>
          <w:trHeight w:val="276"/>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19</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д.Аморково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059</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themeColor="text1"/>
                <w:sz w:val="26"/>
                <w:szCs w:val="26"/>
              </w:rPr>
            </w:pPr>
            <w:r w:rsidRPr="00A542DE">
              <w:rPr>
                <w:color w:val="000000" w:themeColor="text1"/>
                <w:sz w:val="26"/>
                <w:szCs w:val="26"/>
              </w:rPr>
              <w:t>3055</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themeColor="text1"/>
                <w:sz w:val="26"/>
                <w:szCs w:val="26"/>
              </w:rPr>
            </w:pPr>
            <w:r w:rsidRPr="00A542DE">
              <w:rPr>
                <w:color w:val="000000" w:themeColor="text1"/>
                <w:sz w:val="26"/>
                <w:szCs w:val="26"/>
              </w:rPr>
              <w:t>0,3</w:t>
            </w:r>
          </w:p>
        </w:tc>
      </w:tr>
      <w:tr w:rsidR="00E807B4" w:rsidRPr="00A542DE" w:rsidTr="000616B8">
        <w:trPr>
          <w:trHeight w:val="265"/>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20</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с.Берлюково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033</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themeColor="text1"/>
                <w:sz w:val="26"/>
                <w:szCs w:val="26"/>
              </w:rPr>
            </w:pPr>
            <w:r w:rsidRPr="00A542DE">
              <w:rPr>
                <w:color w:val="000000" w:themeColor="text1"/>
                <w:sz w:val="26"/>
                <w:szCs w:val="26"/>
              </w:rPr>
              <w:t>3028</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themeColor="text1"/>
                <w:sz w:val="26"/>
                <w:szCs w:val="26"/>
              </w:rPr>
            </w:pPr>
            <w:r w:rsidRPr="00A542DE">
              <w:rPr>
                <w:color w:val="000000" w:themeColor="text1"/>
                <w:sz w:val="26"/>
                <w:szCs w:val="26"/>
              </w:rPr>
              <w:t>0,6</w:t>
            </w:r>
          </w:p>
        </w:tc>
      </w:tr>
      <w:tr w:rsidR="00E807B4" w:rsidRPr="00A542DE" w:rsidTr="000616B8">
        <w:trPr>
          <w:trHeight w:val="284"/>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21</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с.Величково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024</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themeColor="text1"/>
                <w:sz w:val="26"/>
                <w:szCs w:val="26"/>
              </w:rPr>
            </w:pPr>
            <w:r w:rsidRPr="00A542DE">
              <w:rPr>
                <w:color w:val="000000" w:themeColor="text1"/>
                <w:sz w:val="26"/>
                <w:szCs w:val="26"/>
              </w:rPr>
              <w:t>3019</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themeColor="text1"/>
                <w:sz w:val="26"/>
                <w:szCs w:val="26"/>
              </w:rPr>
            </w:pPr>
            <w:r w:rsidRPr="00A542DE">
              <w:rPr>
                <w:color w:val="000000" w:themeColor="text1"/>
                <w:sz w:val="26"/>
                <w:szCs w:val="26"/>
              </w:rPr>
              <w:t>0,2</w:t>
            </w:r>
          </w:p>
        </w:tc>
      </w:tr>
      <w:tr w:rsidR="00E807B4" w:rsidRPr="00A542DE" w:rsidTr="000616B8">
        <w:trPr>
          <w:trHeight w:val="259"/>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22</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д.Воронино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021</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3016</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0,2</w:t>
            </w:r>
          </w:p>
        </w:tc>
      </w:tr>
      <w:tr w:rsidR="00E807B4" w:rsidRPr="00A542DE" w:rsidTr="000616B8">
        <w:trPr>
          <w:trHeight w:val="278"/>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23</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д.Воронково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019</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3014</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0,4</w:t>
            </w:r>
          </w:p>
        </w:tc>
      </w:tr>
      <w:tr w:rsidR="00E807B4" w:rsidRPr="00A542DE" w:rsidTr="000616B8">
        <w:trPr>
          <w:trHeight w:val="267"/>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24</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д.Гаврецово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036</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3031</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0,3</w:t>
            </w:r>
          </w:p>
        </w:tc>
      </w:tr>
      <w:tr w:rsidR="00E807B4" w:rsidRPr="00A542DE" w:rsidTr="000616B8">
        <w:trPr>
          <w:trHeight w:val="144"/>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25</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д.Гаврилково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058</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3052</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0,4</w:t>
            </w:r>
          </w:p>
        </w:tc>
      </w:tr>
      <w:tr w:rsidR="00E807B4" w:rsidRPr="00A542DE" w:rsidTr="000616B8">
        <w:trPr>
          <w:trHeight w:val="317"/>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26</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д.Голубково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 xml:space="preserve">78 212890 ОП МП </w:t>
            </w:r>
            <w:r w:rsidRPr="00A542DE">
              <w:rPr>
                <w:color w:val="000000"/>
                <w:sz w:val="26"/>
                <w:szCs w:val="26"/>
              </w:rPr>
              <w:lastRenderedPageBreak/>
              <w:t>Н 018</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lastRenderedPageBreak/>
              <w:t>3013</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0,3</w:t>
            </w:r>
          </w:p>
        </w:tc>
      </w:tr>
      <w:tr w:rsidR="00E807B4" w:rsidRPr="00A542DE" w:rsidTr="000616B8">
        <w:trPr>
          <w:trHeight w:val="280"/>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lastRenderedPageBreak/>
              <w:t>27</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д.Голузиново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043</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3038</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0,6</w:t>
            </w:r>
          </w:p>
        </w:tc>
      </w:tr>
      <w:tr w:rsidR="00E807B4" w:rsidRPr="00A542DE" w:rsidTr="000616B8">
        <w:trPr>
          <w:trHeight w:val="283"/>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28</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д.Ершовка</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030</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3025</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0,6</w:t>
            </w:r>
          </w:p>
        </w:tc>
      </w:tr>
      <w:tr w:rsidR="00E807B4" w:rsidRPr="00A542DE" w:rsidTr="000616B8">
        <w:trPr>
          <w:trHeight w:val="260"/>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29</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д.Жабино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044</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3039</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0,4</w:t>
            </w:r>
          </w:p>
        </w:tc>
      </w:tr>
      <w:tr w:rsidR="00E807B4" w:rsidRPr="00A542DE" w:rsidTr="000616B8">
        <w:trPr>
          <w:trHeight w:val="277"/>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д.Зелендеево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029</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3024</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0,2</w:t>
            </w:r>
          </w:p>
        </w:tc>
      </w:tr>
      <w:tr w:rsidR="00E807B4" w:rsidRPr="00A542DE" w:rsidTr="000616B8">
        <w:trPr>
          <w:trHeight w:val="268"/>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31</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д.Ильцино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027</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3022</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1,1</w:t>
            </w:r>
          </w:p>
        </w:tc>
      </w:tr>
      <w:tr w:rsidR="00E807B4" w:rsidRPr="00A542DE" w:rsidTr="000616B8">
        <w:trPr>
          <w:trHeight w:val="285"/>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32</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д.Калитниково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031</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3026</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0,6</w:t>
            </w:r>
          </w:p>
        </w:tc>
      </w:tr>
      <w:tr w:rsidR="00E807B4" w:rsidRPr="00A542DE" w:rsidTr="000616B8">
        <w:trPr>
          <w:trHeight w:val="262"/>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33</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д.Коркино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023</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3018</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0,5</w:t>
            </w:r>
          </w:p>
        </w:tc>
      </w:tr>
      <w:tr w:rsidR="00E807B4" w:rsidRPr="00A542DE" w:rsidTr="000616B8">
        <w:trPr>
          <w:trHeight w:val="279"/>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34</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ст.Коромыслово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039</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3034</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0,4</w:t>
            </w:r>
          </w:p>
        </w:tc>
      </w:tr>
      <w:tr w:rsidR="00E807B4" w:rsidRPr="00A542DE" w:rsidTr="000616B8">
        <w:trPr>
          <w:trHeight w:val="284"/>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35</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д.Кощеево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032</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3027</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0,6</w:t>
            </w:r>
          </w:p>
        </w:tc>
      </w:tr>
      <w:tr w:rsidR="00E807B4" w:rsidRPr="00A542DE" w:rsidTr="000616B8">
        <w:trPr>
          <w:trHeight w:val="286"/>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36</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п.Кудрявцево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016</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3011</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1,5</w:t>
            </w:r>
          </w:p>
        </w:tc>
      </w:tr>
      <w:tr w:rsidR="00E807B4" w:rsidRPr="00A542DE" w:rsidTr="000616B8">
        <w:trPr>
          <w:trHeight w:val="286"/>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37</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д.Лисицино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025</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3020</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0,5</w:t>
            </w:r>
          </w:p>
        </w:tc>
      </w:tr>
      <w:tr w:rsidR="00E807B4" w:rsidRPr="00A542DE" w:rsidTr="000616B8">
        <w:trPr>
          <w:trHeight w:val="276"/>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38</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д.Лихачево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026</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3021</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0,6</w:t>
            </w:r>
          </w:p>
        </w:tc>
      </w:tr>
      <w:tr w:rsidR="00E807B4" w:rsidRPr="00A542DE" w:rsidTr="000616B8">
        <w:trPr>
          <w:trHeight w:val="267"/>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39</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д.Лычево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054</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3048</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0,4</w:t>
            </w:r>
          </w:p>
        </w:tc>
      </w:tr>
      <w:tr w:rsidR="00E807B4" w:rsidRPr="00A542DE" w:rsidTr="000616B8">
        <w:trPr>
          <w:trHeight w:val="270"/>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40</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д.Маланино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034</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3029</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0,5</w:t>
            </w:r>
          </w:p>
        </w:tc>
      </w:tr>
      <w:tr w:rsidR="00E807B4" w:rsidRPr="00A542DE" w:rsidTr="000616B8">
        <w:trPr>
          <w:trHeight w:val="146"/>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41</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п.Мичуриха</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052</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3046</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1,2</w:t>
            </w:r>
          </w:p>
        </w:tc>
      </w:tr>
      <w:tr w:rsidR="00E807B4" w:rsidRPr="00A542DE" w:rsidTr="000616B8">
        <w:trPr>
          <w:trHeight w:val="178"/>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42</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д.Настасьино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037</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3032</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0,7</w:t>
            </w:r>
          </w:p>
        </w:tc>
      </w:tr>
      <w:tr w:rsidR="00E807B4" w:rsidRPr="00A542DE" w:rsidTr="000616B8">
        <w:trPr>
          <w:trHeight w:val="223"/>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43</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д.Никульцино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022</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3017</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0,4</w:t>
            </w:r>
          </w:p>
        </w:tc>
      </w:tr>
      <w:tr w:rsidR="00E807B4" w:rsidRPr="00A542DE" w:rsidTr="000616B8">
        <w:trPr>
          <w:trHeight w:val="270"/>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44</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д.Новодубное</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035</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3030</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0,3</w:t>
            </w:r>
          </w:p>
        </w:tc>
      </w:tr>
      <w:tr w:rsidR="00E807B4" w:rsidRPr="00A542DE" w:rsidTr="000616B8">
        <w:trPr>
          <w:trHeight w:val="259"/>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45</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д.Овинищи</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042</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3037</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0,4</w:t>
            </w:r>
          </w:p>
        </w:tc>
      </w:tr>
      <w:tr w:rsidR="00E807B4" w:rsidRPr="00A542DE" w:rsidTr="000616B8">
        <w:trPr>
          <w:trHeight w:val="292"/>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46</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д.Ратислово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045</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3040</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0,7</w:t>
            </w:r>
          </w:p>
        </w:tc>
      </w:tr>
      <w:tr w:rsidR="00E807B4" w:rsidRPr="00A542DE" w:rsidTr="000616B8">
        <w:trPr>
          <w:trHeight w:val="267"/>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47</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с.Сотьма</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041</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3036</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0,3</w:t>
            </w:r>
          </w:p>
        </w:tc>
      </w:tr>
      <w:tr w:rsidR="00E807B4" w:rsidRPr="00A542DE" w:rsidTr="000616B8">
        <w:trPr>
          <w:trHeight w:val="272"/>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48</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д.Староселово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028</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3023</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0,3</w:t>
            </w:r>
          </w:p>
        </w:tc>
      </w:tr>
      <w:tr w:rsidR="00E807B4" w:rsidRPr="00A542DE" w:rsidTr="000616B8">
        <w:trPr>
          <w:trHeight w:val="275"/>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49</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д.Ступкино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053</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3047</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1,2</w:t>
            </w:r>
          </w:p>
        </w:tc>
      </w:tr>
      <w:tr w:rsidR="00E807B4" w:rsidRPr="00A542DE" w:rsidTr="000616B8">
        <w:trPr>
          <w:trHeight w:val="266"/>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lastRenderedPageBreak/>
              <w:t>50</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д.Талица</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055</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3049</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0,5</w:t>
            </w:r>
          </w:p>
        </w:tc>
      </w:tr>
      <w:tr w:rsidR="00E807B4" w:rsidRPr="00A542DE" w:rsidTr="000616B8">
        <w:trPr>
          <w:trHeight w:val="283"/>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51</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с.Творино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060</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3056</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0,2</w:t>
            </w:r>
          </w:p>
        </w:tc>
      </w:tr>
      <w:tr w:rsidR="00E807B4" w:rsidRPr="00A542DE" w:rsidTr="000616B8">
        <w:trPr>
          <w:trHeight w:val="274"/>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52</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д.Феденино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015</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3010</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1,6</w:t>
            </w:r>
          </w:p>
        </w:tc>
      </w:tr>
      <w:tr w:rsidR="00E807B4" w:rsidRPr="00A542DE" w:rsidTr="000616B8">
        <w:trPr>
          <w:trHeight w:val="277"/>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53</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д.Филатово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057</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3051</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0,4</w:t>
            </w:r>
          </w:p>
        </w:tc>
      </w:tr>
      <w:tr w:rsidR="00E807B4" w:rsidRPr="00A542DE" w:rsidTr="000616B8">
        <w:trPr>
          <w:trHeight w:val="268"/>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54</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д.Харнево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056</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3050</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color w:val="000000"/>
                <w:sz w:val="26"/>
                <w:szCs w:val="26"/>
              </w:rPr>
            </w:pPr>
            <w:r w:rsidRPr="00A542DE">
              <w:rPr>
                <w:color w:val="000000"/>
                <w:sz w:val="26"/>
                <w:szCs w:val="26"/>
              </w:rPr>
              <w:t>0,6</w:t>
            </w:r>
          </w:p>
        </w:tc>
      </w:tr>
      <w:tr w:rsidR="00E807B4" w:rsidRPr="00A542DE" w:rsidTr="000616B8">
        <w:trPr>
          <w:trHeight w:val="271"/>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55</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д.Хватково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050</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3044</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sz w:val="26"/>
                <w:szCs w:val="26"/>
              </w:rPr>
            </w:pPr>
            <w:r w:rsidRPr="00A542DE">
              <w:rPr>
                <w:sz w:val="26"/>
                <w:szCs w:val="26"/>
              </w:rPr>
              <w:t>0,6</w:t>
            </w:r>
          </w:p>
        </w:tc>
      </w:tr>
      <w:tr w:rsidR="00E807B4" w:rsidRPr="00A542DE" w:rsidTr="000616B8">
        <w:trPr>
          <w:trHeight w:val="276"/>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56</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с.Холм-Огарев</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048</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3042</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sz w:val="26"/>
                <w:szCs w:val="26"/>
              </w:rPr>
            </w:pPr>
            <w:r w:rsidRPr="00A542DE">
              <w:rPr>
                <w:sz w:val="26"/>
                <w:szCs w:val="26"/>
              </w:rPr>
              <w:t>0,8</w:t>
            </w:r>
          </w:p>
        </w:tc>
      </w:tr>
      <w:tr w:rsidR="00E807B4" w:rsidRPr="00A542DE" w:rsidTr="000616B8">
        <w:trPr>
          <w:trHeight w:val="265"/>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57</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д.Цибирино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040</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3035</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sz w:val="26"/>
                <w:szCs w:val="26"/>
              </w:rPr>
            </w:pPr>
            <w:r w:rsidRPr="00A542DE">
              <w:rPr>
                <w:sz w:val="26"/>
                <w:szCs w:val="26"/>
              </w:rPr>
              <w:t>0,8</w:t>
            </w:r>
          </w:p>
        </w:tc>
      </w:tr>
      <w:tr w:rsidR="00E807B4" w:rsidRPr="00A542DE" w:rsidTr="000616B8">
        <w:trPr>
          <w:trHeight w:val="284"/>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58</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д.Чаново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014</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3009</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sz w:val="26"/>
                <w:szCs w:val="26"/>
              </w:rPr>
            </w:pPr>
            <w:r w:rsidRPr="00A542DE">
              <w:rPr>
                <w:sz w:val="26"/>
                <w:szCs w:val="26"/>
              </w:rPr>
              <w:t>0,4</w:t>
            </w:r>
          </w:p>
        </w:tc>
      </w:tr>
      <w:tr w:rsidR="00E807B4" w:rsidRPr="00A542DE" w:rsidTr="000616B8">
        <w:trPr>
          <w:trHeight w:val="273"/>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59</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д.Чернево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049</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3043</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sz w:val="26"/>
                <w:szCs w:val="26"/>
              </w:rPr>
            </w:pPr>
            <w:r w:rsidRPr="00A542DE">
              <w:rPr>
                <w:sz w:val="26"/>
                <w:szCs w:val="26"/>
              </w:rPr>
              <w:t>0,4</w:t>
            </w:r>
          </w:p>
        </w:tc>
      </w:tr>
      <w:tr w:rsidR="00E807B4" w:rsidRPr="00A542DE" w:rsidTr="000616B8">
        <w:trPr>
          <w:trHeight w:val="278"/>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60</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с.Щекотово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017</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3012</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sz w:val="26"/>
                <w:szCs w:val="26"/>
              </w:rPr>
            </w:pPr>
            <w:r w:rsidRPr="00A542DE">
              <w:rPr>
                <w:sz w:val="26"/>
                <w:szCs w:val="26"/>
              </w:rPr>
              <w:t>1,515</w:t>
            </w:r>
          </w:p>
        </w:tc>
      </w:tr>
      <w:tr w:rsidR="00E807B4" w:rsidRPr="00A542DE" w:rsidTr="000616B8">
        <w:trPr>
          <w:trHeight w:val="267"/>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61</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д.Яковлевское</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038</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3033</w:t>
            </w:r>
          </w:p>
        </w:tc>
        <w:tc>
          <w:tcPr>
            <w:tcW w:w="1418" w:type="dxa"/>
            <w:tcBorders>
              <w:top w:val="nil"/>
              <w:left w:val="nil"/>
              <w:bottom w:val="single" w:sz="4" w:space="0" w:color="auto"/>
              <w:right w:val="single" w:sz="4" w:space="0" w:color="auto"/>
            </w:tcBorders>
            <w:shd w:val="clear" w:color="000000" w:fill="FFFFFF"/>
            <w:hideMark/>
          </w:tcPr>
          <w:p w:rsidR="00E807B4" w:rsidRPr="00A542DE" w:rsidRDefault="00E807B4" w:rsidP="00B102C1">
            <w:pPr>
              <w:rPr>
                <w:sz w:val="26"/>
                <w:szCs w:val="26"/>
              </w:rPr>
            </w:pPr>
            <w:r w:rsidRPr="00A542DE">
              <w:rPr>
                <w:sz w:val="26"/>
                <w:szCs w:val="26"/>
              </w:rPr>
              <w:t>0,3</w:t>
            </w:r>
          </w:p>
        </w:tc>
      </w:tr>
      <w:tr w:rsidR="00E807B4" w:rsidRPr="00A542DE" w:rsidTr="000616B8">
        <w:trPr>
          <w:trHeight w:val="272"/>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62</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п.Ясеневка</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051</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3045</w:t>
            </w:r>
          </w:p>
        </w:tc>
        <w:tc>
          <w:tcPr>
            <w:tcW w:w="1418" w:type="dxa"/>
            <w:tcBorders>
              <w:top w:val="single" w:sz="4" w:space="0" w:color="auto"/>
              <w:left w:val="nil"/>
              <w:bottom w:val="single" w:sz="4" w:space="0" w:color="auto"/>
              <w:right w:val="single" w:sz="4" w:space="0" w:color="auto"/>
            </w:tcBorders>
            <w:shd w:val="clear" w:color="auto" w:fill="FFFFFF" w:themeFill="background1"/>
            <w:hideMark/>
          </w:tcPr>
          <w:p w:rsidR="00E807B4" w:rsidRPr="00A542DE" w:rsidRDefault="00E807B4" w:rsidP="00B102C1">
            <w:pPr>
              <w:rPr>
                <w:sz w:val="26"/>
                <w:szCs w:val="26"/>
              </w:rPr>
            </w:pPr>
            <w:r w:rsidRPr="00A542DE">
              <w:rPr>
                <w:sz w:val="26"/>
                <w:szCs w:val="26"/>
              </w:rPr>
              <w:t>0,4</w:t>
            </w:r>
          </w:p>
        </w:tc>
      </w:tr>
      <w:tr w:rsidR="00E807B4" w:rsidRPr="00A542DE" w:rsidTr="000616B8">
        <w:trPr>
          <w:trHeight w:val="417"/>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63</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с.Шопша,ул.Солнечная</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064</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3058</w:t>
            </w:r>
          </w:p>
        </w:tc>
        <w:tc>
          <w:tcPr>
            <w:tcW w:w="1418" w:type="dxa"/>
            <w:tcBorders>
              <w:top w:val="single" w:sz="4" w:space="0" w:color="auto"/>
              <w:left w:val="nil"/>
              <w:bottom w:val="single" w:sz="4" w:space="0" w:color="auto"/>
              <w:right w:val="single" w:sz="4" w:space="0" w:color="auto"/>
            </w:tcBorders>
            <w:shd w:val="clear" w:color="auto" w:fill="FFFFFF" w:themeFill="background1"/>
            <w:hideMark/>
          </w:tcPr>
          <w:p w:rsidR="00E807B4" w:rsidRPr="00A542DE" w:rsidRDefault="00E807B4" w:rsidP="00B102C1">
            <w:pPr>
              <w:rPr>
                <w:color w:val="000000"/>
                <w:sz w:val="26"/>
                <w:szCs w:val="26"/>
              </w:rPr>
            </w:pPr>
            <w:r w:rsidRPr="00A542DE">
              <w:rPr>
                <w:color w:val="000000"/>
                <w:sz w:val="26"/>
                <w:szCs w:val="26"/>
              </w:rPr>
              <w:t>3,85</w:t>
            </w:r>
          </w:p>
        </w:tc>
      </w:tr>
      <w:tr w:rsidR="00E807B4" w:rsidRPr="00A542DE" w:rsidTr="000616B8">
        <w:trPr>
          <w:trHeight w:val="281"/>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64</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proofErr w:type="spellStart"/>
            <w:r w:rsidRPr="00A542DE">
              <w:rPr>
                <w:color w:val="000000"/>
                <w:sz w:val="26"/>
                <w:szCs w:val="26"/>
              </w:rPr>
              <w:t>с.Шопша,ул.Лесная</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78 212890 ОП МП Н 065</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color w:val="000000"/>
                <w:sz w:val="26"/>
                <w:szCs w:val="26"/>
              </w:rPr>
            </w:pPr>
            <w:r w:rsidRPr="00A542DE">
              <w:rPr>
                <w:color w:val="000000"/>
                <w:sz w:val="26"/>
                <w:szCs w:val="26"/>
              </w:rPr>
              <w:t>3059</w:t>
            </w:r>
          </w:p>
        </w:tc>
        <w:tc>
          <w:tcPr>
            <w:tcW w:w="1418" w:type="dxa"/>
            <w:tcBorders>
              <w:top w:val="single" w:sz="4" w:space="0" w:color="auto"/>
              <w:left w:val="nil"/>
              <w:bottom w:val="single" w:sz="4" w:space="0" w:color="auto"/>
              <w:right w:val="single" w:sz="4" w:space="0" w:color="auto"/>
            </w:tcBorders>
            <w:shd w:val="clear" w:color="auto" w:fill="FFFFFF" w:themeFill="background1"/>
            <w:hideMark/>
          </w:tcPr>
          <w:p w:rsidR="00E807B4" w:rsidRPr="00A542DE" w:rsidRDefault="00E807B4" w:rsidP="00B102C1">
            <w:pPr>
              <w:rPr>
                <w:color w:val="000000"/>
                <w:sz w:val="26"/>
                <w:szCs w:val="26"/>
              </w:rPr>
            </w:pPr>
            <w:r w:rsidRPr="00A542DE">
              <w:rPr>
                <w:color w:val="000000"/>
                <w:sz w:val="26"/>
                <w:szCs w:val="26"/>
              </w:rPr>
              <w:t>0,74</w:t>
            </w:r>
          </w:p>
        </w:tc>
      </w:tr>
      <w:tr w:rsidR="00E807B4" w:rsidRPr="00A542DE" w:rsidTr="000616B8">
        <w:trPr>
          <w:trHeight w:val="300"/>
        </w:trPr>
        <w:tc>
          <w:tcPr>
            <w:tcW w:w="580" w:type="dxa"/>
            <w:tcBorders>
              <w:top w:val="nil"/>
              <w:left w:val="single" w:sz="4" w:space="0" w:color="auto"/>
              <w:bottom w:val="single" w:sz="4" w:space="0" w:color="auto"/>
              <w:right w:val="single" w:sz="4" w:space="0" w:color="auto"/>
            </w:tcBorders>
            <w:shd w:val="clear" w:color="auto" w:fill="auto"/>
            <w:hideMark/>
          </w:tcPr>
          <w:p w:rsidR="00E807B4" w:rsidRPr="00A542DE" w:rsidRDefault="00E807B4" w:rsidP="00B102C1">
            <w:pPr>
              <w:rPr>
                <w:sz w:val="26"/>
                <w:szCs w:val="26"/>
              </w:rPr>
            </w:pPr>
            <w:r w:rsidRPr="00A542DE">
              <w:rPr>
                <w:sz w:val="26"/>
                <w:szCs w:val="26"/>
              </w:rPr>
              <w:t> </w:t>
            </w:r>
          </w:p>
        </w:tc>
        <w:tc>
          <w:tcPr>
            <w:tcW w:w="3544" w:type="dxa"/>
            <w:tcBorders>
              <w:top w:val="nil"/>
              <w:left w:val="nil"/>
              <w:bottom w:val="single" w:sz="4" w:space="0" w:color="auto"/>
              <w:right w:val="single" w:sz="4" w:space="0" w:color="auto"/>
            </w:tcBorders>
            <w:shd w:val="clear" w:color="auto" w:fill="auto"/>
            <w:hideMark/>
          </w:tcPr>
          <w:p w:rsidR="00E807B4" w:rsidRPr="00A542DE" w:rsidRDefault="00E807B4" w:rsidP="00B102C1">
            <w:pPr>
              <w:rPr>
                <w:i/>
                <w:iCs/>
                <w:sz w:val="26"/>
                <w:szCs w:val="26"/>
              </w:rPr>
            </w:pPr>
            <w:proofErr w:type="spellStart"/>
            <w:r w:rsidRPr="00A542DE">
              <w:rPr>
                <w:i/>
                <w:iCs/>
                <w:sz w:val="26"/>
                <w:szCs w:val="26"/>
              </w:rPr>
              <w:t>итого</w:t>
            </w:r>
            <w:proofErr w:type="spellEnd"/>
          </w:p>
        </w:tc>
        <w:tc>
          <w:tcPr>
            <w:tcW w:w="2268" w:type="dxa"/>
            <w:tcBorders>
              <w:top w:val="nil"/>
              <w:left w:val="nil"/>
              <w:bottom w:val="single" w:sz="4" w:space="0" w:color="auto"/>
              <w:right w:val="single" w:sz="4" w:space="0" w:color="auto"/>
            </w:tcBorders>
            <w:shd w:val="clear" w:color="auto" w:fill="auto"/>
            <w:hideMark/>
          </w:tcPr>
          <w:p w:rsidR="00E807B4" w:rsidRPr="00A542DE" w:rsidRDefault="00E807B4" w:rsidP="00B102C1">
            <w:pPr>
              <w:rPr>
                <w:sz w:val="26"/>
                <w:szCs w:val="26"/>
              </w:rPr>
            </w:pPr>
            <w:r w:rsidRPr="00A542DE">
              <w:rPr>
                <w:sz w:val="26"/>
                <w:szCs w:val="26"/>
              </w:rPr>
              <w:t> </w:t>
            </w:r>
          </w:p>
        </w:tc>
        <w:tc>
          <w:tcPr>
            <w:tcW w:w="1559" w:type="dxa"/>
            <w:tcBorders>
              <w:top w:val="nil"/>
              <w:left w:val="nil"/>
              <w:bottom w:val="single" w:sz="4" w:space="0" w:color="auto"/>
              <w:right w:val="single" w:sz="4" w:space="0" w:color="auto"/>
            </w:tcBorders>
            <w:shd w:val="clear" w:color="auto" w:fill="auto"/>
            <w:hideMark/>
          </w:tcPr>
          <w:p w:rsidR="00E807B4" w:rsidRPr="00A542DE" w:rsidRDefault="00E807B4" w:rsidP="00B102C1">
            <w:pPr>
              <w:rPr>
                <w:sz w:val="26"/>
                <w:szCs w:val="26"/>
              </w:rPr>
            </w:pPr>
            <w:r w:rsidRPr="00A542DE">
              <w:rPr>
                <w:sz w:val="26"/>
                <w:szCs w:val="26"/>
              </w:rPr>
              <w:t> </w:t>
            </w:r>
          </w:p>
        </w:tc>
        <w:tc>
          <w:tcPr>
            <w:tcW w:w="1418" w:type="dxa"/>
            <w:tcBorders>
              <w:top w:val="single" w:sz="4" w:space="0" w:color="auto"/>
              <w:left w:val="nil"/>
              <w:bottom w:val="single" w:sz="4" w:space="0" w:color="auto"/>
              <w:right w:val="single" w:sz="4" w:space="0" w:color="auto"/>
            </w:tcBorders>
            <w:shd w:val="clear" w:color="auto" w:fill="FFFFFF" w:themeFill="background1"/>
            <w:hideMark/>
          </w:tcPr>
          <w:p w:rsidR="00E807B4" w:rsidRPr="00A542DE" w:rsidRDefault="00E807B4" w:rsidP="00B102C1">
            <w:pPr>
              <w:rPr>
                <w:sz w:val="26"/>
                <w:szCs w:val="26"/>
              </w:rPr>
            </w:pPr>
            <w:r w:rsidRPr="00A542DE">
              <w:rPr>
                <w:sz w:val="26"/>
                <w:szCs w:val="26"/>
              </w:rPr>
              <w:t>44,602</w:t>
            </w:r>
          </w:p>
        </w:tc>
      </w:tr>
    </w:tbl>
    <w:p w:rsidR="00E807B4" w:rsidRPr="00A542DE" w:rsidRDefault="00E807B4" w:rsidP="00B102C1">
      <w:pPr>
        <w:rPr>
          <w:sz w:val="26"/>
          <w:szCs w:val="26"/>
        </w:rPr>
      </w:pPr>
    </w:p>
    <w:p w:rsidR="00E807B4" w:rsidRPr="00A542DE" w:rsidRDefault="00E807B4" w:rsidP="00B102C1">
      <w:pPr>
        <w:autoSpaceDE w:val="0"/>
        <w:autoSpaceDN w:val="0"/>
        <w:adjustRightInd w:val="0"/>
        <w:jc w:val="center"/>
        <w:rPr>
          <w:rFonts w:eastAsiaTheme="minorHAnsi"/>
          <w:sz w:val="26"/>
          <w:szCs w:val="26"/>
          <w:lang w:val="ru-RU" w:eastAsia="en-US"/>
        </w:rPr>
      </w:pPr>
      <w:r w:rsidRPr="00A542DE">
        <w:rPr>
          <w:sz w:val="26"/>
          <w:szCs w:val="26"/>
          <w:lang w:val="ru-RU"/>
        </w:rPr>
        <w:t>ПЕРЕЧЕНЬ МЕЖМУНИЦИПАЛЬНЫХ АВТОМОБИЛЬНЫХ ДОРОГ ОБЛАСТНОЙ СОБСТВЕННОСТИ (Постановление</w:t>
      </w:r>
      <w:r w:rsidRPr="00A542DE">
        <w:rPr>
          <w:rFonts w:eastAsiaTheme="minorHAnsi"/>
          <w:sz w:val="26"/>
          <w:szCs w:val="26"/>
          <w:lang w:val="ru-RU" w:eastAsia="en-US"/>
        </w:rPr>
        <w:t xml:space="preserve"> Правительства ЯО от 12.03.2008 № 83-п </w:t>
      </w:r>
      <w:r w:rsidR="00985AB7">
        <w:rPr>
          <w:rFonts w:eastAsiaTheme="minorHAnsi"/>
          <w:sz w:val="26"/>
          <w:szCs w:val="26"/>
          <w:lang w:val="ru-RU" w:eastAsia="en-US"/>
        </w:rPr>
        <w:t>«</w:t>
      </w:r>
      <w:r w:rsidRPr="00A542DE">
        <w:rPr>
          <w:rFonts w:eastAsiaTheme="minorHAnsi"/>
          <w:sz w:val="26"/>
          <w:szCs w:val="26"/>
          <w:lang w:val="ru-RU" w:eastAsia="en-US"/>
        </w:rPr>
        <w:t>Об утверждении перечней автомобильных дорог</w:t>
      </w:r>
      <w:r w:rsidR="00985AB7">
        <w:rPr>
          <w:rFonts w:eastAsiaTheme="minorHAnsi"/>
          <w:sz w:val="26"/>
          <w:szCs w:val="26"/>
          <w:lang w:val="ru-RU" w:eastAsia="en-US"/>
        </w:rPr>
        <w:t>»</w:t>
      </w:r>
    </w:p>
    <w:tbl>
      <w:tblPr>
        <w:tblW w:w="8931" w:type="dxa"/>
        <w:tblInd w:w="62" w:type="dxa"/>
        <w:tblLayout w:type="fixed"/>
        <w:tblCellMar>
          <w:top w:w="102" w:type="dxa"/>
          <w:left w:w="62" w:type="dxa"/>
          <w:bottom w:w="102" w:type="dxa"/>
          <w:right w:w="62" w:type="dxa"/>
        </w:tblCellMar>
        <w:tblLook w:val="0000"/>
      </w:tblPr>
      <w:tblGrid>
        <w:gridCol w:w="567"/>
        <w:gridCol w:w="1985"/>
        <w:gridCol w:w="3969"/>
        <w:gridCol w:w="1276"/>
        <w:gridCol w:w="1134"/>
      </w:tblGrid>
      <w:tr w:rsidR="004C1E2F" w:rsidRPr="00A542DE" w:rsidTr="004C1E2F">
        <w:tc>
          <w:tcPr>
            <w:tcW w:w="567" w:type="dxa"/>
            <w:tcBorders>
              <w:top w:val="single" w:sz="4" w:space="0" w:color="auto"/>
              <w:left w:val="single" w:sz="4" w:space="0" w:color="auto"/>
              <w:bottom w:val="single" w:sz="4" w:space="0" w:color="auto"/>
              <w:right w:val="single" w:sz="4" w:space="0" w:color="auto"/>
            </w:tcBorders>
          </w:tcPr>
          <w:p w:rsidR="004C1E2F" w:rsidRPr="00A542DE" w:rsidRDefault="00985AB7" w:rsidP="00B102C1">
            <w:pPr>
              <w:autoSpaceDE w:val="0"/>
              <w:autoSpaceDN w:val="0"/>
              <w:adjustRightInd w:val="0"/>
              <w:jc w:val="center"/>
              <w:rPr>
                <w:rFonts w:eastAsiaTheme="minorHAnsi"/>
                <w:sz w:val="26"/>
                <w:szCs w:val="26"/>
                <w:lang w:eastAsia="en-US"/>
              </w:rPr>
            </w:pPr>
            <w:r>
              <w:rPr>
                <w:rFonts w:eastAsiaTheme="minorHAnsi"/>
                <w:sz w:val="26"/>
                <w:szCs w:val="26"/>
                <w:lang w:eastAsia="en-US"/>
              </w:rPr>
              <w:t>№</w:t>
            </w:r>
            <w:r w:rsidR="004C1E2F" w:rsidRPr="00A542DE">
              <w:rPr>
                <w:rFonts w:eastAsiaTheme="minorHAnsi"/>
                <w:sz w:val="26"/>
                <w:szCs w:val="26"/>
                <w:lang w:eastAsia="en-US"/>
              </w:rPr>
              <w:t xml:space="preserve"> </w:t>
            </w:r>
          </w:p>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 xml:space="preserve">п/п </w:t>
            </w:r>
          </w:p>
        </w:tc>
        <w:tc>
          <w:tcPr>
            <w:tcW w:w="1985"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proofErr w:type="spellStart"/>
            <w:r w:rsidRPr="00A542DE">
              <w:rPr>
                <w:rFonts w:eastAsiaTheme="minorHAnsi"/>
                <w:sz w:val="26"/>
                <w:szCs w:val="26"/>
                <w:lang w:eastAsia="en-US"/>
              </w:rPr>
              <w:t>Идентификационныйномер</w:t>
            </w:r>
            <w:proofErr w:type="spellEnd"/>
          </w:p>
        </w:tc>
        <w:tc>
          <w:tcPr>
            <w:tcW w:w="3969"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proofErr w:type="spellStart"/>
            <w:r w:rsidRPr="00A542DE">
              <w:rPr>
                <w:rFonts w:eastAsiaTheme="minorHAnsi"/>
                <w:sz w:val="26"/>
                <w:szCs w:val="26"/>
                <w:lang w:eastAsia="en-US"/>
              </w:rPr>
              <w:t>Наименование</w:t>
            </w:r>
            <w:proofErr w:type="spellEnd"/>
            <w:r w:rsidRPr="00A542DE">
              <w:rPr>
                <w:rFonts w:eastAsiaTheme="minorHAnsi"/>
                <w:sz w:val="26"/>
                <w:szCs w:val="26"/>
                <w:lang w:eastAsia="en-US"/>
              </w:rPr>
              <w:t xml:space="preserve"> а/д </w:t>
            </w:r>
          </w:p>
        </w:tc>
        <w:tc>
          <w:tcPr>
            <w:tcW w:w="1276"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proofErr w:type="spellStart"/>
            <w:r w:rsidRPr="00A542DE">
              <w:rPr>
                <w:rFonts w:eastAsiaTheme="minorHAnsi"/>
                <w:sz w:val="26"/>
                <w:szCs w:val="26"/>
                <w:lang w:eastAsia="en-US"/>
              </w:rPr>
              <w:t>Категория</w:t>
            </w:r>
            <w:proofErr w:type="spellEnd"/>
          </w:p>
        </w:tc>
        <w:tc>
          <w:tcPr>
            <w:tcW w:w="1134"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proofErr w:type="spellStart"/>
            <w:r w:rsidRPr="00A542DE">
              <w:rPr>
                <w:rFonts w:eastAsiaTheme="minorHAnsi"/>
                <w:sz w:val="26"/>
                <w:szCs w:val="26"/>
                <w:lang w:eastAsia="en-US"/>
              </w:rPr>
              <w:t>Протяженность</w:t>
            </w:r>
            <w:proofErr w:type="spellEnd"/>
            <w:r w:rsidRPr="00A542DE">
              <w:rPr>
                <w:rFonts w:eastAsiaTheme="minorHAnsi"/>
                <w:sz w:val="26"/>
                <w:szCs w:val="26"/>
                <w:lang w:eastAsia="en-US"/>
              </w:rPr>
              <w:t xml:space="preserve">, </w:t>
            </w:r>
            <w:proofErr w:type="spellStart"/>
            <w:r w:rsidRPr="00A542DE">
              <w:rPr>
                <w:rFonts w:eastAsiaTheme="minorHAnsi"/>
                <w:sz w:val="26"/>
                <w:szCs w:val="26"/>
                <w:lang w:eastAsia="en-US"/>
              </w:rPr>
              <w:t>км</w:t>
            </w:r>
            <w:proofErr w:type="spellEnd"/>
          </w:p>
        </w:tc>
      </w:tr>
      <w:tr w:rsidR="004C1E2F" w:rsidRPr="00A542DE" w:rsidTr="004C1E2F">
        <w:tc>
          <w:tcPr>
            <w:tcW w:w="567"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1</w:t>
            </w:r>
          </w:p>
        </w:tc>
        <w:tc>
          <w:tcPr>
            <w:tcW w:w="1985"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78 ОП МЗ Н-0159</w:t>
            </w:r>
          </w:p>
        </w:tc>
        <w:tc>
          <w:tcPr>
            <w:tcW w:w="3969" w:type="dxa"/>
            <w:tcBorders>
              <w:top w:val="single" w:sz="4" w:space="0" w:color="auto"/>
              <w:left w:val="single" w:sz="4" w:space="0" w:color="auto"/>
              <w:bottom w:val="single" w:sz="4" w:space="0" w:color="auto"/>
              <w:right w:val="single" w:sz="4" w:space="0" w:color="auto"/>
            </w:tcBorders>
          </w:tcPr>
          <w:p w:rsidR="004C1E2F" w:rsidRPr="00A542DE" w:rsidRDefault="00985AB7" w:rsidP="00B102C1">
            <w:pPr>
              <w:autoSpaceDE w:val="0"/>
              <w:autoSpaceDN w:val="0"/>
              <w:adjustRightInd w:val="0"/>
              <w:rPr>
                <w:rFonts w:eastAsiaTheme="minorHAnsi"/>
                <w:sz w:val="26"/>
                <w:szCs w:val="26"/>
                <w:lang w:eastAsia="en-US"/>
              </w:rPr>
            </w:pPr>
            <w:r>
              <w:rPr>
                <w:rFonts w:eastAsiaTheme="minorHAnsi"/>
                <w:sz w:val="26"/>
                <w:szCs w:val="26"/>
                <w:lang w:eastAsia="en-US"/>
              </w:rPr>
              <w:t>«</w:t>
            </w:r>
            <w:proofErr w:type="spellStart"/>
            <w:r w:rsidR="004C1E2F" w:rsidRPr="00A542DE">
              <w:rPr>
                <w:rFonts w:eastAsiaTheme="minorHAnsi"/>
                <w:sz w:val="26"/>
                <w:szCs w:val="26"/>
                <w:lang w:eastAsia="en-US"/>
              </w:rPr>
              <w:t>Коромыслово</w:t>
            </w:r>
            <w:proofErr w:type="spellEnd"/>
            <w:r w:rsidR="004C1E2F" w:rsidRPr="00A542DE">
              <w:rPr>
                <w:rFonts w:eastAsiaTheme="minorHAnsi"/>
                <w:sz w:val="26"/>
                <w:szCs w:val="26"/>
                <w:lang w:eastAsia="en-US"/>
              </w:rPr>
              <w:t xml:space="preserve"> - </w:t>
            </w:r>
            <w:proofErr w:type="spellStart"/>
            <w:r w:rsidR="004C1E2F" w:rsidRPr="00A542DE">
              <w:rPr>
                <w:rFonts w:eastAsiaTheme="minorHAnsi"/>
                <w:sz w:val="26"/>
                <w:szCs w:val="26"/>
                <w:lang w:eastAsia="en-US"/>
              </w:rPr>
              <w:t>Степанчиково</w:t>
            </w:r>
            <w:proofErr w:type="spellEnd"/>
            <w:r>
              <w:rPr>
                <w:rFonts w:eastAsiaTheme="minorHAnsi"/>
                <w:sz w:val="26"/>
                <w:szCs w:val="26"/>
                <w:lang w:eastAsia="en-US"/>
              </w:rPr>
              <w:t>»</w:t>
            </w:r>
            <w:r w:rsidR="004C1E2F" w:rsidRPr="00A542DE">
              <w:rPr>
                <w:rFonts w:eastAsiaTheme="minorHAnsi"/>
                <w:sz w:val="26"/>
                <w:szCs w:val="26"/>
                <w:lang w:eastAsia="en-US"/>
              </w:rPr>
              <w:t xml:space="preserve"> - </w:t>
            </w:r>
            <w:proofErr w:type="spellStart"/>
            <w:r w:rsidR="004C1E2F" w:rsidRPr="00A542DE">
              <w:rPr>
                <w:rFonts w:eastAsiaTheme="minorHAnsi"/>
                <w:sz w:val="26"/>
                <w:szCs w:val="26"/>
                <w:lang w:eastAsia="en-US"/>
              </w:rPr>
              <w:t>Ершовка</w:t>
            </w:r>
            <w:proofErr w:type="spellEnd"/>
          </w:p>
        </w:tc>
        <w:tc>
          <w:tcPr>
            <w:tcW w:w="1276"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4</w:t>
            </w:r>
          </w:p>
        </w:tc>
        <w:tc>
          <w:tcPr>
            <w:tcW w:w="1134"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2,86</w:t>
            </w:r>
          </w:p>
        </w:tc>
      </w:tr>
      <w:tr w:rsidR="004C1E2F" w:rsidRPr="00A542DE" w:rsidTr="004C1E2F">
        <w:tc>
          <w:tcPr>
            <w:tcW w:w="567"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2</w:t>
            </w:r>
          </w:p>
        </w:tc>
        <w:tc>
          <w:tcPr>
            <w:tcW w:w="1985"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78 ОП МЗ Н-0160</w:t>
            </w:r>
          </w:p>
        </w:tc>
        <w:tc>
          <w:tcPr>
            <w:tcW w:w="3969"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rPr>
                <w:rFonts w:eastAsiaTheme="minorHAnsi"/>
                <w:sz w:val="26"/>
                <w:szCs w:val="26"/>
                <w:lang w:eastAsia="en-US"/>
              </w:rPr>
            </w:pPr>
            <w:r w:rsidRPr="00A542DE">
              <w:rPr>
                <w:rFonts w:eastAsiaTheme="minorHAnsi"/>
                <w:sz w:val="26"/>
                <w:szCs w:val="26"/>
                <w:lang w:eastAsia="en-US"/>
              </w:rPr>
              <w:t xml:space="preserve">М-8 - </w:t>
            </w:r>
            <w:proofErr w:type="spellStart"/>
            <w:r w:rsidRPr="00A542DE">
              <w:rPr>
                <w:rFonts w:eastAsiaTheme="minorHAnsi"/>
                <w:sz w:val="26"/>
                <w:szCs w:val="26"/>
                <w:lang w:eastAsia="en-US"/>
              </w:rPr>
              <w:t>Холм-Огарев</w:t>
            </w:r>
            <w:proofErr w:type="spellEnd"/>
          </w:p>
        </w:tc>
        <w:tc>
          <w:tcPr>
            <w:tcW w:w="1276"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5</w:t>
            </w:r>
          </w:p>
        </w:tc>
        <w:tc>
          <w:tcPr>
            <w:tcW w:w="1134"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2,64</w:t>
            </w:r>
          </w:p>
        </w:tc>
      </w:tr>
      <w:tr w:rsidR="004C1E2F" w:rsidRPr="00A542DE" w:rsidTr="004C1E2F">
        <w:tc>
          <w:tcPr>
            <w:tcW w:w="567"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3</w:t>
            </w:r>
          </w:p>
        </w:tc>
        <w:tc>
          <w:tcPr>
            <w:tcW w:w="1985"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78 ОП МЗ Н-0161</w:t>
            </w:r>
          </w:p>
        </w:tc>
        <w:tc>
          <w:tcPr>
            <w:tcW w:w="3969"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rPr>
                <w:rFonts w:eastAsiaTheme="minorHAnsi"/>
                <w:sz w:val="26"/>
                <w:szCs w:val="26"/>
                <w:lang w:eastAsia="en-US"/>
              </w:rPr>
            </w:pPr>
            <w:r w:rsidRPr="00A542DE">
              <w:rPr>
                <w:rFonts w:eastAsiaTheme="minorHAnsi"/>
                <w:sz w:val="26"/>
                <w:szCs w:val="26"/>
                <w:lang w:eastAsia="en-US"/>
              </w:rPr>
              <w:t xml:space="preserve">М-8 - </w:t>
            </w:r>
            <w:proofErr w:type="spellStart"/>
            <w:r w:rsidRPr="00A542DE">
              <w:rPr>
                <w:rFonts w:eastAsiaTheme="minorHAnsi"/>
                <w:sz w:val="26"/>
                <w:szCs w:val="26"/>
                <w:lang w:eastAsia="en-US"/>
              </w:rPr>
              <w:t>Жабино</w:t>
            </w:r>
            <w:proofErr w:type="spellEnd"/>
          </w:p>
        </w:tc>
        <w:tc>
          <w:tcPr>
            <w:tcW w:w="1276"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5</w:t>
            </w:r>
          </w:p>
        </w:tc>
        <w:tc>
          <w:tcPr>
            <w:tcW w:w="1134"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0,3</w:t>
            </w:r>
          </w:p>
        </w:tc>
      </w:tr>
      <w:tr w:rsidR="004C1E2F" w:rsidRPr="00A542DE" w:rsidTr="004C1E2F">
        <w:tc>
          <w:tcPr>
            <w:tcW w:w="567"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lastRenderedPageBreak/>
              <w:t>4</w:t>
            </w:r>
          </w:p>
        </w:tc>
        <w:tc>
          <w:tcPr>
            <w:tcW w:w="1985"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78 ОП МЗ Н-0162</w:t>
            </w:r>
          </w:p>
        </w:tc>
        <w:tc>
          <w:tcPr>
            <w:tcW w:w="3969" w:type="dxa"/>
            <w:tcBorders>
              <w:top w:val="single" w:sz="4" w:space="0" w:color="auto"/>
              <w:left w:val="single" w:sz="4" w:space="0" w:color="auto"/>
              <w:bottom w:val="single" w:sz="4" w:space="0" w:color="auto"/>
              <w:right w:val="single" w:sz="4" w:space="0" w:color="auto"/>
            </w:tcBorders>
          </w:tcPr>
          <w:p w:rsidR="004C1E2F" w:rsidRPr="00A542DE" w:rsidRDefault="00985AB7" w:rsidP="00B102C1">
            <w:pPr>
              <w:autoSpaceDE w:val="0"/>
              <w:autoSpaceDN w:val="0"/>
              <w:adjustRightInd w:val="0"/>
              <w:rPr>
                <w:rFonts w:eastAsiaTheme="minorHAnsi"/>
                <w:sz w:val="26"/>
                <w:szCs w:val="26"/>
                <w:lang w:eastAsia="en-US"/>
              </w:rPr>
            </w:pPr>
            <w:r>
              <w:rPr>
                <w:rFonts w:eastAsiaTheme="minorHAnsi"/>
                <w:sz w:val="26"/>
                <w:szCs w:val="26"/>
                <w:lang w:eastAsia="en-US"/>
              </w:rPr>
              <w:t>«</w:t>
            </w:r>
            <w:proofErr w:type="spellStart"/>
            <w:r w:rsidR="004C1E2F" w:rsidRPr="00A542DE">
              <w:rPr>
                <w:rFonts w:eastAsiaTheme="minorHAnsi"/>
                <w:sz w:val="26"/>
                <w:szCs w:val="26"/>
                <w:lang w:eastAsia="en-US"/>
              </w:rPr>
              <w:t>Тутаев</w:t>
            </w:r>
            <w:proofErr w:type="spellEnd"/>
            <w:r w:rsidR="004C1E2F" w:rsidRPr="00A542DE">
              <w:rPr>
                <w:rFonts w:eastAsiaTheme="minorHAnsi"/>
                <w:sz w:val="26"/>
                <w:szCs w:val="26"/>
                <w:lang w:eastAsia="en-US"/>
              </w:rPr>
              <w:t xml:space="preserve"> - </w:t>
            </w:r>
            <w:proofErr w:type="spellStart"/>
            <w:r w:rsidR="004C1E2F" w:rsidRPr="00A542DE">
              <w:rPr>
                <w:rFonts w:eastAsiaTheme="minorHAnsi"/>
                <w:sz w:val="26"/>
                <w:szCs w:val="26"/>
                <w:lang w:eastAsia="en-US"/>
              </w:rPr>
              <w:t>Шопша</w:t>
            </w:r>
            <w:proofErr w:type="spellEnd"/>
            <w:r>
              <w:rPr>
                <w:rFonts w:eastAsiaTheme="minorHAnsi"/>
                <w:sz w:val="26"/>
                <w:szCs w:val="26"/>
                <w:lang w:eastAsia="en-US"/>
              </w:rPr>
              <w:t>»</w:t>
            </w:r>
            <w:r w:rsidR="004C1E2F" w:rsidRPr="00A542DE">
              <w:rPr>
                <w:rFonts w:eastAsiaTheme="minorHAnsi"/>
                <w:sz w:val="26"/>
                <w:szCs w:val="26"/>
                <w:lang w:eastAsia="en-US"/>
              </w:rPr>
              <w:t xml:space="preserve"> - </w:t>
            </w:r>
            <w:proofErr w:type="spellStart"/>
            <w:r w:rsidR="004C1E2F" w:rsidRPr="00A542DE">
              <w:rPr>
                <w:rFonts w:eastAsiaTheme="minorHAnsi"/>
                <w:sz w:val="26"/>
                <w:szCs w:val="26"/>
                <w:lang w:eastAsia="en-US"/>
              </w:rPr>
              <w:t>Щекотово</w:t>
            </w:r>
            <w:proofErr w:type="spellEnd"/>
          </w:p>
        </w:tc>
        <w:tc>
          <w:tcPr>
            <w:tcW w:w="1276"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4</w:t>
            </w:r>
          </w:p>
        </w:tc>
        <w:tc>
          <w:tcPr>
            <w:tcW w:w="1134"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1,96</w:t>
            </w:r>
          </w:p>
        </w:tc>
      </w:tr>
      <w:tr w:rsidR="004C1E2F" w:rsidRPr="00A542DE" w:rsidTr="004C1E2F">
        <w:tc>
          <w:tcPr>
            <w:tcW w:w="567"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5</w:t>
            </w:r>
          </w:p>
        </w:tc>
        <w:tc>
          <w:tcPr>
            <w:tcW w:w="1985"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78 ОП МЗ Н-0179</w:t>
            </w:r>
          </w:p>
        </w:tc>
        <w:tc>
          <w:tcPr>
            <w:tcW w:w="3969"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rPr>
                <w:rFonts w:eastAsiaTheme="minorHAnsi"/>
                <w:sz w:val="26"/>
                <w:szCs w:val="26"/>
                <w:lang w:eastAsia="en-US"/>
              </w:rPr>
            </w:pPr>
            <w:proofErr w:type="spellStart"/>
            <w:r w:rsidRPr="00A542DE">
              <w:rPr>
                <w:rFonts w:eastAsiaTheme="minorHAnsi"/>
                <w:sz w:val="26"/>
                <w:szCs w:val="26"/>
                <w:lang w:eastAsia="en-US"/>
              </w:rPr>
              <w:t>Коромыслово</w:t>
            </w:r>
            <w:proofErr w:type="spellEnd"/>
            <w:r w:rsidRPr="00A542DE">
              <w:rPr>
                <w:rFonts w:eastAsiaTheme="minorHAnsi"/>
                <w:sz w:val="26"/>
                <w:szCs w:val="26"/>
                <w:lang w:eastAsia="en-US"/>
              </w:rPr>
              <w:t xml:space="preserve"> - </w:t>
            </w:r>
            <w:proofErr w:type="spellStart"/>
            <w:r w:rsidRPr="00A542DE">
              <w:rPr>
                <w:rFonts w:eastAsiaTheme="minorHAnsi"/>
                <w:sz w:val="26"/>
                <w:szCs w:val="26"/>
                <w:lang w:eastAsia="en-US"/>
              </w:rPr>
              <w:t>Ильинское</w:t>
            </w:r>
            <w:proofErr w:type="spellEnd"/>
            <w:r w:rsidRPr="00A542DE">
              <w:rPr>
                <w:rFonts w:eastAsiaTheme="minorHAnsi"/>
                <w:sz w:val="26"/>
                <w:szCs w:val="26"/>
                <w:lang w:eastAsia="en-US"/>
              </w:rPr>
              <w:t xml:space="preserve"> - </w:t>
            </w:r>
            <w:proofErr w:type="spellStart"/>
            <w:r w:rsidRPr="00A542DE">
              <w:rPr>
                <w:rFonts w:eastAsiaTheme="minorHAnsi"/>
                <w:sz w:val="26"/>
                <w:szCs w:val="26"/>
                <w:lang w:eastAsia="en-US"/>
              </w:rPr>
              <w:t>Степанчиково</w:t>
            </w:r>
            <w:proofErr w:type="spellEnd"/>
          </w:p>
        </w:tc>
        <w:tc>
          <w:tcPr>
            <w:tcW w:w="1276"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4</w:t>
            </w:r>
          </w:p>
        </w:tc>
        <w:tc>
          <w:tcPr>
            <w:tcW w:w="1134"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17,5</w:t>
            </w:r>
          </w:p>
        </w:tc>
      </w:tr>
      <w:tr w:rsidR="004C1E2F" w:rsidRPr="00A542DE" w:rsidTr="004C1E2F">
        <w:tc>
          <w:tcPr>
            <w:tcW w:w="567"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6</w:t>
            </w:r>
          </w:p>
        </w:tc>
        <w:tc>
          <w:tcPr>
            <w:tcW w:w="1985"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pStyle w:val="aff0"/>
              <w:jc w:val="center"/>
              <w:rPr>
                <w:rFonts w:ascii="Times New Roman" w:hAnsi="Times New Roman" w:cs="Times New Roman"/>
                <w:sz w:val="26"/>
                <w:szCs w:val="26"/>
              </w:rPr>
            </w:pPr>
            <w:r w:rsidRPr="00A542DE">
              <w:rPr>
                <w:rFonts w:ascii="Times New Roman" w:hAnsi="Times New Roman" w:cs="Times New Roman"/>
                <w:sz w:val="26"/>
                <w:szCs w:val="26"/>
              </w:rPr>
              <w:t>78 ОП МЗ Н-0191</w:t>
            </w:r>
          </w:p>
        </w:tc>
        <w:tc>
          <w:tcPr>
            <w:tcW w:w="3969"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rPr>
                <w:rFonts w:eastAsiaTheme="minorHAnsi"/>
                <w:sz w:val="26"/>
                <w:szCs w:val="26"/>
                <w:lang w:eastAsia="en-US"/>
              </w:rPr>
            </w:pPr>
            <w:proofErr w:type="spellStart"/>
            <w:r w:rsidRPr="00A542DE">
              <w:rPr>
                <w:sz w:val="26"/>
                <w:szCs w:val="26"/>
              </w:rPr>
              <w:t>Ступкино-Лычево</w:t>
            </w:r>
            <w:proofErr w:type="spellEnd"/>
          </w:p>
        </w:tc>
        <w:tc>
          <w:tcPr>
            <w:tcW w:w="1276"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5</w:t>
            </w:r>
          </w:p>
        </w:tc>
        <w:tc>
          <w:tcPr>
            <w:tcW w:w="1134"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color w:val="000000"/>
                <w:sz w:val="26"/>
                <w:szCs w:val="26"/>
              </w:rPr>
              <w:t>1,65</w:t>
            </w:r>
          </w:p>
        </w:tc>
      </w:tr>
      <w:tr w:rsidR="004C1E2F" w:rsidRPr="00A542DE" w:rsidTr="004C1E2F">
        <w:tc>
          <w:tcPr>
            <w:tcW w:w="567"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7</w:t>
            </w:r>
          </w:p>
        </w:tc>
        <w:tc>
          <w:tcPr>
            <w:tcW w:w="1985"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78 ОП МЗ Н-0196</w:t>
            </w:r>
          </w:p>
        </w:tc>
        <w:tc>
          <w:tcPr>
            <w:tcW w:w="3969"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rPr>
                <w:rFonts w:eastAsiaTheme="minorHAnsi"/>
                <w:sz w:val="26"/>
                <w:szCs w:val="26"/>
                <w:lang w:eastAsia="en-US"/>
              </w:rPr>
            </w:pPr>
            <w:proofErr w:type="spellStart"/>
            <w:r w:rsidRPr="00A542DE">
              <w:rPr>
                <w:rFonts w:eastAsiaTheme="minorHAnsi"/>
                <w:sz w:val="26"/>
                <w:szCs w:val="26"/>
                <w:lang w:eastAsia="en-US"/>
              </w:rPr>
              <w:t>Шалаево</w:t>
            </w:r>
            <w:proofErr w:type="spellEnd"/>
            <w:r w:rsidRPr="00A542DE">
              <w:rPr>
                <w:rFonts w:eastAsiaTheme="minorHAnsi"/>
                <w:sz w:val="26"/>
                <w:szCs w:val="26"/>
                <w:lang w:eastAsia="en-US"/>
              </w:rPr>
              <w:t xml:space="preserve"> - </w:t>
            </w:r>
            <w:proofErr w:type="spellStart"/>
            <w:r w:rsidRPr="00A542DE">
              <w:rPr>
                <w:rFonts w:eastAsiaTheme="minorHAnsi"/>
                <w:sz w:val="26"/>
                <w:szCs w:val="26"/>
                <w:lang w:eastAsia="en-US"/>
              </w:rPr>
              <w:t>Цибирино</w:t>
            </w:r>
            <w:proofErr w:type="spellEnd"/>
          </w:p>
        </w:tc>
        <w:tc>
          <w:tcPr>
            <w:tcW w:w="1276"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5</w:t>
            </w:r>
          </w:p>
        </w:tc>
        <w:tc>
          <w:tcPr>
            <w:tcW w:w="1134"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1,65</w:t>
            </w:r>
          </w:p>
        </w:tc>
      </w:tr>
      <w:tr w:rsidR="004C1E2F" w:rsidRPr="00A542DE" w:rsidTr="004C1E2F">
        <w:tc>
          <w:tcPr>
            <w:tcW w:w="567"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rPr>
                <w:rFonts w:eastAsiaTheme="minorHAnsi"/>
                <w:sz w:val="26"/>
                <w:szCs w:val="26"/>
                <w:lang w:eastAsia="en-US"/>
              </w:rPr>
            </w:pPr>
            <w:r w:rsidRPr="00A542DE">
              <w:rPr>
                <w:rFonts w:eastAsiaTheme="minorHAnsi"/>
                <w:sz w:val="26"/>
                <w:szCs w:val="26"/>
                <w:lang w:eastAsia="en-US"/>
              </w:rPr>
              <w:t xml:space="preserve">   8</w:t>
            </w:r>
          </w:p>
        </w:tc>
        <w:tc>
          <w:tcPr>
            <w:tcW w:w="1985"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78 ОП МЗ Н-0197</w:t>
            </w:r>
          </w:p>
        </w:tc>
        <w:tc>
          <w:tcPr>
            <w:tcW w:w="3969"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rPr>
                <w:rFonts w:eastAsiaTheme="minorHAnsi"/>
                <w:sz w:val="26"/>
                <w:szCs w:val="26"/>
                <w:lang w:eastAsia="en-US"/>
              </w:rPr>
            </w:pPr>
            <w:proofErr w:type="spellStart"/>
            <w:r w:rsidRPr="00A542DE">
              <w:rPr>
                <w:rFonts w:eastAsiaTheme="minorHAnsi"/>
                <w:sz w:val="26"/>
                <w:szCs w:val="26"/>
                <w:lang w:eastAsia="en-US"/>
              </w:rPr>
              <w:t>Шопша</w:t>
            </w:r>
            <w:proofErr w:type="spellEnd"/>
            <w:r w:rsidRPr="00A542DE">
              <w:rPr>
                <w:rFonts w:eastAsiaTheme="minorHAnsi"/>
                <w:sz w:val="26"/>
                <w:szCs w:val="26"/>
                <w:lang w:eastAsia="en-US"/>
              </w:rPr>
              <w:t xml:space="preserve"> - </w:t>
            </w:r>
            <w:proofErr w:type="spellStart"/>
            <w:r w:rsidRPr="00A542DE">
              <w:rPr>
                <w:rFonts w:eastAsiaTheme="minorHAnsi"/>
                <w:sz w:val="26"/>
                <w:szCs w:val="26"/>
                <w:lang w:eastAsia="en-US"/>
              </w:rPr>
              <w:t>Кудрявцево</w:t>
            </w:r>
            <w:proofErr w:type="spellEnd"/>
            <w:r w:rsidRPr="00A542DE">
              <w:rPr>
                <w:rFonts w:eastAsiaTheme="minorHAnsi"/>
                <w:sz w:val="26"/>
                <w:szCs w:val="26"/>
                <w:lang w:eastAsia="en-US"/>
              </w:rPr>
              <w:t xml:space="preserve"> - </w:t>
            </w:r>
            <w:proofErr w:type="spellStart"/>
            <w:r w:rsidRPr="00A542DE">
              <w:rPr>
                <w:rFonts w:eastAsiaTheme="minorHAnsi"/>
                <w:sz w:val="26"/>
                <w:szCs w:val="26"/>
                <w:lang w:eastAsia="en-US"/>
              </w:rPr>
              <w:t>Щекотово</w:t>
            </w:r>
            <w:proofErr w:type="spellEnd"/>
          </w:p>
        </w:tc>
        <w:tc>
          <w:tcPr>
            <w:tcW w:w="1276"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5</w:t>
            </w:r>
          </w:p>
        </w:tc>
        <w:tc>
          <w:tcPr>
            <w:tcW w:w="1134"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7,5</w:t>
            </w:r>
          </w:p>
        </w:tc>
      </w:tr>
      <w:tr w:rsidR="004C1E2F" w:rsidRPr="00A542DE" w:rsidTr="004C1E2F">
        <w:tc>
          <w:tcPr>
            <w:tcW w:w="567"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9</w:t>
            </w:r>
          </w:p>
        </w:tc>
        <w:tc>
          <w:tcPr>
            <w:tcW w:w="1985"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78 ОП МЗ Н-0198</w:t>
            </w:r>
          </w:p>
        </w:tc>
        <w:tc>
          <w:tcPr>
            <w:tcW w:w="3969"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rPr>
                <w:rFonts w:eastAsiaTheme="minorHAnsi"/>
                <w:sz w:val="26"/>
                <w:szCs w:val="26"/>
                <w:lang w:val="ru-RU" w:eastAsia="en-US"/>
              </w:rPr>
            </w:pPr>
            <w:r w:rsidRPr="00A542DE">
              <w:rPr>
                <w:rFonts w:eastAsiaTheme="minorHAnsi"/>
                <w:sz w:val="26"/>
                <w:szCs w:val="26"/>
                <w:lang w:val="ru-RU" w:eastAsia="en-US"/>
              </w:rPr>
              <w:t xml:space="preserve">Подъезд к фермерскому хозяйству </w:t>
            </w:r>
            <w:proofErr w:type="spellStart"/>
            <w:r w:rsidRPr="00A542DE">
              <w:rPr>
                <w:rFonts w:eastAsiaTheme="minorHAnsi"/>
                <w:sz w:val="26"/>
                <w:szCs w:val="26"/>
                <w:lang w:val="ru-RU" w:eastAsia="en-US"/>
              </w:rPr>
              <w:t>Ступкино</w:t>
            </w:r>
            <w:proofErr w:type="spellEnd"/>
          </w:p>
        </w:tc>
        <w:tc>
          <w:tcPr>
            <w:tcW w:w="1276"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5</w:t>
            </w:r>
          </w:p>
        </w:tc>
        <w:tc>
          <w:tcPr>
            <w:tcW w:w="1134"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0,45</w:t>
            </w:r>
          </w:p>
        </w:tc>
      </w:tr>
      <w:tr w:rsidR="004C1E2F" w:rsidRPr="00A542DE" w:rsidTr="004C1E2F">
        <w:tc>
          <w:tcPr>
            <w:tcW w:w="567"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rPr>
                <w:rFonts w:eastAsiaTheme="minorHAnsi"/>
                <w:sz w:val="26"/>
                <w:szCs w:val="26"/>
                <w:lang w:eastAsia="en-US"/>
              </w:rPr>
            </w:pPr>
          </w:p>
        </w:tc>
        <w:tc>
          <w:tcPr>
            <w:tcW w:w="5954" w:type="dxa"/>
            <w:gridSpan w:val="2"/>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rPr>
                <w:rFonts w:eastAsiaTheme="minorHAnsi"/>
                <w:sz w:val="26"/>
                <w:szCs w:val="26"/>
                <w:lang w:eastAsia="en-US"/>
              </w:rPr>
            </w:pPr>
            <w:proofErr w:type="spellStart"/>
            <w:r w:rsidRPr="00A542DE">
              <w:rPr>
                <w:rFonts w:eastAsiaTheme="minorHAnsi"/>
                <w:sz w:val="26"/>
                <w:szCs w:val="26"/>
                <w:lang w:eastAsia="en-US"/>
              </w:rPr>
              <w:t>Итого</w:t>
            </w:r>
            <w:proofErr w:type="spellEnd"/>
          </w:p>
        </w:tc>
        <w:tc>
          <w:tcPr>
            <w:tcW w:w="1276"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p>
        </w:tc>
        <w:tc>
          <w:tcPr>
            <w:tcW w:w="1134" w:type="dxa"/>
            <w:tcBorders>
              <w:top w:val="single" w:sz="4" w:space="0" w:color="auto"/>
              <w:left w:val="single" w:sz="4" w:space="0" w:color="auto"/>
              <w:bottom w:val="single" w:sz="4" w:space="0" w:color="auto"/>
              <w:right w:val="single" w:sz="4" w:space="0" w:color="auto"/>
            </w:tcBorders>
          </w:tcPr>
          <w:p w:rsidR="004C1E2F" w:rsidRPr="00A542DE" w:rsidRDefault="004C1E2F" w:rsidP="00B102C1">
            <w:pPr>
              <w:autoSpaceDE w:val="0"/>
              <w:autoSpaceDN w:val="0"/>
              <w:adjustRightInd w:val="0"/>
              <w:jc w:val="center"/>
              <w:rPr>
                <w:rFonts w:eastAsiaTheme="minorHAnsi"/>
                <w:sz w:val="26"/>
                <w:szCs w:val="26"/>
                <w:lang w:eastAsia="en-US"/>
              </w:rPr>
            </w:pPr>
            <w:r w:rsidRPr="00A542DE">
              <w:rPr>
                <w:rFonts w:eastAsiaTheme="minorHAnsi"/>
                <w:sz w:val="26"/>
                <w:szCs w:val="26"/>
                <w:lang w:eastAsia="en-US"/>
              </w:rPr>
              <w:t>36,51</w:t>
            </w:r>
          </w:p>
        </w:tc>
      </w:tr>
    </w:tbl>
    <w:p w:rsidR="00A92E7A" w:rsidRPr="000616B8" w:rsidRDefault="00A92E7A" w:rsidP="000616B8">
      <w:pPr>
        <w:ind w:firstLine="709"/>
        <w:jc w:val="both"/>
        <w:rPr>
          <w:sz w:val="28"/>
          <w:szCs w:val="28"/>
          <w:lang w:val="ru-RU"/>
        </w:rPr>
      </w:pPr>
      <w:r w:rsidRPr="000616B8">
        <w:rPr>
          <w:sz w:val="28"/>
          <w:szCs w:val="28"/>
          <w:lang w:val="ru-RU"/>
        </w:rPr>
        <w:t>По территории поселения проходит</w:t>
      </w:r>
      <w:r w:rsidR="00B40354">
        <w:rPr>
          <w:sz w:val="28"/>
          <w:szCs w:val="28"/>
          <w:lang w:val="ru-RU"/>
        </w:rPr>
        <w:t xml:space="preserve"> </w:t>
      </w:r>
      <w:r w:rsidRPr="000616B8">
        <w:rPr>
          <w:sz w:val="28"/>
          <w:szCs w:val="28"/>
          <w:lang w:val="ru-RU"/>
        </w:rPr>
        <w:t xml:space="preserve">электрифицированная </w:t>
      </w:r>
      <w:proofErr w:type="spellStart"/>
      <w:r w:rsidRPr="000616B8">
        <w:rPr>
          <w:sz w:val="28"/>
          <w:szCs w:val="28"/>
          <w:lang w:val="ru-RU"/>
        </w:rPr>
        <w:t>двухпутная</w:t>
      </w:r>
      <w:proofErr w:type="spellEnd"/>
      <w:r w:rsidRPr="000616B8">
        <w:rPr>
          <w:sz w:val="28"/>
          <w:szCs w:val="28"/>
          <w:lang w:val="ru-RU"/>
        </w:rPr>
        <w:t xml:space="preserve"> железная дорога </w:t>
      </w:r>
      <w:r w:rsidR="00985AB7">
        <w:rPr>
          <w:sz w:val="28"/>
          <w:szCs w:val="28"/>
          <w:lang w:val="ru-RU"/>
        </w:rPr>
        <w:t>«</w:t>
      </w:r>
      <w:r w:rsidRPr="000616B8">
        <w:rPr>
          <w:sz w:val="28"/>
          <w:szCs w:val="28"/>
          <w:lang w:val="ru-RU"/>
        </w:rPr>
        <w:t>Москва – Ярославль – Архангельск  -  Воркута</w:t>
      </w:r>
      <w:r w:rsidR="00985AB7">
        <w:rPr>
          <w:sz w:val="28"/>
          <w:szCs w:val="28"/>
          <w:lang w:val="ru-RU"/>
        </w:rPr>
        <w:t>»</w:t>
      </w:r>
      <w:r w:rsidRPr="000616B8">
        <w:rPr>
          <w:sz w:val="28"/>
          <w:szCs w:val="28"/>
          <w:lang w:val="ru-RU"/>
        </w:rPr>
        <w:t xml:space="preserve">(протяженностью в пределах поселения 15 км, напряженностью около 80 составов в сутки).Станция 4 класса Коромыслово расположена на 249 км железной дороги, обслуживает северо-западную часть района, объем грузовых перевозок 6 тыс. тонн. Остановочные пункты </w:t>
      </w:r>
      <w:proofErr w:type="spellStart"/>
      <w:r w:rsidRPr="000616B8">
        <w:rPr>
          <w:sz w:val="28"/>
          <w:szCs w:val="28"/>
          <w:lang w:val="ru-RU"/>
        </w:rPr>
        <w:t>Кудрявцево</w:t>
      </w:r>
      <w:proofErr w:type="spellEnd"/>
      <w:r w:rsidRPr="000616B8">
        <w:rPr>
          <w:sz w:val="28"/>
          <w:szCs w:val="28"/>
          <w:lang w:val="ru-RU"/>
        </w:rPr>
        <w:t xml:space="preserve"> и </w:t>
      </w:r>
      <w:proofErr w:type="spellStart"/>
      <w:r w:rsidRPr="000616B8">
        <w:rPr>
          <w:sz w:val="28"/>
          <w:szCs w:val="28"/>
          <w:lang w:val="ru-RU"/>
        </w:rPr>
        <w:t>Цибирино</w:t>
      </w:r>
      <w:proofErr w:type="spellEnd"/>
      <w:r w:rsidRPr="000616B8">
        <w:rPr>
          <w:sz w:val="28"/>
          <w:szCs w:val="28"/>
          <w:lang w:val="ru-RU"/>
        </w:rPr>
        <w:t xml:space="preserve"> обеспечивают пригородные пассажирские перевозки. </w:t>
      </w:r>
    </w:p>
    <w:p w:rsidR="00A92E7A" w:rsidRPr="000616B8" w:rsidRDefault="00A92E7A" w:rsidP="000616B8">
      <w:pPr>
        <w:tabs>
          <w:tab w:val="num" w:pos="0"/>
        </w:tabs>
        <w:ind w:firstLine="709"/>
        <w:jc w:val="both"/>
        <w:rPr>
          <w:sz w:val="28"/>
          <w:szCs w:val="28"/>
          <w:lang w:val="ru-RU"/>
        </w:rPr>
      </w:pPr>
      <w:r w:rsidRPr="000616B8">
        <w:rPr>
          <w:sz w:val="28"/>
          <w:szCs w:val="28"/>
          <w:lang w:val="ru-RU"/>
        </w:rPr>
        <w:t xml:space="preserve">По территории поселения проходит магистральный нефтепровод Сургут - Полоцк общей протяженностью по территории поселения 31 км, диаметр трубы 1020 мм, давление 38 атм., производительность 136 тыс. тонн/сутки. Нефтепровод обслуживается нефтеперекачивающей станцией НПС </w:t>
      </w:r>
      <w:r w:rsidR="00985AB7">
        <w:rPr>
          <w:sz w:val="28"/>
          <w:szCs w:val="28"/>
          <w:lang w:val="ru-RU"/>
        </w:rPr>
        <w:t>«</w:t>
      </w:r>
      <w:r w:rsidRPr="000616B8">
        <w:rPr>
          <w:sz w:val="28"/>
          <w:szCs w:val="28"/>
          <w:lang w:val="ru-RU"/>
        </w:rPr>
        <w:t>Ярославль</w:t>
      </w:r>
      <w:r w:rsidR="00985AB7">
        <w:rPr>
          <w:sz w:val="28"/>
          <w:szCs w:val="28"/>
          <w:lang w:val="ru-RU"/>
        </w:rPr>
        <w:t>»</w:t>
      </w:r>
      <w:r w:rsidRPr="000616B8">
        <w:rPr>
          <w:sz w:val="28"/>
          <w:szCs w:val="28"/>
          <w:lang w:val="ru-RU"/>
        </w:rPr>
        <w:t xml:space="preserve"> - 3 (д. Коромыслово), мощность НПС – 96 тыс. тонн/</w:t>
      </w:r>
      <w:proofErr w:type="spellStart"/>
      <w:r w:rsidRPr="000616B8">
        <w:rPr>
          <w:sz w:val="28"/>
          <w:szCs w:val="28"/>
          <w:lang w:val="ru-RU"/>
        </w:rPr>
        <w:t>сут</w:t>
      </w:r>
      <w:proofErr w:type="spellEnd"/>
      <w:r w:rsidRPr="000616B8">
        <w:rPr>
          <w:sz w:val="28"/>
          <w:szCs w:val="28"/>
          <w:lang w:val="ru-RU"/>
        </w:rPr>
        <w:t>.</w:t>
      </w:r>
    </w:p>
    <w:p w:rsidR="00A92E7A" w:rsidRPr="000616B8" w:rsidRDefault="00A92E7A" w:rsidP="000616B8">
      <w:pPr>
        <w:tabs>
          <w:tab w:val="num" w:pos="0"/>
        </w:tabs>
        <w:ind w:firstLine="709"/>
        <w:jc w:val="both"/>
        <w:rPr>
          <w:sz w:val="28"/>
          <w:szCs w:val="28"/>
          <w:lang w:val="ru-RU"/>
        </w:rPr>
      </w:pPr>
      <w:r w:rsidRPr="000616B8">
        <w:rPr>
          <w:sz w:val="28"/>
          <w:szCs w:val="28"/>
          <w:lang w:val="ru-RU"/>
        </w:rPr>
        <w:t>Магистральных газопроводов по территории поселения не проходит.</w:t>
      </w:r>
    </w:p>
    <w:p w:rsidR="00A92E7A" w:rsidRPr="000616B8" w:rsidRDefault="00A92E7A" w:rsidP="000616B8">
      <w:pPr>
        <w:tabs>
          <w:tab w:val="num" w:pos="0"/>
        </w:tabs>
        <w:ind w:firstLine="709"/>
        <w:jc w:val="both"/>
        <w:rPr>
          <w:sz w:val="28"/>
          <w:szCs w:val="28"/>
          <w:lang w:val="ru-RU"/>
        </w:rPr>
      </w:pPr>
      <w:r w:rsidRPr="000616B8">
        <w:rPr>
          <w:sz w:val="28"/>
          <w:szCs w:val="28"/>
          <w:lang w:val="ru-RU"/>
        </w:rPr>
        <w:t xml:space="preserve">Природным газом от межпоселковых газовых сетей обеспечены 4 СНП: </w:t>
      </w:r>
      <w:proofErr w:type="spellStart"/>
      <w:r w:rsidRPr="000616B8">
        <w:rPr>
          <w:sz w:val="28"/>
          <w:szCs w:val="28"/>
          <w:lang w:val="ru-RU"/>
        </w:rPr>
        <w:t>Шопша</w:t>
      </w:r>
      <w:proofErr w:type="spellEnd"/>
      <w:r w:rsidRPr="000616B8">
        <w:rPr>
          <w:sz w:val="28"/>
          <w:szCs w:val="28"/>
          <w:lang w:val="ru-RU"/>
        </w:rPr>
        <w:t xml:space="preserve">, </w:t>
      </w:r>
      <w:proofErr w:type="spellStart"/>
      <w:r w:rsidRPr="000616B8">
        <w:rPr>
          <w:sz w:val="28"/>
          <w:szCs w:val="28"/>
          <w:lang w:val="ru-RU"/>
        </w:rPr>
        <w:t>Ступкино</w:t>
      </w:r>
      <w:proofErr w:type="spellEnd"/>
      <w:r w:rsidRPr="000616B8">
        <w:rPr>
          <w:sz w:val="28"/>
          <w:szCs w:val="28"/>
          <w:lang w:val="ru-RU"/>
        </w:rPr>
        <w:t xml:space="preserve">, Коромыслово, </w:t>
      </w:r>
      <w:proofErr w:type="spellStart"/>
      <w:r w:rsidRPr="000616B8">
        <w:rPr>
          <w:sz w:val="28"/>
          <w:szCs w:val="28"/>
          <w:lang w:val="ru-RU"/>
        </w:rPr>
        <w:t>Шалаево</w:t>
      </w:r>
      <w:proofErr w:type="spellEnd"/>
      <w:r w:rsidRPr="000616B8">
        <w:rPr>
          <w:sz w:val="28"/>
          <w:szCs w:val="28"/>
          <w:lang w:val="ru-RU"/>
        </w:rPr>
        <w:t>.</w:t>
      </w:r>
    </w:p>
    <w:p w:rsidR="00A92E7A" w:rsidRPr="000616B8" w:rsidRDefault="00A92E7A" w:rsidP="000616B8">
      <w:pPr>
        <w:tabs>
          <w:tab w:val="num" w:pos="0"/>
        </w:tabs>
        <w:ind w:firstLine="709"/>
        <w:jc w:val="both"/>
        <w:rPr>
          <w:sz w:val="28"/>
          <w:szCs w:val="28"/>
          <w:lang w:val="ru-RU"/>
        </w:rPr>
      </w:pPr>
      <w:r w:rsidRPr="000616B8">
        <w:rPr>
          <w:sz w:val="28"/>
          <w:szCs w:val="28"/>
          <w:lang w:val="ru-RU"/>
        </w:rPr>
        <w:t>Жители остальных населенных пунктов пользуются преимущественно сжиженным газом.</w:t>
      </w:r>
    </w:p>
    <w:p w:rsidR="00A92E7A" w:rsidRPr="000616B8" w:rsidRDefault="00A92E7A" w:rsidP="000616B8">
      <w:pPr>
        <w:tabs>
          <w:tab w:val="num" w:pos="0"/>
        </w:tabs>
        <w:ind w:firstLine="709"/>
        <w:jc w:val="both"/>
        <w:rPr>
          <w:sz w:val="28"/>
          <w:szCs w:val="28"/>
          <w:lang w:val="ru-RU"/>
        </w:rPr>
      </w:pPr>
      <w:r w:rsidRPr="000616B8">
        <w:rPr>
          <w:sz w:val="28"/>
          <w:szCs w:val="28"/>
          <w:lang w:val="ru-RU"/>
        </w:rPr>
        <w:t>Антенны (вышки) сотовой, радиорелейной и спутниковой связи  расположены на территории узла связи ОКУ-3 и в районе д.</w:t>
      </w:r>
      <w:r w:rsidR="00B40354">
        <w:rPr>
          <w:sz w:val="28"/>
          <w:szCs w:val="28"/>
          <w:lang w:val="ru-RU"/>
        </w:rPr>
        <w:t> </w:t>
      </w:r>
      <w:proofErr w:type="spellStart"/>
      <w:r w:rsidRPr="000616B8">
        <w:rPr>
          <w:sz w:val="28"/>
          <w:szCs w:val="28"/>
          <w:lang w:val="ru-RU"/>
        </w:rPr>
        <w:t>Ясеневка</w:t>
      </w:r>
      <w:proofErr w:type="spellEnd"/>
      <w:r w:rsidRPr="000616B8">
        <w:rPr>
          <w:sz w:val="28"/>
          <w:szCs w:val="28"/>
          <w:lang w:val="ru-RU"/>
        </w:rPr>
        <w:t>, в с.</w:t>
      </w:r>
      <w:r w:rsidR="00B40354">
        <w:rPr>
          <w:sz w:val="28"/>
          <w:szCs w:val="28"/>
          <w:lang w:val="ru-RU"/>
        </w:rPr>
        <w:t> </w:t>
      </w:r>
      <w:proofErr w:type="spellStart"/>
      <w:r w:rsidRPr="000616B8">
        <w:rPr>
          <w:sz w:val="28"/>
          <w:szCs w:val="28"/>
          <w:lang w:val="ru-RU"/>
        </w:rPr>
        <w:t>Шопша</w:t>
      </w:r>
      <w:proofErr w:type="spellEnd"/>
      <w:r w:rsidRPr="000616B8">
        <w:rPr>
          <w:sz w:val="28"/>
          <w:szCs w:val="28"/>
          <w:lang w:val="ru-RU"/>
        </w:rPr>
        <w:t xml:space="preserve">; сельское поселение обслуживается  3 почтовыми отделениями связи (с. </w:t>
      </w:r>
      <w:proofErr w:type="spellStart"/>
      <w:r w:rsidRPr="000616B8">
        <w:rPr>
          <w:sz w:val="28"/>
          <w:szCs w:val="28"/>
          <w:lang w:val="ru-RU"/>
        </w:rPr>
        <w:t>Шопша</w:t>
      </w:r>
      <w:proofErr w:type="spellEnd"/>
      <w:r w:rsidRPr="000616B8">
        <w:rPr>
          <w:sz w:val="28"/>
          <w:szCs w:val="28"/>
          <w:lang w:val="ru-RU"/>
        </w:rPr>
        <w:t>, д.</w:t>
      </w:r>
      <w:r w:rsidR="00B40354">
        <w:rPr>
          <w:sz w:val="28"/>
          <w:szCs w:val="28"/>
          <w:lang w:val="ru-RU"/>
        </w:rPr>
        <w:t> </w:t>
      </w:r>
      <w:proofErr w:type="spellStart"/>
      <w:r w:rsidRPr="000616B8">
        <w:rPr>
          <w:sz w:val="28"/>
          <w:szCs w:val="28"/>
          <w:lang w:val="ru-RU"/>
        </w:rPr>
        <w:t>Шалаево</w:t>
      </w:r>
      <w:proofErr w:type="spellEnd"/>
      <w:r w:rsidRPr="000616B8">
        <w:rPr>
          <w:sz w:val="28"/>
          <w:szCs w:val="28"/>
          <w:lang w:val="ru-RU"/>
        </w:rPr>
        <w:t xml:space="preserve">, с. </w:t>
      </w:r>
      <w:proofErr w:type="spellStart"/>
      <w:r w:rsidRPr="000616B8">
        <w:rPr>
          <w:sz w:val="28"/>
          <w:szCs w:val="28"/>
          <w:lang w:val="ru-RU"/>
        </w:rPr>
        <w:t>Ильинское-Урусово</w:t>
      </w:r>
      <w:proofErr w:type="spellEnd"/>
      <w:r w:rsidRPr="000616B8">
        <w:rPr>
          <w:sz w:val="28"/>
          <w:szCs w:val="28"/>
          <w:lang w:val="ru-RU"/>
        </w:rPr>
        <w:t xml:space="preserve">). </w:t>
      </w:r>
    </w:p>
    <w:p w:rsidR="00A92E7A" w:rsidRPr="000616B8" w:rsidRDefault="00A92E7A" w:rsidP="000616B8">
      <w:pPr>
        <w:tabs>
          <w:tab w:val="num" w:pos="0"/>
        </w:tabs>
        <w:ind w:firstLine="709"/>
        <w:jc w:val="both"/>
        <w:rPr>
          <w:sz w:val="28"/>
          <w:szCs w:val="28"/>
          <w:lang w:val="ru-RU"/>
        </w:rPr>
      </w:pPr>
      <w:r w:rsidRPr="000616B8">
        <w:rPr>
          <w:sz w:val="28"/>
          <w:szCs w:val="28"/>
          <w:lang w:val="ru-RU"/>
        </w:rPr>
        <w:t xml:space="preserve">На </w:t>
      </w:r>
      <w:proofErr w:type="gramStart"/>
      <w:r w:rsidRPr="000616B8">
        <w:rPr>
          <w:sz w:val="28"/>
          <w:szCs w:val="28"/>
          <w:lang w:val="ru-RU"/>
        </w:rPr>
        <w:t>магистральных</w:t>
      </w:r>
      <w:proofErr w:type="gramEnd"/>
      <w:r w:rsidRPr="000616B8">
        <w:rPr>
          <w:sz w:val="28"/>
          <w:szCs w:val="28"/>
          <w:lang w:val="ru-RU"/>
        </w:rPr>
        <w:t xml:space="preserve"> ЛЭП существуют  3 распределительные </w:t>
      </w:r>
      <w:proofErr w:type="spellStart"/>
      <w:r w:rsidRPr="000616B8">
        <w:rPr>
          <w:sz w:val="28"/>
          <w:szCs w:val="28"/>
          <w:lang w:val="ru-RU"/>
        </w:rPr>
        <w:t>электроподстанции</w:t>
      </w:r>
      <w:proofErr w:type="spellEnd"/>
      <w:r w:rsidRPr="000616B8">
        <w:rPr>
          <w:sz w:val="28"/>
          <w:szCs w:val="28"/>
          <w:lang w:val="ru-RU"/>
        </w:rPr>
        <w:t xml:space="preserve"> в СНП Заречье, </w:t>
      </w:r>
      <w:proofErr w:type="spellStart"/>
      <w:r w:rsidRPr="000616B8">
        <w:rPr>
          <w:sz w:val="28"/>
          <w:szCs w:val="28"/>
          <w:lang w:val="ru-RU"/>
        </w:rPr>
        <w:t>Мичуриха</w:t>
      </w:r>
      <w:proofErr w:type="spellEnd"/>
      <w:r w:rsidRPr="000616B8">
        <w:rPr>
          <w:sz w:val="28"/>
          <w:szCs w:val="28"/>
          <w:lang w:val="ru-RU"/>
        </w:rPr>
        <w:t>, в районе СНП Чернево.</w:t>
      </w:r>
    </w:p>
    <w:p w:rsidR="00A92E7A" w:rsidRPr="000616B8" w:rsidRDefault="00A92E7A" w:rsidP="000616B8">
      <w:pPr>
        <w:ind w:firstLine="709"/>
        <w:jc w:val="both"/>
        <w:rPr>
          <w:sz w:val="28"/>
          <w:szCs w:val="28"/>
          <w:lang w:val="ru-RU"/>
        </w:rPr>
      </w:pPr>
      <w:r w:rsidRPr="000616B8">
        <w:rPr>
          <w:sz w:val="28"/>
          <w:szCs w:val="28"/>
          <w:lang w:val="ru-RU"/>
        </w:rPr>
        <w:t>Водоснабжение подземных вод осуществляются в центре СП с.</w:t>
      </w:r>
      <w:r w:rsidR="00B40354">
        <w:rPr>
          <w:sz w:val="28"/>
          <w:szCs w:val="28"/>
          <w:lang w:val="ru-RU"/>
        </w:rPr>
        <w:t> </w:t>
      </w:r>
      <w:proofErr w:type="spellStart"/>
      <w:r w:rsidRPr="000616B8">
        <w:rPr>
          <w:sz w:val="28"/>
          <w:szCs w:val="28"/>
          <w:lang w:val="ru-RU"/>
        </w:rPr>
        <w:t>Шопша</w:t>
      </w:r>
      <w:proofErr w:type="spellEnd"/>
      <w:r w:rsidRPr="000616B8">
        <w:rPr>
          <w:sz w:val="28"/>
          <w:szCs w:val="28"/>
          <w:lang w:val="ru-RU"/>
        </w:rPr>
        <w:t xml:space="preserve"> и </w:t>
      </w:r>
      <w:proofErr w:type="gramStart"/>
      <w:r w:rsidRPr="000616B8">
        <w:rPr>
          <w:sz w:val="28"/>
          <w:szCs w:val="28"/>
          <w:lang w:val="ru-RU"/>
        </w:rPr>
        <w:t>в</w:t>
      </w:r>
      <w:proofErr w:type="gramEnd"/>
      <w:r w:rsidRPr="000616B8">
        <w:rPr>
          <w:sz w:val="28"/>
          <w:szCs w:val="28"/>
          <w:lang w:val="ru-RU"/>
        </w:rPr>
        <w:t xml:space="preserve"> наиболее крупных СНП (5): </w:t>
      </w:r>
      <w:proofErr w:type="spellStart"/>
      <w:r w:rsidRPr="000616B8">
        <w:rPr>
          <w:sz w:val="28"/>
          <w:szCs w:val="28"/>
          <w:lang w:val="ru-RU"/>
        </w:rPr>
        <w:t>Степанчиково</w:t>
      </w:r>
      <w:proofErr w:type="spellEnd"/>
      <w:r w:rsidRPr="000616B8">
        <w:rPr>
          <w:sz w:val="28"/>
          <w:szCs w:val="28"/>
          <w:lang w:val="ru-RU"/>
        </w:rPr>
        <w:t xml:space="preserve">,  </w:t>
      </w:r>
      <w:proofErr w:type="spellStart"/>
      <w:r w:rsidRPr="000616B8">
        <w:rPr>
          <w:sz w:val="28"/>
          <w:szCs w:val="28"/>
          <w:lang w:val="ru-RU"/>
        </w:rPr>
        <w:t>Ильинское-Урусово</w:t>
      </w:r>
      <w:proofErr w:type="spellEnd"/>
      <w:r w:rsidRPr="000616B8">
        <w:rPr>
          <w:sz w:val="28"/>
          <w:szCs w:val="28"/>
          <w:lang w:val="ru-RU"/>
        </w:rPr>
        <w:t xml:space="preserve">,  </w:t>
      </w:r>
      <w:proofErr w:type="spellStart"/>
      <w:r w:rsidRPr="000616B8">
        <w:rPr>
          <w:sz w:val="28"/>
          <w:szCs w:val="28"/>
          <w:lang w:val="ru-RU"/>
        </w:rPr>
        <w:t>Шалаево</w:t>
      </w:r>
      <w:proofErr w:type="spellEnd"/>
      <w:r w:rsidRPr="000616B8">
        <w:rPr>
          <w:sz w:val="28"/>
          <w:szCs w:val="28"/>
          <w:lang w:val="ru-RU"/>
        </w:rPr>
        <w:t xml:space="preserve">, Заречье, </w:t>
      </w:r>
      <w:proofErr w:type="spellStart"/>
      <w:r w:rsidRPr="000616B8">
        <w:rPr>
          <w:sz w:val="28"/>
          <w:szCs w:val="28"/>
          <w:lang w:val="ru-RU"/>
        </w:rPr>
        <w:t>Щекотово</w:t>
      </w:r>
      <w:proofErr w:type="spellEnd"/>
      <w:r w:rsidRPr="000616B8">
        <w:rPr>
          <w:sz w:val="28"/>
          <w:szCs w:val="28"/>
          <w:lang w:val="ru-RU"/>
        </w:rPr>
        <w:t xml:space="preserve">. </w:t>
      </w:r>
      <w:proofErr w:type="gramStart"/>
      <w:r w:rsidRPr="000616B8">
        <w:rPr>
          <w:sz w:val="28"/>
          <w:szCs w:val="28"/>
          <w:lang w:val="ru-RU"/>
        </w:rPr>
        <w:t>В</w:t>
      </w:r>
      <w:proofErr w:type="gramEnd"/>
      <w:r w:rsidRPr="000616B8">
        <w:rPr>
          <w:sz w:val="28"/>
          <w:szCs w:val="28"/>
          <w:lang w:val="ru-RU"/>
        </w:rPr>
        <w:t xml:space="preserve"> с.</w:t>
      </w:r>
      <w:r w:rsidR="00B40354">
        <w:rPr>
          <w:sz w:val="28"/>
          <w:szCs w:val="28"/>
          <w:lang w:val="ru-RU"/>
        </w:rPr>
        <w:t> </w:t>
      </w:r>
      <w:proofErr w:type="spellStart"/>
      <w:r w:rsidRPr="000616B8">
        <w:rPr>
          <w:sz w:val="28"/>
          <w:szCs w:val="28"/>
          <w:lang w:val="ru-RU"/>
        </w:rPr>
        <w:t>Шопша</w:t>
      </w:r>
      <w:proofErr w:type="spellEnd"/>
      <w:r w:rsidRPr="000616B8">
        <w:rPr>
          <w:sz w:val="28"/>
          <w:szCs w:val="28"/>
          <w:lang w:val="ru-RU"/>
        </w:rPr>
        <w:t>, с</w:t>
      </w:r>
      <w:r w:rsidR="00B40354">
        <w:rPr>
          <w:sz w:val="28"/>
          <w:szCs w:val="28"/>
          <w:lang w:val="ru-RU"/>
        </w:rPr>
        <w:t>. </w:t>
      </w:r>
      <w:proofErr w:type="spellStart"/>
      <w:r w:rsidRPr="000616B8">
        <w:rPr>
          <w:sz w:val="28"/>
          <w:szCs w:val="28"/>
          <w:lang w:val="ru-RU"/>
        </w:rPr>
        <w:t>Ильинское-Урусово</w:t>
      </w:r>
      <w:proofErr w:type="spellEnd"/>
      <w:r w:rsidRPr="000616B8">
        <w:rPr>
          <w:sz w:val="28"/>
          <w:szCs w:val="28"/>
          <w:lang w:val="ru-RU"/>
        </w:rPr>
        <w:t>,  с.</w:t>
      </w:r>
      <w:r w:rsidR="00B40354">
        <w:rPr>
          <w:sz w:val="28"/>
          <w:szCs w:val="28"/>
          <w:lang w:val="ru-RU"/>
        </w:rPr>
        <w:t> </w:t>
      </w:r>
      <w:proofErr w:type="spellStart"/>
      <w:r w:rsidRPr="000616B8">
        <w:rPr>
          <w:sz w:val="28"/>
          <w:szCs w:val="28"/>
          <w:lang w:val="ru-RU"/>
        </w:rPr>
        <w:t>Щекотово</w:t>
      </w:r>
      <w:proofErr w:type="spellEnd"/>
      <w:r w:rsidRPr="000616B8">
        <w:rPr>
          <w:sz w:val="28"/>
          <w:szCs w:val="28"/>
          <w:lang w:val="ru-RU"/>
        </w:rPr>
        <w:t xml:space="preserve"> и </w:t>
      </w:r>
      <w:proofErr w:type="gramStart"/>
      <w:r w:rsidRPr="000616B8">
        <w:rPr>
          <w:sz w:val="28"/>
          <w:szCs w:val="28"/>
          <w:lang w:val="ru-RU"/>
        </w:rPr>
        <w:t>в</w:t>
      </w:r>
      <w:proofErr w:type="gramEnd"/>
      <w:r w:rsidRPr="000616B8">
        <w:rPr>
          <w:sz w:val="28"/>
          <w:szCs w:val="28"/>
          <w:lang w:val="ru-RU"/>
        </w:rPr>
        <w:t xml:space="preserve"> районе НПС </w:t>
      </w:r>
      <w:r w:rsidR="00985AB7">
        <w:rPr>
          <w:sz w:val="28"/>
          <w:szCs w:val="28"/>
          <w:lang w:val="ru-RU"/>
        </w:rPr>
        <w:t>«</w:t>
      </w:r>
      <w:r w:rsidRPr="000616B8">
        <w:rPr>
          <w:sz w:val="28"/>
          <w:szCs w:val="28"/>
          <w:lang w:val="ru-RU"/>
        </w:rPr>
        <w:t>Ярославль</w:t>
      </w:r>
      <w:r w:rsidR="00985AB7">
        <w:rPr>
          <w:sz w:val="28"/>
          <w:szCs w:val="28"/>
          <w:lang w:val="ru-RU"/>
        </w:rPr>
        <w:t>»</w:t>
      </w:r>
      <w:r w:rsidRPr="000616B8">
        <w:rPr>
          <w:sz w:val="28"/>
          <w:szCs w:val="28"/>
          <w:lang w:val="ru-RU"/>
        </w:rPr>
        <w:t xml:space="preserve"> - 3 действуют (4) канализационных очистных сооружений.</w:t>
      </w:r>
    </w:p>
    <w:p w:rsidR="00A92E7A" w:rsidRDefault="00A92E7A" w:rsidP="000616B8">
      <w:pPr>
        <w:tabs>
          <w:tab w:val="num" w:pos="0"/>
        </w:tabs>
        <w:ind w:firstLine="709"/>
        <w:jc w:val="both"/>
        <w:rPr>
          <w:sz w:val="28"/>
          <w:szCs w:val="28"/>
          <w:lang w:val="ru-RU"/>
        </w:rPr>
      </w:pPr>
      <w:r w:rsidRPr="000616B8">
        <w:rPr>
          <w:sz w:val="28"/>
          <w:szCs w:val="28"/>
          <w:lang w:val="ru-RU"/>
        </w:rPr>
        <w:lastRenderedPageBreak/>
        <w:t xml:space="preserve">На территории  сельского поселения находится ряд отопительных котельных (в СНП </w:t>
      </w:r>
      <w:proofErr w:type="spellStart"/>
      <w:r w:rsidRPr="000616B8">
        <w:rPr>
          <w:sz w:val="28"/>
          <w:szCs w:val="28"/>
          <w:lang w:val="ru-RU"/>
        </w:rPr>
        <w:t>Шалаево</w:t>
      </w:r>
      <w:proofErr w:type="spellEnd"/>
      <w:r w:rsidRPr="000616B8">
        <w:rPr>
          <w:sz w:val="28"/>
          <w:szCs w:val="28"/>
          <w:lang w:val="ru-RU"/>
        </w:rPr>
        <w:t xml:space="preserve">, </w:t>
      </w:r>
      <w:proofErr w:type="spellStart"/>
      <w:r w:rsidRPr="000616B8">
        <w:rPr>
          <w:sz w:val="28"/>
          <w:szCs w:val="28"/>
          <w:lang w:val="ru-RU"/>
        </w:rPr>
        <w:t>Шопша</w:t>
      </w:r>
      <w:proofErr w:type="spellEnd"/>
      <w:r w:rsidRPr="000616B8">
        <w:rPr>
          <w:sz w:val="28"/>
          <w:szCs w:val="28"/>
          <w:lang w:val="ru-RU"/>
        </w:rPr>
        <w:t xml:space="preserve">, </w:t>
      </w:r>
      <w:proofErr w:type="spellStart"/>
      <w:r w:rsidRPr="000616B8">
        <w:rPr>
          <w:sz w:val="28"/>
          <w:szCs w:val="28"/>
          <w:lang w:val="ru-RU"/>
        </w:rPr>
        <w:t>Ильинское-Урусово</w:t>
      </w:r>
      <w:proofErr w:type="spellEnd"/>
      <w:r w:rsidRPr="000616B8">
        <w:rPr>
          <w:sz w:val="28"/>
          <w:szCs w:val="28"/>
          <w:lang w:val="ru-RU"/>
        </w:rPr>
        <w:t>).</w:t>
      </w:r>
    </w:p>
    <w:p w:rsidR="000616B8" w:rsidRPr="000616B8" w:rsidRDefault="000616B8" w:rsidP="000616B8">
      <w:pPr>
        <w:tabs>
          <w:tab w:val="num" w:pos="0"/>
        </w:tabs>
        <w:ind w:firstLine="709"/>
        <w:jc w:val="both"/>
        <w:rPr>
          <w:noProof/>
          <w:color w:val="FF0000"/>
          <w:sz w:val="28"/>
          <w:szCs w:val="28"/>
          <w:lang w:val="ru-RU"/>
        </w:rPr>
      </w:pPr>
    </w:p>
    <w:tbl>
      <w:tblPr>
        <w:tblW w:w="0" w:type="auto"/>
        <w:tblInd w:w="675" w:type="dxa"/>
        <w:tblLayout w:type="fixed"/>
        <w:tblLook w:val="04A0"/>
      </w:tblPr>
      <w:tblGrid>
        <w:gridCol w:w="1418"/>
        <w:gridCol w:w="7194"/>
      </w:tblGrid>
      <w:tr w:rsidR="00A92E7A" w:rsidRPr="000616B8" w:rsidTr="00FD1665">
        <w:tc>
          <w:tcPr>
            <w:tcW w:w="1418" w:type="dxa"/>
          </w:tcPr>
          <w:p w:rsidR="00A92E7A" w:rsidRPr="00CF076C" w:rsidRDefault="00A92E7A" w:rsidP="000616B8">
            <w:pPr>
              <w:ind w:left="-108" w:right="-108"/>
              <w:jc w:val="both"/>
              <w:rPr>
                <w:rFonts w:eastAsia="Calibri"/>
                <w:b/>
                <w:sz w:val="28"/>
                <w:szCs w:val="28"/>
                <w:lang w:val="ru-RU"/>
              </w:rPr>
            </w:pPr>
            <w:r w:rsidRPr="000616B8">
              <w:rPr>
                <w:noProof/>
                <w:color w:val="FF0000"/>
                <w:sz w:val="28"/>
                <w:szCs w:val="28"/>
                <w:lang w:val="ru-RU"/>
              </w:rPr>
              <w:br w:type="page"/>
            </w:r>
          </w:p>
        </w:tc>
        <w:tc>
          <w:tcPr>
            <w:tcW w:w="7194" w:type="dxa"/>
          </w:tcPr>
          <w:p w:rsidR="00A92E7A" w:rsidRPr="000616B8" w:rsidRDefault="000616B8" w:rsidP="000616B8">
            <w:pPr>
              <w:ind w:left="-112" w:right="-1"/>
              <w:jc w:val="center"/>
              <w:rPr>
                <w:b/>
                <w:sz w:val="28"/>
                <w:szCs w:val="28"/>
                <w:lang w:val="ru-RU"/>
              </w:rPr>
            </w:pPr>
            <w:r w:rsidRPr="000616B8">
              <w:rPr>
                <w:rFonts w:eastAsia="Calibri"/>
                <w:b/>
                <w:sz w:val="28"/>
                <w:szCs w:val="28"/>
                <w:lang w:val="ru-RU"/>
              </w:rPr>
              <w:t xml:space="preserve">8. </w:t>
            </w:r>
            <w:r w:rsidR="00A92E7A" w:rsidRPr="000616B8">
              <w:rPr>
                <w:rFonts w:eastAsia="Calibri"/>
                <w:b/>
                <w:sz w:val="28"/>
                <w:szCs w:val="28"/>
                <w:lang w:val="ru-RU"/>
              </w:rPr>
              <w:t>Социальное</w:t>
            </w:r>
            <w:r w:rsidRPr="000616B8">
              <w:rPr>
                <w:rFonts w:eastAsia="Calibri"/>
                <w:b/>
                <w:sz w:val="28"/>
                <w:szCs w:val="28"/>
                <w:lang w:val="ru-RU"/>
              </w:rPr>
              <w:t xml:space="preserve"> </w:t>
            </w:r>
            <w:r w:rsidR="00A92E7A" w:rsidRPr="000616B8">
              <w:rPr>
                <w:rFonts w:eastAsia="Calibri"/>
                <w:b/>
                <w:sz w:val="28"/>
                <w:szCs w:val="28"/>
                <w:lang w:val="ru-RU"/>
              </w:rPr>
              <w:t>обслуживание</w:t>
            </w:r>
            <w:r w:rsidRPr="000616B8">
              <w:rPr>
                <w:rFonts w:eastAsia="Calibri"/>
                <w:b/>
                <w:sz w:val="28"/>
                <w:szCs w:val="28"/>
                <w:lang w:val="ru-RU"/>
              </w:rPr>
              <w:t xml:space="preserve"> </w:t>
            </w:r>
            <w:r w:rsidR="00A92E7A" w:rsidRPr="000616B8">
              <w:rPr>
                <w:rFonts w:eastAsia="Calibri"/>
                <w:b/>
                <w:sz w:val="28"/>
                <w:szCs w:val="28"/>
                <w:lang w:val="ru-RU"/>
              </w:rPr>
              <w:t>населения</w:t>
            </w:r>
          </w:p>
        </w:tc>
      </w:tr>
    </w:tbl>
    <w:p w:rsidR="00A92E7A" w:rsidRPr="000616B8" w:rsidRDefault="00A92E7A" w:rsidP="000616B8">
      <w:pPr>
        <w:autoSpaceDE w:val="0"/>
        <w:autoSpaceDN w:val="0"/>
        <w:adjustRightInd w:val="0"/>
        <w:jc w:val="both"/>
        <w:rPr>
          <w:color w:val="FF0000"/>
          <w:sz w:val="28"/>
          <w:szCs w:val="28"/>
          <w:lang w:val="ru-RU"/>
        </w:rPr>
      </w:pPr>
    </w:p>
    <w:p w:rsidR="00A92E7A" w:rsidRPr="000616B8" w:rsidRDefault="00A92E7A" w:rsidP="000616B8">
      <w:pPr>
        <w:ind w:firstLine="709"/>
        <w:jc w:val="both"/>
        <w:rPr>
          <w:sz w:val="28"/>
          <w:szCs w:val="28"/>
          <w:lang w:val="ru-RU"/>
        </w:rPr>
      </w:pPr>
      <w:r w:rsidRPr="000616B8">
        <w:rPr>
          <w:sz w:val="28"/>
          <w:szCs w:val="28"/>
          <w:lang w:val="ru-RU"/>
        </w:rPr>
        <w:t xml:space="preserve">Рассматривая ситуацию с системой учреждений обслуживания населения, можно констатировать, что объемы основных учреждений (расположены преимущественно в </w:t>
      </w:r>
      <w:proofErr w:type="spellStart"/>
      <w:r w:rsidRPr="000616B8">
        <w:rPr>
          <w:sz w:val="28"/>
          <w:szCs w:val="28"/>
          <w:lang w:val="ru-RU"/>
        </w:rPr>
        <w:t>с.Шопша</w:t>
      </w:r>
      <w:proofErr w:type="spellEnd"/>
      <w:r w:rsidRPr="000616B8">
        <w:rPr>
          <w:sz w:val="28"/>
          <w:szCs w:val="28"/>
          <w:lang w:val="ru-RU"/>
        </w:rPr>
        <w:t xml:space="preserve"> и СНП </w:t>
      </w:r>
      <w:proofErr w:type="spellStart"/>
      <w:r w:rsidRPr="000616B8">
        <w:rPr>
          <w:sz w:val="28"/>
          <w:szCs w:val="28"/>
          <w:lang w:val="ru-RU"/>
        </w:rPr>
        <w:t>Ильинское-Урусово</w:t>
      </w:r>
      <w:proofErr w:type="spellEnd"/>
      <w:r w:rsidRPr="000616B8">
        <w:rPr>
          <w:sz w:val="28"/>
          <w:szCs w:val="28"/>
          <w:lang w:val="ru-RU"/>
        </w:rPr>
        <w:t xml:space="preserve">, </w:t>
      </w:r>
      <w:proofErr w:type="spellStart"/>
      <w:r w:rsidRPr="000616B8">
        <w:rPr>
          <w:sz w:val="28"/>
          <w:szCs w:val="28"/>
          <w:lang w:val="ru-RU"/>
        </w:rPr>
        <w:t>Шалаево</w:t>
      </w:r>
      <w:proofErr w:type="spellEnd"/>
      <w:r w:rsidRPr="000616B8">
        <w:rPr>
          <w:sz w:val="28"/>
          <w:szCs w:val="28"/>
          <w:lang w:val="ru-RU"/>
        </w:rPr>
        <w:t xml:space="preserve"> и др.) соответствуют расчетным показателям на перспективу развития и нормативным радиусам обслуживания.</w:t>
      </w:r>
    </w:p>
    <w:p w:rsidR="00A92E7A" w:rsidRPr="000616B8" w:rsidRDefault="00A92E7A" w:rsidP="000616B8">
      <w:pPr>
        <w:ind w:firstLine="709"/>
        <w:jc w:val="both"/>
        <w:rPr>
          <w:sz w:val="28"/>
          <w:szCs w:val="28"/>
        </w:rPr>
      </w:pPr>
      <w:r w:rsidRPr="000616B8">
        <w:rPr>
          <w:sz w:val="28"/>
          <w:szCs w:val="28"/>
        </w:rPr>
        <w:t xml:space="preserve">В </w:t>
      </w:r>
      <w:proofErr w:type="spellStart"/>
      <w:r w:rsidRPr="000616B8">
        <w:rPr>
          <w:sz w:val="28"/>
          <w:szCs w:val="28"/>
        </w:rPr>
        <w:t>Шопшинском</w:t>
      </w:r>
      <w:proofErr w:type="spellEnd"/>
      <w:r w:rsidRPr="000616B8">
        <w:rPr>
          <w:sz w:val="28"/>
          <w:szCs w:val="28"/>
        </w:rPr>
        <w:t xml:space="preserve"> СП </w:t>
      </w:r>
      <w:proofErr w:type="spellStart"/>
      <w:r w:rsidRPr="000616B8">
        <w:rPr>
          <w:sz w:val="28"/>
          <w:szCs w:val="28"/>
        </w:rPr>
        <w:t>существуют</w:t>
      </w:r>
      <w:proofErr w:type="spellEnd"/>
      <w:r w:rsidRPr="000616B8">
        <w:rPr>
          <w:sz w:val="28"/>
          <w:szCs w:val="28"/>
        </w:rPr>
        <w:t>:</w:t>
      </w:r>
    </w:p>
    <w:tbl>
      <w:tblPr>
        <w:tblW w:w="9924" w:type="dxa"/>
        <w:tblInd w:w="-318" w:type="dxa"/>
        <w:tblLook w:val="04A0"/>
      </w:tblPr>
      <w:tblGrid>
        <w:gridCol w:w="310"/>
        <w:gridCol w:w="9614"/>
      </w:tblGrid>
      <w:tr w:rsidR="00A92E7A" w:rsidRPr="00EC2FD8" w:rsidTr="000616B8">
        <w:tc>
          <w:tcPr>
            <w:tcW w:w="303" w:type="dxa"/>
          </w:tcPr>
          <w:p w:rsidR="00A92E7A" w:rsidRPr="000616B8" w:rsidRDefault="00A92E7A" w:rsidP="000616B8">
            <w:pPr>
              <w:ind w:firstLine="709"/>
              <w:jc w:val="both"/>
              <w:rPr>
                <w:rFonts w:eastAsia="Calibri"/>
                <w:sz w:val="28"/>
                <w:szCs w:val="28"/>
              </w:rPr>
            </w:pPr>
            <w:r w:rsidRPr="000616B8">
              <w:rPr>
                <w:rFonts w:eastAsia="Calibri"/>
                <w:sz w:val="28"/>
                <w:szCs w:val="28"/>
              </w:rPr>
              <w:t>-</w:t>
            </w:r>
          </w:p>
          <w:p w:rsidR="00A92E7A" w:rsidRPr="000616B8" w:rsidRDefault="00A92E7A" w:rsidP="000616B8">
            <w:pPr>
              <w:ind w:firstLine="709"/>
              <w:jc w:val="both"/>
              <w:rPr>
                <w:rFonts w:eastAsia="Calibri"/>
                <w:sz w:val="28"/>
                <w:szCs w:val="28"/>
              </w:rPr>
            </w:pPr>
          </w:p>
          <w:p w:rsidR="00A92E7A" w:rsidRPr="000616B8" w:rsidRDefault="00A92E7A" w:rsidP="000616B8">
            <w:pPr>
              <w:ind w:firstLine="709"/>
              <w:jc w:val="both"/>
              <w:rPr>
                <w:rFonts w:eastAsia="Calibri"/>
                <w:sz w:val="28"/>
                <w:szCs w:val="28"/>
              </w:rPr>
            </w:pPr>
            <w:r w:rsidRPr="000616B8">
              <w:rPr>
                <w:rFonts w:eastAsia="Calibri"/>
                <w:sz w:val="28"/>
                <w:szCs w:val="28"/>
              </w:rPr>
              <w:t>-</w:t>
            </w:r>
          </w:p>
          <w:p w:rsidR="00A92E7A" w:rsidRPr="000616B8" w:rsidRDefault="00A92E7A" w:rsidP="000616B8">
            <w:pPr>
              <w:ind w:firstLine="709"/>
              <w:jc w:val="both"/>
              <w:rPr>
                <w:rFonts w:eastAsia="Calibri"/>
                <w:sz w:val="28"/>
                <w:szCs w:val="28"/>
              </w:rPr>
            </w:pPr>
          </w:p>
          <w:p w:rsidR="00A92E7A" w:rsidRPr="000616B8" w:rsidRDefault="00A92E7A" w:rsidP="000616B8">
            <w:pPr>
              <w:ind w:firstLine="709"/>
              <w:jc w:val="both"/>
              <w:rPr>
                <w:rFonts w:eastAsia="Calibri"/>
                <w:sz w:val="28"/>
                <w:szCs w:val="28"/>
              </w:rPr>
            </w:pPr>
            <w:r w:rsidRPr="000616B8">
              <w:rPr>
                <w:rFonts w:eastAsia="Calibri"/>
                <w:sz w:val="28"/>
                <w:szCs w:val="28"/>
              </w:rPr>
              <w:t>-</w:t>
            </w:r>
          </w:p>
          <w:p w:rsidR="00A92E7A" w:rsidRPr="000616B8" w:rsidRDefault="00A92E7A" w:rsidP="000616B8">
            <w:pPr>
              <w:ind w:firstLine="709"/>
              <w:jc w:val="both"/>
              <w:rPr>
                <w:rFonts w:eastAsia="Calibri"/>
                <w:sz w:val="28"/>
                <w:szCs w:val="28"/>
              </w:rPr>
            </w:pPr>
            <w:r w:rsidRPr="000616B8">
              <w:rPr>
                <w:rFonts w:eastAsia="Calibri"/>
                <w:sz w:val="28"/>
                <w:szCs w:val="28"/>
              </w:rPr>
              <w:t>-</w:t>
            </w:r>
          </w:p>
          <w:p w:rsidR="00A92E7A" w:rsidRPr="000616B8" w:rsidRDefault="00A92E7A" w:rsidP="000616B8">
            <w:pPr>
              <w:ind w:firstLine="709"/>
              <w:jc w:val="both"/>
              <w:rPr>
                <w:rFonts w:eastAsia="Calibri"/>
                <w:sz w:val="28"/>
                <w:szCs w:val="28"/>
              </w:rPr>
            </w:pPr>
          </w:p>
          <w:p w:rsidR="00A92E7A" w:rsidRPr="000616B8" w:rsidRDefault="00A92E7A" w:rsidP="000616B8">
            <w:pPr>
              <w:ind w:firstLine="709"/>
              <w:jc w:val="both"/>
              <w:rPr>
                <w:rFonts w:eastAsia="Calibri"/>
                <w:sz w:val="28"/>
                <w:szCs w:val="28"/>
              </w:rPr>
            </w:pPr>
            <w:r w:rsidRPr="000616B8">
              <w:rPr>
                <w:rFonts w:eastAsia="Calibri"/>
                <w:sz w:val="28"/>
                <w:szCs w:val="28"/>
              </w:rPr>
              <w:t>-</w:t>
            </w:r>
          </w:p>
          <w:p w:rsidR="00A92E7A" w:rsidRPr="000616B8" w:rsidRDefault="00A92E7A" w:rsidP="000616B8">
            <w:pPr>
              <w:ind w:firstLine="709"/>
              <w:jc w:val="both"/>
              <w:rPr>
                <w:rFonts w:eastAsia="Calibri"/>
                <w:sz w:val="28"/>
                <w:szCs w:val="28"/>
              </w:rPr>
            </w:pPr>
            <w:r w:rsidRPr="000616B8">
              <w:rPr>
                <w:rFonts w:eastAsia="Calibri"/>
                <w:sz w:val="28"/>
                <w:szCs w:val="28"/>
              </w:rPr>
              <w:t>-</w:t>
            </w:r>
          </w:p>
          <w:p w:rsidR="00A92E7A" w:rsidRPr="000616B8" w:rsidRDefault="00A92E7A" w:rsidP="000616B8">
            <w:pPr>
              <w:ind w:firstLine="709"/>
              <w:jc w:val="both"/>
              <w:rPr>
                <w:rFonts w:eastAsia="Calibri"/>
                <w:sz w:val="28"/>
                <w:szCs w:val="28"/>
              </w:rPr>
            </w:pPr>
            <w:r w:rsidRPr="000616B8">
              <w:rPr>
                <w:rFonts w:eastAsia="Calibri"/>
                <w:sz w:val="28"/>
                <w:szCs w:val="28"/>
              </w:rPr>
              <w:t>-</w:t>
            </w:r>
          </w:p>
          <w:p w:rsidR="00A92E7A" w:rsidRPr="000616B8" w:rsidRDefault="00A92E7A" w:rsidP="000616B8">
            <w:pPr>
              <w:ind w:firstLine="709"/>
              <w:jc w:val="both"/>
              <w:rPr>
                <w:rFonts w:eastAsia="Calibri"/>
                <w:sz w:val="28"/>
                <w:szCs w:val="28"/>
              </w:rPr>
            </w:pPr>
          </w:p>
          <w:p w:rsidR="00A92E7A" w:rsidRPr="000616B8" w:rsidRDefault="00A92E7A" w:rsidP="000616B8">
            <w:pPr>
              <w:ind w:firstLine="709"/>
              <w:jc w:val="both"/>
              <w:rPr>
                <w:rFonts w:eastAsia="Calibri"/>
                <w:sz w:val="28"/>
                <w:szCs w:val="28"/>
              </w:rPr>
            </w:pPr>
            <w:r w:rsidRPr="000616B8">
              <w:rPr>
                <w:rFonts w:eastAsia="Calibri"/>
                <w:sz w:val="28"/>
                <w:szCs w:val="28"/>
              </w:rPr>
              <w:t>-</w:t>
            </w:r>
          </w:p>
          <w:p w:rsidR="00A92E7A" w:rsidRPr="000616B8" w:rsidRDefault="00A92E7A" w:rsidP="000616B8">
            <w:pPr>
              <w:ind w:firstLine="709"/>
              <w:jc w:val="both"/>
              <w:rPr>
                <w:rFonts w:eastAsia="Calibri"/>
                <w:sz w:val="28"/>
                <w:szCs w:val="28"/>
              </w:rPr>
            </w:pPr>
          </w:p>
          <w:p w:rsidR="00A92E7A" w:rsidRPr="000616B8" w:rsidRDefault="00A92E7A" w:rsidP="000616B8">
            <w:pPr>
              <w:ind w:firstLine="709"/>
              <w:jc w:val="both"/>
              <w:rPr>
                <w:rFonts w:eastAsia="Calibri"/>
                <w:sz w:val="28"/>
                <w:szCs w:val="28"/>
              </w:rPr>
            </w:pPr>
            <w:r w:rsidRPr="000616B8">
              <w:rPr>
                <w:rFonts w:eastAsia="Calibri"/>
                <w:sz w:val="28"/>
                <w:szCs w:val="28"/>
              </w:rPr>
              <w:t>-</w:t>
            </w:r>
          </w:p>
          <w:p w:rsidR="00A92E7A" w:rsidRPr="000616B8" w:rsidRDefault="00A92E7A" w:rsidP="000616B8">
            <w:pPr>
              <w:ind w:firstLine="709"/>
              <w:jc w:val="both"/>
              <w:rPr>
                <w:rFonts w:eastAsia="Calibri"/>
                <w:sz w:val="28"/>
                <w:szCs w:val="28"/>
              </w:rPr>
            </w:pPr>
            <w:r w:rsidRPr="000616B8">
              <w:rPr>
                <w:rFonts w:eastAsia="Calibri"/>
                <w:sz w:val="28"/>
                <w:szCs w:val="28"/>
              </w:rPr>
              <w:t>-</w:t>
            </w:r>
          </w:p>
          <w:p w:rsidR="00A92E7A" w:rsidRPr="000616B8" w:rsidRDefault="00A92E7A" w:rsidP="000616B8">
            <w:pPr>
              <w:ind w:firstLine="709"/>
              <w:jc w:val="both"/>
              <w:rPr>
                <w:rFonts w:eastAsia="Calibri"/>
                <w:sz w:val="28"/>
                <w:szCs w:val="28"/>
              </w:rPr>
            </w:pPr>
          </w:p>
          <w:p w:rsidR="00A92E7A" w:rsidRPr="000616B8" w:rsidRDefault="00A92E7A" w:rsidP="000616B8">
            <w:pPr>
              <w:ind w:firstLine="709"/>
              <w:jc w:val="both"/>
              <w:rPr>
                <w:rFonts w:eastAsia="Calibri"/>
                <w:sz w:val="28"/>
                <w:szCs w:val="28"/>
              </w:rPr>
            </w:pPr>
            <w:r w:rsidRPr="000616B8">
              <w:rPr>
                <w:rFonts w:eastAsia="Calibri"/>
                <w:sz w:val="28"/>
                <w:szCs w:val="28"/>
              </w:rPr>
              <w:t xml:space="preserve">- </w:t>
            </w:r>
          </w:p>
          <w:p w:rsidR="00A92E7A" w:rsidRPr="000616B8" w:rsidRDefault="00A92E7A" w:rsidP="000616B8">
            <w:pPr>
              <w:ind w:firstLine="709"/>
              <w:jc w:val="both"/>
              <w:rPr>
                <w:rFonts w:eastAsia="Calibri"/>
                <w:sz w:val="28"/>
                <w:szCs w:val="28"/>
              </w:rPr>
            </w:pPr>
          </w:p>
          <w:p w:rsidR="00A92E7A" w:rsidRPr="000616B8" w:rsidRDefault="00A92E7A" w:rsidP="000616B8">
            <w:pPr>
              <w:ind w:firstLine="709"/>
              <w:jc w:val="both"/>
              <w:rPr>
                <w:rFonts w:eastAsia="Calibri"/>
                <w:sz w:val="28"/>
                <w:szCs w:val="28"/>
              </w:rPr>
            </w:pPr>
            <w:r w:rsidRPr="000616B8">
              <w:rPr>
                <w:rFonts w:eastAsia="Calibri"/>
                <w:sz w:val="28"/>
                <w:szCs w:val="28"/>
              </w:rPr>
              <w:t>-</w:t>
            </w:r>
          </w:p>
          <w:p w:rsidR="00A92E7A" w:rsidRPr="000616B8" w:rsidRDefault="00A92E7A" w:rsidP="000616B8">
            <w:pPr>
              <w:ind w:firstLine="709"/>
              <w:jc w:val="both"/>
              <w:rPr>
                <w:rFonts w:eastAsia="Calibri"/>
                <w:color w:val="FF0000"/>
                <w:sz w:val="28"/>
                <w:szCs w:val="28"/>
              </w:rPr>
            </w:pPr>
            <w:r w:rsidRPr="000616B8">
              <w:rPr>
                <w:rFonts w:eastAsia="Calibri"/>
                <w:sz w:val="28"/>
                <w:szCs w:val="28"/>
              </w:rPr>
              <w:t>-</w:t>
            </w:r>
          </w:p>
        </w:tc>
        <w:tc>
          <w:tcPr>
            <w:tcW w:w="9621" w:type="dxa"/>
          </w:tcPr>
          <w:p w:rsidR="00A92E7A" w:rsidRPr="000616B8" w:rsidRDefault="00A92E7A" w:rsidP="000616B8">
            <w:pPr>
              <w:ind w:firstLine="709"/>
              <w:jc w:val="both"/>
              <w:rPr>
                <w:rFonts w:eastAsia="Calibri"/>
                <w:sz w:val="28"/>
                <w:szCs w:val="28"/>
                <w:lang w:val="ru-RU"/>
              </w:rPr>
            </w:pPr>
            <w:r w:rsidRPr="000616B8">
              <w:rPr>
                <w:rFonts w:eastAsia="Calibri"/>
                <w:sz w:val="28"/>
                <w:szCs w:val="28"/>
                <w:lang w:val="ru-RU"/>
              </w:rPr>
              <w:t xml:space="preserve">Административно-управленческих объектов – 2 (администрация СП, контора АОР НП </w:t>
            </w:r>
            <w:r w:rsidR="00985AB7">
              <w:rPr>
                <w:rFonts w:eastAsia="Calibri"/>
                <w:sz w:val="28"/>
                <w:szCs w:val="28"/>
                <w:lang w:val="ru-RU"/>
              </w:rPr>
              <w:t>«</w:t>
            </w:r>
            <w:proofErr w:type="spellStart"/>
            <w:r w:rsidRPr="000616B8">
              <w:rPr>
                <w:rFonts w:eastAsia="Calibri"/>
                <w:sz w:val="28"/>
                <w:szCs w:val="28"/>
                <w:lang w:val="ru-RU"/>
              </w:rPr>
              <w:t>Шопша</w:t>
            </w:r>
            <w:proofErr w:type="spellEnd"/>
            <w:r w:rsidR="00985AB7">
              <w:rPr>
                <w:rFonts w:eastAsia="Calibri"/>
                <w:sz w:val="28"/>
                <w:szCs w:val="28"/>
                <w:lang w:val="ru-RU"/>
              </w:rPr>
              <w:t>»</w:t>
            </w:r>
            <w:r w:rsidRPr="000616B8">
              <w:rPr>
                <w:rFonts w:eastAsia="Calibri"/>
                <w:sz w:val="28"/>
                <w:szCs w:val="28"/>
                <w:lang w:val="ru-RU"/>
              </w:rPr>
              <w:t xml:space="preserve"> (</w:t>
            </w:r>
            <w:proofErr w:type="spellStart"/>
            <w:r w:rsidRPr="000616B8">
              <w:rPr>
                <w:rFonts w:eastAsia="Calibri"/>
                <w:sz w:val="28"/>
                <w:szCs w:val="28"/>
                <w:lang w:val="ru-RU"/>
              </w:rPr>
              <w:t>Шопша</w:t>
            </w:r>
            <w:proofErr w:type="spellEnd"/>
            <w:r w:rsidRPr="000616B8">
              <w:rPr>
                <w:rFonts w:eastAsia="Calibri"/>
                <w:sz w:val="28"/>
                <w:szCs w:val="28"/>
                <w:lang w:val="ru-RU"/>
              </w:rPr>
              <w:t xml:space="preserve">), </w:t>
            </w:r>
            <w:r w:rsidRPr="000616B8">
              <w:rPr>
                <w:sz w:val="28"/>
                <w:szCs w:val="28"/>
                <w:lang w:val="ru-RU"/>
              </w:rPr>
              <w:t xml:space="preserve"> контора ЗАО СХП </w:t>
            </w:r>
            <w:r w:rsidR="00985AB7">
              <w:rPr>
                <w:sz w:val="28"/>
                <w:szCs w:val="28"/>
                <w:lang w:val="ru-RU"/>
              </w:rPr>
              <w:t>«</w:t>
            </w:r>
            <w:proofErr w:type="spellStart"/>
            <w:r w:rsidRPr="000616B8">
              <w:rPr>
                <w:sz w:val="28"/>
                <w:szCs w:val="28"/>
                <w:lang w:val="ru-RU"/>
              </w:rPr>
              <w:t>Ильинское</w:t>
            </w:r>
            <w:proofErr w:type="spellEnd"/>
            <w:r w:rsidR="00985AB7">
              <w:rPr>
                <w:sz w:val="28"/>
                <w:szCs w:val="28"/>
                <w:lang w:val="ru-RU"/>
              </w:rPr>
              <w:t>»</w:t>
            </w:r>
            <w:r w:rsidRPr="000616B8">
              <w:rPr>
                <w:sz w:val="28"/>
                <w:szCs w:val="28"/>
                <w:lang w:val="ru-RU"/>
              </w:rPr>
              <w:t xml:space="preserve"> (</w:t>
            </w:r>
            <w:proofErr w:type="spellStart"/>
            <w:r w:rsidRPr="000616B8">
              <w:rPr>
                <w:sz w:val="28"/>
                <w:szCs w:val="28"/>
                <w:lang w:val="ru-RU"/>
              </w:rPr>
              <w:t>Ильинское-Урусово</w:t>
            </w:r>
            <w:proofErr w:type="spellEnd"/>
            <w:r w:rsidRPr="000616B8">
              <w:rPr>
                <w:sz w:val="28"/>
                <w:szCs w:val="28"/>
                <w:lang w:val="ru-RU"/>
              </w:rPr>
              <w:t>)</w:t>
            </w:r>
            <w:r w:rsidRPr="000616B8">
              <w:rPr>
                <w:rFonts w:eastAsia="Calibri"/>
                <w:sz w:val="28"/>
                <w:szCs w:val="28"/>
                <w:lang w:val="ru-RU"/>
              </w:rPr>
              <w:t>;</w:t>
            </w:r>
          </w:p>
          <w:p w:rsidR="00A92E7A" w:rsidRPr="000616B8" w:rsidRDefault="00A92E7A" w:rsidP="000616B8">
            <w:pPr>
              <w:ind w:firstLine="709"/>
              <w:jc w:val="both"/>
              <w:rPr>
                <w:rFonts w:eastAsia="Calibri"/>
                <w:color w:val="FF0000"/>
                <w:sz w:val="28"/>
                <w:szCs w:val="28"/>
                <w:lang w:val="ru-RU"/>
              </w:rPr>
            </w:pPr>
            <w:r w:rsidRPr="000616B8">
              <w:rPr>
                <w:rFonts w:eastAsia="Calibri"/>
                <w:sz w:val="28"/>
                <w:szCs w:val="28"/>
                <w:lang w:val="ru-RU"/>
              </w:rPr>
              <w:t>Общеобразовательных школ – 3</w:t>
            </w:r>
            <w:r w:rsidR="00B40354">
              <w:rPr>
                <w:rFonts w:eastAsia="Calibri"/>
                <w:sz w:val="28"/>
                <w:szCs w:val="28"/>
                <w:lang w:val="ru-RU"/>
              </w:rPr>
              <w:t xml:space="preserve"> </w:t>
            </w:r>
            <w:r w:rsidRPr="000616B8">
              <w:rPr>
                <w:rFonts w:eastAsia="Calibri"/>
                <w:sz w:val="28"/>
                <w:szCs w:val="28"/>
                <w:lang w:val="ru-RU"/>
              </w:rPr>
              <w:t>(</w:t>
            </w:r>
            <w:proofErr w:type="spellStart"/>
            <w:r w:rsidRPr="000616B8">
              <w:rPr>
                <w:rFonts w:eastAsia="Calibri"/>
                <w:sz w:val="28"/>
                <w:szCs w:val="28"/>
                <w:lang w:val="ru-RU"/>
              </w:rPr>
              <w:t>Шопша</w:t>
            </w:r>
            <w:proofErr w:type="spellEnd"/>
            <w:r w:rsidRPr="000616B8">
              <w:rPr>
                <w:rFonts w:eastAsia="Calibri"/>
                <w:sz w:val="28"/>
                <w:szCs w:val="28"/>
                <w:lang w:val="ru-RU"/>
              </w:rPr>
              <w:t>,</w:t>
            </w:r>
            <w:r w:rsidRPr="000616B8">
              <w:rPr>
                <w:sz w:val="28"/>
                <w:szCs w:val="28"/>
                <w:lang w:val="ru-RU"/>
              </w:rPr>
              <w:t xml:space="preserve"> </w:t>
            </w:r>
            <w:proofErr w:type="spellStart"/>
            <w:r w:rsidRPr="000616B8">
              <w:rPr>
                <w:sz w:val="28"/>
                <w:szCs w:val="28"/>
                <w:lang w:val="ru-RU"/>
              </w:rPr>
              <w:t>Ильинское-Урусово</w:t>
            </w:r>
            <w:proofErr w:type="spellEnd"/>
            <w:r w:rsidRPr="000616B8">
              <w:rPr>
                <w:sz w:val="28"/>
                <w:szCs w:val="28"/>
                <w:lang w:val="ru-RU"/>
              </w:rPr>
              <w:t xml:space="preserve">, </w:t>
            </w:r>
            <w:proofErr w:type="spellStart"/>
            <w:r w:rsidRPr="000616B8">
              <w:rPr>
                <w:sz w:val="28"/>
                <w:szCs w:val="28"/>
                <w:lang w:val="ru-RU"/>
              </w:rPr>
              <w:t>Шалаево</w:t>
            </w:r>
            <w:proofErr w:type="spellEnd"/>
            <w:r w:rsidRPr="000616B8">
              <w:rPr>
                <w:sz w:val="28"/>
                <w:szCs w:val="28"/>
                <w:lang w:val="ru-RU"/>
              </w:rPr>
              <w:t>)</w:t>
            </w:r>
            <w:r w:rsidRPr="000616B8">
              <w:rPr>
                <w:rFonts w:eastAsia="Calibri"/>
                <w:sz w:val="28"/>
                <w:szCs w:val="28"/>
                <w:lang w:val="ru-RU"/>
              </w:rPr>
              <w:t xml:space="preserve"> на 420 учащихся;</w:t>
            </w:r>
          </w:p>
          <w:p w:rsidR="00A92E7A" w:rsidRPr="000616B8" w:rsidRDefault="00A92E7A" w:rsidP="000616B8">
            <w:pPr>
              <w:ind w:firstLine="709"/>
              <w:jc w:val="both"/>
              <w:rPr>
                <w:rFonts w:eastAsia="Calibri"/>
                <w:sz w:val="28"/>
                <w:szCs w:val="28"/>
                <w:lang w:val="ru-RU"/>
              </w:rPr>
            </w:pPr>
            <w:r w:rsidRPr="000616B8">
              <w:rPr>
                <w:rFonts w:eastAsia="Calibri"/>
                <w:sz w:val="28"/>
                <w:szCs w:val="28"/>
                <w:lang w:val="ru-RU"/>
              </w:rPr>
              <w:t>Детских дошкольных учреждений – 3 (</w:t>
            </w:r>
            <w:proofErr w:type="spellStart"/>
            <w:r w:rsidRPr="000616B8">
              <w:rPr>
                <w:rFonts w:eastAsia="Calibri"/>
                <w:sz w:val="28"/>
                <w:szCs w:val="28"/>
                <w:lang w:val="ru-RU"/>
              </w:rPr>
              <w:t>Шопша</w:t>
            </w:r>
            <w:proofErr w:type="spellEnd"/>
            <w:r w:rsidRPr="000616B8">
              <w:rPr>
                <w:rFonts w:eastAsia="Calibri"/>
                <w:sz w:val="28"/>
                <w:szCs w:val="28"/>
                <w:lang w:val="ru-RU"/>
              </w:rPr>
              <w:t>,</w:t>
            </w:r>
            <w:r w:rsidRPr="000616B8">
              <w:rPr>
                <w:sz w:val="28"/>
                <w:szCs w:val="28"/>
                <w:lang w:val="ru-RU"/>
              </w:rPr>
              <w:t xml:space="preserve"> </w:t>
            </w:r>
            <w:proofErr w:type="spellStart"/>
            <w:r w:rsidRPr="000616B8">
              <w:rPr>
                <w:sz w:val="28"/>
                <w:szCs w:val="28"/>
                <w:lang w:val="ru-RU"/>
              </w:rPr>
              <w:t>Ильинское-Урусово</w:t>
            </w:r>
            <w:proofErr w:type="spellEnd"/>
            <w:r w:rsidRPr="000616B8">
              <w:rPr>
                <w:sz w:val="28"/>
                <w:szCs w:val="28"/>
                <w:lang w:val="ru-RU"/>
              </w:rPr>
              <w:t xml:space="preserve">, </w:t>
            </w:r>
            <w:proofErr w:type="spellStart"/>
            <w:r w:rsidRPr="000616B8">
              <w:rPr>
                <w:sz w:val="28"/>
                <w:szCs w:val="28"/>
                <w:lang w:val="ru-RU"/>
              </w:rPr>
              <w:t>Шалаево</w:t>
            </w:r>
            <w:proofErr w:type="spellEnd"/>
            <w:r w:rsidRPr="000616B8">
              <w:rPr>
                <w:sz w:val="28"/>
                <w:szCs w:val="28"/>
                <w:lang w:val="ru-RU"/>
              </w:rPr>
              <w:t>)</w:t>
            </w:r>
            <w:r w:rsidRPr="000616B8">
              <w:rPr>
                <w:rFonts w:eastAsia="Calibri"/>
                <w:sz w:val="28"/>
                <w:szCs w:val="28"/>
                <w:lang w:val="ru-RU"/>
              </w:rPr>
              <w:t>;</w:t>
            </w:r>
          </w:p>
          <w:p w:rsidR="00A92E7A" w:rsidRPr="000616B8" w:rsidRDefault="00A92E7A" w:rsidP="000616B8">
            <w:pPr>
              <w:ind w:firstLine="709"/>
              <w:jc w:val="both"/>
              <w:rPr>
                <w:rFonts w:eastAsia="Calibri"/>
                <w:color w:val="FF0000"/>
                <w:sz w:val="28"/>
                <w:szCs w:val="28"/>
                <w:lang w:val="ru-RU"/>
              </w:rPr>
            </w:pPr>
            <w:r w:rsidRPr="000616B8">
              <w:rPr>
                <w:rFonts w:eastAsia="Calibri"/>
                <w:sz w:val="28"/>
                <w:szCs w:val="28"/>
                <w:lang w:val="ru-RU"/>
              </w:rPr>
              <w:t xml:space="preserve">Учреждений </w:t>
            </w:r>
            <w:proofErr w:type="spellStart"/>
            <w:r w:rsidRPr="000616B8">
              <w:rPr>
                <w:rFonts w:eastAsia="Calibri"/>
                <w:sz w:val="28"/>
                <w:szCs w:val="28"/>
                <w:lang w:val="ru-RU"/>
              </w:rPr>
              <w:t>культурно-досугового</w:t>
            </w:r>
            <w:proofErr w:type="spellEnd"/>
            <w:r w:rsidRPr="000616B8">
              <w:rPr>
                <w:rFonts w:eastAsia="Calibri"/>
                <w:sz w:val="28"/>
                <w:szCs w:val="28"/>
                <w:lang w:val="ru-RU"/>
              </w:rPr>
              <w:t xml:space="preserve"> типа –</w:t>
            </w:r>
            <w:r w:rsidR="00B40354">
              <w:rPr>
                <w:rFonts w:eastAsia="Calibri"/>
                <w:sz w:val="28"/>
                <w:szCs w:val="28"/>
                <w:lang w:val="ru-RU"/>
              </w:rPr>
              <w:t xml:space="preserve"> </w:t>
            </w:r>
            <w:r w:rsidRPr="000616B8">
              <w:rPr>
                <w:rFonts w:eastAsia="Calibri"/>
                <w:sz w:val="28"/>
                <w:szCs w:val="28"/>
                <w:lang w:val="ru-RU"/>
              </w:rPr>
              <w:t>3 (</w:t>
            </w:r>
            <w:proofErr w:type="spellStart"/>
            <w:r w:rsidRPr="000616B8">
              <w:rPr>
                <w:rFonts w:eastAsia="Calibri"/>
                <w:sz w:val="28"/>
                <w:szCs w:val="28"/>
                <w:lang w:val="ru-RU"/>
              </w:rPr>
              <w:t>Шопша</w:t>
            </w:r>
            <w:proofErr w:type="spellEnd"/>
            <w:r w:rsidRPr="000616B8">
              <w:rPr>
                <w:rFonts w:eastAsia="Calibri"/>
                <w:sz w:val="28"/>
                <w:szCs w:val="28"/>
                <w:lang w:val="ru-RU"/>
              </w:rPr>
              <w:t>,</w:t>
            </w:r>
            <w:r w:rsidRPr="000616B8">
              <w:rPr>
                <w:sz w:val="28"/>
                <w:szCs w:val="28"/>
                <w:lang w:val="ru-RU"/>
              </w:rPr>
              <w:t xml:space="preserve"> </w:t>
            </w:r>
            <w:proofErr w:type="spellStart"/>
            <w:r w:rsidRPr="000616B8">
              <w:rPr>
                <w:sz w:val="28"/>
                <w:szCs w:val="28"/>
                <w:lang w:val="ru-RU"/>
              </w:rPr>
              <w:t>Ильинское-Урусово</w:t>
            </w:r>
            <w:proofErr w:type="spellEnd"/>
            <w:r w:rsidRPr="000616B8">
              <w:rPr>
                <w:sz w:val="28"/>
                <w:szCs w:val="28"/>
                <w:lang w:val="ru-RU"/>
              </w:rPr>
              <w:t xml:space="preserve">, </w:t>
            </w:r>
            <w:proofErr w:type="spellStart"/>
            <w:r w:rsidRPr="000616B8">
              <w:rPr>
                <w:sz w:val="28"/>
                <w:szCs w:val="28"/>
                <w:lang w:val="ru-RU"/>
              </w:rPr>
              <w:t>Шалаево</w:t>
            </w:r>
            <w:proofErr w:type="spellEnd"/>
            <w:r w:rsidRPr="000616B8">
              <w:rPr>
                <w:sz w:val="28"/>
                <w:szCs w:val="28"/>
                <w:lang w:val="ru-RU"/>
              </w:rPr>
              <w:t>)</w:t>
            </w:r>
            <w:r w:rsidRPr="000616B8">
              <w:rPr>
                <w:rFonts w:eastAsia="Calibri"/>
                <w:sz w:val="28"/>
                <w:szCs w:val="28"/>
                <w:lang w:val="ru-RU"/>
              </w:rPr>
              <w:t>;</w:t>
            </w:r>
          </w:p>
          <w:p w:rsidR="00A92E7A" w:rsidRPr="000616B8" w:rsidRDefault="00A92E7A" w:rsidP="000616B8">
            <w:pPr>
              <w:ind w:firstLine="709"/>
              <w:jc w:val="both"/>
              <w:rPr>
                <w:rFonts w:eastAsia="Calibri"/>
                <w:sz w:val="28"/>
                <w:szCs w:val="28"/>
                <w:lang w:val="ru-RU"/>
              </w:rPr>
            </w:pPr>
            <w:r w:rsidRPr="000616B8">
              <w:rPr>
                <w:rFonts w:eastAsia="Calibri"/>
                <w:sz w:val="28"/>
                <w:szCs w:val="28"/>
                <w:lang w:val="ru-RU"/>
              </w:rPr>
              <w:t>Библиотек – 3 (</w:t>
            </w:r>
            <w:proofErr w:type="spellStart"/>
            <w:r w:rsidRPr="000616B8">
              <w:rPr>
                <w:rFonts w:eastAsia="Calibri"/>
                <w:sz w:val="28"/>
                <w:szCs w:val="28"/>
                <w:lang w:val="ru-RU"/>
              </w:rPr>
              <w:t>Шопша</w:t>
            </w:r>
            <w:proofErr w:type="spellEnd"/>
            <w:r w:rsidRPr="000616B8">
              <w:rPr>
                <w:rFonts w:eastAsia="Calibri"/>
                <w:sz w:val="28"/>
                <w:szCs w:val="28"/>
                <w:lang w:val="ru-RU"/>
              </w:rPr>
              <w:t>,</w:t>
            </w:r>
            <w:r w:rsidRPr="000616B8">
              <w:rPr>
                <w:sz w:val="28"/>
                <w:szCs w:val="28"/>
                <w:lang w:val="ru-RU"/>
              </w:rPr>
              <w:t xml:space="preserve"> </w:t>
            </w:r>
            <w:proofErr w:type="spellStart"/>
            <w:r w:rsidRPr="000616B8">
              <w:rPr>
                <w:sz w:val="28"/>
                <w:szCs w:val="28"/>
                <w:lang w:val="ru-RU"/>
              </w:rPr>
              <w:t>Ильинское-Урусово</w:t>
            </w:r>
            <w:proofErr w:type="spellEnd"/>
            <w:r w:rsidRPr="000616B8">
              <w:rPr>
                <w:sz w:val="28"/>
                <w:szCs w:val="28"/>
                <w:lang w:val="ru-RU"/>
              </w:rPr>
              <w:t xml:space="preserve">, </w:t>
            </w:r>
            <w:proofErr w:type="spellStart"/>
            <w:r w:rsidRPr="000616B8">
              <w:rPr>
                <w:sz w:val="28"/>
                <w:szCs w:val="28"/>
                <w:lang w:val="ru-RU"/>
              </w:rPr>
              <w:t>Шалаево</w:t>
            </w:r>
            <w:proofErr w:type="spellEnd"/>
            <w:r w:rsidRPr="000616B8">
              <w:rPr>
                <w:sz w:val="28"/>
                <w:szCs w:val="28"/>
                <w:lang w:val="ru-RU"/>
              </w:rPr>
              <w:t>)</w:t>
            </w:r>
            <w:r w:rsidRPr="000616B8">
              <w:rPr>
                <w:rFonts w:eastAsia="Calibri"/>
                <w:sz w:val="28"/>
                <w:szCs w:val="28"/>
                <w:lang w:val="ru-RU"/>
              </w:rPr>
              <w:t>;</w:t>
            </w:r>
          </w:p>
          <w:p w:rsidR="00A92E7A" w:rsidRPr="000616B8" w:rsidRDefault="00A92E7A" w:rsidP="000616B8">
            <w:pPr>
              <w:ind w:firstLine="709"/>
              <w:jc w:val="both"/>
              <w:rPr>
                <w:rFonts w:eastAsia="Calibri"/>
                <w:sz w:val="28"/>
                <w:szCs w:val="28"/>
                <w:lang w:val="ru-RU"/>
              </w:rPr>
            </w:pPr>
            <w:r w:rsidRPr="000616B8">
              <w:rPr>
                <w:rFonts w:eastAsia="Calibri"/>
                <w:sz w:val="28"/>
                <w:szCs w:val="28"/>
                <w:lang w:val="ru-RU"/>
              </w:rPr>
              <w:t>Объектов социального обеспечения – нет;</w:t>
            </w:r>
          </w:p>
          <w:p w:rsidR="00A92E7A" w:rsidRPr="000616B8" w:rsidRDefault="00A92E7A" w:rsidP="000616B8">
            <w:pPr>
              <w:ind w:firstLine="709"/>
              <w:jc w:val="both"/>
              <w:rPr>
                <w:rFonts w:eastAsia="Calibri"/>
                <w:sz w:val="28"/>
                <w:szCs w:val="28"/>
                <w:lang w:val="ru-RU"/>
              </w:rPr>
            </w:pPr>
            <w:r w:rsidRPr="000616B8">
              <w:rPr>
                <w:rFonts w:eastAsia="Calibri"/>
                <w:sz w:val="28"/>
                <w:szCs w:val="28"/>
                <w:lang w:val="ru-RU"/>
              </w:rPr>
              <w:t>Объектов здравоохранения: 1 врачебная амбулатория (</w:t>
            </w:r>
            <w:proofErr w:type="spellStart"/>
            <w:r w:rsidRPr="000616B8">
              <w:rPr>
                <w:rFonts w:eastAsia="Calibri"/>
                <w:sz w:val="28"/>
                <w:szCs w:val="28"/>
                <w:lang w:val="ru-RU"/>
              </w:rPr>
              <w:t>Шопша</w:t>
            </w:r>
            <w:proofErr w:type="spellEnd"/>
            <w:r w:rsidRPr="000616B8">
              <w:rPr>
                <w:rFonts w:eastAsia="Calibri"/>
                <w:sz w:val="28"/>
                <w:szCs w:val="28"/>
                <w:lang w:val="ru-RU"/>
              </w:rPr>
              <w:t>); 1 аптека (</w:t>
            </w:r>
            <w:proofErr w:type="spellStart"/>
            <w:r w:rsidRPr="000616B8">
              <w:rPr>
                <w:rFonts w:eastAsia="Calibri"/>
                <w:sz w:val="28"/>
                <w:szCs w:val="28"/>
                <w:lang w:val="ru-RU"/>
              </w:rPr>
              <w:t>Шопша</w:t>
            </w:r>
            <w:proofErr w:type="spellEnd"/>
            <w:r w:rsidRPr="000616B8">
              <w:rPr>
                <w:rFonts w:eastAsia="Calibri"/>
                <w:sz w:val="28"/>
                <w:szCs w:val="28"/>
                <w:lang w:val="ru-RU"/>
              </w:rPr>
              <w:t>); 1 фельдшерско-акушерский пункт (</w:t>
            </w:r>
            <w:proofErr w:type="spellStart"/>
            <w:r w:rsidRPr="000616B8">
              <w:rPr>
                <w:sz w:val="28"/>
                <w:szCs w:val="28"/>
                <w:lang w:val="ru-RU"/>
              </w:rPr>
              <w:t>Ильинское-Урусово</w:t>
            </w:r>
            <w:proofErr w:type="spellEnd"/>
            <w:r w:rsidRPr="000616B8">
              <w:rPr>
                <w:sz w:val="28"/>
                <w:szCs w:val="28"/>
                <w:lang w:val="ru-RU"/>
              </w:rPr>
              <w:t>)</w:t>
            </w:r>
            <w:r w:rsidRPr="000616B8">
              <w:rPr>
                <w:rFonts w:eastAsia="Calibri"/>
                <w:sz w:val="28"/>
                <w:szCs w:val="28"/>
                <w:lang w:val="ru-RU"/>
              </w:rPr>
              <w:t>;</w:t>
            </w:r>
          </w:p>
          <w:p w:rsidR="00A92E7A" w:rsidRPr="000616B8" w:rsidRDefault="00A92E7A" w:rsidP="000616B8">
            <w:pPr>
              <w:ind w:firstLine="709"/>
              <w:jc w:val="both"/>
              <w:rPr>
                <w:rFonts w:eastAsia="Calibri"/>
                <w:sz w:val="28"/>
                <w:szCs w:val="28"/>
                <w:lang w:val="ru-RU"/>
              </w:rPr>
            </w:pPr>
            <w:r w:rsidRPr="000616B8">
              <w:rPr>
                <w:rFonts w:eastAsia="Calibri"/>
                <w:sz w:val="28"/>
                <w:szCs w:val="28"/>
                <w:lang w:val="ru-RU"/>
              </w:rPr>
              <w:t xml:space="preserve">Учреждений физической культуры и спорта – 8, в том числе: 3 </w:t>
            </w:r>
            <w:proofErr w:type="spellStart"/>
            <w:r w:rsidRPr="000616B8">
              <w:rPr>
                <w:rFonts w:eastAsia="Calibri"/>
                <w:sz w:val="28"/>
                <w:szCs w:val="28"/>
                <w:lang w:val="ru-RU"/>
              </w:rPr>
              <w:t>фспортивные</w:t>
            </w:r>
            <w:proofErr w:type="spellEnd"/>
            <w:r w:rsidRPr="000616B8">
              <w:rPr>
                <w:rFonts w:eastAsia="Calibri"/>
                <w:sz w:val="28"/>
                <w:szCs w:val="28"/>
                <w:lang w:val="ru-RU"/>
              </w:rPr>
              <w:t xml:space="preserve"> площадка (</w:t>
            </w:r>
            <w:proofErr w:type="spellStart"/>
            <w:r w:rsidRPr="000616B8">
              <w:rPr>
                <w:rFonts w:eastAsia="Calibri"/>
                <w:sz w:val="28"/>
                <w:szCs w:val="28"/>
                <w:lang w:val="ru-RU"/>
              </w:rPr>
              <w:t>Шопша</w:t>
            </w:r>
            <w:proofErr w:type="spellEnd"/>
            <w:r w:rsidRPr="000616B8">
              <w:rPr>
                <w:rFonts w:eastAsia="Calibri"/>
                <w:sz w:val="28"/>
                <w:szCs w:val="28"/>
                <w:lang w:val="ru-RU"/>
              </w:rPr>
              <w:t xml:space="preserve">, </w:t>
            </w:r>
            <w:proofErr w:type="spellStart"/>
            <w:r w:rsidRPr="000616B8">
              <w:rPr>
                <w:rFonts w:eastAsia="Calibri"/>
                <w:sz w:val="28"/>
                <w:szCs w:val="28"/>
                <w:lang w:val="ru-RU"/>
              </w:rPr>
              <w:t>Шалаево</w:t>
            </w:r>
            <w:proofErr w:type="spellEnd"/>
            <w:r w:rsidRPr="000616B8">
              <w:rPr>
                <w:rFonts w:eastAsia="Calibri"/>
                <w:sz w:val="28"/>
                <w:szCs w:val="28"/>
                <w:lang w:val="ru-RU"/>
              </w:rPr>
              <w:t xml:space="preserve">, </w:t>
            </w:r>
            <w:proofErr w:type="spellStart"/>
            <w:r w:rsidRPr="000616B8">
              <w:rPr>
                <w:rFonts w:eastAsia="Calibri"/>
                <w:sz w:val="28"/>
                <w:szCs w:val="28"/>
                <w:lang w:val="ru-RU"/>
              </w:rPr>
              <w:t>Ильинское-Урусово</w:t>
            </w:r>
            <w:proofErr w:type="spellEnd"/>
            <w:r w:rsidRPr="000616B8">
              <w:rPr>
                <w:rFonts w:eastAsia="Calibri"/>
                <w:sz w:val="28"/>
                <w:szCs w:val="28"/>
                <w:lang w:val="ru-RU"/>
              </w:rPr>
              <w:t>), 2 спортзала (</w:t>
            </w:r>
            <w:proofErr w:type="spellStart"/>
            <w:r w:rsidRPr="000616B8">
              <w:rPr>
                <w:rFonts w:eastAsia="Calibri"/>
                <w:sz w:val="28"/>
                <w:szCs w:val="28"/>
                <w:lang w:val="ru-RU"/>
              </w:rPr>
              <w:t>Шопша</w:t>
            </w:r>
            <w:proofErr w:type="spellEnd"/>
            <w:r w:rsidRPr="000616B8">
              <w:rPr>
                <w:rFonts w:eastAsia="Calibri"/>
                <w:sz w:val="28"/>
                <w:szCs w:val="28"/>
                <w:lang w:val="ru-RU"/>
              </w:rPr>
              <w:t xml:space="preserve">, </w:t>
            </w:r>
            <w:proofErr w:type="spellStart"/>
            <w:r w:rsidRPr="000616B8">
              <w:rPr>
                <w:rFonts w:eastAsia="Calibri"/>
                <w:sz w:val="28"/>
                <w:szCs w:val="28"/>
                <w:lang w:val="ru-RU"/>
              </w:rPr>
              <w:t>Шалаево</w:t>
            </w:r>
            <w:proofErr w:type="spellEnd"/>
            <w:r w:rsidRPr="000616B8">
              <w:rPr>
                <w:rFonts w:eastAsia="Calibri"/>
                <w:sz w:val="28"/>
                <w:szCs w:val="28"/>
                <w:lang w:val="ru-RU"/>
              </w:rPr>
              <w:t xml:space="preserve">), 1 хоккейный корд ( </w:t>
            </w:r>
            <w:proofErr w:type="spellStart"/>
            <w:r w:rsidRPr="000616B8">
              <w:rPr>
                <w:rFonts w:eastAsia="Calibri"/>
                <w:sz w:val="28"/>
                <w:szCs w:val="28"/>
                <w:lang w:val="ru-RU"/>
              </w:rPr>
              <w:t>Шопша</w:t>
            </w:r>
            <w:proofErr w:type="spellEnd"/>
            <w:r w:rsidRPr="000616B8">
              <w:rPr>
                <w:rFonts w:eastAsia="Calibri"/>
                <w:sz w:val="28"/>
                <w:szCs w:val="28"/>
                <w:lang w:val="ru-RU"/>
              </w:rPr>
              <w:t>), 1-футбольная площадка (</w:t>
            </w:r>
            <w:proofErr w:type="spellStart"/>
            <w:r w:rsidRPr="000616B8">
              <w:rPr>
                <w:rFonts w:eastAsia="Calibri"/>
                <w:sz w:val="28"/>
                <w:szCs w:val="28"/>
                <w:lang w:val="ru-RU"/>
              </w:rPr>
              <w:t>Шопшинская</w:t>
            </w:r>
            <w:proofErr w:type="spellEnd"/>
            <w:r w:rsidRPr="000616B8">
              <w:rPr>
                <w:rFonts w:eastAsia="Calibri"/>
                <w:sz w:val="28"/>
                <w:szCs w:val="28"/>
                <w:lang w:val="ru-RU"/>
              </w:rPr>
              <w:t xml:space="preserve"> СШ),1- тренажерный зал ( </w:t>
            </w:r>
            <w:proofErr w:type="spellStart"/>
            <w:r w:rsidRPr="000616B8">
              <w:rPr>
                <w:rFonts w:eastAsia="Calibri"/>
                <w:sz w:val="28"/>
                <w:szCs w:val="28"/>
                <w:lang w:val="ru-RU"/>
              </w:rPr>
              <w:t>Шопшинская</w:t>
            </w:r>
            <w:proofErr w:type="spellEnd"/>
            <w:r w:rsidRPr="000616B8">
              <w:rPr>
                <w:rFonts w:eastAsia="Calibri"/>
                <w:sz w:val="28"/>
                <w:szCs w:val="28"/>
                <w:lang w:val="ru-RU"/>
              </w:rPr>
              <w:t xml:space="preserve"> СШ);</w:t>
            </w:r>
          </w:p>
          <w:p w:rsidR="00A92E7A" w:rsidRPr="000616B8" w:rsidRDefault="00A92E7A" w:rsidP="000616B8">
            <w:pPr>
              <w:ind w:firstLine="709"/>
              <w:jc w:val="both"/>
              <w:rPr>
                <w:rFonts w:eastAsia="Calibri"/>
                <w:sz w:val="28"/>
                <w:szCs w:val="28"/>
                <w:lang w:val="ru-RU"/>
              </w:rPr>
            </w:pPr>
            <w:r w:rsidRPr="000616B8">
              <w:rPr>
                <w:rFonts w:eastAsia="Calibri"/>
                <w:sz w:val="28"/>
                <w:szCs w:val="28"/>
                <w:lang w:val="ru-RU"/>
              </w:rPr>
              <w:t>Объектов общественного питания – 4, в том числе 1 столовая (</w:t>
            </w:r>
            <w:proofErr w:type="spellStart"/>
            <w:r w:rsidRPr="000616B8">
              <w:rPr>
                <w:rFonts w:eastAsia="Calibri"/>
                <w:sz w:val="28"/>
                <w:szCs w:val="28"/>
                <w:lang w:val="ru-RU"/>
              </w:rPr>
              <w:t>Шопша</w:t>
            </w:r>
            <w:proofErr w:type="spellEnd"/>
            <w:r w:rsidRPr="000616B8">
              <w:rPr>
                <w:rFonts w:eastAsia="Calibri"/>
                <w:sz w:val="28"/>
                <w:szCs w:val="28"/>
                <w:lang w:val="ru-RU"/>
              </w:rPr>
              <w:t>)  и 3 кафе (вдоль магистрали М8, придорожных);</w:t>
            </w:r>
          </w:p>
          <w:p w:rsidR="00A92E7A" w:rsidRPr="000616B8" w:rsidRDefault="00A92E7A" w:rsidP="000616B8">
            <w:pPr>
              <w:pStyle w:val="afff8"/>
              <w:ind w:firstLine="709"/>
              <w:jc w:val="both"/>
              <w:rPr>
                <w:rFonts w:eastAsia="Calibri"/>
                <w:sz w:val="28"/>
                <w:szCs w:val="28"/>
              </w:rPr>
            </w:pPr>
            <w:r w:rsidRPr="000616B8">
              <w:rPr>
                <w:rFonts w:eastAsia="Calibri"/>
                <w:sz w:val="28"/>
                <w:szCs w:val="28"/>
              </w:rPr>
              <w:t>Объектов торговли – 9 (</w:t>
            </w:r>
            <w:proofErr w:type="spellStart"/>
            <w:r w:rsidRPr="000616B8">
              <w:rPr>
                <w:rFonts w:eastAsia="Calibri"/>
                <w:sz w:val="28"/>
                <w:szCs w:val="28"/>
              </w:rPr>
              <w:t>Шопша</w:t>
            </w:r>
            <w:proofErr w:type="spellEnd"/>
            <w:r w:rsidRPr="000616B8">
              <w:rPr>
                <w:rFonts w:eastAsia="Calibri"/>
                <w:sz w:val="28"/>
                <w:szCs w:val="28"/>
              </w:rPr>
              <w:t xml:space="preserve"> – 5 </w:t>
            </w:r>
            <w:proofErr w:type="gramStart"/>
            <w:r w:rsidRPr="000616B8">
              <w:rPr>
                <w:rFonts w:eastAsia="Calibri"/>
                <w:sz w:val="28"/>
                <w:szCs w:val="28"/>
              </w:rPr>
              <w:t xml:space="preserve">( </w:t>
            </w:r>
            <w:proofErr w:type="gramEnd"/>
            <w:r w:rsidRPr="000616B8">
              <w:rPr>
                <w:rFonts w:eastAsia="Calibri"/>
                <w:sz w:val="28"/>
                <w:szCs w:val="28"/>
              </w:rPr>
              <w:t xml:space="preserve">4-продуктовых, 1 </w:t>
            </w:r>
            <w:proofErr w:type="spellStart"/>
            <w:r w:rsidRPr="000616B8">
              <w:rPr>
                <w:rFonts w:eastAsia="Calibri"/>
                <w:sz w:val="28"/>
                <w:szCs w:val="28"/>
              </w:rPr>
              <w:t>хозтовары</w:t>
            </w:r>
            <w:proofErr w:type="spellEnd"/>
            <w:r w:rsidRPr="000616B8">
              <w:rPr>
                <w:rFonts w:eastAsia="Calibri"/>
                <w:sz w:val="28"/>
                <w:szCs w:val="28"/>
              </w:rPr>
              <w:t xml:space="preserve">), 1 старая дорога Москва-Холмогоры 235 км.  </w:t>
            </w:r>
            <w:proofErr w:type="spellStart"/>
            <w:r w:rsidRPr="000616B8">
              <w:rPr>
                <w:sz w:val="28"/>
                <w:szCs w:val="28"/>
              </w:rPr>
              <w:t>Ильинское-Урусово</w:t>
            </w:r>
            <w:proofErr w:type="spellEnd"/>
            <w:r w:rsidRPr="000616B8">
              <w:rPr>
                <w:sz w:val="28"/>
                <w:szCs w:val="28"/>
              </w:rPr>
              <w:t xml:space="preserve"> - 2, </w:t>
            </w:r>
            <w:proofErr w:type="spellStart"/>
            <w:r w:rsidRPr="000616B8">
              <w:rPr>
                <w:sz w:val="28"/>
                <w:szCs w:val="28"/>
              </w:rPr>
              <w:t>Шалаево</w:t>
            </w:r>
            <w:proofErr w:type="spellEnd"/>
            <w:r w:rsidRPr="000616B8">
              <w:rPr>
                <w:sz w:val="28"/>
                <w:szCs w:val="28"/>
              </w:rPr>
              <w:t xml:space="preserve"> – 1</w:t>
            </w:r>
            <w:r w:rsidRPr="000616B8">
              <w:rPr>
                <w:rFonts w:eastAsia="Calibri"/>
                <w:sz w:val="28"/>
                <w:szCs w:val="28"/>
              </w:rPr>
              <w:t>;</w:t>
            </w:r>
          </w:p>
          <w:p w:rsidR="00A92E7A" w:rsidRPr="000616B8" w:rsidRDefault="00A92E7A" w:rsidP="000616B8">
            <w:pPr>
              <w:ind w:firstLine="709"/>
              <w:jc w:val="both"/>
              <w:rPr>
                <w:rFonts w:eastAsia="Calibri"/>
                <w:sz w:val="28"/>
                <w:szCs w:val="28"/>
                <w:lang w:val="ru-RU"/>
              </w:rPr>
            </w:pPr>
            <w:r w:rsidRPr="000616B8">
              <w:rPr>
                <w:rFonts w:eastAsia="Calibri"/>
                <w:sz w:val="28"/>
                <w:szCs w:val="28"/>
                <w:lang w:val="ru-RU"/>
              </w:rPr>
              <w:t>Почтовых отделений – 3 (</w:t>
            </w:r>
            <w:proofErr w:type="spellStart"/>
            <w:r w:rsidRPr="000616B8">
              <w:rPr>
                <w:rFonts w:eastAsia="Calibri"/>
                <w:sz w:val="28"/>
                <w:szCs w:val="28"/>
                <w:lang w:val="ru-RU"/>
              </w:rPr>
              <w:t>Шопша</w:t>
            </w:r>
            <w:proofErr w:type="spellEnd"/>
            <w:r w:rsidRPr="000616B8">
              <w:rPr>
                <w:rFonts w:eastAsia="Calibri"/>
                <w:sz w:val="28"/>
                <w:szCs w:val="28"/>
                <w:lang w:val="ru-RU"/>
              </w:rPr>
              <w:t>,</w:t>
            </w:r>
            <w:r w:rsidRPr="000616B8">
              <w:rPr>
                <w:sz w:val="28"/>
                <w:szCs w:val="28"/>
                <w:lang w:val="ru-RU"/>
              </w:rPr>
              <w:t xml:space="preserve"> </w:t>
            </w:r>
            <w:proofErr w:type="spellStart"/>
            <w:r w:rsidRPr="000616B8">
              <w:rPr>
                <w:sz w:val="28"/>
                <w:szCs w:val="28"/>
                <w:lang w:val="ru-RU"/>
              </w:rPr>
              <w:t>Ильинское-Урусово</w:t>
            </w:r>
            <w:proofErr w:type="spellEnd"/>
            <w:r w:rsidRPr="000616B8">
              <w:rPr>
                <w:sz w:val="28"/>
                <w:szCs w:val="28"/>
                <w:lang w:val="ru-RU"/>
              </w:rPr>
              <w:t xml:space="preserve">, </w:t>
            </w:r>
            <w:proofErr w:type="spellStart"/>
            <w:r w:rsidRPr="000616B8">
              <w:rPr>
                <w:sz w:val="28"/>
                <w:szCs w:val="28"/>
                <w:lang w:val="ru-RU"/>
              </w:rPr>
              <w:t>Шалаево</w:t>
            </w:r>
            <w:proofErr w:type="spellEnd"/>
            <w:r w:rsidRPr="000616B8">
              <w:rPr>
                <w:sz w:val="28"/>
                <w:szCs w:val="28"/>
                <w:lang w:val="ru-RU"/>
              </w:rPr>
              <w:t>)</w:t>
            </w:r>
            <w:r w:rsidRPr="000616B8">
              <w:rPr>
                <w:rFonts w:eastAsia="Calibri"/>
                <w:sz w:val="28"/>
                <w:szCs w:val="28"/>
                <w:lang w:val="ru-RU"/>
              </w:rPr>
              <w:t>;</w:t>
            </w:r>
          </w:p>
          <w:p w:rsidR="00A92E7A" w:rsidRPr="000616B8" w:rsidRDefault="00A92E7A" w:rsidP="000616B8">
            <w:pPr>
              <w:ind w:firstLine="709"/>
              <w:jc w:val="both"/>
              <w:rPr>
                <w:rFonts w:eastAsia="Calibri"/>
                <w:sz w:val="28"/>
                <w:szCs w:val="28"/>
                <w:lang w:val="ru-RU"/>
              </w:rPr>
            </w:pPr>
            <w:r w:rsidRPr="000616B8">
              <w:rPr>
                <w:rFonts w:eastAsia="Calibri"/>
                <w:sz w:val="28"/>
                <w:szCs w:val="28"/>
                <w:lang w:val="ru-RU"/>
              </w:rPr>
              <w:t>Отделение банка – 1 (</w:t>
            </w:r>
            <w:proofErr w:type="spellStart"/>
            <w:r w:rsidRPr="000616B8">
              <w:rPr>
                <w:rFonts w:eastAsia="Calibri"/>
                <w:sz w:val="28"/>
                <w:szCs w:val="28"/>
                <w:lang w:val="ru-RU"/>
              </w:rPr>
              <w:t>Шопша</w:t>
            </w:r>
            <w:proofErr w:type="spellEnd"/>
            <w:r w:rsidRPr="000616B8">
              <w:rPr>
                <w:rFonts w:eastAsia="Calibri"/>
                <w:sz w:val="28"/>
                <w:szCs w:val="28"/>
                <w:lang w:val="ru-RU"/>
              </w:rPr>
              <w:t>).</w:t>
            </w:r>
          </w:p>
        </w:tc>
      </w:tr>
    </w:tbl>
    <w:p w:rsidR="00A92E7A" w:rsidRPr="000616B8" w:rsidRDefault="00A92E7A" w:rsidP="000616B8">
      <w:pPr>
        <w:ind w:firstLine="709"/>
        <w:jc w:val="both"/>
        <w:rPr>
          <w:color w:val="FF0000"/>
          <w:sz w:val="28"/>
          <w:szCs w:val="28"/>
          <w:lang w:val="ru-RU"/>
        </w:rPr>
      </w:pPr>
      <w:r w:rsidRPr="000616B8">
        <w:rPr>
          <w:sz w:val="28"/>
          <w:szCs w:val="28"/>
          <w:lang w:val="ru-RU"/>
        </w:rPr>
        <w:t>В СП действуют 9 сельских кладбищ, в том числе 5 в черте НП (</w:t>
      </w:r>
      <w:proofErr w:type="spellStart"/>
      <w:r w:rsidRPr="000616B8">
        <w:rPr>
          <w:sz w:val="28"/>
          <w:szCs w:val="28"/>
          <w:lang w:val="ru-RU"/>
        </w:rPr>
        <w:t>Шопша</w:t>
      </w:r>
      <w:proofErr w:type="spellEnd"/>
      <w:r w:rsidRPr="000616B8">
        <w:rPr>
          <w:sz w:val="28"/>
          <w:szCs w:val="28"/>
          <w:lang w:val="ru-RU"/>
        </w:rPr>
        <w:t xml:space="preserve">, </w:t>
      </w:r>
      <w:proofErr w:type="spellStart"/>
      <w:r w:rsidRPr="000616B8">
        <w:rPr>
          <w:sz w:val="28"/>
          <w:szCs w:val="28"/>
          <w:lang w:val="ru-RU"/>
        </w:rPr>
        <w:t>Творино</w:t>
      </w:r>
      <w:proofErr w:type="spellEnd"/>
      <w:r w:rsidRPr="000616B8">
        <w:rPr>
          <w:sz w:val="28"/>
          <w:szCs w:val="28"/>
          <w:lang w:val="ru-RU"/>
        </w:rPr>
        <w:t xml:space="preserve">, </w:t>
      </w:r>
      <w:proofErr w:type="spellStart"/>
      <w:r w:rsidRPr="000616B8">
        <w:rPr>
          <w:sz w:val="28"/>
          <w:szCs w:val="28"/>
          <w:lang w:val="ru-RU"/>
        </w:rPr>
        <w:t>Щекотово</w:t>
      </w:r>
      <w:proofErr w:type="spellEnd"/>
      <w:r w:rsidRPr="000616B8">
        <w:rPr>
          <w:sz w:val="28"/>
          <w:szCs w:val="28"/>
          <w:lang w:val="ru-RU"/>
        </w:rPr>
        <w:t xml:space="preserve">, </w:t>
      </w:r>
      <w:proofErr w:type="spellStart"/>
      <w:r w:rsidRPr="000616B8">
        <w:rPr>
          <w:sz w:val="28"/>
          <w:szCs w:val="28"/>
          <w:lang w:val="ru-RU"/>
        </w:rPr>
        <w:t>Величково</w:t>
      </w:r>
      <w:proofErr w:type="spellEnd"/>
      <w:r w:rsidRPr="000616B8">
        <w:rPr>
          <w:sz w:val="28"/>
          <w:szCs w:val="28"/>
          <w:lang w:val="ru-RU"/>
        </w:rPr>
        <w:t xml:space="preserve">, Холм-Огарев) и 4 вне границ НП (в р-не Коромыслово, </w:t>
      </w:r>
      <w:proofErr w:type="spellStart"/>
      <w:r w:rsidRPr="000616B8">
        <w:rPr>
          <w:sz w:val="28"/>
          <w:szCs w:val="28"/>
          <w:lang w:val="ru-RU"/>
        </w:rPr>
        <w:t>Сотьма</w:t>
      </w:r>
      <w:proofErr w:type="spellEnd"/>
      <w:r w:rsidRPr="000616B8">
        <w:rPr>
          <w:sz w:val="28"/>
          <w:szCs w:val="28"/>
          <w:lang w:val="ru-RU"/>
        </w:rPr>
        <w:t xml:space="preserve">, </w:t>
      </w:r>
      <w:proofErr w:type="spellStart"/>
      <w:r w:rsidRPr="000616B8">
        <w:rPr>
          <w:sz w:val="28"/>
          <w:szCs w:val="28"/>
          <w:lang w:val="ru-RU"/>
        </w:rPr>
        <w:t>Берлюково</w:t>
      </w:r>
      <w:proofErr w:type="spellEnd"/>
      <w:r w:rsidRPr="000616B8">
        <w:rPr>
          <w:sz w:val="28"/>
          <w:szCs w:val="28"/>
          <w:lang w:val="ru-RU"/>
        </w:rPr>
        <w:t>, Благовещенье).</w:t>
      </w:r>
    </w:p>
    <w:p w:rsidR="00A92E7A" w:rsidRPr="000616B8" w:rsidRDefault="00A92E7A" w:rsidP="000616B8">
      <w:pPr>
        <w:ind w:firstLine="709"/>
        <w:jc w:val="both"/>
        <w:rPr>
          <w:sz w:val="28"/>
          <w:szCs w:val="28"/>
          <w:lang w:val="ru-RU"/>
        </w:rPr>
      </w:pPr>
      <w:r w:rsidRPr="000616B8">
        <w:rPr>
          <w:sz w:val="28"/>
          <w:szCs w:val="28"/>
          <w:lang w:val="ru-RU"/>
        </w:rPr>
        <w:t xml:space="preserve">Зарегистрировано 2 прихода Русской православной церкви (РПЦ) – церковь Смоленская (с. </w:t>
      </w:r>
      <w:proofErr w:type="spellStart"/>
      <w:r w:rsidRPr="000616B8">
        <w:rPr>
          <w:sz w:val="28"/>
          <w:szCs w:val="28"/>
          <w:lang w:val="ru-RU"/>
        </w:rPr>
        <w:t>Шопша</w:t>
      </w:r>
      <w:proofErr w:type="spellEnd"/>
      <w:r w:rsidRPr="000616B8">
        <w:rPr>
          <w:sz w:val="28"/>
          <w:szCs w:val="28"/>
          <w:lang w:val="ru-RU"/>
        </w:rPr>
        <w:t xml:space="preserve">) и с. </w:t>
      </w:r>
      <w:proofErr w:type="spellStart"/>
      <w:r w:rsidRPr="000616B8">
        <w:rPr>
          <w:sz w:val="28"/>
          <w:szCs w:val="28"/>
          <w:lang w:val="ru-RU"/>
        </w:rPr>
        <w:t>Сотьма</w:t>
      </w:r>
      <w:proofErr w:type="spellEnd"/>
      <w:r w:rsidRPr="000616B8">
        <w:rPr>
          <w:sz w:val="28"/>
          <w:szCs w:val="28"/>
          <w:lang w:val="ru-RU"/>
        </w:rPr>
        <w:t>.</w:t>
      </w:r>
    </w:p>
    <w:p w:rsidR="00A92E7A" w:rsidRPr="000616B8" w:rsidRDefault="00A92E7A" w:rsidP="00B102C1">
      <w:pPr>
        <w:autoSpaceDE w:val="0"/>
        <w:autoSpaceDN w:val="0"/>
        <w:adjustRightInd w:val="0"/>
        <w:ind w:firstLine="540"/>
        <w:jc w:val="both"/>
        <w:rPr>
          <w:noProof/>
          <w:color w:val="FF0000"/>
          <w:sz w:val="28"/>
          <w:szCs w:val="28"/>
          <w:lang w:val="ru-RU"/>
        </w:rPr>
      </w:pPr>
    </w:p>
    <w:tbl>
      <w:tblPr>
        <w:tblW w:w="0" w:type="auto"/>
        <w:tblInd w:w="675" w:type="dxa"/>
        <w:tblLayout w:type="fixed"/>
        <w:tblLook w:val="04A0"/>
      </w:tblPr>
      <w:tblGrid>
        <w:gridCol w:w="1418"/>
        <w:gridCol w:w="7194"/>
      </w:tblGrid>
      <w:tr w:rsidR="00A92E7A" w:rsidRPr="00EC2FD8" w:rsidTr="00FD1665">
        <w:tc>
          <w:tcPr>
            <w:tcW w:w="1418" w:type="dxa"/>
          </w:tcPr>
          <w:p w:rsidR="00A92E7A" w:rsidRPr="00CF076C" w:rsidRDefault="00A92E7A" w:rsidP="00B102C1">
            <w:pPr>
              <w:ind w:left="-108" w:right="-108"/>
              <w:jc w:val="both"/>
              <w:rPr>
                <w:rFonts w:eastAsia="Calibri"/>
                <w:b/>
                <w:sz w:val="28"/>
                <w:szCs w:val="28"/>
                <w:lang w:val="ru-RU"/>
              </w:rPr>
            </w:pPr>
          </w:p>
        </w:tc>
        <w:tc>
          <w:tcPr>
            <w:tcW w:w="7194" w:type="dxa"/>
          </w:tcPr>
          <w:p w:rsidR="00A92E7A" w:rsidRPr="000616B8" w:rsidRDefault="000616B8" w:rsidP="000616B8">
            <w:pPr>
              <w:ind w:left="-112" w:right="-1"/>
              <w:rPr>
                <w:b/>
                <w:sz w:val="28"/>
                <w:szCs w:val="28"/>
                <w:lang w:val="ru-RU"/>
              </w:rPr>
            </w:pPr>
            <w:r w:rsidRPr="000616B8">
              <w:rPr>
                <w:rFonts w:eastAsia="Calibri"/>
                <w:b/>
                <w:sz w:val="28"/>
                <w:szCs w:val="28"/>
                <w:lang w:val="ru-RU"/>
              </w:rPr>
              <w:t xml:space="preserve">9. </w:t>
            </w:r>
            <w:r w:rsidR="00A92E7A" w:rsidRPr="000616B8">
              <w:rPr>
                <w:rFonts w:eastAsia="Calibri"/>
                <w:b/>
                <w:sz w:val="28"/>
                <w:szCs w:val="28"/>
                <w:lang w:val="ru-RU"/>
              </w:rPr>
              <w:t>Система особо охраняемых территорий и объектов</w:t>
            </w:r>
          </w:p>
        </w:tc>
      </w:tr>
    </w:tbl>
    <w:p w:rsidR="00A92E7A" w:rsidRPr="00A542DE" w:rsidRDefault="00A92E7A" w:rsidP="00B102C1">
      <w:pPr>
        <w:tabs>
          <w:tab w:val="num" w:pos="0"/>
        </w:tabs>
        <w:jc w:val="both"/>
        <w:rPr>
          <w:color w:val="FF0000"/>
          <w:sz w:val="26"/>
          <w:szCs w:val="26"/>
          <w:lang w:val="ru-RU"/>
        </w:rPr>
      </w:pPr>
    </w:p>
    <w:p w:rsidR="00CF076C" w:rsidRPr="000616B8" w:rsidRDefault="00EA032F" w:rsidP="000616B8">
      <w:pPr>
        <w:tabs>
          <w:tab w:val="num" w:pos="0"/>
        </w:tabs>
        <w:ind w:firstLine="709"/>
        <w:jc w:val="both"/>
        <w:rPr>
          <w:color w:val="FF0000"/>
          <w:sz w:val="28"/>
          <w:szCs w:val="28"/>
          <w:lang w:val="ru-RU"/>
        </w:rPr>
      </w:pPr>
      <w:r w:rsidRPr="000616B8">
        <w:rPr>
          <w:sz w:val="28"/>
          <w:szCs w:val="28"/>
          <w:lang w:val="ru-RU"/>
        </w:rPr>
        <w:t>Н</w:t>
      </w:r>
      <w:r w:rsidR="00A92E7A" w:rsidRPr="000616B8">
        <w:rPr>
          <w:sz w:val="28"/>
          <w:szCs w:val="28"/>
          <w:lang w:val="ru-RU"/>
        </w:rPr>
        <w:t xml:space="preserve">а территории </w:t>
      </w:r>
      <w:proofErr w:type="spellStart"/>
      <w:r w:rsidR="00A92E7A" w:rsidRPr="000616B8">
        <w:rPr>
          <w:sz w:val="28"/>
          <w:szCs w:val="28"/>
          <w:lang w:val="ru-RU"/>
        </w:rPr>
        <w:t>Шопшинского</w:t>
      </w:r>
      <w:proofErr w:type="spellEnd"/>
      <w:r w:rsidR="00A92E7A" w:rsidRPr="000616B8">
        <w:rPr>
          <w:sz w:val="28"/>
          <w:szCs w:val="28"/>
          <w:lang w:val="ru-RU"/>
        </w:rPr>
        <w:t xml:space="preserve"> СП находятся </w:t>
      </w:r>
      <w:r w:rsidR="00672800" w:rsidRPr="000616B8">
        <w:rPr>
          <w:sz w:val="28"/>
          <w:szCs w:val="28"/>
          <w:lang w:val="ru-RU"/>
        </w:rPr>
        <w:t>4</w:t>
      </w:r>
      <w:r w:rsidR="00A92E7A" w:rsidRPr="000616B8">
        <w:rPr>
          <w:sz w:val="28"/>
          <w:szCs w:val="28"/>
          <w:lang w:val="ru-RU"/>
        </w:rPr>
        <w:t>особо охраняемые природные территории</w:t>
      </w:r>
      <w:r w:rsidR="00097E3A" w:rsidRPr="000616B8">
        <w:rPr>
          <w:sz w:val="28"/>
          <w:szCs w:val="28"/>
          <w:lang w:val="ru-RU"/>
        </w:rPr>
        <w:t xml:space="preserve"> регионального значения</w:t>
      </w:r>
      <w:r w:rsidR="00A92E7A" w:rsidRPr="000616B8">
        <w:rPr>
          <w:sz w:val="28"/>
          <w:szCs w:val="28"/>
          <w:lang w:val="ru-RU"/>
        </w:rPr>
        <w:t xml:space="preserve">: </w:t>
      </w:r>
      <w:r w:rsidR="00985AB7">
        <w:rPr>
          <w:sz w:val="28"/>
          <w:szCs w:val="28"/>
          <w:lang w:val="ru-RU"/>
        </w:rPr>
        <w:t>«</w:t>
      </w:r>
      <w:r w:rsidR="00A92E7A" w:rsidRPr="000616B8">
        <w:rPr>
          <w:sz w:val="28"/>
          <w:szCs w:val="28"/>
          <w:lang w:val="ru-RU"/>
        </w:rPr>
        <w:t>Центр с. Холм Огарев</w:t>
      </w:r>
      <w:r w:rsidR="00985AB7">
        <w:rPr>
          <w:sz w:val="28"/>
          <w:szCs w:val="28"/>
          <w:lang w:val="ru-RU"/>
        </w:rPr>
        <w:t>»</w:t>
      </w:r>
      <w:r w:rsidR="00A92E7A" w:rsidRPr="000616B8">
        <w:rPr>
          <w:sz w:val="28"/>
          <w:szCs w:val="28"/>
          <w:lang w:val="ru-RU"/>
        </w:rPr>
        <w:t xml:space="preserve">, </w:t>
      </w:r>
      <w:r w:rsidR="00985AB7">
        <w:rPr>
          <w:sz w:val="28"/>
          <w:szCs w:val="28"/>
          <w:lang w:val="ru-RU"/>
        </w:rPr>
        <w:lastRenderedPageBreak/>
        <w:t>«</w:t>
      </w:r>
      <w:r w:rsidR="00A92E7A" w:rsidRPr="000616B8">
        <w:rPr>
          <w:sz w:val="28"/>
          <w:szCs w:val="28"/>
          <w:lang w:val="ru-RU"/>
        </w:rPr>
        <w:t xml:space="preserve">Центр с. </w:t>
      </w:r>
      <w:proofErr w:type="spellStart"/>
      <w:r w:rsidR="00A92E7A" w:rsidRPr="000616B8">
        <w:rPr>
          <w:sz w:val="28"/>
          <w:szCs w:val="28"/>
          <w:lang w:val="ru-RU"/>
        </w:rPr>
        <w:t>Щекотов</w:t>
      </w:r>
      <w:r w:rsidR="00672800" w:rsidRPr="000616B8">
        <w:rPr>
          <w:sz w:val="28"/>
          <w:szCs w:val="28"/>
          <w:lang w:val="ru-RU"/>
        </w:rPr>
        <w:t>а</w:t>
      </w:r>
      <w:proofErr w:type="spellEnd"/>
      <w:r w:rsidR="00985AB7">
        <w:rPr>
          <w:sz w:val="28"/>
          <w:szCs w:val="28"/>
          <w:lang w:val="ru-RU"/>
        </w:rPr>
        <w:t>»</w:t>
      </w:r>
      <w:r w:rsidR="00A92E7A" w:rsidRPr="000616B8">
        <w:rPr>
          <w:sz w:val="28"/>
          <w:szCs w:val="28"/>
          <w:lang w:val="ru-RU"/>
        </w:rPr>
        <w:t xml:space="preserve"> и </w:t>
      </w:r>
      <w:r w:rsidR="00985AB7">
        <w:rPr>
          <w:sz w:val="28"/>
          <w:szCs w:val="28"/>
          <w:lang w:val="ru-RU"/>
        </w:rPr>
        <w:t>«</w:t>
      </w:r>
      <w:r w:rsidR="00A92E7A" w:rsidRPr="000616B8">
        <w:rPr>
          <w:sz w:val="28"/>
          <w:szCs w:val="28"/>
          <w:lang w:val="ru-RU"/>
        </w:rPr>
        <w:t>Исторический</w:t>
      </w:r>
      <w:r w:rsidRPr="000616B8">
        <w:rPr>
          <w:sz w:val="28"/>
          <w:szCs w:val="28"/>
          <w:lang w:val="ru-RU"/>
        </w:rPr>
        <w:t xml:space="preserve"> центр и культурный ландшафт </w:t>
      </w:r>
      <w:proofErr w:type="spellStart"/>
      <w:r w:rsidRPr="000616B8">
        <w:rPr>
          <w:sz w:val="28"/>
          <w:szCs w:val="28"/>
          <w:lang w:val="ru-RU"/>
        </w:rPr>
        <w:t>с</w:t>
      </w:r>
      <w:proofErr w:type="gramStart"/>
      <w:r w:rsidRPr="000616B8">
        <w:rPr>
          <w:sz w:val="28"/>
          <w:szCs w:val="28"/>
          <w:lang w:val="ru-RU"/>
        </w:rPr>
        <w:t>.И</w:t>
      </w:r>
      <w:proofErr w:type="gramEnd"/>
      <w:r w:rsidRPr="000616B8">
        <w:rPr>
          <w:sz w:val="28"/>
          <w:szCs w:val="28"/>
          <w:lang w:val="ru-RU"/>
        </w:rPr>
        <w:t>льинское-Урусово</w:t>
      </w:r>
      <w:proofErr w:type="spellEnd"/>
      <w:r w:rsidR="00985AB7">
        <w:rPr>
          <w:sz w:val="28"/>
          <w:szCs w:val="28"/>
          <w:lang w:val="ru-RU"/>
        </w:rPr>
        <w:t>»</w:t>
      </w:r>
      <w:r w:rsidRPr="000616B8">
        <w:rPr>
          <w:sz w:val="28"/>
          <w:szCs w:val="28"/>
          <w:lang w:val="ru-RU"/>
        </w:rPr>
        <w:t xml:space="preserve">, </w:t>
      </w:r>
      <w:r w:rsidR="00985AB7">
        <w:rPr>
          <w:sz w:val="28"/>
          <w:szCs w:val="28"/>
          <w:lang w:val="ru-RU"/>
        </w:rPr>
        <w:t>«</w:t>
      </w:r>
      <w:r w:rsidRPr="000616B8">
        <w:rPr>
          <w:sz w:val="28"/>
          <w:szCs w:val="28"/>
          <w:lang w:val="ru-RU"/>
        </w:rPr>
        <w:t>Долина р.</w:t>
      </w:r>
      <w:r w:rsidR="00A92E7A" w:rsidRPr="000616B8">
        <w:rPr>
          <w:sz w:val="28"/>
          <w:szCs w:val="28"/>
          <w:lang w:val="ru-RU"/>
        </w:rPr>
        <w:t>Талицы</w:t>
      </w:r>
      <w:r w:rsidR="00985AB7">
        <w:rPr>
          <w:sz w:val="28"/>
          <w:szCs w:val="28"/>
          <w:lang w:val="ru-RU"/>
        </w:rPr>
        <w:t>»</w:t>
      </w:r>
      <w:r w:rsidR="00A92E7A" w:rsidRPr="000616B8">
        <w:rPr>
          <w:sz w:val="28"/>
          <w:szCs w:val="28"/>
          <w:lang w:val="ru-RU"/>
        </w:rPr>
        <w:t xml:space="preserve"> общей площадью </w:t>
      </w:r>
      <w:r w:rsidR="00A92E7A" w:rsidRPr="000616B8">
        <w:rPr>
          <w:rFonts w:eastAsia="Calibri"/>
          <w:sz w:val="28"/>
          <w:szCs w:val="28"/>
          <w:lang w:val="ru-RU"/>
        </w:rPr>
        <w:t>20,5</w:t>
      </w:r>
      <w:r w:rsidR="00672800" w:rsidRPr="000616B8">
        <w:rPr>
          <w:rFonts w:eastAsia="Calibri"/>
          <w:sz w:val="28"/>
          <w:szCs w:val="28"/>
          <w:lang w:val="ru-RU"/>
        </w:rPr>
        <w:t>154</w:t>
      </w:r>
      <w:r w:rsidR="00A92E7A" w:rsidRPr="000616B8">
        <w:rPr>
          <w:sz w:val="28"/>
          <w:szCs w:val="28"/>
          <w:lang w:val="ru-RU"/>
        </w:rPr>
        <w:t xml:space="preserve"> га .</w:t>
      </w:r>
    </w:p>
    <w:tbl>
      <w:tblPr>
        <w:tblpPr w:leftFromText="180" w:rightFromText="180" w:vertAnchor="text" w:horzAnchor="margin" w:tblpX="41" w:tblpY="4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275"/>
        <w:gridCol w:w="567"/>
        <w:gridCol w:w="1168"/>
        <w:gridCol w:w="533"/>
        <w:gridCol w:w="1843"/>
        <w:gridCol w:w="175"/>
        <w:gridCol w:w="1384"/>
        <w:gridCol w:w="426"/>
        <w:gridCol w:w="33"/>
        <w:gridCol w:w="1384"/>
      </w:tblGrid>
      <w:tr w:rsidR="009C43CD" w:rsidRPr="00CF076C" w:rsidTr="00CF076C">
        <w:trPr>
          <w:trHeight w:val="274"/>
        </w:trPr>
        <w:tc>
          <w:tcPr>
            <w:tcW w:w="7479" w:type="dxa"/>
            <w:gridSpan w:val="8"/>
          </w:tcPr>
          <w:p w:rsidR="009C43CD" w:rsidRPr="00CF076C" w:rsidRDefault="009C43CD" w:rsidP="00CF076C">
            <w:pPr>
              <w:pStyle w:val="3"/>
              <w:keepNext/>
              <w:numPr>
                <w:ilvl w:val="2"/>
                <w:numId w:val="0"/>
              </w:numPr>
              <w:tabs>
                <w:tab w:val="num" w:pos="0"/>
              </w:tabs>
              <w:spacing w:before="0" w:beforeAutospacing="0" w:after="0" w:afterAutospacing="0"/>
              <w:ind w:left="720" w:hanging="720"/>
              <w:jc w:val="center"/>
              <w:rPr>
                <w:rStyle w:val="a4"/>
                <w:b w:val="0"/>
                <w:sz w:val="24"/>
                <w:szCs w:val="24"/>
                <w:shd w:val="clear" w:color="auto" w:fill="FFFFFF"/>
                <w:lang w:val="ru-RU"/>
              </w:rPr>
            </w:pPr>
            <w:r w:rsidRPr="00CF076C">
              <w:rPr>
                <w:rStyle w:val="a4"/>
                <w:b w:val="0"/>
                <w:sz w:val="24"/>
                <w:szCs w:val="24"/>
                <w:shd w:val="clear" w:color="auto" w:fill="FFFFFF"/>
                <w:lang w:val="ru-RU"/>
              </w:rPr>
              <w:t xml:space="preserve">Особо охраняемые природные территории </w:t>
            </w:r>
          </w:p>
        </w:tc>
        <w:tc>
          <w:tcPr>
            <w:tcW w:w="1843" w:type="dxa"/>
            <w:gridSpan w:val="3"/>
          </w:tcPr>
          <w:p w:rsidR="009C43CD" w:rsidRPr="00CF076C" w:rsidRDefault="009C43CD" w:rsidP="00CF076C">
            <w:pPr>
              <w:pStyle w:val="3"/>
              <w:keepNext/>
              <w:numPr>
                <w:ilvl w:val="2"/>
                <w:numId w:val="0"/>
              </w:numPr>
              <w:tabs>
                <w:tab w:val="num" w:pos="0"/>
              </w:tabs>
              <w:spacing w:before="0" w:beforeAutospacing="0" w:after="0" w:afterAutospacing="0"/>
              <w:ind w:left="720" w:hanging="720"/>
              <w:jc w:val="center"/>
              <w:rPr>
                <w:rStyle w:val="a4"/>
                <w:b w:val="0"/>
                <w:sz w:val="24"/>
                <w:szCs w:val="24"/>
                <w:shd w:val="clear" w:color="auto" w:fill="FFFFFF"/>
                <w:lang w:val="ru-RU"/>
              </w:rPr>
            </w:pPr>
          </w:p>
        </w:tc>
      </w:tr>
      <w:tr w:rsidR="009C43CD" w:rsidRPr="00CF076C" w:rsidTr="00CF076C">
        <w:trPr>
          <w:trHeight w:val="275"/>
        </w:trPr>
        <w:tc>
          <w:tcPr>
            <w:tcW w:w="534" w:type="dxa"/>
          </w:tcPr>
          <w:p w:rsidR="009C43CD" w:rsidRPr="00CF076C" w:rsidRDefault="009C43CD" w:rsidP="00CF076C">
            <w:pPr>
              <w:pStyle w:val="aff0"/>
              <w:jc w:val="center"/>
              <w:rPr>
                <w:rFonts w:ascii="Times New Roman" w:hAnsi="Times New Roman" w:cs="Times New Roman"/>
              </w:rPr>
            </w:pPr>
            <w:r w:rsidRPr="00CF076C">
              <w:rPr>
                <w:rFonts w:ascii="Times New Roman" w:hAnsi="Times New Roman" w:cs="Times New Roman"/>
              </w:rPr>
              <w:t>№</w:t>
            </w:r>
          </w:p>
          <w:p w:rsidR="009C43CD" w:rsidRPr="00CF076C" w:rsidRDefault="009C43CD" w:rsidP="00CF076C">
            <w:pPr>
              <w:ind w:left="-142" w:right="-108"/>
              <w:jc w:val="center"/>
              <w:rPr>
                <w:sz w:val="24"/>
                <w:szCs w:val="24"/>
              </w:rPr>
            </w:pPr>
            <w:r w:rsidRPr="00CF076C">
              <w:rPr>
                <w:sz w:val="24"/>
                <w:szCs w:val="24"/>
              </w:rPr>
              <w:t>п/п</w:t>
            </w:r>
          </w:p>
        </w:tc>
        <w:tc>
          <w:tcPr>
            <w:tcW w:w="1842" w:type="dxa"/>
            <w:gridSpan w:val="2"/>
            <w:tcBorders>
              <w:top w:val="nil"/>
            </w:tcBorders>
          </w:tcPr>
          <w:p w:rsidR="009C43CD" w:rsidRPr="00CF076C" w:rsidRDefault="009C43CD" w:rsidP="00CF076C">
            <w:pPr>
              <w:rPr>
                <w:sz w:val="24"/>
                <w:szCs w:val="24"/>
                <w:lang w:val="ru-RU"/>
              </w:rPr>
            </w:pPr>
            <w:r w:rsidRPr="00CF076C">
              <w:rPr>
                <w:sz w:val="24"/>
                <w:szCs w:val="24"/>
                <w:lang w:val="ru-RU"/>
              </w:rPr>
              <w:t xml:space="preserve">Наименование </w:t>
            </w:r>
            <w:r w:rsidR="00097E3A" w:rsidRPr="00CF076C">
              <w:rPr>
                <w:sz w:val="24"/>
                <w:szCs w:val="24"/>
                <w:lang w:val="ru-RU"/>
              </w:rPr>
              <w:t>ООПТ</w:t>
            </w:r>
          </w:p>
        </w:tc>
        <w:tc>
          <w:tcPr>
            <w:tcW w:w="1701" w:type="dxa"/>
            <w:gridSpan w:val="2"/>
          </w:tcPr>
          <w:p w:rsidR="009C43CD" w:rsidRPr="00CF076C" w:rsidRDefault="009C43CD" w:rsidP="00CF076C">
            <w:pPr>
              <w:rPr>
                <w:sz w:val="24"/>
                <w:szCs w:val="24"/>
                <w:lang w:val="ru-RU"/>
              </w:rPr>
            </w:pPr>
            <w:r w:rsidRPr="00CF076C">
              <w:rPr>
                <w:sz w:val="24"/>
                <w:szCs w:val="24"/>
                <w:lang w:val="ru-RU"/>
              </w:rPr>
              <w:t>Площадь охраняемой территории</w:t>
            </w:r>
            <w:r w:rsidR="00097E3A" w:rsidRPr="00CF076C">
              <w:rPr>
                <w:sz w:val="24"/>
                <w:szCs w:val="24"/>
                <w:lang w:val="ru-RU"/>
              </w:rPr>
              <w:t xml:space="preserve">; </w:t>
            </w:r>
            <w:r w:rsidRPr="00CF076C">
              <w:rPr>
                <w:sz w:val="24"/>
                <w:szCs w:val="24"/>
                <w:lang w:val="ru-RU"/>
              </w:rPr>
              <w:t xml:space="preserve"> (</w:t>
            </w:r>
            <w:proofErr w:type="gramStart"/>
            <w:r w:rsidRPr="00CF076C">
              <w:rPr>
                <w:sz w:val="24"/>
                <w:szCs w:val="24"/>
                <w:lang w:val="ru-RU"/>
              </w:rPr>
              <w:t>га</w:t>
            </w:r>
            <w:proofErr w:type="gramEnd"/>
            <w:r w:rsidRPr="00CF076C">
              <w:rPr>
                <w:sz w:val="24"/>
                <w:szCs w:val="24"/>
                <w:lang w:val="ru-RU"/>
              </w:rPr>
              <w:t>)</w:t>
            </w:r>
          </w:p>
        </w:tc>
        <w:tc>
          <w:tcPr>
            <w:tcW w:w="1843" w:type="dxa"/>
          </w:tcPr>
          <w:p w:rsidR="009C43CD" w:rsidRPr="00CF076C" w:rsidRDefault="009C43CD" w:rsidP="00CF076C">
            <w:pPr>
              <w:jc w:val="center"/>
              <w:rPr>
                <w:sz w:val="24"/>
                <w:szCs w:val="24"/>
              </w:rPr>
            </w:pPr>
            <w:proofErr w:type="spellStart"/>
            <w:r w:rsidRPr="00CF076C">
              <w:rPr>
                <w:sz w:val="24"/>
                <w:szCs w:val="24"/>
              </w:rPr>
              <w:t>Описание</w:t>
            </w:r>
            <w:proofErr w:type="spellEnd"/>
            <w:r w:rsidR="00CF076C">
              <w:rPr>
                <w:sz w:val="24"/>
                <w:szCs w:val="24"/>
                <w:lang w:val="ru-RU"/>
              </w:rPr>
              <w:t xml:space="preserve"> </w:t>
            </w:r>
            <w:proofErr w:type="spellStart"/>
            <w:r w:rsidRPr="00CF076C">
              <w:rPr>
                <w:sz w:val="24"/>
                <w:szCs w:val="24"/>
              </w:rPr>
              <w:t>границ</w:t>
            </w:r>
            <w:proofErr w:type="spellEnd"/>
            <w:r w:rsidRPr="00CF076C">
              <w:rPr>
                <w:sz w:val="24"/>
                <w:szCs w:val="24"/>
              </w:rPr>
              <w:t xml:space="preserve"> ООПТ</w:t>
            </w:r>
          </w:p>
        </w:tc>
        <w:tc>
          <w:tcPr>
            <w:tcW w:w="1985" w:type="dxa"/>
            <w:gridSpan w:val="3"/>
          </w:tcPr>
          <w:p w:rsidR="009C43CD" w:rsidRPr="00CF076C" w:rsidRDefault="009C43CD" w:rsidP="00CF076C">
            <w:pPr>
              <w:jc w:val="center"/>
              <w:rPr>
                <w:sz w:val="24"/>
                <w:szCs w:val="24"/>
                <w:lang w:val="ru-RU"/>
              </w:rPr>
            </w:pPr>
            <w:r w:rsidRPr="00CF076C">
              <w:rPr>
                <w:sz w:val="24"/>
                <w:szCs w:val="24"/>
                <w:lang w:val="ru-RU"/>
              </w:rPr>
              <w:t>Реестровый номер в ЕГРН</w:t>
            </w:r>
          </w:p>
        </w:tc>
        <w:tc>
          <w:tcPr>
            <w:tcW w:w="1417" w:type="dxa"/>
            <w:gridSpan w:val="2"/>
          </w:tcPr>
          <w:p w:rsidR="009C43CD" w:rsidRPr="00CF076C" w:rsidRDefault="009C43CD" w:rsidP="00CF076C">
            <w:pPr>
              <w:jc w:val="center"/>
              <w:rPr>
                <w:sz w:val="24"/>
                <w:szCs w:val="24"/>
                <w:lang w:val="ru-RU"/>
              </w:rPr>
            </w:pPr>
            <w:r w:rsidRPr="00CF076C">
              <w:rPr>
                <w:sz w:val="24"/>
                <w:szCs w:val="24"/>
                <w:lang w:val="ru-RU"/>
              </w:rPr>
              <w:t xml:space="preserve">НПА, устанавливающий режим охраны </w:t>
            </w:r>
          </w:p>
        </w:tc>
      </w:tr>
      <w:tr w:rsidR="00097E3A" w:rsidRPr="00CF076C" w:rsidTr="00CF076C">
        <w:trPr>
          <w:trHeight w:val="275"/>
        </w:trPr>
        <w:tc>
          <w:tcPr>
            <w:tcW w:w="534" w:type="dxa"/>
          </w:tcPr>
          <w:p w:rsidR="00097E3A" w:rsidRPr="00CF076C" w:rsidRDefault="00097E3A" w:rsidP="00CF076C">
            <w:pPr>
              <w:pStyle w:val="aff0"/>
              <w:jc w:val="center"/>
              <w:rPr>
                <w:rFonts w:ascii="Times New Roman" w:hAnsi="Times New Roman" w:cs="Times New Roman"/>
              </w:rPr>
            </w:pPr>
          </w:p>
        </w:tc>
        <w:tc>
          <w:tcPr>
            <w:tcW w:w="8788" w:type="dxa"/>
            <w:gridSpan w:val="10"/>
            <w:tcBorders>
              <w:top w:val="nil"/>
            </w:tcBorders>
          </w:tcPr>
          <w:p w:rsidR="00097E3A" w:rsidRPr="00CF076C" w:rsidRDefault="00097E3A" w:rsidP="00CF076C">
            <w:pPr>
              <w:jc w:val="center"/>
              <w:rPr>
                <w:sz w:val="24"/>
                <w:szCs w:val="24"/>
                <w:lang w:val="ru-RU"/>
              </w:rPr>
            </w:pPr>
            <w:r w:rsidRPr="00CF076C">
              <w:rPr>
                <w:sz w:val="24"/>
                <w:szCs w:val="24"/>
                <w:lang w:val="ru-RU"/>
              </w:rPr>
              <w:t>Памятники природы</w:t>
            </w:r>
          </w:p>
        </w:tc>
      </w:tr>
      <w:tr w:rsidR="009C43CD" w:rsidRPr="00EC2FD8" w:rsidTr="00CF076C">
        <w:trPr>
          <w:trHeight w:val="548"/>
        </w:trPr>
        <w:tc>
          <w:tcPr>
            <w:tcW w:w="534" w:type="dxa"/>
          </w:tcPr>
          <w:p w:rsidR="009C43CD" w:rsidRPr="00CF076C" w:rsidRDefault="009C43CD" w:rsidP="00CF076C">
            <w:pPr>
              <w:jc w:val="center"/>
              <w:rPr>
                <w:sz w:val="24"/>
                <w:szCs w:val="24"/>
              </w:rPr>
            </w:pPr>
            <w:r w:rsidRPr="00CF076C">
              <w:rPr>
                <w:sz w:val="24"/>
                <w:szCs w:val="24"/>
              </w:rPr>
              <w:t>1.</w:t>
            </w:r>
          </w:p>
        </w:tc>
        <w:tc>
          <w:tcPr>
            <w:tcW w:w="1275" w:type="dxa"/>
          </w:tcPr>
          <w:p w:rsidR="009C43CD" w:rsidRPr="00CF076C" w:rsidRDefault="009C43CD" w:rsidP="00CF076C">
            <w:pPr>
              <w:pStyle w:val="formattext"/>
              <w:spacing w:before="0" w:beforeAutospacing="0" w:after="0" w:afterAutospacing="0"/>
            </w:pPr>
            <w:r w:rsidRPr="00CF076C">
              <w:t>Центр с. Холм-Огарев</w:t>
            </w:r>
          </w:p>
          <w:p w:rsidR="009C43CD" w:rsidRPr="00CF076C" w:rsidRDefault="009C43CD" w:rsidP="00CF076C">
            <w:pPr>
              <w:pStyle w:val="formattext"/>
              <w:spacing w:before="0" w:beforeAutospacing="0" w:after="0" w:afterAutospacing="0"/>
            </w:pPr>
          </w:p>
        </w:tc>
        <w:tc>
          <w:tcPr>
            <w:tcW w:w="1735" w:type="dxa"/>
            <w:gridSpan w:val="2"/>
          </w:tcPr>
          <w:p w:rsidR="009C43CD" w:rsidRPr="00CF076C" w:rsidRDefault="009C43CD" w:rsidP="00CF076C">
            <w:pPr>
              <w:pStyle w:val="formattext"/>
              <w:spacing w:before="0" w:beforeAutospacing="0" w:after="0" w:afterAutospacing="0"/>
            </w:pPr>
            <w:r w:rsidRPr="00CF076C">
              <w:t xml:space="preserve">3,1953 </w:t>
            </w:r>
          </w:p>
          <w:p w:rsidR="009C43CD" w:rsidRPr="00CF076C" w:rsidRDefault="009C43CD" w:rsidP="00CF076C">
            <w:pPr>
              <w:pStyle w:val="formattext"/>
              <w:spacing w:before="0" w:beforeAutospacing="0" w:after="0" w:afterAutospacing="0"/>
            </w:pPr>
            <w:r w:rsidRPr="00CF076C">
              <w:t xml:space="preserve">     (в том числе участок 1 - 2,7872 </w:t>
            </w:r>
            <w:proofErr w:type="spellStart"/>
            <w:r w:rsidRPr="00CF076C">
              <w:t>га</w:t>
            </w:r>
            <w:proofErr w:type="gramStart"/>
            <w:r w:rsidRPr="00CF076C">
              <w:t>;у</w:t>
            </w:r>
            <w:proofErr w:type="gramEnd"/>
            <w:r w:rsidRPr="00CF076C">
              <w:t>часток</w:t>
            </w:r>
            <w:proofErr w:type="spellEnd"/>
            <w:r w:rsidRPr="00CF076C">
              <w:t xml:space="preserve"> 2 - 0,4081 га)</w:t>
            </w:r>
          </w:p>
        </w:tc>
        <w:tc>
          <w:tcPr>
            <w:tcW w:w="2551" w:type="dxa"/>
            <w:gridSpan w:val="3"/>
          </w:tcPr>
          <w:p w:rsidR="009C43CD" w:rsidRPr="00CF076C" w:rsidRDefault="009C43CD" w:rsidP="00CF076C">
            <w:pPr>
              <w:pStyle w:val="formattext"/>
              <w:spacing w:before="0" w:beforeAutospacing="0" w:after="0" w:afterAutospacing="0"/>
            </w:pPr>
            <w:r w:rsidRPr="00CF076C">
              <w:t>участок 1 - территория от церкви Троицы до центрального пруда с островом посередине;</w:t>
            </w:r>
          </w:p>
          <w:p w:rsidR="009C43CD" w:rsidRPr="00CF076C" w:rsidRDefault="009C43CD" w:rsidP="00CF076C">
            <w:pPr>
              <w:pStyle w:val="formattext"/>
              <w:spacing w:before="0" w:beforeAutospacing="0" w:after="0" w:afterAutospacing="0"/>
            </w:pPr>
            <w:r w:rsidRPr="00CF076C">
              <w:t xml:space="preserve">участок 2 - вдоль береговой линии пруда на южной окраине села, включая акваторию пруда и прибрежную зону шириной 5 м </w:t>
            </w:r>
          </w:p>
        </w:tc>
        <w:tc>
          <w:tcPr>
            <w:tcW w:w="1843" w:type="dxa"/>
            <w:gridSpan w:val="3"/>
          </w:tcPr>
          <w:p w:rsidR="009C43CD" w:rsidRPr="00CF076C" w:rsidRDefault="009C43CD" w:rsidP="00CF076C">
            <w:pPr>
              <w:pStyle w:val="formattext"/>
              <w:spacing w:before="0" w:beforeAutospacing="0" w:after="0" w:afterAutospacing="0"/>
            </w:pPr>
            <w:r w:rsidRPr="00CF076C">
              <w:t>76:04-6.11</w:t>
            </w:r>
          </w:p>
        </w:tc>
        <w:tc>
          <w:tcPr>
            <w:tcW w:w="1384" w:type="dxa"/>
            <w:vMerge w:val="restart"/>
          </w:tcPr>
          <w:p w:rsidR="009C43CD" w:rsidRPr="00CF076C" w:rsidRDefault="009C43CD" w:rsidP="00CF076C">
            <w:pPr>
              <w:suppressAutoHyphens w:val="0"/>
              <w:autoSpaceDE w:val="0"/>
              <w:autoSpaceDN w:val="0"/>
              <w:adjustRightInd w:val="0"/>
              <w:jc w:val="both"/>
              <w:rPr>
                <w:rFonts w:eastAsiaTheme="minorHAnsi"/>
                <w:sz w:val="24"/>
                <w:szCs w:val="24"/>
                <w:lang w:val="ru-RU" w:eastAsia="en-US" w:bidi="ar-SA"/>
              </w:rPr>
            </w:pPr>
            <w:r w:rsidRPr="00CF076C">
              <w:rPr>
                <w:rFonts w:eastAsiaTheme="minorHAnsi"/>
                <w:sz w:val="24"/>
                <w:szCs w:val="24"/>
                <w:lang w:val="ru-RU" w:eastAsia="en-US" w:bidi="ar-SA"/>
              </w:rPr>
              <w:t xml:space="preserve">Постановление Правительства области от 02.11.2017 </w:t>
            </w:r>
            <w:r w:rsidR="00097E3A" w:rsidRPr="00CF076C">
              <w:rPr>
                <w:rFonts w:eastAsiaTheme="minorHAnsi"/>
                <w:sz w:val="24"/>
                <w:szCs w:val="24"/>
                <w:lang w:val="ru-RU" w:eastAsia="en-US" w:bidi="ar-SA"/>
              </w:rPr>
              <w:t>№</w:t>
            </w:r>
            <w:r w:rsidRPr="00CF076C">
              <w:rPr>
                <w:rFonts w:eastAsiaTheme="minorHAnsi"/>
                <w:sz w:val="24"/>
                <w:szCs w:val="24"/>
                <w:lang w:val="ru-RU" w:eastAsia="en-US" w:bidi="ar-SA"/>
              </w:rPr>
              <w:t xml:space="preserve"> 823-п </w:t>
            </w:r>
            <w:r w:rsidR="00985AB7">
              <w:rPr>
                <w:rFonts w:eastAsiaTheme="minorHAnsi"/>
                <w:sz w:val="24"/>
                <w:szCs w:val="24"/>
                <w:lang w:val="ru-RU" w:eastAsia="en-US" w:bidi="ar-SA"/>
              </w:rPr>
              <w:t>«</w:t>
            </w:r>
            <w:r w:rsidRPr="00CF076C">
              <w:rPr>
                <w:rFonts w:eastAsiaTheme="minorHAnsi"/>
                <w:sz w:val="24"/>
                <w:szCs w:val="24"/>
                <w:lang w:val="ru-RU" w:eastAsia="en-US" w:bidi="ar-SA"/>
              </w:rPr>
              <w:t>Об утверждении режима особой охраны территорий памятников природы регионального значения в Ярославской области</w:t>
            </w:r>
            <w:r w:rsidR="00985AB7">
              <w:rPr>
                <w:rFonts w:eastAsiaTheme="minorHAnsi"/>
                <w:sz w:val="24"/>
                <w:szCs w:val="24"/>
                <w:lang w:val="ru-RU" w:eastAsia="en-US" w:bidi="ar-SA"/>
              </w:rPr>
              <w:t>»</w:t>
            </w:r>
          </w:p>
          <w:p w:rsidR="009C43CD" w:rsidRPr="00CF076C" w:rsidRDefault="009C43CD" w:rsidP="00CF076C">
            <w:pPr>
              <w:pStyle w:val="formattext"/>
              <w:spacing w:before="0" w:beforeAutospacing="0" w:after="0" w:afterAutospacing="0"/>
            </w:pPr>
          </w:p>
        </w:tc>
      </w:tr>
      <w:tr w:rsidR="009C43CD" w:rsidRPr="00CF076C" w:rsidTr="00CF076C">
        <w:trPr>
          <w:trHeight w:val="630"/>
        </w:trPr>
        <w:tc>
          <w:tcPr>
            <w:tcW w:w="534" w:type="dxa"/>
          </w:tcPr>
          <w:p w:rsidR="009C43CD" w:rsidRPr="00CF076C" w:rsidRDefault="009C43CD" w:rsidP="00CF076C">
            <w:pPr>
              <w:jc w:val="center"/>
              <w:rPr>
                <w:sz w:val="24"/>
                <w:szCs w:val="24"/>
              </w:rPr>
            </w:pPr>
            <w:r w:rsidRPr="00CF076C">
              <w:rPr>
                <w:sz w:val="24"/>
                <w:szCs w:val="24"/>
              </w:rPr>
              <w:t>2.</w:t>
            </w:r>
          </w:p>
        </w:tc>
        <w:tc>
          <w:tcPr>
            <w:tcW w:w="1275" w:type="dxa"/>
          </w:tcPr>
          <w:p w:rsidR="009C43CD" w:rsidRPr="00CF076C" w:rsidRDefault="00097E3A" w:rsidP="00CF076C">
            <w:pPr>
              <w:pStyle w:val="formattext"/>
              <w:spacing w:before="0" w:beforeAutospacing="0" w:after="0" w:afterAutospacing="0"/>
            </w:pPr>
            <w:r w:rsidRPr="00CF076C">
              <w:t xml:space="preserve">Центр с. </w:t>
            </w:r>
            <w:proofErr w:type="spellStart"/>
            <w:r w:rsidRPr="00CF076C">
              <w:t>Щекотова</w:t>
            </w:r>
            <w:proofErr w:type="spellEnd"/>
          </w:p>
        </w:tc>
        <w:tc>
          <w:tcPr>
            <w:tcW w:w="1735" w:type="dxa"/>
            <w:gridSpan w:val="2"/>
          </w:tcPr>
          <w:p w:rsidR="009C43CD" w:rsidRPr="00CF076C" w:rsidRDefault="009C43CD" w:rsidP="00CF076C">
            <w:pPr>
              <w:pStyle w:val="formattext"/>
              <w:spacing w:before="0" w:beforeAutospacing="0" w:after="0" w:afterAutospacing="0"/>
            </w:pPr>
            <w:r w:rsidRPr="00CF076C">
              <w:t xml:space="preserve">8,9021      (в том числе участок 1 - 1,2179 </w:t>
            </w:r>
            <w:proofErr w:type="spellStart"/>
            <w:r w:rsidRPr="00CF076C">
              <w:t>га</w:t>
            </w:r>
            <w:proofErr w:type="gramStart"/>
            <w:r w:rsidRPr="00CF076C">
              <w:t>;у</w:t>
            </w:r>
            <w:proofErr w:type="gramEnd"/>
            <w:r w:rsidRPr="00CF076C">
              <w:t>часток</w:t>
            </w:r>
            <w:proofErr w:type="spellEnd"/>
            <w:r w:rsidRPr="00CF076C">
              <w:t xml:space="preserve"> 2 - 0,0957 </w:t>
            </w:r>
            <w:proofErr w:type="spellStart"/>
            <w:r w:rsidRPr="00CF076C">
              <w:t>га;участок</w:t>
            </w:r>
            <w:proofErr w:type="spellEnd"/>
            <w:r w:rsidRPr="00CF076C">
              <w:t xml:space="preserve"> 3 - 0,0159 </w:t>
            </w:r>
            <w:proofErr w:type="spellStart"/>
            <w:r w:rsidRPr="00CF076C">
              <w:t>га;участок</w:t>
            </w:r>
            <w:proofErr w:type="spellEnd"/>
            <w:r w:rsidRPr="00CF076C">
              <w:t xml:space="preserve"> 4 - 0,0455 </w:t>
            </w:r>
            <w:proofErr w:type="spellStart"/>
            <w:r w:rsidRPr="00CF076C">
              <w:t>га;участок</w:t>
            </w:r>
            <w:proofErr w:type="spellEnd"/>
            <w:r w:rsidRPr="00CF076C">
              <w:t xml:space="preserve"> 5 - 0,0496 </w:t>
            </w:r>
            <w:proofErr w:type="spellStart"/>
            <w:r w:rsidRPr="00CF076C">
              <w:t>га;участок</w:t>
            </w:r>
            <w:proofErr w:type="spellEnd"/>
            <w:r w:rsidRPr="00CF076C">
              <w:t xml:space="preserve"> 6 - 6,5146 </w:t>
            </w:r>
            <w:proofErr w:type="spellStart"/>
            <w:r w:rsidRPr="00CF076C">
              <w:t>га;участок</w:t>
            </w:r>
            <w:proofErr w:type="spellEnd"/>
            <w:r w:rsidRPr="00CF076C">
              <w:t xml:space="preserve"> 7 - 0,2973 </w:t>
            </w:r>
            <w:proofErr w:type="spellStart"/>
            <w:r w:rsidRPr="00CF076C">
              <w:t>га;участок</w:t>
            </w:r>
            <w:proofErr w:type="spellEnd"/>
            <w:r w:rsidRPr="00CF076C">
              <w:t xml:space="preserve"> 8 - 0,6656 га)</w:t>
            </w:r>
          </w:p>
        </w:tc>
        <w:tc>
          <w:tcPr>
            <w:tcW w:w="2551" w:type="dxa"/>
            <w:gridSpan w:val="3"/>
          </w:tcPr>
          <w:p w:rsidR="009C43CD" w:rsidRPr="00CF076C" w:rsidRDefault="009C43CD" w:rsidP="00CF076C">
            <w:pPr>
              <w:pStyle w:val="formattext"/>
              <w:spacing w:before="0" w:beforeAutospacing="0" w:after="0" w:afterAutospacing="0"/>
            </w:pPr>
            <w:r w:rsidRPr="00CF076C">
              <w:t xml:space="preserve">участок 1 - аллея вязов, ведущая к р. </w:t>
            </w:r>
            <w:proofErr w:type="spellStart"/>
            <w:r w:rsidRPr="00CF076C">
              <w:t>Вондели</w:t>
            </w:r>
            <w:proofErr w:type="spellEnd"/>
            <w:r w:rsidRPr="00CF076C">
              <w:t>;</w:t>
            </w:r>
          </w:p>
          <w:p w:rsidR="009C43CD" w:rsidRPr="00CF076C" w:rsidRDefault="009C43CD" w:rsidP="00CF076C">
            <w:pPr>
              <w:pStyle w:val="formattext"/>
              <w:spacing w:before="0" w:beforeAutospacing="0" w:after="0" w:afterAutospacing="0"/>
            </w:pPr>
            <w:r w:rsidRPr="00CF076C">
              <w:t>участок 2 - вдоль береговой линии пруда на центральной улице села, включая акваторию пруда;</w:t>
            </w:r>
          </w:p>
          <w:p w:rsidR="009C43CD" w:rsidRPr="00CF076C" w:rsidRDefault="009C43CD" w:rsidP="00CF076C">
            <w:pPr>
              <w:pStyle w:val="formattext"/>
              <w:spacing w:before="0" w:beforeAutospacing="0" w:after="0" w:afterAutospacing="0"/>
            </w:pPr>
            <w:r w:rsidRPr="00CF076C">
              <w:t>участок 3 - часовня на центральной улице села;</w:t>
            </w:r>
          </w:p>
          <w:p w:rsidR="009C43CD" w:rsidRPr="00CF076C" w:rsidRDefault="009C43CD" w:rsidP="00CF076C">
            <w:pPr>
              <w:pStyle w:val="formattext"/>
              <w:spacing w:before="0" w:beforeAutospacing="0" w:after="0" w:afterAutospacing="0"/>
            </w:pPr>
            <w:r w:rsidRPr="00CF076C">
              <w:t>участки 4 и 5 - вдоль береговой линии прудов в центральной части села, включая акваторию прудов; участок 6 - в границах парка в центральной части села;</w:t>
            </w:r>
          </w:p>
          <w:p w:rsidR="009C43CD" w:rsidRPr="00CF076C" w:rsidRDefault="009C43CD" w:rsidP="00CF076C">
            <w:pPr>
              <w:pStyle w:val="formattext"/>
              <w:spacing w:before="0" w:beforeAutospacing="0" w:after="0" w:afterAutospacing="0"/>
            </w:pPr>
            <w:r w:rsidRPr="00CF076C">
              <w:t>участок 7 - аллея вязов в южной части села;</w:t>
            </w:r>
          </w:p>
          <w:p w:rsidR="009C43CD" w:rsidRPr="00CF076C" w:rsidRDefault="009C43CD" w:rsidP="00CF076C">
            <w:pPr>
              <w:pStyle w:val="formattext"/>
              <w:spacing w:before="0" w:beforeAutospacing="0" w:after="0" w:afterAutospacing="0"/>
            </w:pPr>
            <w:r w:rsidRPr="00CF076C">
              <w:t xml:space="preserve">участок 8 - церковь Иоанна Богослова </w:t>
            </w:r>
          </w:p>
        </w:tc>
        <w:tc>
          <w:tcPr>
            <w:tcW w:w="1843" w:type="dxa"/>
            <w:gridSpan w:val="3"/>
          </w:tcPr>
          <w:p w:rsidR="009C43CD" w:rsidRPr="00CF076C" w:rsidRDefault="009C43CD" w:rsidP="00CF076C">
            <w:pPr>
              <w:pStyle w:val="formattext"/>
              <w:spacing w:before="0" w:beforeAutospacing="0" w:after="0" w:afterAutospacing="0"/>
            </w:pPr>
            <w:r w:rsidRPr="00CF076C">
              <w:t>76:04-6.6</w:t>
            </w:r>
          </w:p>
        </w:tc>
        <w:tc>
          <w:tcPr>
            <w:tcW w:w="1384" w:type="dxa"/>
            <w:vMerge/>
          </w:tcPr>
          <w:p w:rsidR="009C43CD" w:rsidRPr="00CF076C" w:rsidRDefault="009C43CD" w:rsidP="00CF076C">
            <w:pPr>
              <w:pStyle w:val="formattext"/>
              <w:spacing w:before="0" w:beforeAutospacing="0" w:after="0" w:afterAutospacing="0"/>
            </w:pPr>
          </w:p>
        </w:tc>
      </w:tr>
      <w:tr w:rsidR="009C43CD" w:rsidRPr="00CF076C" w:rsidTr="00CF076C">
        <w:trPr>
          <w:trHeight w:val="1379"/>
        </w:trPr>
        <w:tc>
          <w:tcPr>
            <w:tcW w:w="534" w:type="dxa"/>
          </w:tcPr>
          <w:p w:rsidR="009C43CD" w:rsidRPr="00CF076C" w:rsidRDefault="009C43CD" w:rsidP="00CF076C">
            <w:pPr>
              <w:jc w:val="center"/>
              <w:rPr>
                <w:sz w:val="24"/>
                <w:szCs w:val="24"/>
              </w:rPr>
            </w:pPr>
            <w:r w:rsidRPr="00CF076C">
              <w:rPr>
                <w:sz w:val="24"/>
                <w:szCs w:val="24"/>
              </w:rPr>
              <w:t>3.</w:t>
            </w:r>
          </w:p>
        </w:tc>
        <w:tc>
          <w:tcPr>
            <w:tcW w:w="1275" w:type="dxa"/>
          </w:tcPr>
          <w:p w:rsidR="009C43CD" w:rsidRPr="00CF076C" w:rsidRDefault="009C43CD" w:rsidP="00CF076C">
            <w:pPr>
              <w:pStyle w:val="formattext"/>
              <w:spacing w:before="0" w:beforeAutospacing="0" w:after="0" w:afterAutospacing="0"/>
            </w:pPr>
            <w:r w:rsidRPr="00CF076C">
              <w:t xml:space="preserve">Исторический центр и культурный ландшафт </w:t>
            </w:r>
            <w:r w:rsidRPr="00CF076C">
              <w:lastRenderedPageBreak/>
              <w:t xml:space="preserve">с. </w:t>
            </w:r>
            <w:proofErr w:type="spellStart"/>
            <w:r w:rsidRPr="00CF076C">
              <w:t>Ильинское-Урусово</w:t>
            </w:r>
            <w:proofErr w:type="spellEnd"/>
          </w:p>
        </w:tc>
        <w:tc>
          <w:tcPr>
            <w:tcW w:w="1735" w:type="dxa"/>
            <w:gridSpan w:val="2"/>
          </w:tcPr>
          <w:p w:rsidR="009C43CD" w:rsidRPr="00CF076C" w:rsidRDefault="009C43CD" w:rsidP="00CF076C">
            <w:pPr>
              <w:pStyle w:val="formattext"/>
              <w:spacing w:before="0" w:beforeAutospacing="0" w:after="0" w:afterAutospacing="0"/>
              <w:jc w:val="center"/>
            </w:pPr>
            <w:r w:rsidRPr="00CF076C">
              <w:lastRenderedPageBreak/>
              <w:t>2,4734      (в том числе участок 1 - 1,6362 га;</w:t>
            </w:r>
            <w:r w:rsidR="00CF076C">
              <w:t xml:space="preserve"> </w:t>
            </w:r>
            <w:r w:rsidRPr="00CF076C">
              <w:t>участок 2 - 0,8372 га)</w:t>
            </w:r>
          </w:p>
        </w:tc>
        <w:tc>
          <w:tcPr>
            <w:tcW w:w="2551" w:type="dxa"/>
            <w:gridSpan w:val="3"/>
          </w:tcPr>
          <w:p w:rsidR="009C43CD" w:rsidRPr="00CF076C" w:rsidRDefault="009C43CD" w:rsidP="00CF076C">
            <w:pPr>
              <w:pStyle w:val="formattext"/>
              <w:spacing w:before="0" w:beforeAutospacing="0" w:after="0" w:afterAutospacing="0"/>
            </w:pPr>
            <w:r w:rsidRPr="00CF076C">
              <w:t>участок 1 - архитектурно-исторический центр села, включая пруд;</w:t>
            </w:r>
          </w:p>
          <w:p w:rsidR="009C43CD" w:rsidRPr="00CF076C" w:rsidRDefault="009C43CD" w:rsidP="00CF076C">
            <w:pPr>
              <w:pStyle w:val="formattext"/>
              <w:spacing w:before="0" w:beforeAutospacing="0" w:after="0" w:afterAutospacing="0"/>
            </w:pPr>
            <w:r w:rsidRPr="00CF076C">
              <w:t xml:space="preserve">участок 2 - вдоль береговой линии </w:t>
            </w:r>
            <w:r w:rsidRPr="00CF076C">
              <w:lastRenderedPageBreak/>
              <w:t xml:space="preserve">пруда, включая акваторию пруда </w:t>
            </w:r>
          </w:p>
        </w:tc>
        <w:tc>
          <w:tcPr>
            <w:tcW w:w="1843" w:type="dxa"/>
            <w:gridSpan w:val="3"/>
          </w:tcPr>
          <w:p w:rsidR="009C43CD" w:rsidRPr="00CF076C" w:rsidRDefault="009C43CD" w:rsidP="00CF076C">
            <w:pPr>
              <w:pStyle w:val="formattext"/>
              <w:spacing w:before="0" w:beforeAutospacing="0" w:after="0" w:afterAutospacing="0"/>
            </w:pPr>
            <w:r w:rsidRPr="00CF076C">
              <w:lastRenderedPageBreak/>
              <w:t>76:04-6.23</w:t>
            </w:r>
          </w:p>
        </w:tc>
        <w:tc>
          <w:tcPr>
            <w:tcW w:w="1384" w:type="dxa"/>
            <w:vMerge/>
          </w:tcPr>
          <w:p w:rsidR="009C43CD" w:rsidRPr="00CF076C" w:rsidRDefault="009C43CD" w:rsidP="00CF076C">
            <w:pPr>
              <w:pStyle w:val="formattext"/>
              <w:spacing w:before="0" w:beforeAutospacing="0" w:after="0" w:afterAutospacing="0"/>
            </w:pPr>
          </w:p>
        </w:tc>
      </w:tr>
      <w:tr w:rsidR="009C43CD" w:rsidRPr="00EC2FD8" w:rsidTr="00CF076C">
        <w:trPr>
          <w:trHeight w:val="642"/>
        </w:trPr>
        <w:tc>
          <w:tcPr>
            <w:tcW w:w="534" w:type="dxa"/>
          </w:tcPr>
          <w:p w:rsidR="009C43CD" w:rsidRPr="00CF076C" w:rsidRDefault="009C43CD" w:rsidP="00CF076C">
            <w:pPr>
              <w:pStyle w:val="10"/>
              <w:spacing w:before="0" w:after="0"/>
              <w:jc w:val="right"/>
              <w:rPr>
                <w:rFonts w:ascii="Times New Roman" w:hAnsi="Times New Roman"/>
                <w:b w:val="0"/>
                <w:sz w:val="24"/>
                <w:szCs w:val="24"/>
              </w:rPr>
            </w:pPr>
            <w:r w:rsidRPr="00CF076C">
              <w:rPr>
                <w:rFonts w:ascii="Times New Roman" w:hAnsi="Times New Roman"/>
                <w:b w:val="0"/>
                <w:sz w:val="24"/>
                <w:szCs w:val="24"/>
                <w:lang w:val="ru-RU"/>
              </w:rPr>
              <w:lastRenderedPageBreak/>
              <w:t>4</w:t>
            </w:r>
            <w:r w:rsidRPr="00CF076C">
              <w:rPr>
                <w:rFonts w:ascii="Times New Roman" w:hAnsi="Times New Roman"/>
                <w:b w:val="0"/>
                <w:sz w:val="24"/>
                <w:szCs w:val="24"/>
              </w:rPr>
              <w:t>.</w:t>
            </w:r>
          </w:p>
        </w:tc>
        <w:tc>
          <w:tcPr>
            <w:tcW w:w="1275" w:type="dxa"/>
          </w:tcPr>
          <w:p w:rsidR="009C43CD" w:rsidRPr="00CF076C" w:rsidRDefault="009C43CD" w:rsidP="00CF076C">
            <w:pPr>
              <w:pStyle w:val="formattext"/>
              <w:spacing w:before="0" w:beforeAutospacing="0" w:after="0" w:afterAutospacing="0"/>
            </w:pPr>
            <w:r w:rsidRPr="00CF076C">
              <w:t>Долина р. Талицы</w:t>
            </w:r>
          </w:p>
        </w:tc>
        <w:tc>
          <w:tcPr>
            <w:tcW w:w="1735" w:type="dxa"/>
            <w:gridSpan w:val="2"/>
          </w:tcPr>
          <w:p w:rsidR="009C43CD" w:rsidRPr="00CF076C" w:rsidRDefault="009C43CD" w:rsidP="00CF076C">
            <w:pPr>
              <w:pStyle w:val="formattext"/>
              <w:spacing w:before="0" w:beforeAutospacing="0" w:after="0" w:afterAutospacing="0"/>
            </w:pPr>
            <w:r w:rsidRPr="00CF076C">
              <w:t xml:space="preserve">в </w:t>
            </w:r>
            <w:proofErr w:type="spellStart"/>
            <w:r w:rsidRPr="00CF076C">
              <w:rPr>
                <w:rStyle w:val="searchresult"/>
              </w:rPr>
              <w:t>Гаврилов</w:t>
            </w:r>
            <w:r w:rsidRPr="00CF076C">
              <w:t>-Ямском</w:t>
            </w:r>
            <w:proofErr w:type="spellEnd"/>
            <w:r w:rsidRPr="00CF076C">
              <w:t xml:space="preserve"> МР - 5,9446</w:t>
            </w:r>
          </w:p>
        </w:tc>
        <w:tc>
          <w:tcPr>
            <w:tcW w:w="2551" w:type="dxa"/>
            <w:gridSpan w:val="3"/>
          </w:tcPr>
          <w:p w:rsidR="009C43CD" w:rsidRPr="00CF076C" w:rsidRDefault="009C43CD" w:rsidP="00CF076C">
            <w:pPr>
              <w:autoSpaceDE w:val="0"/>
              <w:autoSpaceDN w:val="0"/>
              <w:adjustRightInd w:val="0"/>
              <w:rPr>
                <w:rFonts w:eastAsia="Calibri"/>
                <w:sz w:val="24"/>
                <w:szCs w:val="24"/>
                <w:lang w:val="ru-RU" w:eastAsia="en-US"/>
              </w:rPr>
            </w:pPr>
            <w:r w:rsidRPr="00CF076C">
              <w:rPr>
                <w:sz w:val="24"/>
                <w:szCs w:val="24"/>
                <w:lang w:val="ru-RU"/>
              </w:rPr>
              <w:t xml:space="preserve">местоположение - Ярославская область, Ярославский МР, </w:t>
            </w:r>
            <w:proofErr w:type="spellStart"/>
            <w:r w:rsidRPr="00CF076C">
              <w:rPr>
                <w:sz w:val="24"/>
                <w:szCs w:val="24"/>
                <w:lang w:val="ru-RU"/>
              </w:rPr>
              <w:t>Карабихское</w:t>
            </w:r>
            <w:proofErr w:type="spellEnd"/>
            <w:r w:rsidRPr="00CF076C">
              <w:rPr>
                <w:sz w:val="24"/>
                <w:szCs w:val="24"/>
                <w:lang w:val="ru-RU"/>
              </w:rPr>
              <w:t xml:space="preserve"> сельское поселение, </w:t>
            </w:r>
            <w:proofErr w:type="spellStart"/>
            <w:r w:rsidRPr="00CF076C">
              <w:rPr>
                <w:rStyle w:val="searchresult"/>
                <w:sz w:val="24"/>
                <w:szCs w:val="24"/>
                <w:lang w:val="ru-RU"/>
              </w:rPr>
              <w:t>Гаврилов</w:t>
            </w:r>
            <w:r w:rsidRPr="00CF076C">
              <w:rPr>
                <w:sz w:val="24"/>
                <w:szCs w:val="24"/>
                <w:lang w:val="ru-RU"/>
              </w:rPr>
              <w:t>-Ямский</w:t>
            </w:r>
            <w:proofErr w:type="spellEnd"/>
            <w:r w:rsidRPr="00CF076C">
              <w:rPr>
                <w:sz w:val="24"/>
                <w:szCs w:val="24"/>
                <w:lang w:val="ru-RU"/>
              </w:rPr>
              <w:t xml:space="preserve"> МР, </w:t>
            </w:r>
            <w:proofErr w:type="spellStart"/>
            <w:r w:rsidRPr="00CF076C">
              <w:rPr>
                <w:sz w:val="24"/>
                <w:szCs w:val="24"/>
                <w:lang w:val="ru-RU"/>
              </w:rPr>
              <w:t>Шопшинское</w:t>
            </w:r>
            <w:proofErr w:type="spellEnd"/>
            <w:r w:rsidRPr="00CF076C">
              <w:rPr>
                <w:sz w:val="24"/>
                <w:szCs w:val="24"/>
                <w:lang w:val="ru-RU"/>
              </w:rPr>
              <w:t xml:space="preserve"> сельское поселение; схема границ и перечень координат поворотных точек границ приведены в приложениях 1 и 2 к ПП 13</w:t>
            </w:r>
          </w:p>
        </w:tc>
        <w:tc>
          <w:tcPr>
            <w:tcW w:w="1843" w:type="dxa"/>
            <w:gridSpan w:val="3"/>
          </w:tcPr>
          <w:p w:rsidR="009C43CD" w:rsidRPr="00CF076C" w:rsidRDefault="009C43CD" w:rsidP="007062E5">
            <w:pPr>
              <w:autoSpaceDE w:val="0"/>
              <w:autoSpaceDN w:val="0"/>
              <w:adjustRightInd w:val="0"/>
              <w:rPr>
                <w:sz w:val="24"/>
                <w:szCs w:val="24"/>
                <w:lang w:val="ru-RU"/>
              </w:rPr>
            </w:pPr>
            <w:r w:rsidRPr="00CF076C">
              <w:rPr>
                <w:sz w:val="24"/>
                <w:szCs w:val="24"/>
                <w:lang w:val="ru-RU"/>
              </w:rPr>
              <w:t>76:</w:t>
            </w:r>
            <w:r w:rsidR="007062E5">
              <w:rPr>
                <w:sz w:val="24"/>
                <w:szCs w:val="24"/>
                <w:lang w:val="ru-RU"/>
              </w:rPr>
              <w:t>04</w:t>
            </w:r>
            <w:r w:rsidRPr="00CF076C">
              <w:rPr>
                <w:sz w:val="24"/>
                <w:szCs w:val="24"/>
                <w:lang w:val="ru-RU"/>
              </w:rPr>
              <w:t>-6.</w:t>
            </w:r>
            <w:r w:rsidR="00097E3A" w:rsidRPr="00CF076C">
              <w:rPr>
                <w:sz w:val="24"/>
                <w:szCs w:val="24"/>
                <w:lang w:val="ru-RU"/>
              </w:rPr>
              <w:t>143</w:t>
            </w:r>
          </w:p>
        </w:tc>
        <w:tc>
          <w:tcPr>
            <w:tcW w:w="1384" w:type="dxa"/>
          </w:tcPr>
          <w:p w:rsidR="009C43CD" w:rsidRPr="00CF076C" w:rsidRDefault="009C43CD" w:rsidP="00CF076C">
            <w:pPr>
              <w:suppressAutoHyphens w:val="0"/>
              <w:autoSpaceDE w:val="0"/>
              <w:autoSpaceDN w:val="0"/>
              <w:adjustRightInd w:val="0"/>
              <w:jc w:val="both"/>
              <w:rPr>
                <w:rFonts w:eastAsiaTheme="minorHAnsi"/>
                <w:sz w:val="24"/>
                <w:szCs w:val="24"/>
                <w:lang w:val="ru-RU" w:eastAsia="en-US" w:bidi="ar-SA"/>
              </w:rPr>
            </w:pPr>
            <w:r w:rsidRPr="00CF076C">
              <w:rPr>
                <w:rFonts w:eastAsiaTheme="minorHAnsi"/>
                <w:sz w:val="24"/>
                <w:szCs w:val="24"/>
                <w:lang w:val="ru-RU" w:eastAsia="en-US" w:bidi="ar-SA"/>
              </w:rPr>
              <w:t>Постановление Прави</w:t>
            </w:r>
            <w:r w:rsidR="00DA6AC3" w:rsidRPr="00CF076C">
              <w:rPr>
                <w:rFonts w:eastAsiaTheme="minorHAnsi"/>
                <w:sz w:val="24"/>
                <w:szCs w:val="24"/>
                <w:lang w:val="ru-RU" w:eastAsia="en-US" w:bidi="ar-SA"/>
              </w:rPr>
              <w:t>тельства области от 06.03.2015 №</w:t>
            </w:r>
            <w:r w:rsidRPr="00CF076C">
              <w:rPr>
                <w:rFonts w:eastAsiaTheme="minorHAnsi"/>
                <w:sz w:val="24"/>
                <w:szCs w:val="24"/>
                <w:lang w:val="ru-RU" w:eastAsia="en-US" w:bidi="ar-SA"/>
              </w:rPr>
              <w:t xml:space="preserve"> 242-п </w:t>
            </w:r>
            <w:r w:rsidR="00985AB7">
              <w:rPr>
                <w:rFonts w:eastAsiaTheme="minorHAnsi"/>
                <w:sz w:val="24"/>
                <w:szCs w:val="24"/>
                <w:lang w:val="ru-RU" w:eastAsia="en-US" w:bidi="ar-SA"/>
              </w:rPr>
              <w:t>«</w:t>
            </w:r>
            <w:r w:rsidRPr="00CF076C">
              <w:rPr>
                <w:rFonts w:eastAsiaTheme="minorHAnsi"/>
                <w:sz w:val="24"/>
                <w:szCs w:val="24"/>
                <w:lang w:val="ru-RU" w:eastAsia="en-US" w:bidi="ar-SA"/>
              </w:rPr>
              <w:t xml:space="preserve">О выделении зоны ограниченного хозяйственного использования и об утверждении Положения о памятнике природы </w:t>
            </w:r>
            <w:r w:rsidR="00985AB7">
              <w:rPr>
                <w:rFonts w:eastAsiaTheme="minorHAnsi"/>
                <w:sz w:val="24"/>
                <w:szCs w:val="24"/>
                <w:lang w:val="ru-RU" w:eastAsia="en-US" w:bidi="ar-SA"/>
              </w:rPr>
              <w:t>«</w:t>
            </w:r>
            <w:r w:rsidRPr="00CF076C">
              <w:rPr>
                <w:rFonts w:eastAsiaTheme="minorHAnsi"/>
                <w:sz w:val="24"/>
                <w:szCs w:val="24"/>
                <w:lang w:val="ru-RU" w:eastAsia="en-US" w:bidi="ar-SA"/>
              </w:rPr>
              <w:t>Долина р. Талицы</w:t>
            </w:r>
            <w:r w:rsidR="00985AB7">
              <w:rPr>
                <w:rFonts w:eastAsiaTheme="minorHAnsi"/>
                <w:sz w:val="24"/>
                <w:szCs w:val="24"/>
                <w:lang w:val="ru-RU" w:eastAsia="en-US" w:bidi="ar-SA"/>
              </w:rPr>
              <w:t>»</w:t>
            </w:r>
          </w:p>
          <w:p w:rsidR="009C43CD" w:rsidRPr="00CF076C" w:rsidRDefault="009C43CD" w:rsidP="00CF076C">
            <w:pPr>
              <w:autoSpaceDE w:val="0"/>
              <w:autoSpaceDN w:val="0"/>
              <w:adjustRightInd w:val="0"/>
              <w:rPr>
                <w:sz w:val="24"/>
                <w:szCs w:val="24"/>
                <w:lang w:val="ru-RU"/>
              </w:rPr>
            </w:pPr>
          </w:p>
        </w:tc>
      </w:tr>
    </w:tbl>
    <w:p w:rsidR="00A92E7A" w:rsidRPr="00A542DE" w:rsidRDefault="00A92E7A" w:rsidP="00B102C1">
      <w:pPr>
        <w:tabs>
          <w:tab w:val="num" w:pos="0"/>
          <w:tab w:val="left" w:pos="1557"/>
        </w:tabs>
        <w:ind w:firstLine="540"/>
        <w:jc w:val="both"/>
        <w:rPr>
          <w:sz w:val="26"/>
          <w:szCs w:val="26"/>
          <w:lang w:val="ru-RU"/>
        </w:rPr>
      </w:pPr>
      <w:r w:rsidRPr="00A542DE">
        <w:rPr>
          <w:sz w:val="26"/>
          <w:szCs w:val="26"/>
          <w:lang w:val="ru-RU"/>
        </w:rPr>
        <w:tab/>
      </w:r>
    </w:p>
    <w:p w:rsidR="0087157E" w:rsidRPr="005C4736" w:rsidRDefault="0087157E" w:rsidP="005C4736">
      <w:pPr>
        <w:suppressAutoHyphens w:val="0"/>
        <w:autoSpaceDE w:val="0"/>
        <w:autoSpaceDN w:val="0"/>
        <w:adjustRightInd w:val="0"/>
        <w:ind w:firstLine="709"/>
        <w:jc w:val="both"/>
        <w:rPr>
          <w:rFonts w:eastAsiaTheme="minorHAnsi"/>
          <w:color w:val="000000" w:themeColor="text1"/>
          <w:sz w:val="28"/>
          <w:szCs w:val="28"/>
          <w:lang w:val="ru-RU" w:eastAsia="en-US" w:bidi="ar-SA"/>
        </w:rPr>
      </w:pPr>
      <w:r w:rsidRPr="005C4736">
        <w:rPr>
          <w:color w:val="000000" w:themeColor="text1"/>
          <w:sz w:val="28"/>
          <w:szCs w:val="28"/>
          <w:lang w:val="ru-RU"/>
        </w:rPr>
        <w:t>Перечень нормативно-правовых актов, регулирующих режим охраны памятников природы:</w:t>
      </w:r>
      <w:r w:rsidRPr="005C4736">
        <w:rPr>
          <w:rFonts w:eastAsiaTheme="minorHAnsi"/>
          <w:color w:val="000000" w:themeColor="text1"/>
          <w:sz w:val="28"/>
          <w:szCs w:val="28"/>
          <w:lang w:val="ru-RU" w:eastAsia="en-US" w:bidi="ar-SA"/>
        </w:rPr>
        <w:t xml:space="preserve"> </w:t>
      </w:r>
      <w:proofErr w:type="gramStart"/>
      <w:r w:rsidRPr="005C4736">
        <w:rPr>
          <w:rFonts w:eastAsiaTheme="minorHAnsi"/>
          <w:color w:val="000000" w:themeColor="text1"/>
          <w:sz w:val="28"/>
          <w:szCs w:val="28"/>
          <w:lang w:val="ru-RU" w:eastAsia="en-US" w:bidi="ar-SA"/>
        </w:rPr>
        <w:t xml:space="preserve">Федеральный </w:t>
      </w:r>
      <w:hyperlink r:id="rId9" w:history="1">
        <w:r w:rsidRPr="005C4736">
          <w:rPr>
            <w:rFonts w:eastAsiaTheme="minorHAnsi"/>
            <w:color w:val="000000" w:themeColor="text1"/>
            <w:sz w:val="28"/>
            <w:szCs w:val="28"/>
            <w:lang w:val="ru-RU" w:eastAsia="en-US" w:bidi="ar-SA"/>
          </w:rPr>
          <w:t>закон</w:t>
        </w:r>
      </w:hyperlink>
      <w:r w:rsidRPr="005C4736">
        <w:rPr>
          <w:rFonts w:eastAsiaTheme="minorHAnsi"/>
          <w:color w:val="000000" w:themeColor="text1"/>
          <w:sz w:val="28"/>
          <w:szCs w:val="28"/>
          <w:lang w:val="ru-RU" w:eastAsia="en-US" w:bidi="ar-SA"/>
        </w:rPr>
        <w:t xml:space="preserve"> от 14.03.1995 № 33-ФЗ </w:t>
      </w:r>
      <w:r w:rsidR="00985AB7">
        <w:rPr>
          <w:rFonts w:eastAsiaTheme="minorHAnsi"/>
          <w:color w:val="000000" w:themeColor="text1"/>
          <w:sz w:val="28"/>
          <w:szCs w:val="28"/>
          <w:lang w:val="ru-RU" w:eastAsia="en-US" w:bidi="ar-SA"/>
        </w:rPr>
        <w:t>«</w:t>
      </w:r>
      <w:r w:rsidRPr="005C4736">
        <w:rPr>
          <w:rFonts w:eastAsiaTheme="minorHAnsi"/>
          <w:color w:val="000000" w:themeColor="text1"/>
          <w:sz w:val="28"/>
          <w:szCs w:val="28"/>
          <w:lang w:val="ru-RU" w:eastAsia="en-US" w:bidi="ar-SA"/>
        </w:rPr>
        <w:t>Об особо охраняемых природных территориях</w:t>
      </w:r>
      <w:r w:rsidR="00985AB7">
        <w:rPr>
          <w:rFonts w:eastAsiaTheme="minorHAnsi"/>
          <w:color w:val="000000" w:themeColor="text1"/>
          <w:sz w:val="28"/>
          <w:szCs w:val="28"/>
          <w:lang w:val="ru-RU" w:eastAsia="en-US" w:bidi="ar-SA"/>
        </w:rPr>
        <w:t>»</w:t>
      </w:r>
      <w:r w:rsidRPr="005C4736">
        <w:rPr>
          <w:rFonts w:eastAsiaTheme="minorHAnsi"/>
          <w:color w:val="000000" w:themeColor="text1"/>
          <w:sz w:val="28"/>
          <w:szCs w:val="28"/>
          <w:lang w:val="ru-RU" w:eastAsia="en-US" w:bidi="ar-SA"/>
        </w:rPr>
        <w:t>,</w:t>
      </w:r>
      <w:r w:rsidR="00813C6C">
        <w:rPr>
          <w:rFonts w:eastAsiaTheme="minorHAnsi"/>
          <w:color w:val="000000" w:themeColor="text1"/>
          <w:sz w:val="28"/>
          <w:szCs w:val="28"/>
          <w:lang w:val="ru-RU" w:eastAsia="en-US" w:bidi="ar-SA"/>
        </w:rPr>
        <w:t xml:space="preserve"> </w:t>
      </w:r>
      <w:hyperlink r:id="rId10" w:history="1">
        <w:r w:rsidR="007B141C" w:rsidRPr="005C4736">
          <w:rPr>
            <w:rFonts w:eastAsiaTheme="minorHAnsi"/>
            <w:color w:val="000000" w:themeColor="text1"/>
            <w:sz w:val="28"/>
            <w:szCs w:val="28"/>
            <w:lang w:val="ru-RU" w:eastAsia="en-US" w:bidi="ar-SA"/>
          </w:rPr>
          <w:t>Закон ЯО от 28.12.2015 №</w:t>
        </w:r>
        <w:r w:rsidR="00EC2334" w:rsidRPr="005C4736">
          <w:rPr>
            <w:rFonts w:eastAsiaTheme="minorHAnsi"/>
            <w:color w:val="000000" w:themeColor="text1"/>
            <w:sz w:val="28"/>
            <w:szCs w:val="28"/>
            <w:lang w:val="ru-RU" w:eastAsia="en-US" w:bidi="ar-SA"/>
          </w:rPr>
          <w:t xml:space="preserve"> 112-з </w:t>
        </w:r>
        <w:r w:rsidR="00985AB7">
          <w:rPr>
            <w:rFonts w:eastAsiaTheme="minorHAnsi"/>
            <w:color w:val="000000" w:themeColor="text1"/>
            <w:sz w:val="28"/>
            <w:szCs w:val="28"/>
            <w:lang w:val="ru-RU" w:eastAsia="en-US" w:bidi="ar-SA"/>
          </w:rPr>
          <w:t>«</w:t>
        </w:r>
        <w:r w:rsidR="00EC2334" w:rsidRPr="005C4736">
          <w:rPr>
            <w:rFonts w:eastAsiaTheme="minorHAnsi"/>
            <w:color w:val="000000" w:themeColor="text1"/>
            <w:sz w:val="28"/>
            <w:szCs w:val="28"/>
            <w:lang w:val="ru-RU" w:eastAsia="en-US" w:bidi="ar-SA"/>
          </w:rPr>
          <w:t>Об особо охраняемых природных территориях регионального и местного значения в Ярославской области</w:t>
        </w:r>
        <w:r w:rsidR="00985AB7">
          <w:rPr>
            <w:rFonts w:eastAsiaTheme="minorHAnsi"/>
            <w:color w:val="000000" w:themeColor="text1"/>
            <w:sz w:val="28"/>
            <w:szCs w:val="28"/>
            <w:lang w:val="ru-RU" w:eastAsia="en-US" w:bidi="ar-SA"/>
          </w:rPr>
          <w:t>»</w:t>
        </w:r>
      </w:hyperlink>
      <w:r w:rsidR="00EC2334" w:rsidRPr="005C4736">
        <w:rPr>
          <w:color w:val="000000" w:themeColor="text1"/>
          <w:sz w:val="28"/>
          <w:szCs w:val="28"/>
          <w:lang w:val="ru-RU"/>
        </w:rPr>
        <w:t xml:space="preserve">, </w:t>
      </w:r>
      <w:r w:rsidRPr="005C4736">
        <w:rPr>
          <w:rFonts w:eastAsiaTheme="minorHAnsi"/>
          <w:color w:val="000000" w:themeColor="text1"/>
          <w:sz w:val="28"/>
          <w:szCs w:val="28"/>
          <w:lang w:val="ru-RU" w:eastAsia="en-US" w:bidi="ar-SA"/>
        </w:rPr>
        <w:t xml:space="preserve">Постановление </w:t>
      </w:r>
      <w:r w:rsidR="007B141C" w:rsidRPr="005C4736">
        <w:rPr>
          <w:rFonts w:eastAsiaTheme="minorHAnsi"/>
          <w:color w:val="000000" w:themeColor="text1"/>
          <w:sz w:val="28"/>
          <w:szCs w:val="28"/>
          <w:lang w:val="ru-RU" w:eastAsia="en-US" w:bidi="ar-SA"/>
        </w:rPr>
        <w:t>Правительства ЯО от 01.07.2010 №</w:t>
      </w:r>
      <w:r w:rsidRPr="005C4736">
        <w:rPr>
          <w:rFonts w:eastAsiaTheme="minorHAnsi"/>
          <w:color w:val="000000" w:themeColor="text1"/>
          <w:sz w:val="28"/>
          <w:szCs w:val="28"/>
          <w:lang w:val="ru-RU" w:eastAsia="en-US" w:bidi="ar-SA"/>
        </w:rPr>
        <w:t xml:space="preserve"> 460-п</w:t>
      </w:r>
      <w:r w:rsidR="005C4736" w:rsidRPr="005C4736">
        <w:rPr>
          <w:rFonts w:eastAsiaTheme="minorHAnsi"/>
          <w:color w:val="000000" w:themeColor="text1"/>
          <w:sz w:val="28"/>
          <w:szCs w:val="28"/>
          <w:lang w:val="ru-RU" w:eastAsia="en-US" w:bidi="ar-SA"/>
        </w:rPr>
        <w:t xml:space="preserve"> </w:t>
      </w:r>
      <w:r w:rsidR="00985AB7">
        <w:rPr>
          <w:rFonts w:eastAsiaTheme="minorHAnsi"/>
          <w:color w:val="000000" w:themeColor="text1"/>
          <w:sz w:val="28"/>
          <w:szCs w:val="28"/>
          <w:lang w:val="ru-RU" w:eastAsia="en-US" w:bidi="ar-SA"/>
        </w:rPr>
        <w:t>«</w:t>
      </w:r>
      <w:r w:rsidRPr="005C4736">
        <w:rPr>
          <w:rFonts w:eastAsiaTheme="minorHAnsi"/>
          <w:color w:val="000000" w:themeColor="text1"/>
          <w:sz w:val="28"/>
          <w:szCs w:val="28"/>
          <w:lang w:val="ru-RU" w:eastAsia="en-US" w:bidi="ar-SA"/>
        </w:rPr>
        <w:t>Об утверждении Перечня особо охраняемых природных территорий Ярославской области и о признании утратившими силу отдельных постановлений Администрации области и Правительства области</w:t>
      </w:r>
      <w:r w:rsidR="00985AB7">
        <w:rPr>
          <w:rFonts w:eastAsiaTheme="minorHAnsi"/>
          <w:color w:val="000000" w:themeColor="text1"/>
          <w:sz w:val="28"/>
          <w:szCs w:val="28"/>
          <w:lang w:val="ru-RU" w:eastAsia="en-US" w:bidi="ar-SA"/>
        </w:rPr>
        <w:t>»</w:t>
      </w:r>
      <w:r w:rsidRPr="005C4736">
        <w:rPr>
          <w:rFonts w:eastAsiaTheme="minorHAnsi"/>
          <w:color w:val="000000" w:themeColor="text1"/>
          <w:sz w:val="28"/>
          <w:szCs w:val="28"/>
          <w:lang w:val="ru-RU" w:eastAsia="en-US" w:bidi="ar-SA"/>
        </w:rPr>
        <w:t>,</w:t>
      </w:r>
      <w:r w:rsidR="005C4736">
        <w:rPr>
          <w:rFonts w:eastAsiaTheme="minorHAnsi"/>
          <w:color w:val="000000" w:themeColor="text1"/>
          <w:sz w:val="28"/>
          <w:szCs w:val="28"/>
          <w:lang w:val="ru-RU" w:eastAsia="en-US" w:bidi="ar-SA"/>
        </w:rPr>
        <w:t xml:space="preserve"> </w:t>
      </w:r>
      <w:r w:rsidRPr="005C4736">
        <w:rPr>
          <w:rFonts w:eastAsiaTheme="minorHAnsi"/>
          <w:color w:val="000000" w:themeColor="text1"/>
          <w:sz w:val="28"/>
          <w:szCs w:val="28"/>
          <w:lang w:val="ru-RU" w:eastAsia="en-US" w:bidi="ar-SA"/>
        </w:rPr>
        <w:t xml:space="preserve">Постановление </w:t>
      </w:r>
      <w:r w:rsidR="007B141C" w:rsidRPr="005C4736">
        <w:rPr>
          <w:rFonts w:eastAsiaTheme="minorHAnsi"/>
          <w:color w:val="000000" w:themeColor="text1"/>
          <w:sz w:val="28"/>
          <w:szCs w:val="28"/>
          <w:lang w:val="ru-RU" w:eastAsia="en-US" w:bidi="ar-SA"/>
        </w:rPr>
        <w:t>Правительства ЯО от 06.03.2015 №</w:t>
      </w:r>
      <w:r w:rsidRPr="005C4736">
        <w:rPr>
          <w:rFonts w:eastAsiaTheme="minorHAnsi"/>
          <w:color w:val="000000" w:themeColor="text1"/>
          <w:sz w:val="28"/>
          <w:szCs w:val="28"/>
          <w:lang w:val="ru-RU" w:eastAsia="en-US" w:bidi="ar-SA"/>
        </w:rPr>
        <w:t xml:space="preserve"> 242-п</w:t>
      </w:r>
      <w:proofErr w:type="gramEnd"/>
      <w:r w:rsidRPr="005C4736">
        <w:rPr>
          <w:rFonts w:eastAsiaTheme="minorHAnsi"/>
          <w:color w:val="000000" w:themeColor="text1"/>
          <w:sz w:val="28"/>
          <w:szCs w:val="28"/>
          <w:lang w:val="ru-RU" w:eastAsia="en-US" w:bidi="ar-SA"/>
        </w:rPr>
        <w:t xml:space="preserve"> </w:t>
      </w:r>
      <w:r w:rsidR="00985AB7">
        <w:rPr>
          <w:rFonts w:eastAsiaTheme="minorHAnsi"/>
          <w:color w:val="000000" w:themeColor="text1"/>
          <w:sz w:val="28"/>
          <w:szCs w:val="28"/>
          <w:lang w:val="ru-RU" w:eastAsia="en-US" w:bidi="ar-SA"/>
        </w:rPr>
        <w:t>«</w:t>
      </w:r>
      <w:r w:rsidRPr="005C4736">
        <w:rPr>
          <w:rFonts w:eastAsiaTheme="minorHAnsi"/>
          <w:color w:val="000000" w:themeColor="text1"/>
          <w:sz w:val="28"/>
          <w:szCs w:val="28"/>
          <w:lang w:val="ru-RU" w:eastAsia="en-US" w:bidi="ar-SA"/>
        </w:rPr>
        <w:t>О выделении зоны ограниченного хозяйственного использования и об утверждении Положения</w:t>
      </w:r>
      <w:r w:rsidR="005C4736">
        <w:rPr>
          <w:rFonts w:eastAsiaTheme="minorHAnsi"/>
          <w:color w:val="000000" w:themeColor="text1"/>
          <w:sz w:val="28"/>
          <w:szCs w:val="28"/>
          <w:lang w:val="ru-RU" w:eastAsia="en-US" w:bidi="ar-SA"/>
        </w:rPr>
        <w:t xml:space="preserve"> о памятнике природы </w:t>
      </w:r>
      <w:r w:rsidR="00985AB7">
        <w:rPr>
          <w:rFonts w:eastAsiaTheme="minorHAnsi"/>
          <w:color w:val="000000" w:themeColor="text1"/>
          <w:sz w:val="28"/>
          <w:szCs w:val="28"/>
          <w:lang w:val="ru-RU" w:eastAsia="en-US" w:bidi="ar-SA"/>
        </w:rPr>
        <w:t>«</w:t>
      </w:r>
      <w:r w:rsidR="005C4736">
        <w:rPr>
          <w:rFonts w:eastAsiaTheme="minorHAnsi"/>
          <w:color w:val="000000" w:themeColor="text1"/>
          <w:sz w:val="28"/>
          <w:szCs w:val="28"/>
          <w:lang w:val="ru-RU" w:eastAsia="en-US" w:bidi="ar-SA"/>
        </w:rPr>
        <w:t>Долина р. </w:t>
      </w:r>
      <w:r w:rsidRPr="005C4736">
        <w:rPr>
          <w:rFonts w:eastAsiaTheme="minorHAnsi"/>
          <w:color w:val="000000" w:themeColor="text1"/>
          <w:sz w:val="28"/>
          <w:szCs w:val="28"/>
          <w:lang w:val="ru-RU" w:eastAsia="en-US" w:bidi="ar-SA"/>
        </w:rPr>
        <w:t>Талицы</w:t>
      </w:r>
      <w:r w:rsidR="00985AB7">
        <w:rPr>
          <w:rFonts w:eastAsiaTheme="minorHAnsi"/>
          <w:color w:val="000000" w:themeColor="text1"/>
          <w:sz w:val="28"/>
          <w:szCs w:val="28"/>
          <w:lang w:val="ru-RU" w:eastAsia="en-US" w:bidi="ar-SA"/>
        </w:rPr>
        <w:t>»</w:t>
      </w:r>
      <w:r w:rsidRPr="005C4736">
        <w:rPr>
          <w:rFonts w:eastAsiaTheme="minorHAnsi"/>
          <w:color w:val="000000" w:themeColor="text1"/>
          <w:sz w:val="28"/>
          <w:szCs w:val="28"/>
          <w:lang w:val="ru-RU" w:eastAsia="en-US" w:bidi="ar-SA"/>
        </w:rPr>
        <w:t xml:space="preserve">, Постановление Правительства ЯО от 02.11.2017 </w:t>
      </w:r>
      <w:r w:rsidR="007B141C" w:rsidRPr="005C4736">
        <w:rPr>
          <w:rFonts w:eastAsiaTheme="minorHAnsi"/>
          <w:color w:val="000000" w:themeColor="text1"/>
          <w:sz w:val="28"/>
          <w:szCs w:val="28"/>
          <w:lang w:val="ru-RU" w:eastAsia="en-US" w:bidi="ar-SA"/>
        </w:rPr>
        <w:t>№</w:t>
      </w:r>
      <w:r w:rsidR="00AD2799" w:rsidRPr="005C4736">
        <w:rPr>
          <w:rFonts w:eastAsiaTheme="minorHAnsi"/>
          <w:color w:val="000000" w:themeColor="text1"/>
          <w:sz w:val="28"/>
          <w:szCs w:val="28"/>
          <w:lang w:val="ru-RU" w:eastAsia="en-US" w:bidi="ar-SA"/>
        </w:rPr>
        <w:t xml:space="preserve"> 823-п </w:t>
      </w:r>
      <w:r w:rsidR="00985AB7">
        <w:rPr>
          <w:rFonts w:eastAsiaTheme="minorHAnsi"/>
          <w:color w:val="000000" w:themeColor="text1"/>
          <w:sz w:val="28"/>
          <w:szCs w:val="28"/>
          <w:lang w:val="ru-RU" w:eastAsia="en-US" w:bidi="ar-SA"/>
        </w:rPr>
        <w:t>«</w:t>
      </w:r>
      <w:r w:rsidR="00AD2799" w:rsidRPr="005C4736">
        <w:rPr>
          <w:rFonts w:eastAsiaTheme="minorHAnsi"/>
          <w:color w:val="000000" w:themeColor="text1"/>
          <w:sz w:val="28"/>
          <w:szCs w:val="28"/>
          <w:lang w:val="ru-RU" w:eastAsia="en-US" w:bidi="ar-SA"/>
        </w:rPr>
        <w:t xml:space="preserve">Об утверждении </w:t>
      </w:r>
      <w:proofErr w:type="gramStart"/>
      <w:r w:rsidR="00AD2799" w:rsidRPr="005C4736">
        <w:rPr>
          <w:rFonts w:eastAsiaTheme="minorHAnsi"/>
          <w:color w:val="000000" w:themeColor="text1"/>
          <w:sz w:val="28"/>
          <w:szCs w:val="28"/>
          <w:lang w:val="ru-RU" w:eastAsia="en-US" w:bidi="ar-SA"/>
        </w:rPr>
        <w:t>р</w:t>
      </w:r>
      <w:r w:rsidRPr="005C4736">
        <w:rPr>
          <w:rFonts w:eastAsiaTheme="minorHAnsi"/>
          <w:color w:val="000000" w:themeColor="text1"/>
          <w:sz w:val="28"/>
          <w:szCs w:val="28"/>
          <w:lang w:val="ru-RU" w:eastAsia="en-US" w:bidi="ar-SA"/>
        </w:rPr>
        <w:t xml:space="preserve">ежима особой охраны территорий памятников природы регионального </w:t>
      </w:r>
      <w:r w:rsidR="00EC2334" w:rsidRPr="005C4736">
        <w:rPr>
          <w:rFonts w:eastAsiaTheme="minorHAnsi"/>
          <w:color w:val="000000" w:themeColor="text1"/>
          <w:sz w:val="28"/>
          <w:szCs w:val="28"/>
          <w:lang w:val="ru-RU" w:eastAsia="en-US" w:bidi="ar-SA"/>
        </w:rPr>
        <w:t>значения</w:t>
      </w:r>
      <w:proofErr w:type="gramEnd"/>
      <w:r w:rsidR="00EC2334" w:rsidRPr="005C4736">
        <w:rPr>
          <w:rFonts w:eastAsiaTheme="minorHAnsi"/>
          <w:color w:val="000000" w:themeColor="text1"/>
          <w:sz w:val="28"/>
          <w:szCs w:val="28"/>
          <w:lang w:val="ru-RU" w:eastAsia="en-US" w:bidi="ar-SA"/>
        </w:rPr>
        <w:t xml:space="preserve"> в Ярославской области</w:t>
      </w:r>
      <w:r w:rsidR="00985AB7">
        <w:rPr>
          <w:rFonts w:eastAsiaTheme="minorHAnsi"/>
          <w:color w:val="000000" w:themeColor="text1"/>
          <w:sz w:val="28"/>
          <w:szCs w:val="28"/>
          <w:lang w:val="ru-RU" w:eastAsia="en-US" w:bidi="ar-SA"/>
        </w:rPr>
        <w:t>»</w:t>
      </w:r>
      <w:r w:rsidR="00EC2334" w:rsidRPr="005C4736">
        <w:rPr>
          <w:rFonts w:eastAsiaTheme="minorHAnsi"/>
          <w:color w:val="000000" w:themeColor="text1"/>
          <w:sz w:val="28"/>
          <w:szCs w:val="28"/>
          <w:lang w:val="ru-RU" w:eastAsia="en-US" w:bidi="ar-SA"/>
        </w:rPr>
        <w:t>.</w:t>
      </w:r>
    </w:p>
    <w:p w:rsidR="00941386" w:rsidRPr="005C4736" w:rsidRDefault="009C4ECF" w:rsidP="005C4736">
      <w:pPr>
        <w:shd w:val="clear" w:color="auto" w:fill="FFFFFF"/>
        <w:ind w:firstLine="709"/>
        <w:jc w:val="both"/>
        <w:rPr>
          <w:color w:val="000000"/>
          <w:sz w:val="28"/>
          <w:szCs w:val="28"/>
          <w:lang w:val="ru-RU" w:eastAsia="ru-RU"/>
        </w:rPr>
      </w:pPr>
      <w:r w:rsidRPr="005C4736">
        <w:rPr>
          <w:color w:val="000000"/>
          <w:sz w:val="28"/>
          <w:szCs w:val="28"/>
          <w:lang w:val="ru-RU" w:eastAsia="ru-RU"/>
        </w:rPr>
        <w:t xml:space="preserve">На территории </w:t>
      </w:r>
      <w:proofErr w:type="spellStart"/>
      <w:r w:rsidRPr="005C4736">
        <w:rPr>
          <w:color w:val="000000"/>
          <w:sz w:val="28"/>
          <w:szCs w:val="28"/>
          <w:lang w:val="ru-RU" w:eastAsia="ru-RU"/>
        </w:rPr>
        <w:t>Шопшинского</w:t>
      </w:r>
      <w:proofErr w:type="spellEnd"/>
      <w:r w:rsidRPr="005C4736">
        <w:rPr>
          <w:color w:val="000000"/>
          <w:sz w:val="28"/>
          <w:szCs w:val="28"/>
          <w:lang w:val="ru-RU" w:eastAsia="ru-RU"/>
        </w:rPr>
        <w:t xml:space="preserve"> сельского поселения в настоящее время расположено 27 объектов культурного наследия, из них: 13 выявленных объектов культурного наследия, 7 объектов культурного наследия местного </w:t>
      </w:r>
      <w:r w:rsidRPr="005C4736">
        <w:rPr>
          <w:color w:val="000000"/>
          <w:sz w:val="28"/>
          <w:szCs w:val="28"/>
          <w:lang w:val="ru-RU" w:eastAsia="ru-RU"/>
        </w:rPr>
        <w:lastRenderedPageBreak/>
        <w:t xml:space="preserve">(муниципального) значения, 7 объектов культурного наследия регионального </w:t>
      </w:r>
      <w:r w:rsidR="00941386" w:rsidRPr="005C4736">
        <w:rPr>
          <w:color w:val="000000"/>
          <w:sz w:val="28"/>
          <w:szCs w:val="28"/>
          <w:lang w:val="ru-RU" w:eastAsia="ru-RU"/>
        </w:rPr>
        <w:t>з</w:t>
      </w:r>
      <w:r w:rsidRPr="005C4736">
        <w:rPr>
          <w:color w:val="000000"/>
          <w:sz w:val="28"/>
          <w:szCs w:val="28"/>
          <w:lang w:val="ru-RU" w:eastAsia="ru-RU"/>
        </w:rPr>
        <w:t>начения.</w:t>
      </w:r>
    </w:p>
    <w:p w:rsidR="00941386" w:rsidRPr="005C4736" w:rsidRDefault="00941386" w:rsidP="005C4736">
      <w:pPr>
        <w:shd w:val="clear" w:color="auto" w:fill="FFFFFF"/>
        <w:ind w:firstLine="709"/>
        <w:jc w:val="both"/>
        <w:rPr>
          <w:color w:val="000000" w:themeColor="text1"/>
          <w:sz w:val="28"/>
          <w:szCs w:val="28"/>
          <w:lang w:val="ru-RU"/>
        </w:rPr>
      </w:pPr>
      <w:r w:rsidRPr="005C4736">
        <w:rPr>
          <w:color w:val="000000" w:themeColor="text1"/>
          <w:sz w:val="28"/>
          <w:szCs w:val="28"/>
          <w:lang w:val="ru-RU"/>
        </w:rPr>
        <w:t>С целью обеспечения государственной охраны объектов культурного наследия при осуществлении градостроительной деятельности  необходимо:</w:t>
      </w:r>
    </w:p>
    <w:p w:rsidR="00941386" w:rsidRPr="005C4736" w:rsidRDefault="00941386" w:rsidP="005C4736">
      <w:pPr>
        <w:ind w:firstLine="709"/>
        <w:jc w:val="both"/>
        <w:rPr>
          <w:color w:val="000000" w:themeColor="text1"/>
          <w:sz w:val="28"/>
          <w:szCs w:val="28"/>
          <w:lang w:val="ru-RU"/>
        </w:rPr>
      </w:pPr>
      <w:r w:rsidRPr="005C4736">
        <w:rPr>
          <w:color w:val="000000" w:themeColor="text1"/>
          <w:sz w:val="28"/>
          <w:szCs w:val="28"/>
          <w:lang w:val="ru-RU"/>
        </w:rPr>
        <w:t>-организовать проведение государственной историко-культурной экспертизы по обоснованию включения в реестр выявленных объектов культурного наследия, включающей в себя определение границ территорий и предметов охраны объектов культурного наследия,</w:t>
      </w:r>
    </w:p>
    <w:p w:rsidR="00941386" w:rsidRPr="005C4736" w:rsidRDefault="00941386" w:rsidP="005C4736">
      <w:pPr>
        <w:shd w:val="clear" w:color="auto" w:fill="FFFFFF"/>
        <w:ind w:firstLine="709"/>
        <w:jc w:val="both"/>
        <w:rPr>
          <w:b/>
          <w:sz w:val="28"/>
          <w:szCs w:val="28"/>
          <w:lang w:val="ru-RU"/>
        </w:rPr>
      </w:pPr>
      <w:r w:rsidRPr="005C4736">
        <w:rPr>
          <w:color w:val="000000" w:themeColor="text1"/>
          <w:sz w:val="28"/>
          <w:szCs w:val="28"/>
          <w:lang w:val="ru-RU"/>
        </w:rPr>
        <w:t>-разработать проект зон охраны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12.09.2015 № 972.</w:t>
      </w:r>
    </w:p>
    <w:p w:rsidR="009C4ECF" w:rsidRDefault="009C4ECF" w:rsidP="00B102C1">
      <w:pPr>
        <w:shd w:val="clear" w:color="auto" w:fill="FFFFFF"/>
        <w:jc w:val="center"/>
        <w:rPr>
          <w:b/>
          <w:sz w:val="26"/>
          <w:szCs w:val="26"/>
          <w:lang w:val="ru-RU"/>
        </w:rPr>
      </w:pPr>
    </w:p>
    <w:p w:rsidR="009C4ECF" w:rsidRDefault="009C4ECF" w:rsidP="00B102C1">
      <w:pPr>
        <w:shd w:val="clear" w:color="auto" w:fill="FFFFFF"/>
        <w:jc w:val="center"/>
        <w:rPr>
          <w:b/>
          <w:sz w:val="26"/>
          <w:szCs w:val="26"/>
          <w:lang w:val="ru-RU"/>
        </w:rPr>
        <w:sectPr w:rsidR="009C4ECF" w:rsidSect="00975D65">
          <w:headerReference w:type="default" r:id="rId11"/>
          <w:footerReference w:type="default" r:id="rId12"/>
          <w:headerReference w:type="first" r:id="rId13"/>
          <w:pgSz w:w="11906" w:h="16838"/>
          <w:pgMar w:top="1134" w:right="850" w:bottom="1134" w:left="1701" w:header="708" w:footer="708" w:gutter="0"/>
          <w:cols w:space="708"/>
          <w:docGrid w:linePitch="360"/>
        </w:sectPr>
      </w:pPr>
    </w:p>
    <w:p w:rsidR="00A92E7A" w:rsidRPr="005C4736" w:rsidRDefault="00BA0E0D" w:rsidP="00B102C1">
      <w:pPr>
        <w:shd w:val="clear" w:color="auto" w:fill="FFFFFF"/>
        <w:jc w:val="center"/>
        <w:rPr>
          <w:sz w:val="26"/>
          <w:szCs w:val="26"/>
          <w:lang w:val="ru-RU"/>
        </w:rPr>
      </w:pPr>
      <w:r w:rsidRPr="005C4736">
        <w:rPr>
          <w:sz w:val="26"/>
          <w:szCs w:val="26"/>
          <w:lang w:val="ru-RU"/>
        </w:rPr>
        <w:lastRenderedPageBreak/>
        <w:t>Перечень</w:t>
      </w:r>
    </w:p>
    <w:p w:rsidR="00A92E7A" w:rsidRPr="005C4736" w:rsidRDefault="00A92E7A" w:rsidP="00AE4E3E">
      <w:pPr>
        <w:shd w:val="clear" w:color="auto" w:fill="FFFFFF"/>
        <w:jc w:val="center"/>
        <w:rPr>
          <w:sz w:val="26"/>
          <w:szCs w:val="26"/>
          <w:lang w:val="ru-RU"/>
        </w:rPr>
      </w:pPr>
      <w:r w:rsidRPr="005C4736">
        <w:rPr>
          <w:sz w:val="26"/>
          <w:szCs w:val="26"/>
          <w:lang w:val="ru-RU"/>
        </w:rPr>
        <w:t>объектов  культурного наследия (памятников истории и</w:t>
      </w:r>
      <w:r w:rsidR="0031754A">
        <w:rPr>
          <w:sz w:val="26"/>
          <w:szCs w:val="26"/>
          <w:lang w:val="ru-RU"/>
        </w:rPr>
        <w:t xml:space="preserve"> </w:t>
      </w:r>
      <w:r w:rsidRPr="005C4736">
        <w:rPr>
          <w:sz w:val="26"/>
          <w:szCs w:val="26"/>
          <w:lang w:val="ru-RU"/>
        </w:rPr>
        <w:t>культуры),</w:t>
      </w:r>
    </w:p>
    <w:p w:rsidR="00A92E7A" w:rsidRPr="005C4736" w:rsidRDefault="00A92E7A" w:rsidP="00AE4E3E">
      <w:pPr>
        <w:shd w:val="clear" w:color="auto" w:fill="FFFFFF"/>
        <w:jc w:val="center"/>
        <w:rPr>
          <w:sz w:val="26"/>
          <w:szCs w:val="26"/>
          <w:lang w:val="ru-RU"/>
        </w:rPr>
      </w:pPr>
      <w:r w:rsidRPr="005C4736">
        <w:rPr>
          <w:sz w:val="26"/>
          <w:szCs w:val="26"/>
          <w:lang w:val="ru-RU"/>
        </w:rPr>
        <w:t xml:space="preserve">расположенных на территории </w:t>
      </w:r>
      <w:proofErr w:type="spellStart"/>
      <w:r w:rsidRPr="005C4736">
        <w:rPr>
          <w:sz w:val="26"/>
          <w:szCs w:val="26"/>
          <w:lang w:val="ru-RU"/>
        </w:rPr>
        <w:t>Шопшинского</w:t>
      </w:r>
      <w:proofErr w:type="spellEnd"/>
      <w:r w:rsidRPr="005C4736">
        <w:rPr>
          <w:sz w:val="26"/>
          <w:szCs w:val="26"/>
          <w:lang w:val="ru-RU"/>
        </w:rPr>
        <w:t xml:space="preserve"> сельского поселения</w:t>
      </w:r>
    </w:p>
    <w:p w:rsidR="00EC2334" w:rsidRPr="005C4736" w:rsidRDefault="00A92E7A" w:rsidP="00AE4E3E">
      <w:pPr>
        <w:tabs>
          <w:tab w:val="num" w:pos="0"/>
        </w:tabs>
        <w:ind w:firstLine="540"/>
        <w:jc w:val="center"/>
        <w:rPr>
          <w:sz w:val="26"/>
          <w:szCs w:val="26"/>
          <w:lang w:val="ru-RU"/>
        </w:rPr>
      </w:pPr>
      <w:proofErr w:type="spellStart"/>
      <w:r w:rsidRPr="005C4736">
        <w:rPr>
          <w:sz w:val="26"/>
          <w:szCs w:val="26"/>
          <w:lang w:val="ru-RU"/>
        </w:rPr>
        <w:t>Гаврилов-Ямского</w:t>
      </w:r>
      <w:proofErr w:type="spellEnd"/>
      <w:r w:rsidRPr="005C4736">
        <w:rPr>
          <w:sz w:val="26"/>
          <w:szCs w:val="26"/>
          <w:lang w:val="ru-RU"/>
        </w:rPr>
        <w:t xml:space="preserve"> района Ярославской области</w:t>
      </w:r>
    </w:p>
    <w:p w:rsidR="00BA0E0D" w:rsidRPr="005C4736" w:rsidRDefault="00BA0E0D" w:rsidP="00AE4E3E">
      <w:pPr>
        <w:tabs>
          <w:tab w:val="num" w:pos="0"/>
        </w:tabs>
        <w:ind w:firstLine="540"/>
        <w:jc w:val="center"/>
        <w:rPr>
          <w:b/>
          <w:sz w:val="26"/>
          <w:szCs w:val="26"/>
          <w:lang w:val="ru-RU"/>
        </w:rPr>
      </w:pPr>
    </w:p>
    <w:tbl>
      <w:tblPr>
        <w:tblStyle w:val="TableNormal"/>
        <w:tblW w:w="154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710"/>
        <w:gridCol w:w="1702"/>
        <w:gridCol w:w="1701"/>
        <w:gridCol w:w="2126"/>
        <w:gridCol w:w="1417"/>
        <w:gridCol w:w="1843"/>
        <w:gridCol w:w="2126"/>
        <w:gridCol w:w="1701"/>
        <w:gridCol w:w="1559"/>
      </w:tblGrid>
      <w:tr w:rsidR="00BA0E0D" w:rsidRPr="005C4736" w:rsidTr="004626B9">
        <w:trPr>
          <w:trHeight w:val="424"/>
          <w:jc w:val="center"/>
        </w:trPr>
        <w:tc>
          <w:tcPr>
            <w:tcW w:w="15451" w:type="dxa"/>
            <w:gridSpan w:val="10"/>
          </w:tcPr>
          <w:p w:rsidR="00BA0E0D" w:rsidRPr="005C4736" w:rsidRDefault="00BA0E0D" w:rsidP="004626B9">
            <w:pPr>
              <w:pStyle w:val="TableParagraph"/>
              <w:ind w:left="57" w:right="57"/>
              <w:jc w:val="center"/>
              <w:rPr>
                <w:sz w:val="24"/>
                <w:szCs w:val="24"/>
              </w:rPr>
            </w:pPr>
            <w:r w:rsidRPr="005C4736">
              <w:rPr>
                <w:sz w:val="24"/>
                <w:szCs w:val="24"/>
              </w:rPr>
              <w:t>ПереченьобъектовкультурногонаследиянатерриторииШопшинскогоСПГаврилов-ЯмскогоМР</w:t>
            </w:r>
            <w:r w:rsidRPr="005C4736">
              <w:rPr>
                <w:spacing w:val="-5"/>
                <w:sz w:val="24"/>
                <w:szCs w:val="24"/>
              </w:rPr>
              <w:t>ЯО</w:t>
            </w:r>
          </w:p>
        </w:tc>
      </w:tr>
      <w:tr w:rsidR="009038D9" w:rsidRPr="005C4736" w:rsidTr="004626B9">
        <w:trPr>
          <w:trHeight w:val="1933"/>
          <w:jc w:val="center"/>
        </w:trPr>
        <w:tc>
          <w:tcPr>
            <w:tcW w:w="566" w:type="dxa"/>
          </w:tcPr>
          <w:p w:rsidR="00BA0E0D" w:rsidRPr="005C4736" w:rsidRDefault="00BA0E0D" w:rsidP="004626B9">
            <w:pPr>
              <w:pStyle w:val="TableParagraph"/>
              <w:ind w:left="57" w:right="57"/>
              <w:jc w:val="center"/>
              <w:rPr>
                <w:sz w:val="24"/>
                <w:szCs w:val="24"/>
              </w:rPr>
            </w:pPr>
            <w:r w:rsidRPr="005C4736">
              <w:rPr>
                <w:spacing w:val="-10"/>
                <w:sz w:val="24"/>
                <w:szCs w:val="24"/>
              </w:rPr>
              <w:t xml:space="preserve">№ </w:t>
            </w:r>
            <w:proofErr w:type="spellStart"/>
            <w:r w:rsidRPr="005C4736">
              <w:rPr>
                <w:spacing w:val="-4"/>
                <w:sz w:val="24"/>
                <w:szCs w:val="24"/>
              </w:rPr>
              <w:t>п</w:t>
            </w:r>
            <w:proofErr w:type="spellEnd"/>
            <w:r w:rsidRPr="005C4736">
              <w:rPr>
                <w:spacing w:val="-4"/>
                <w:sz w:val="24"/>
                <w:szCs w:val="24"/>
              </w:rPr>
              <w:t>/</w:t>
            </w:r>
            <w:proofErr w:type="spellStart"/>
            <w:r w:rsidRPr="005C4736">
              <w:rPr>
                <w:spacing w:val="-4"/>
                <w:sz w:val="24"/>
                <w:szCs w:val="24"/>
              </w:rPr>
              <w:t>п</w:t>
            </w:r>
            <w:proofErr w:type="spellEnd"/>
          </w:p>
        </w:tc>
        <w:tc>
          <w:tcPr>
            <w:tcW w:w="710" w:type="dxa"/>
          </w:tcPr>
          <w:p w:rsidR="00BA0E0D" w:rsidRPr="005C4736" w:rsidRDefault="00BA0E0D" w:rsidP="004626B9">
            <w:pPr>
              <w:pStyle w:val="TableParagraph"/>
              <w:ind w:left="57" w:right="57"/>
              <w:jc w:val="center"/>
              <w:rPr>
                <w:sz w:val="24"/>
                <w:szCs w:val="24"/>
              </w:rPr>
            </w:pPr>
            <w:r w:rsidRPr="005C4736">
              <w:rPr>
                <w:spacing w:val="-5"/>
                <w:sz w:val="24"/>
                <w:szCs w:val="24"/>
              </w:rPr>
              <w:t>вид</w:t>
            </w:r>
          </w:p>
        </w:tc>
        <w:tc>
          <w:tcPr>
            <w:tcW w:w="1702" w:type="dxa"/>
          </w:tcPr>
          <w:p w:rsidR="00BA0E0D" w:rsidRPr="005C4736" w:rsidRDefault="00BA0E0D" w:rsidP="004626B9">
            <w:pPr>
              <w:pStyle w:val="TableParagraph"/>
              <w:ind w:left="57" w:right="57"/>
              <w:jc w:val="center"/>
              <w:rPr>
                <w:sz w:val="24"/>
                <w:szCs w:val="24"/>
              </w:rPr>
            </w:pPr>
            <w:r w:rsidRPr="005C4736">
              <w:rPr>
                <w:spacing w:val="-2"/>
                <w:sz w:val="24"/>
                <w:szCs w:val="24"/>
              </w:rPr>
              <w:t>Наименован</w:t>
            </w:r>
            <w:r w:rsidRPr="005C4736">
              <w:rPr>
                <w:sz w:val="24"/>
                <w:szCs w:val="24"/>
              </w:rPr>
              <w:t>ие</w:t>
            </w:r>
            <w:r w:rsidR="0031754A">
              <w:rPr>
                <w:sz w:val="24"/>
                <w:szCs w:val="24"/>
              </w:rPr>
              <w:t xml:space="preserve"> </w:t>
            </w:r>
            <w:r w:rsidRPr="005C4736">
              <w:rPr>
                <w:spacing w:val="-2"/>
                <w:sz w:val="24"/>
                <w:szCs w:val="24"/>
              </w:rPr>
              <w:t>ансамбля</w:t>
            </w:r>
          </w:p>
        </w:tc>
        <w:tc>
          <w:tcPr>
            <w:tcW w:w="1701" w:type="dxa"/>
          </w:tcPr>
          <w:p w:rsidR="00BA0E0D" w:rsidRPr="005C4736" w:rsidRDefault="00BA0E0D" w:rsidP="004626B9">
            <w:pPr>
              <w:pStyle w:val="TableParagraph"/>
              <w:ind w:left="57" w:right="57"/>
              <w:jc w:val="center"/>
              <w:rPr>
                <w:sz w:val="24"/>
                <w:szCs w:val="24"/>
              </w:rPr>
            </w:pPr>
            <w:r w:rsidRPr="005C4736">
              <w:rPr>
                <w:spacing w:val="-2"/>
                <w:sz w:val="24"/>
                <w:szCs w:val="24"/>
              </w:rPr>
              <w:t>Наименован</w:t>
            </w:r>
            <w:r w:rsidRPr="005C4736">
              <w:rPr>
                <w:sz w:val="24"/>
                <w:szCs w:val="24"/>
              </w:rPr>
              <w:t xml:space="preserve">ие объекта </w:t>
            </w:r>
            <w:r w:rsidRPr="005C4736">
              <w:rPr>
                <w:spacing w:val="-2"/>
                <w:sz w:val="24"/>
                <w:szCs w:val="24"/>
              </w:rPr>
              <w:t>культурного наследия</w:t>
            </w:r>
          </w:p>
        </w:tc>
        <w:tc>
          <w:tcPr>
            <w:tcW w:w="2126" w:type="dxa"/>
          </w:tcPr>
          <w:p w:rsidR="00BA0E0D" w:rsidRPr="005C4736" w:rsidRDefault="00BA0E0D" w:rsidP="004626B9">
            <w:pPr>
              <w:pStyle w:val="TableParagraph"/>
              <w:ind w:left="57" w:right="57"/>
              <w:jc w:val="center"/>
              <w:rPr>
                <w:sz w:val="24"/>
                <w:szCs w:val="24"/>
              </w:rPr>
            </w:pPr>
            <w:r w:rsidRPr="005C4736">
              <w:rPr>
                <w:spacing w:val="-2"/>
                <w:sz w:val="24"/>
                <w:szCs w:val="24"/>
              </w:rPr>
              <w:t xml:space="preserve">Современный </w:t>
            </w:r>
            <w:r w:rsidRPr="005C4736">
              <w:rPr>
                <w:sz w:val="24"/>
                <w:szCs w:val="24"/>
              </w:rPr>
              <w:t>адрес</w:t>
            </w:r>
            <w:r w:rsidR="0031754A">
              <w:rPr>
                <w:sz w:val="24"/>
                <w:szCs w:val="24"/>
              </w:rPr>
              <w:t xml:space="preserve"> </w:t>
            </w:r>
            <w:r w:rsidRPr="005C4736">
              <w:rPr>
                <w:sz w:val="24"/>
                <w:szCs w:val="24"/>
              </w:rPr>
              <w:t xml:space="preserve">объекта </w:t>
            </w:r>
            <w:r w:rsidRPr="005C4736">
              <w:rPr>
                <w:spacing w:val="-2"/>
                <w:sz w:val="24"/>
                <w:szCs w:val="24"/>
              </w:rPr>
              <w:t>культурного наследия</w:t>
            </w:r>
          </w:p>
        </w:tc>
        <w:tc>
          <w:tcPr>
            <w:tcW w:w="1417" w:type="dxa"/>
          </w:tcPr>
          <w:p w:rsidR="00BA0E0D" w:rsidRPr="005C4736" w:rsidRDefault="00BA0E0D" w:rsidP="004626B9">
            <w:pPr>
              <w:pStyle w:val="TableParagraph"/>
              <w:ind w:left="57" w:right="57"/>
              <w:jc w:val="center"/>
              <w:rPr>
                <w:sz w:val="24"/>
                <w:szCs w:val="24"/>
              </w:rPr>
            </w:pPr>
            <w:r w:rsidRPr="005C4736">
              <w:rPr>
                <w:spacing w:val="-2"/>
                <w:sz w:val="24"/>
                <w:szCs w:val="24"/>
              </w:rPr>
              <w:t>Датировка</w:t>
            </w:r>
          </w:p>
        </w:tc>
        <w:tc>
          <w:tcPr>
            <w:tcW w:w="1843" w:type="dxa"/>
          </w:tcPr>
          <w:p w:rsidR="00BA0E0D" w:rsidRPr="005C4736" w:rsidRDefault="00BA0E0D" w:rsidP="004626B9">
            <w:pPr>
              <w:pStyle w:val="TableParagraph"/>
              <w:ind w:left="57" w:right="57"/>
              <w:jc w:val="center"/>
              <w:rPr>
                <w:sz w:val="24"/>
                <w:szCs w:val="24"/>
              </w:rPr>
            </w:pPr>
            <w:r w:rsidRPr="005C4736">
              <w:rPr>
                <w:spacing w:val="-2"/>
                <w:sz w:val="24"/>
                <w:szCs w:val="24"/>
              </w:rPr>
              <w:t xml:space="preserve">Категория </w:t>
            </w:r>
            <w:proofErr w:type="spellStart"/>
            <w:r w:rsidRPr="005C4736">
              <w:rPr>
                <w:spacing w:val="-2"/>
                <w:sz w:val="24"/>
                <w:szCs w:val="24"/>
              </w:rPr>
              <w:t>историко</w:t>
            </w:r>
            <w:proofErr w:type="spellEnd"/>
            <w:r w:rsidRPr="005C4736">
              <w:rPr>
                <w:spacing w:val="-2"/>
                <w:sz w:val="24"/>
                <w:szCs w:val="24"/>
              </w:rPr>
              <w:t>- культурного значения объекта культурного наследия</w:t>
            </w:r>
          </w:p>
        </w:tc>
        <w:tc>
          <w:tcPr>
            <w:tcW w:w="2126" w:type="dxa"/>
          </w:tcPr>
          <w:p w:rsidR="00BA0E0D" w:rsidRPr="005C4736" w:rsidRDefault="00BA0E0D" w:rsidP="004626B9">
            <w:pPr>
              <w:pStyle w:val="TableParagraph"/>
              <w:ind w:left="57" w:right="57"/>
              <w:jc w:val="center"/>
              <w:rPr>
                <w:sz w:val="24"/>
                <w:szCs w:val="24"/>
              </w:rPr>
            </w:pPr>
            <w:r w:rsidRPr="005C4736">
              <w:rPr>
                <w:sz w:val="24"/>
                <w:szCs w:val="24"/>
              </w:rPr>
              <w:t>Статус</w:t>
            </w:r>
            <w:r w:rsidR="0031754A">
              <w:rPr>
                <w:sz w:val="24"/>
                <w:szCs w:val="24"/>
              </w:rPr>
              <w:t xml:space="preserve"> </w:t>
            </w:r>
            <w:r w:rsidRPr="005C4736">
              <w:rPr>
                <w:spacing w:val="-2"/>
                <w:sz w:val="24"/>
                <w:szCs w:val="24"/>
              </w:rPr>
              <w:t>памятника</w:t>
            </w:r>
          </w:p>
        </w:tc>
        <w:tc>
          <w:tcPr>
            <w:tcW w:w="1701" w:type="dxa"/>
          </w:tcPr>
          <w:p w:rsidR="00BA0E0D" w:rsidRPr="005C4736" w:rsidRDefault="00BA0E0D" w:rsidP="004626B9">
            <w:pPr>
              <w:pStyle w:val="TableParagraph"/>
              <w:ind w:left="57" w:right="57"/>
              <w:jc w:val="center"/>
              <w:rPr>
                <w:sz w:val="24"/>
                <w:szCs w:val="24"/>
              </w:rPr>
            </w:pPr>
            <w:r w:rsidRPr="005C4736">
              <w:rPr>
                <w:spacing w:val="-2"/>
                <w:sz w:val="24"/>
                <w:szCs w:val="24"/>
              </w:rPr>
              <w:t xml:space="preserve">Защитные </w:t>
            </w:r>
            <w:r w:rsidRPr="005C4736">
              <w:rPr>
                <w:spacing w:val="-4"/>
                <w:sz w:val="24"/>
                <w:szCs w:val="24"/>
              </w:rPr>
              <w:t>зоны</w:t>
            </w:r>
          </w:p>
        </w:tc>
        <w:tc>
          <w:tcPr>
            <w:tcW w:w="1559" w:type="dxa"/>
          </w:tcPr>
          <w:p w:rsidR="00BA0E0D" w:rsidRPr="005C4736" w:rsidRDefault="00BA0E0D" w:rsidP="004626B9">
            <w:pPr>
              <w:pStyle w:val="TableParagraph"/>
              <w:ind w:left="57" w:right="57"/>
              <w:jc w:val="center"/>
              <w:rPr>
                <w:sz w:val="24"/>
                <w:szCs w:val="24"/>
              </w:rPr>
            </w:pPr>
            <w:r w:rsidRPr="005C4736">
              <w:rPr>
                <w:spacing w:val="-2"/>
                <w:sz w:val="24"/>
                <w:szCs w:val="24"/>
              </w:rPr>
              <w:t>Границы территории</w:t>
            </w:r>
          </w:p>
        </w:tc>
      </w:tr>
      <w:tr w:rsidR="009038D9" w:rsidRPr="005C4736" w:rsidTr="004626B9">
        <w:trPr>
          <w:trHeight w:val="1380"/>
          <w:jc w:val="center"/>
        </w:trPr>
        <w:tc>
          <w:tcPr>
            <w:tcW w:w="566" w:type="dxa"/>
          </w:tcPr>
          <w:p w:rsidR="00BA0E0D" w:rsidRPr="005C4736" w:rsidRDefault="00BA0E0D" w:rsidP="004626B9">
            <w:pPr>
              <w:pStyle w:val="TableParagraph"/>
              <w:ind w:left="57" w:right="57"/>
              <w:jc w:val="center"/>
              <w:rPr>
                <w:sz w:val="24"/>
                <w:szCs w:val="24"/>
              </w:rPr>
            </w:pPr>
            <w:r w:rsidRPr="005C4736">
              <w:rPr>
                <w:spacing w:val="-10"/>
                <w:sz w:val="24"/>
                <w:szCs w:val="24"/>
              </w:rPr>
              <w:t>1</w:t>
            </w:r>
          </w:p>
        </w:tc>
        <w:tc>
          <w:tcPr>
            <w:tcW w:w="710" w:type="dxa"/>
          </w:tcPr>
          <w:p w:rsidR="00BA0E0D" w:rsidRPr="005C4736" w:rsidRDefault="00BA0E0D" w:rsidP="004626B9">
            <w:pPr>
              <w:pStyle w:val="TableParagraph"/>
              <w:ind w:left="57" w:right="57"/>
              <w:jc w:val="center"/>
              <w:rPr>
                <w:sz w:val="24"/>
                <w:szCs w:val="24"/>
              </w:rPr>
            </w:pPr>
            <w:proofErr w:type="spellStart"/>
            <w:r w:rsidRPr="005C4736">
              <w:rPr>
                <w:spacing w:val="-5"/>
                <w:sz w:val="24"/>
                <w:szCs w:val="24"/>
              </w:rPr>
              <w:t>анс</w:t>
            </w:r>
            <w:proofErr w:type="spellEnd"/>
          </w:p>
        </w:tc>
        <w:tc>
          <w:tcPr>
            <w:tcW w:w="1702" w:type="dxa"/>
          </w:tcPr>
          <w:p w:rsidR="00BA0E0D" w:rsidRPr="005C4736" w:rsidRDefault="00BA0E0D" w:rsidP="004626B9">
            <w:pPr>
              <w:pStyle w:val="TableParagraph"/>
              <w:ind w:left="57" w:right="57"/>
              <w:jc w:val="center"/>
              <w:rPr>
                <w:sz w:val="24"/>
                <w:szCs w:val="24"/>
              </w:rPr>
            </w:pPr>
            <w:r w:rsidRPr="005C4736">
              <w:rPr>
                <w:spacing w:val="-2"/>
                <w:sz w:val="24"/>
                <w:szCs w:val="24"/>
              </w:rPr>
              <w:t>Ансамбль помещичьей усадьбы</w:t>
            </w:r>
          </w:p>
        </w:tc>
        <w:tc>
          <w:tcPr>
            <w:tcW w:w="1701" w:type="dxa"/>
          </w:tcPr>
          <w:p w:rsidR="00BA0E0D" w:rsidRPr="005C4736" w:rsidRDefault="00BA0E0D" w:rsidP="004626B9">
            <w:pPr>
              <w:pStyle w:val="TableParagraph"/>
              <w:ind w:left="57" w:right="57"/>
              <w:jc w:val="center"/>
              <w:rPr>
                <w:sz w:val="24"/>
                <w:szCs w:val="24"/>
              </w:rPr>
            </w:pPr>
          </w:p>
        </w:tc>
        <w:tc>
          <w:tcPr>
            <w:tcW w:w="2126" w:type="dxa"/>
          </w:tcPr>
          <w:p w:rsidR="00BA0E0D" w:rsidRPr="005C4736" w:rsidRDefault="00BA0E0D" w:rsidP="004626B9">
            <w:pPr>
              <w:pStyle w:val="TableParagraph"/>
              <w:ind w:left="57" w:right="57"/>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w:t>
            </w:r>
            <w:r w:rsidRPr="005C4736">
              <w:rPr>
                <w:sz w:val="24"/>
                <w:szCs w:val="24"/>
              </w:rPr>
              <w:t>район, с.</w:t>
            </w:r>
            <w:r w:rsidR="004626B9" w:rsidRPr="005C4736">
              <w:rPr>
                <w:sz w:val="24"/>
                <w:szCs w:val="24"/>
              </w:rPr>
              <w:t> </w:t>
            </w:r>
            <w:proofErr w:type="spellStart"/>
            <w:r w:rsidRPr="005C4736">
              <w:rPr>
                <w:spacing w:val="-2"/>
                <w:sz w:val="24"/>
                <w:szCs w:val="24"/>
              </w:rPr>
              <w:t>Ильинское</w:t>
            </w:r>
            <w:proofErr w:type="spellEnd"/>
            <w:r w:rsidRPr="005C4736">
              <w:rPr>
                <w:spacing w:val="-2"/>
                <w:sz w:val="24"/>
                <w:szCs w:val="24"/>
              </w:rPr>
              <w:t xml:space="preserve">- </w:t>
            </w:r>
            <w:proofErr w:type="spellStart"/>
            <w:r w:rsidRPr="005C4736">
              <w:rPr>
                <w:spacing w:val="-2"/>
                <w:sz w:val="24"/>
                <w:szCs w:val="24"/>
              </w:rPr>
              <w:t>Урусово</w:t>
            </w:r>
            <w:proofErr w:type="spellEnd"/>
            <w:r w:rsidRPr="005C4736">
              <w:rPr>
                <w:spacing w:val="-2"/>
                <w:sz w:val="24"/>
                <w:szCs w:val="24"/>
              </w:rPr>
              <w:t xml:space="preserve">, </w:t>
            </w:r>
            <w:proofErr w:type="spellStart"/>
            <w:r w:rsidRPr="005C4736">
              <w:rPr>
                <w:sz w:val="24"/>
                <w:szCs w:val="24"/>
              </w:rPr>
              <w:t>Шопшинское</w:t>
            </w:r>
            <w:proofErr w:type="spellEnd"/>
            <w:r w:rsidR="0031754A">
              <w:rPr>
                <w:sz w:val="24"/>
                <w:szCs w:val="24"/>
              </w:rPr>
              <w:t xml:space="preserve"> </w:t>
            </w:r>
            <w:r w:rsidRPr="005C4736">
              <w:rPr>
                <w:sz w:val="24"/>
                <w:szCs w:val="24"/>
              </w:rPr>
              <w:t>с.п.</w:t>
            </w:r>
          </w:p>
        </w:tc>
        <w:tc>
          <w:tcPr>
            <w:tcW w:w="1417" w:type="dxa"/>
          </w:tcPr>
          <w:p w:rsidR="00BA0E0D" w:rsidRPr="005C4736" w:rsidRDefault="00BA0E0D" w:rsidP="004626B9">
            <w:pPr>
              <w:pStyle w:val="TableParagraph"/>
              <w:ind w:left="57" w:right="57"/>
              <w:jc w:val="center"/>
              <w:rPr>
                <w:sz w:val="24"/>
                <w:szCs w:val="24"/>
              </w:rPr>
            </w:pPr>
            <w:r w:rsidRPr="005C4736">
              <w:rPr>
                <w:sz w:val="24"/>
                <w:szCs w:val="24"/>
              </w:rPr>
              <w:t>1910-нач.</w:t>
            </w:r>
            <w:r w:rsidR="004626B9" w:rsidRPr="005C4736">
              <w:rPr>
                <w:sz w:val="24"/>
                <w:szCs w:val="24"/>
              </w:rPr>
              <w:t> </w:t>
            </w:r>
            <w:r w:rsidRPr="005C4736">
              <w:rPr>
                <w:sz w:val="24"/>
                <w:szCs w:val="24"/>
              </w:rPr>
              <w:t>XX в.</w:t>
            </w:r>
          </w:p>
        </w:tc>
        <w:tc>
          <w:tcPr>
            <w:tcW w:w="1843" w:type="dxa"/>
          </w:tcPr>
          <w:p w:rsidR="00BA0E0D" w:rsidRPr="005C4736" w:rsidRDefault="00BA0E0D" w:rsidP="004626B9">
            <w:pPr>
              <w:pStyle w:val="TableParagraph"/>
              <w:ind w:left="57" w:right="57"/>
              <w:jc w:val="center"/>
              <w:rPr>
                <w:sz w:val="24"/>
                <w:szCs w:val="24"/>
              </w:rPr>
            </w:pPr>
            <w:r w:rsidRPr="005C4736">
              <w:rPr>
                <w:spacing w:val="-2"/>
                <w:sz w:val="24"/>
                <w:szCs w:val="24"/>
              </w:rPr>
              <w:t>выявленный объект</w:t>
            </w:r>
          </w:p>
        </w:tc>
        <w:tc>
          <w:tcPr>
            <w:tcW w:w="2126" w:type="dxa"/>
          </w:tcPr>
          <w:p w:rsidR="00BA0E0D" w:rsidRPr="005C4736" w:rsidRDefault="00BA0E0D" w:rsidP="004626B9">
            <w:pPr>
              <w:pStyle w:val="TableParagraph"/>
              <w:ind w:left="57" w:right="57"/>
              <w:rPr>
                <w:sz w:val="24"/>
                <w:szCs w:val="24"/>
              </w:rPr>
            </w:pPr>
            <w:r w:rsidRPr="005C4736">
              <w:rPr>
                <w:sz w:val="24"/>
                <w:szCs w:val="24"/>
              </w:rPr>
              <w:t>Постановление</w:t>
            </w:r>
            <w:r w:rsidR="0031754A">
              <w:rPr>
                <w:sz w:val="24"/>
                <w:szCs w:val="24"/>
              </w:rPr>
              <w:t xml:space="preserve"> </w:t>
            </w:r>
            <w:r w:rsidRPr="005C4736">
              <w:rPr>
                <w:sz w:val="24"/>
                <w:szCs w:val="24"/>
              </w:rPr>
              <w:t xml:space="preserve">Главы </w:t>
            </w:r>
            <w:r w:rsidRPr="005C4736">
              <w:rPr>
                <w:spacing w:val="-2"/>
                <w:sz w:val="24"/>
                <w:szCs w:val="24"/>
              </w:rPr>
              <w:t>Администрации</w:t>
            </w:r>
          </w:p>
          <w:p w:rsidR="00BA0E0D" w:rsidRPr="005C4736" w:rsidRDefault="00BA0E0D" w:rsidP="004626B9">
            <w:pPr>
              <w:pStyle w:val="TableParagraph"/>
              <w:ind w:left="57" w:right="57"/>
              <w:rPr>
                <w:sz w:val="24"/>
                <w:szCs w:val="24"/>
              </w:rPr>
            </w:pPr>
            <w:r w:rsidRPr="005C4736">
              <w:rPr>
                <w:sz w:val="24"/>
                <w:szCs w:val="24"/>
              </w:rPr>
              <w:t>Ярославской</w:t>
            </w:r>
            <w:r w:rsidR="0031754A">
              <w:rPr>
                <w:sz w:val="24"/>
                <w:szCs w:val="24"/>
              </w:rPr>
              <w:t xml:space="preserve"> </w:t>
            </w:r>
            <w:r w:rsidRPr="005C4736">
              <w:rPr>
                <w:sz w:val="24"/>
                <w:szCs w:val="24"/>
              </w:rPr>
              <w:t>области</w:t>
            </w:r>
            <w:r w:rsidR="0031754A">
              <w:rPr>
                <w:sz w:val="24"/>
                <w:szCs w:val="24"/>
              </w:rPr>
              <w:t xml:space="preserve"> </w:t>
            </w:r>
            <w:r w:rsidRPr="005C4736">
              <w:rPr>
                <w:sz w:val="24"/>
                <w:szCs w:val="24"/>
              </w:rPr>
              <w:t>от 22.11.1993№ 329</w:t>
            </w:r>
          </w:p>
        </w:tc>
        <w:tc>
          <w:tcPr>
            <w:tcW w:w="1701" w:type="dxa"/>
          </w:tcPr>
          <w:p w:rsidR="00BA0E0D" w:rsidRPr="005C4736" w:rsidRDefault="009038D9" w:rsidP="004626B9">
            <w:pPr>
              <w:pStyle w:val="TableParagraph"/>
              <w:ind w:left="57" w:right="57"/>
              <w:rPr>
                <w:sz w:val="24"/>
                <w:szCs w:val="24"/>
              </w:rPr>
            </w:pPr>
            <w:r w:rsidRPr="005C4736">
              <w:rPr>
                <w:sz w:val="24"/>
                <w:szCs w:val="24"/>
              </w:rPr>
              <w:t>Н</w:t>
            </w:r>
            <w:r w:rsidR="00BA0E0D" w:rsidRPr="005C4736">
              <w:rPr>
                <w:sz w:val="24"/>
                <w:szCs w:val="24"/>
              </w:rPr>
              <w:t>е</w:t>
            </w:r>
            <w:r w:rsidR="0031754A">
              <w:rPr>
                <w:sz w:val="24"/>
                <w:szCs w:val="24"/>
              </w:rPr>
              <w:t xml:space="preserve"> </w:t>
            </w:r>
            <w:r w:rsidR="00BA0E0D" w:rsidRPr="005C4736">
              <w:rPr>
                <w:spacing w:val="-2"/>
                <w:sz w:val="24"/>
                <w:szCs w:val="24"/>
              </w:rPr>
              <w:t>требуется</w:t>
            </w:r>
          </w:p>
        </w:tc>
        <w:tc>
          <w:tcPr>
            <w:tcW w:w="1559" w:type="dxa"/>
          </w:tcPr>
          <w:p w:rsidR="00BA0E0D" w:rsidRPr="005C4736" w:rsidRDefault="00BA0E0D" w:rsidP="004626B9">
            <w:pPr>
              <w:pStyle w:val="TableParagraph"/>
              <w:ind w:left="57" w:right="57"/>
              <w:rPr>
                <w:sz w:val="24"/>
                <w:szCs w:val="24"/>
              </w:rPr>
            </w:pPr>
          </w:p>
        </w:tc>
      </w:tr>
      <w:tr w:rsidR="009038D9" w:rsidRPr="005C4736" w:rsidTr="004626B9">
        <w:trPr>
          <w:trHeight w:val="1376"/>
          <w:jc w:val="center"/>
        </w:trPr>
        <w:tc>
          <w:tcPr>
            <w:tcW w:w="566" w:type="dxa"/>
          </w:tcPr>
          <w:p w:rsidR="00BA0E0D" w:rsidRPr="005C4736" w:rsidRDefault="00BA0E0D" w:rsidP="004626B9">
            <w:pPr>
              <w:pStyle w:val="TableParagraph"/>
              <w:ind w:left="57" w:right="57"/>
              <w:jc w:val="center"/>
              <w:rPr>
                <w:sz w:val="24"/>
                <w:szCs w:val="24"/>
              </w:rPr>
            </w:pPr>
            <w:r w:rsidRPr="005C4736">
              <w:rPr>
                <w:spacing w:val="-10"/>
                <w:sz w:val="24"/>
                <w:szCs w:val="24"/>
              </w:rPr>
              <w:t>2</w:t>
            </w:r>
          </w:p>
        </w:tc>
        <w:tc>
          <w:tcPr>
            <w:tcW w:w="710" w:type="dxa"/>
          </w:tcPr>
          <w:p w:rsidR="00BA0E0D" w:rsidRPr="005C4736" w:rsidRDefault="00BA0E0D" w:rsidP="004626B9">
            <w:pPr>
              <w:pStyle w:val="TableParagraph"/>
              <w:ind w:left="57" w:right="57"/>
              <w:jc w:val="center"/>
              <w:rPr>
                <w:sz w:val="24"/>
                <w:szCs w:val="24"/>
              </w:rPr>
            </w:pPr>
            <w:proofErr w:type="spellStart"/>
            <w:r w:rsidRPr="005C4736">
              <w:rPr>
                <w:spacing w:val="-5"/>
                <w:sz w:val="24"/>
                <w:szCs w:val="24"/>
              </w:rPr>
              <w:t>пам</w:t>
            </w:r>
            <w:proofErr w:type="spellEnd"/>
          </w:p>
        </w:tc>
        <w:tc>
          <w:tcPr>
            <w:tcW w:w="1702" w:type="dxa"/>
          </w:tcPr>
          <w:p w:rsidR="00BA0E0D" w:rsidRPr="005C4736" w:rsidRDefault="00BA0E0D" w:rsidP="004626B9">
            <w:pPr>
              <w:pStyle w:val="TableParagraph"/>
              <w:ind w:left="57" w:right="57"/>
              <w:jc w:val="center"/>
              <w:rPr>
                <w:sz w:val="24"/>
                <w:szCs w:val="24"/>
              </w:rPr>
            </w:pPr>
            <w:r w:rsidRPr="005C4736">
              <w:rPr>
                <w:spacing w:val="-2"/>
                <w:sz w:val="24"/>
                <w:szCs w:val="24"/>
              </w:rPr>
              <w:t>Ансамбль помещичьей усадьбы</w:t>
            </w:r>
          </w:p>
        </w:tc>
        <w:tc>
          <w:tcPr>
            <w:tcW w:w="1701" w:type="dxa"/>
          </w:tcPr>
          <w:p w:rsidR="00BA0E0D" w:rsidRPr="005C4736" w:rsidRDefault="00BA0E0D" w:rsidP="004626B9">
            <w:pPr>
              <w:pStyle w:val="TableParagraph"/>
              <w:ind w:left="57" w:right="57"/>
              <w:jc w:val="center"/>
              <w:rPr>
                <w:sz w:val="24"/>
                <w:szCs w:val="24"/>
              </w:rPr>
            </w:pPr>
            <w:r w:rsidRPr="005C4736">
              <w:rPr>
                <w:spacing w:val="-2"/>
                <w:sz w:val="24"/>
                <w:szCs w:val="24"/>
              </w:rPr>
              <w:t>погреб</w:t>
            </w:r>
          </w:p>
        </w:tc>
        <w:tc>
          <w:tcPr>
            <w:tcW w:w="2126" w:type="dxa"/>
          </w:tcPr>
          <w:p w:rsidR="00BA0E0D" w:rsidRPr="005C4736" w:rsidRDefault="00BA0E0D" w:rsidP="004626B9">
            <w:pPr>
              <w:pStyle w:val="TableParagraph"/>
              <w:ind w:left="57" w:right="57"/>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w:t>
            </w:r>
            <w:r w:rsidRPr="005C4736">
              <w:rPr>
                <w:sz w:val="24"/>
                <w:szCs w:val="24"/>
              </w:rPr>
              <w:t>район, с.</w:t>
            </w:r>
            <w:r w:rsidR="009038D9" w:rsidRPr="005C4736">
              <w:rPr>
                <w:sz w:val="24"/>
                <w:szCs w:val="24"/>
              </w:rPr>
              <w:t> </w:t>
            </w:r>
            <w:proofErr w:type="spellStart"/>
            <w:r w:rsidRPr="005C4736">
              <w:rPr>
                <w:spacing w:val="-2"/>
                <w:sz w:val="24"/>
                <w:szCs w:val="24"/>
              </w:rPr>
              <w:t>Ильинское</w:t>
            </w:r>
            <w:proofErr w:type="spellEnd"/>
            <w:r w:rsidRPr="005C4736">
              <w:rPr>
                <w:spacing w:val="-2"/>
                <w:sz w:val="24"/>
                <w:szCs w:val="24"/>
              </w:rPr>
              <w:t xml:space="preserve">- </w:t>
            </w:r>
            <w:proofErr w:type="spellStart"/>
            <w:r w:rsidRPr="005C4736">
              <w:rPr>
                <w:spacing w:val="-2"/>
                <w:sz w:val="24"/>
                <w:szCs w:val="24"/>
              </w:rPr>
              <w:t>Урусово</w:t>
            </w:r>
            <w:proofErr w:type="spellEnd"/>
            <w:r w:rsidRPr="005C4736">
              <w:rPr>
                <w:spacing w:val="-2"/>
                <w:sz w:val="24"/>
                <w:szCs w:val="24"/>
              </w:rPr>
              <w:t>,</w:t>
            </w:r>
          </w:p>
          <w:p w:rsidR="00BA0E0D" w:rsidRPr="005C4736" w:rsidRDefault="00BA0E0D" w:rsidP="004626B9">
            <w:pPr>
              <w:pStyle w:val="TableParagraph"/>
              <w:ind w:left="57" w:right="57"/>
              <w:rPr>
                <w:sz w:val="24"/>
                <w:szCs w:val="24"/>
              </w:rPr>
            </w:pPr>
            <w:proofErr w:type="spellStart"/>
            <w:r w:rsidRPr="005C4736">
              <w:rPr>
                <w:sz w:val="24"/>
                <w:szCs w:val="24"/>
              </w:rPr>
              <w:t>Шопшинское</w:t>
            </w:r>
            <w:proofErr w:type="spellEnd"/>
            <w:r w:rsidR="0031754A">
              <w:rPr>
                <w:sz w:val="24"/>
                <w:szCs w:val="24"/>
              </w:rPr>
              <w:t xml:space="preserve"> </w:t>
            </w:r>
            <w:r w:rsidRPr="005C4736">
              <w:rPr>
                <w:spacing w:val="-4"/>
                <w:sz w:val="24"/>
                <w:szCs w:val="24"/>
              </w:rPr>
              <w:t>с.п.</w:t>
            </w:r>
          </w:p>
        </w:tc>
        <w:tc>
          <w:tcPr>
            <w:tcW w:w="1417" w:type="dxa"/>
          </w:tcPr>
          <w:p w:rsidR="00BA0E0D" w:rsidRPr="005C4736" w:rsidRDefault="009038D9" w:rsidP="004626B9">
            <w:pPr>
              <w:pStyle w:val="TableParagraph"/>
              <w:ind w:left="57" w:right="57"/>
              <w:jc w:val="center"/>
              <w:rPr>
                <w:sz w:val="24"/>
                <w:szCs w:val="24"/>
              </w:rPr>
            </w:pPr>
            <w:r w:rsidRPr="005C4736">
              <w:rPr>
                <w:sz w:val="24"/>
                <w:szCs w:val="24"/>
              </w:rPr>
              <w:t>Н</w:t>
            </w:r>
            <w:r w:rsidR="00BA0E0D" w:rsidRPr="005C4736">
              <w:rPr>
                <w:sz w:val="24"/>
                <w:szCs w:val="24"/>
              </w:rPr>
              <w:t>ачало</w:t>
            </w:r>
            <w:r w:rsidR="0031754A">
              <w:rPr>
                <w:sz w:val="24"/>
                <w:szCs w:val="24"/>
              </w:rPr>
              <w:t xml:space="preserve"> </w:t>
            </w:r>
            <w:r w:rsidR="00BA0E0D" w:rsidRPr="005C4736">
              <w:rPr>
                <w:sz w:val="24"/>
                <w:szCs w:val="24"/>
              </w:rPr>
              <w:t>XX</w:t>
            </w:r>
            <w:r w:rsidR="005910AC" w:rsidRPr="005C4736">
              <w:rPr>
                <w:sz w:val="24"/>
                <w:szCs w:val="24"/>
              </w:rPr>
              <w:t> </w:t>
            </w:r>
            <w:r w:rsidR="00BA0E0D" w:rsidRPr="005C4736">
              <w:rPr>
                <w:spacing w:val="-5"/>
                <w:sz w:val="24"/>
                <w:szCs w:val="24"/>
              </w:rPr>
              <w:t>в.</w:t>
            </w:r>
          </w:p>
        </w:tc>
        <w:tc>
          <w:tcPr>
            <w:tcW w:w="1843" w:type="dxa"/>
          </w:tcPr>
          <w:p w:rsidR="00BA0E0D" w:rsidRPr="005C4736" w:rsidRDefault="00BA0E0D" w:rsidP="004626B9">
            <w:pPr>
              <w:pStyle w:val="TableParagraph"/>
              <w:ind w:left="57" w:right="57"/>
              <w:jc w:val="center"/>
              <w:rPr>
                <w:sz w:val="24"/>
                <w:szCs w:val="24"/>
              </w:rPr>
            </w:pPr>
            <w:r w:rsidRPr="005C4736">
              <w:rPr>
                <w:spacing w:val="-2"/>
                <w:sz w:val="24"/>
                <w:szCs w:val="24"/>
              </w:rPr>
              <w:t>выявленный объект</w:t>
            </w:r>
          </w:p>
        </w:tc>
        <w:tc>
          <w:tcPr>
            <w:tcW w:w="2126" w:type="dxa"/>
          </w:tcPr>
          <w:p w:rsidR="00BA0E0D" w:rsidRPr="005C4736" w:rsidRDefault="00BA0E0D" w:rsidP="004626B9">
            <w:pPr>
              <w:pStyle w:val="TableParagraph"/>
              <w:ind w:left="57" w:right="57"/>
              <w:rPr>
                <w:sz w:val="24"/>
                <w:szCs w:val="24"/>
              </w:rPr>
            </w:pPr>
            <w:r w:rsidRPr="005C4736">
              <w:rPr>
                <w:sz w:val="24"/>
                <w:szCs w:val="24"/>
              </w:rPr>
              <w:t>Постановление</w:t>
            </w:r>
            <w:r w:rsidR="0031754A">
              <w:rPr>
                <w:sz w:val="24"/>
                <w:szCs w:val="24"/>
              </w:rPr>
              <w:t xml:space="preserve"> </w:t>
            </w:r>
            <w:r w:rsidRPr="005C4736">
              <w:rPr>
                <w:sz w:val="24"/>
                <w:szCs w:val="24"/>
              </w:rPr>
              <w:t xml:space="preserve">Главы </w:t>
            </w:r>
            <w:r w:rsidRPr="005C4736">
              <w:rPr>
                <w:spacing w:val="-2"/>
                <w:sz w:val="24"/>
                <w:szCs w:val="24"/>
              </w:rPr>
              <w:t>Администрации</w:t>
            </w:r>
          </w:p>
          <w:p w:rsidR="00BA0E0D" w:rsidRPr="005C4736" w:rsidRDefault="00BA0E0D" w:rsidP="004626B9">
            <w:pPr>
              <w:pStyle w:val="TableParagraph"/>
              <w:ind w:left="57" w:right="57"/>
              <w:rPr>
                <w:sz w:val="24"/>
                <w:szCs w:val="24"/>
              </w:rPr>
            </w:pPr>
            <w:r w:rsidRPr="005C4736">
              <w:rPr>
                <w:sz w:val="24"/>
                <w:szCs w:val="24"/>
              </w:rPr>
              <w:t>Ярославской</w:t>
            </w:r>
            <w:r w:rsidR="0031754A">
              <w:rPr>
                <w:sz w:val="24"/>
                <w:szCs w:val="24"/>
              </w:rPr>
              <w:t xml:space="preserve"> </w:t>
            </w:r>
            <w:r w:rsidRPr="005C4736">
              <w:rPr>
                <w:sz w:val="24"/>
                <w:szCs w:val="24"/>
              </w:rPr>
              <w:t>области</w:t>
            </w:r>
            <w:r w:rsidR="0031754A">
              <w:rPr>
                <w:sz w:val="24"/>
                <w:szCs w:val="24"/>
              </w:rPr>
              <w:t xml:space="preserve"> </w:t>
            </w:r>
            <w:r w:rsidRPr="005C4736">
              <w:rPr>
                <w:sz w:val="24"/>
                <w:szCs w:val="24"/>
              </w:rPr>
              <w:t>от 22.11.1993</w:t>
            </w:r>
            <w:r w:rsidR="009038D9" w:rsidRPr="005C4736">
              <w:rPr>
                <w:sz w:val="24"/>
                <w:szCs w:val="24"/>
              </w:rPr>
              <w:t xml:space="preserve"> № </w:t>
            </w:r>
            <w:r w:rsidRPr="005C4736">
              <w:rPr>
                <w:sz w:val="24"/>
                <w:szCs w:val="24"/>
              </w:rPr>
              <w:t>329</w:t>
            </w:r>
          </w:p>
        </w:tc>
        <w:tc>
          <w:tcPr>
            <w:tcW w:w="1701" w:type="dxa"/>
          </w:tcPr>
          <w:p w:rsidR="00BA0E0D" w:rsidRPr="005C4736" w:rsidRDefault="009038D9" w:rsidP="004626B9">
            <w:pPr>
              <w:pStyle w:val="TableParagraph"/>
              <w:ind w:left="57" w:right="57"/>
              <w:rPr>
                <w:sz w:val="24"/>
                <w:szCs w:val="24"/>
              </w:rPr>
            </w:pPr>
            <w:r w:rsidRPr="005C4736">
              <w:rPr>
                <w:sz w:val="24"/>
                <w:szCs w:val="24"/>
              </w:rPr>
              <w:t>Н</w:t>
            </w:r>
            <w:r w:rsidR="00BA0E0D" w:rsidRPr="005C4736">
              <w:rPr>
                <w:sz w:val="24"/>
                <w:szCs w:val="24"/>
              </w:rPr>
              <w:t>е</w:t>
            </w:r>
            <w:r w:rsidR="0031754A">
              <w:rPr>
                <w:sz w:val="24"/>
                <w:szCs w:val="24"/>
              </w:rPr>
              <w:t xml:space="preserve"> </w:t>
            </w:r>
            <w:r w:rsidR="00BA0E0D" w:rsidRPr="005C4736">
              <w:rPr>
                <w:spacing w:val="-2"/>
                <w:sz w:val="24"/>
                <w:szCs w:val="24"/>
              </w:rPr>
              <w:t>требуется</w:t>
            </w:r>
          </w:p>
        </w:tc>
        <w:tc>
          <w:tcPr>
            <w:tcW w:w="1559" w:type="dxa"/>
          </w:tcPr>
          <w:p w:rsidR="00BA0E0D" w:rsidRPr="005C4736" w:rsidRDefault="00BA0E0D" w:rsidP="004626B9">
            <w:pPr>
              <w:pStyle w:val="TableParagraph"/>
              <w:ind w:left="57" w:right="57"/>
              <w:rPr>
                <w:sz w:val="24"/>
                <w:szCs w:val="24"/>
              </w:rPr>
            </w:pPr>
          </w:p>
        </w:tc>
      </w:tr>
      <w:tr w:rsidR="009038D9" w:rsidRPr="005C4736" w:rsidTr="004626B9">
        <w:trPr>
          <w:trHeight w:val="1379"/>
          <w:jc w:val="center"/>
        </w:trPr>
        <w:tc>
          <w:tcPr>
            <w:tcW w:w="566" w:type="dxa"/>
          </w:tcPr>
          <w:p w:rsidR="00BA0E0D" w:rsidRPr="005C4736" w:rsidRDefault="00BA0E0D" w:rsidP="004626B9">
            <w:pPr>
              <w:pStyle w:val="TableParagraph"/>
              <w:ind w:left="57" w:right="57"/>
              <w:jc w:val="center"/>
              <w:rPr>
                <w:sz w:val="24"/>
                <w:szCs w:val="24"/>
              </w:rPr>
            </w:pPr>
            <w:r w:rsidRPr="005C4736">
              <w:rPr>
                <w:spacing w:val="-10"/>
                <w:sz w:val="24"/>
                <w:szCs w:val="24"/>
              </w:rPr>
              <w:t>3</w:t>
            </w:r>
          </w:p>
        </w:tc>
        <w:tc>
          <w:tcPr>
            <w:tcW w:w="710" w:type="dxa"/>
          </w:tcPr>
          <w:p w:rsidR="00BA0E0D" w:rsidRPr="005C4736" w:rsidRDefault="00BA0E0D" w:rsidP="004626B9">
            <w:pPr>
              <w:pStyle w:val="TableParagraph"/>
              <w:ind w:left="57" w:right="57"/>
              <w:jc w:val="center"/>
              <w:rPr>
                <w:sz w:val="24"/>
                <w:szCs w:val="24"/>
              </w:rPr>
            </w:pPr>
            <w:proofErr w:type="spellStart"/>
            <w:r w:rsidRPr="005C4736">
              <w:rPr>
                <w:spacing w:val="-5"/>
                <w:sz w:val="24"/>
                <w:szCs w:val="24"/>
              </w:rPr>
              <w:t>пам</w:t>
            </w:r>
            <w:proofErr w:type="spellEnd"/>
          </w:p>
        </w:tc>
        <w:tc>
          <w:tcPr>
            <w:tcW w:w="1702" w:type="dxa"/>
          </w:tcPr>
          <w:p w:rsidR="00BA0E0D" w:rsidRPr="005C4736" w:rsidRDefault="00BA0E0D" w:rsidP="004626B9">
            <w:pPr>
              <w:pStyle w:val="TableParagraph"/>
              <w:ind w:left="57" w:right="57"/>
              <w:jc w:val="center"/>
              <w:rPr>
                <w:sz w:val="24"/>
                <w:szCs w:val="24"/>
              </w:rPr>
            </w:pPr>
            <w:r w:rsidRPr="005C4736">
              <w:rPr>
                <w:spacing w:val="-2"/>
                <w:sz w:val="24"/>
                <w:szCs w:val="24"/>
              </w:rPr>
              <w:t>Ансамбль помещичьей усадьбы</w:t>
            </w:r>
          </w:p>
        </w:tc>
        <w:tc>
          <w:tcPr>
            <w:tcW w:w="1701" w:type="dxa"/>
          </w:tcPr>
          <w:p w:rsidR="00BA0E0D" w:rsidRPr="005C4736" w:rsidRDefault="00BA0E0D" w:rsidP="004626B9">
            <w:pPr>
              <w:pStyle w:val="TableParagraph"/>
              <w:ind w:left="57" w:right="57"/>
              <w:jc w:val="center"/>
              <w:rPr>
                <w:sz w:val="24"/>
                <w:szCs w:val="24"/>
              </w:rPr>
            </w:pPr>
            <w:r w:rsidRPr="005C4736">
              <w:rPr>
                <w:spacing w:val="-2"/>
                <w:sz w:val="24"/>
                <w:szCs w:val="24"/>
              </w:rPr>
              <w:t>погреб</w:t>
            </w:r>
          </w:p>
        </w:tc>
        <w:tc>
          <w:tcPr>
            <w:tcW w:w="2126" w:type="dxa"/>
          </w:tcPr>
          <w:p w:rsidR="00BA0E0D" w:rsidRPr="005C4736" w:rsidRDefault="00BA0E0D" w:rsidP="004626B9">
            <w:pPr>
              <w:pStyle w:val="TableParagraph"/>
              <w:ind w:left="57" w:right="57"/>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w:t>
            </w:r>
            <w:r w:rsidRPr="005C4736">
              <w:rPr>
                <w:sz w:val="24"/>
                <w:szCs w:val="24"/>
              </w:rPr>
              <w:t>район, с.</w:t>
            </w:r>
            <w:r w:rsidR="009038D9" w:rsidRPr="005C4736">
              <w:rPr>
                <w:sz w:val="24"/>
                <w:szCs w:val="24"/>
              </w:rPr>
              <w:t> </w:t>
            </w:r>
            <w:proofErr w:type="spellStart"/>
            <w:r w:rsidRPr="005C4736">
              <w:rPr>
                <w:spacing w:val="-2"/>
                <w:sz w:val="24"/>
                <w:szCs w:val="24"/>
              </w:rPr>
              <w:t>Ильинское</w:t>
            </w:r>
            <w:proofErr w:type="spellEnd"/>
            <w:r w:rsidRPr="005C4736">
              <w:rPr>
                <w:spacing w:val="-2"/>
                <w:sz w:val="24"/>
                <w:szCs w:val="24"/>
              </w:rPr>
              <w:t xml:space="preserve">- </w:t>
            </w:r>
            <w:proofErr w:type="spellStart"/>
            <w:r w:rsidRPr="005C4736">
              <w:rPr>
                <w:spacing w:val="-2"/>
                <w:sz w:val="24"/>
                <w:szCs w:val="24"/>
              </w:rPr>
              <w:t>Урусово</w:t>
            </w:r>
            <w:proofErr w:type="spellEnd"/>
            <w:r w:rsidRPr="005C4736">
              <w:rPr>
                <w:spacing w:val="-2"/>
                <w:sz w:val="24"/>
                <w:szCs w:val="24"/>
              </w:rPr>
              <w:t xml:space="preserve">, </w:t>
            </w:r>
            <w:proofErr w:type="spellStart"/>
            <w:r w:rsidRPr="005C4736">
              <w:rPr>
                <w:sz w:val="24"/>
                <w:szCs w:val="24"/>
              </w:rPr>
              <w:t>Шопшинское</w:t>
            </w:r>
            <w:proofErr w:type="spellEnd"/>
            <w:r w:rsidR="0031754A">
              <w:rPr>
                <w:sz w:val="24"/>
                <w:szCs w:val="24"/>
              </w:rPr>
              <w:t xml:space="preserve"> </w:t>
            </w:r>
            <w:r w:rsidRPr="005C4736">
              <w:rPr>
                <w:sz w:val="24"/>
                <w:szCs w:val="24"/>
              </w:rPr>
              <w:t>с.п.</w:t>
            </w:r>
          </w:p>
        </w:tc>
        <w:tc>
          <w:tcPr>
            <w:tcW w:w="1417" w:type="dxa"/>
          </w:tcPr>
          <w:p w:rsidR="00BA0E0D" w:rsidRPr="005C4736" w:rsidRDefault="009038D9" w:rsidP="004626B9">
            <w:pPr>
              <w:pStyle w:val="TableParagraph"/>
              <w:ind w:left="57" w:right="57"/>
              <w:jc w:val="center"/>
              <w:rPr>
                <w:sz w:val="24"/>
                <w:szCs w:val="24"/>
              </w:rPr>
            </w:pPr>
            <w:r w:rsidRPr="005C4736">
              <w:rPr>
                <w:sz w:val="24"/>
                <w:szCs w:val="24"/>
              </w:rPr>
              <w:t>Н</w:t>
            </w:r>
            <w:r w:rsidR="00BA0E0D" w:rsidRPr="005C4736">
              <w:rPr>
                <w:sz w:val="24"/>
                <w:szCs w:val="24"/>
              </w:rPr>
              <w:t>ачало</w:t>
            </w:r>
            <w:r w:rsidR="0031754A">
              <w:rPr>
                <w:sz w:val="24"/>
                <w:szCs w:val="24"/>
              </w:rPr>
              <w:t xml:space="preserve"> </w:t>
            </w:r>
            <w:r w:rsidR="00BA0E0D" w:rsidRPr="005C4736">
              <w:rPr>
                <w:sz w:val="24"/>
                <w:szCs w:val="24"/>
              </w:rPr>
              <w:t>XX</w:t>
            </w:r>
            <w:r w:rsidR="005910AC" w:rsidRPr="005C4736">
              <w:rPr>
                <w:sz w:val="24"/>
                <w:szCs w:val="24"/>
              </w:rPr>
              <w:t> </w:t>
            </w:r>
            <w:r w:rsidR="00BA0E0D" w:rsidRPr="005C4736">
              <w:rPr>
                <w:spacing w:val="-5"/>
                <w:sz w:val="24"/>
                <w:szCs w:val="24"/>
              </w:rPr>
              <w:t>в.</w:t>
            </w:r>
          </w:p>
        </w:tc>
        <w:tc>
          <w:tcPr>
            <w:tcW w:w="1843" w:type="dxa"/>
          </w:tcPr>
          <w:p w:rsidR="00BA0E0D" w:rsidRPr="005C4736" w:rsidRDefault="00BA0E0D" w:rsidP="004626B9">
            <w:pPr>
              <w:pStyle w:val="TableParagraph"/>
              <w:ind w:left="57" w:right="57"/>
              <w:jc w:val="center"/>
              <w:rPr>
                <w:sz w:val="24"/>
                <w:szCs w:val="24"/>
              </w:rPr>
            </w:pPr>
            <w:r w:rsidRPr="005C4736">
              <w:rPr>
                <w:spacing w:val="-2"/>
                <w:sz w:val="24"/>
                <w:szCs w:val="24"/>
              </w:rPr>
              <w:t>выявленный объект</w:t>
            </w:r>
          </w:p>
        </w:tc>
        <w:tc>
          <w:tcPr>
            <w:tcW w:w="2126" w:type="dxa"/>
          </w:tcPr>
          <w:p w:rsidR="00BA0E0D" w:rsidRPr="005C4736" w:rsidRDefault="00BA0E0D" w:rsidP="004626B9">
            <w:pPr>
              <w:pStyle w:val="TableParagraph"/>
              <w:ind w:left="57" w:right="57"/>
              <w:rPr>
                <w:sz w:val="24"/>
                <w:szCs w:val="24"/>
              </w:rPr>
            </w:pPr>
            <w:r w:rsidRPr="005C4736">
              <w:rPr>
                <w:sz w:val="24"/>
                <w:szCs w:val="24"/>
              </w:rPr>
              <w:t>Постановление</w:t>
            </w:r>
            <w:r w:rsidR="0031754A">
              <w:rPr>
                <w:sz w:val="24"/>
                <w:szCs w:val="24"/>
              </w:rPr>
              <w:t xml:space="preserve"> </w:t>
            </w:r>
            <w:r w:rsidRPr="005C4736">
              <w:rPr>
                <w:sz w:val="24"/>
                <w:szCs w:val="24"/>
              </w:rPr>
              <w:t xml:space="preserve">Главы </w:t>
            </w:r>
            <w:r w:rsidRPr="005C4736">
              <w:rPr>
                <w:spacing w:val="-2"/>
                <w:sz w:val="24"/>
                <w:szCs w:val="24"/>
              </w:rPr>
              <w:t>Администрации</w:t>
            </w:r>
          </w:p>
          <w:p w:rsidR="00BA0E0D" w:rsidRPr="005C4736" w:rsidRDefault="00BA0E0D" w:rsidP="004626B9">
            <w:pPr>
              <w:pStyle w:val="TableParagraph"/>
              <w:ind w:left="57" w:right="57"/>
              <w:rPr>
                <w:sz w:val="24"/>
                <w:szCs w:val="24"/>
              </w:rPr>
            </w:pPr>
            <w:r w:rsidRPr="005C4736">
              <w:rPr>
                <w:sz w:val="24"/>
                <w:szCs w:val="24"/>
              </w:rPr>
              <w:t>Ярославской</w:t>
            </w:r>
            <w:r w:rsidR="0031754A">
              <w:rPr>
                <w:sz w:val="24"/>
                <w:szCs w:val="24"/>
              </w:rPr>
              <w:t xml:space="preserve"> </w:t>
            </w:r>
            <w:r w:rsidRPr="005C4736">
              <w:rPr>
                <w:sz w:val="24"/>
                <w:szCs w:val="24"/>
              </w:rPr>
              <w:t>области</w:t>
            </w:r>
            <w:r w:rsidR="0031754A">
              <w:rPr>
                <w:sz w:val="24"/>
                <w:szCs w:val="24"/>
              </w:rPr>
              <w:t xml:space="preserve"> </w:t>
            </w:r>
            <w:r w:rsidRPr="005C4736">
              <w:rPr>
                <w:sz w:val="24"/>
                <w:szCs w:val="24"/>
              </w:rPr>
              <w:t>от 22.11.1993№ 329</w:t>
            </w:r>
          </w:p>
        </w:tc>
        <w:tc>
          <w:tcPr>
            <w:tcW w:w="1701" w:type="dxa"/>
          </w:tcPr>
          <w:p w:rsidR="00BA0E0D" w:rsidRPr="005C4736" w:rsidRDefault="009038D9" w:rsidP="004626B9">
            <w:pPr>
              <w:pStyle w:val="TableParagraph"/>
              <w:ind w:left="57" w:right="57"/>
              <w:rPr>
                <w:sz w:val="24"/>
                <w:szCs w:val="24"/>
              </w:rPr>
            </w:pPr>
            <w:r w:rsidRPr="005C4736">
              <w:rPr>
                <w:sz w:val="24"/>
                <w:szCs w:val="24"/>
              </w:rPr>
              <w:t>Н</w:t>
            </w:r>
            <w:r w:rsidR="00BA0E0D" w:rsidRPr="005C4736">
              <w:rPr>
                <w:sz w:val="24"/>
                <w:szCs w:val="24"/>
              </w:rPr>
              <w:t>е</w:t>
            </w:r>
            <w:r w:rsidR="0031754A">
              <w:rPr>
                <w:sz w:val="24"/>
                <w:szCs w:val="24"/>
              </w:rPr>
              <w:t xml:space="preserve"> </w:t>
            </w:r>
            <w:r w:rsidR="00BA0E0D" w:rsidRPr="005C4736">
              <w:rPr>
                <w:spacing w:val="-2"/>
                <w:sz w:val="24"/>
                <w:szCs w:val="24"/>
              </w:rPr>
              <w:t>требуется</w:t>
            </w:r>
          </w:p>
        </w:tc>
        <w:tc>
          <w:tcPr>
            <w:tcW w:w="1559" w:type="dxa"/>
          </w:tcPr>
          <w:p w:rsidR="00BA0E0D" w:rsidRPr="005C4736" w:rsidRDefault="00BA0E0D" w:rsidP="004626B9">
            <w:pPr>
              <w:pStyle w:val="TableParagraph"/>
              <w:ind w:left="57" w:right="57"/>
              <w:rPr>
                <w:sz w:val="24"/>
                <w:szCs w:val="24"/>
              </w:rPr>
            </w:pPr>
          </w:p>
        </w:tc>
      </w:tr>
      <w:tr w:rsidR="009038D9" w:rsidRPr="005C4736" w:rsidTr="004626B9">
        <w:trPr>
          <w:trHeight w:val="1379"/>
          <w:jc w:val="center"/>
        </w:trPr>
        <w:tc>
          <w:tcPr>
            <w:tcW w:w="566" w:type="dxa"/>
          </w:tcPr>
          <w:p w:rsidR="00BA0E0D" w:rsidRPr="005C4736" w:rsidRDefault="00BA0E0D" w:rsidP="004626B9">
            <w:pPr>
              <w:pStyle w:val="TableParagraph"/>
              <w:ind w:left="57" w:right="57"/>
              <w:jc w:val="center"/>
              <w:rPr>
                <w:sz w:val="24"/>
                <w:szCs w:val="24"/>
              </w:rPr>
            </w:pPr>
            <w:r w:rsidRPr="005C4736">
              <w:rPr>
                <w:spacing w:val="-10"/>
                <w:sz w:val="24"/>
                <w:szCs w:val="24"/>
              </w:rPr>
              <w:lastRenderedPageBreak/>
              <w:t>4</w:t>
            </w:r>
          </w:p>
        </w:tc>
        <w:tc>
          <w:tcPr>
            <w:tcW w:w="710" w:type="dxa"/>
          </w:tcPr>
          <w:p w:rsidR="00BA0E0D" w:rsidRPr="005C4736" w:rsidRDefault="00BA0E0D" w:rsidP="004626B9">
            <w:pPr>
              <w:pStyle w:val="TableParagraph"/>
              <w:ind w:left="57" w:right="57"/>
              <w:jc w:val="center"/>
              <w:rPr>
                <w:sz w:val="24"/>
                <w:szCs w:val="24"/>
              </w:rPr>
            </w:pPr>
            <w:proofErr w:type="spellStart"/>
            <w:r w:rsidRPr="005C4736">
              <w:rPr>
                <w:spacing w:val="-5"/>
                <w:sz w:val="24"/>
                <w:szCs w:val="24"/>
              </w:rPr>
              <w:t>пам</w:t>
            </w:r>
            <w:proofErr w:type="spellEnd"/>
          </w:p>
        </w:tc>
        <w:tc>
          <w:tcPr>
            <w:tcW w:w="1702" w:type="dxa"/>
          </w:tcPr>
          <w:p w:rsidR="00BA0E0D" w:rsidRPr="005C4736" w:rsidRDefault="00BA0E0D" w:rsidP="004626B9">
            <w:pPr>
              <w:pStyle w:val="TableParagraph"/>
              <w:ind w:left="57" w:right="57"/>
              <w:jc w:val="center"/>
              <w:rPr>
                <w:sz w:val="24"/>
                <w:szCs w:val="24"/>
              </w:rPr>
            </w:pPr>
            <w:r w:rsidRPr="005C4736">
              <w:rPr>
                <w:spacing w:val="-2"/>
                <w:sz w:val="24"/>
                <w:szCs w:val="24"/>
              </w:rPr>
              <w:t>Ансамбль помещичьей усадьбы</w:t>
            </w:r>
          </w:p>
        </w:tc>
        <w:tc>
          <w:tcPr>
            <w:tcW w:w="1701" w:type="dxa"/>
          </w:tcPr>
          <w:p w:rsidR="00BA0E0D" w:rsidRPr="005C4736" w:rsidRDefault="00BA0E0D" w:rsidP="004626B9">
            <w:pPr>
              <w:pStyle w:val="TableParagraph"/>
              <w:ind w:left="57" w:right="57"/>
              <w:rPr>
                <w:sz w:val="24"/>
                <w:szCs w:val="24"/>
              </w:rPr>
            </w:pPr>
            <w:r w:rsidRPr="005C4736">
              <w:rPr>
                <w:spacing w:val="-2"/>
                <w:sz w:val="24"/>
                <w:szCs w:val="24"/>
              </w:rPr>
              <w:t>склад</w:t>
            </w:r>
          </w:p>
        </w:tc>
        <w:tc>
          <w:tcPr>
            <w:tcW w:w="2126" w:type="dxa"/>
          </w:tcPr>
          <w:p w:rsidR="00BA0E0D" w:rsidRPr="005C4736" w:rsidRDefault="00BA0E0D" w:rsidP="005910AC">
            <w:pPr>
              <w:pStyle w:val="TableParagraph"/>
              <w:ind w:left="57" w:right="57"/>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w:t>
            </w:r>
            <w:r w:rsidRPr="005C4736">
              <w:rPr>
                <w:sz w:val="24"/>
                <w:szCs w:val="24"/>
              </w:rPr>
              <w:t>район, с.</w:t>
            </w:r>
            <w:r w:rsidR="009038D9" w:rsidRPr="005C4736">
              <w:rPr>
                <w:sz w:val="24"/>
                <w:szCs w:val="24"/>
              </w:rPr>
              <w:t> </w:t>
            </w:r>
            <w:proofErr w:type="spellStart"/>
            <w:r w:rsidRPr="005C4736">
              <w:rPr>
                <w:spacing w:val="-2"/>
                <w:sz w:val="24"/>
                <w:szCs w:val="24"/>
              </w:rPr>
              <w:t>Ильинское-Урусово</w:t>
            </w:r>
            <w:proofErr w:type="spellEnd"/>
            <w:r w:rsidRPr="005C4736">
              <w:rPr>
                <w:spacing w:val="-2"/>
                <w:sz w:val="24"/>
                <w:szCs w:val="24"/>
              </w:rPr>
              <w:t xml:space="preserve">, </w:t>
            </w:r>
            <w:proofErr w:type="spellStart"/>
            <w:r w:rsidRPr="005C4736">
              <w:rPr>
                <w:sz w:val="24"/>
                <w:szCs w:val="24"/>
              </w:rPr>
              <w:t>Шопшинскоес.п</w:t>
            </w:r>
            <w:proofErr w:type="spellEnd"/>
            <w:r w:rsidRPr="005C4736">
              <w:rPr>
                <w:sz w:val="24"/>
                <w:szCs w:val="24"/>
              </w:rPr>
              <w:t>.</w:t>
            </w:r>
          </w:p>
        </w:tc>
        <w:tc>
          <w:tcPr>
            <w:tcW w:w="1417" w:type="dxa"/>
          </w:tcPr>
          <w:p w:rsidR="00BA0E0D" w:rsidRPr="005C4736" w:rsidRDefault="005910AC" w:rsidP="005910AC">
            <w:pPr>
              <w:pStyle w:val="TableParagraph"/>
              <w:ind w:left="57" w:right="57"/>
              <w:jc w:val="center"/>
              <w:rPr>
                <w:sz w:val="24"/>
                <w:szCs w:val="24"/>
              </w:rPr>
            </w:pPr>
            <w:r w:rsidRPr="005C4736">
              <w:rPr>
                <w:sz w:val="24"/>
                <w:szCs w:val="24"/>
              </w:rPr>
              <w:t>Н</w:t>
            </w:r>
            <w:r w:rsidR="00BA0E0D" w:rsidRPr="005C4736">
              <w:rPr>
                <w:sz w:val="24"/>
                <w:szCs w:val="24"/>
              </w:rPr>
              <w:t>ачало</w:t>
            </w:r>
            <w:r w:rsidR="0031754A">
              <w:rPr>
                <w:sz w:val="24"/>
                <w:szCs w:val="24"/>
              </w:rPr>
              <w:t xml:space="preserve"> </w:t>
            </w:r>
            <w:r w:rsidR="00BA0E0D" w:rsidRPr="005C4736">
              <w:rPr>
                <w:sz w:val="24"/>
                <w:szCs w:val="24"/>
              </w:rPr>
              <w:t>XX</w:t>
            </w:r>
            <w:r w:rsidRPr="005C4736">
              <w:rPr>
                <w:sz w:val="24"/>
                <w:szCs w:val="24"/>
              </w:rPr>
              <w:t> </w:t>
            </w:r>
            <w:r w:rsidR="00BA0E0D" w:rsidRPr="005C4736">
              <w:rPr>
                <w:spacing w:val="-5"/>
                <w:sz w:val="24"/>
                <w:szCs w:val="24"/>
              </w:rPr>
              <w:t>в.</w:t>
            </w:r>
          </w:p>
        </w:tc>
        <w:tc>
          <w:tcPr>
            <w:tcW w:w="1843" w:type="dxa"/>
          </w:tcPr>
          <w:p w:rsidR="00BA0E0D" w:rsidRPr="005C4736" w:rsidRDefault="00BA0E0D" w:rsidP="004626B9">
            <w:pPr>
              <w:pStyle w:val="TableParagraph"/>
              <w:ind w:left="57" w:right="57"/>
              <w:jc w:val="center"/>
              <w:rPr>
                <w:sz w:val="24"/>
                <w:szCs w:val="24"/>
              </w:rPr>
            </w:pPr>
            <w:r w:rsidRPr="005C4736">
              <w:rPr>
                <w:spacing w:val="-2"/>
                <w:sz w:val="24"/>
                <w:szCs w:val="24"/>
              </w:rPr>
              <w:t>выявленный объект</w:t>
            </w:r>
          </w:p>
        </w:tc>
        <w:tc>
          <w:tcPr>
            <w:tcW w:w="2126" w:type="dxa"/>
          </w:tcPr>
          <w:p w:rsidR="00BA0E0D" w:rsidRPr="005C4736" w:rsidRDefault="00BA0E0D" w:rsidP="004626B9">
            <w:pPr>
              <w:pStyle w:val="TableParagraph"/>
              <w:ind w:left="57" w:right="57"/>
              <w:rPr>
                <w:sz w:val="24"/>
                <w:szCs w:val="24"/>
              </w:rPr>
            </w:pPr>
            <w:r w:rsidRPr="005C4736">
              <w:rPr>
                <w:sz w:val="24"/>
                <w:szCs w:val="24"/>
              </w:rPr>
              <w:t>Постановление</w:t>
            </w:r>
            <w:r w:rsidR="0031754A">
              <w:rPr>
                <w:sz w:val="24"/>
                <w:szCs w:val="24"/>
              </w:rPr>
              <w:t xml:space="preserve"> </w:t>
            </w:r>
            <w:r w:rsidRPr="005C4736">
              <w:rPr>
                <w:sz w:val="24"/>
                <w:szCs w:val="24"/>
              </w:rPr>
              <w:t xml:space="preserve">Главы </w:t>
            </w:r>
            <w:r w:rsidRPr="005C4736">
              <w:rPr>
                <w:spacing w:val="-2"/>
                <w:sz w:val="24"/>
                <w:szCs w:val="24"/>
              </w:rPr>
              <w:t>Администрации</w:t>
            </w:r>
          </w:p>
          <w:p w:rsidR="00BA0E0D" w:rsidRPr="005C4736" w:rsidRDefault="00BA0E0D" w:rsidP="004626B9">
            <w:pPr>
              <w:pStyle w:val="TableParagraph"/>
              <w:ind w:left="57" w:right="57"/>
              <w:rPr>
                <w:sz w:val="24"/>
                <w:szCs w:val="24"/>
              </w:rPr>
            </w:pPr>
            <w:r w:rsidRPr="005C4736">
              <w:rPr>
                <w:sz w:val="24"/>
                <w:szCs w:val="24"/>
              </w:rPr>
              <w:t>Ярославской</w:t>
            </w:r>
            <w:r w:rsidR="0031754A">
              <w:rPr>
                <w:sz w:val="24"/>
                <w:szCs w:val="24"/>
              </w:rPr>
              <w:t xml:space="preserve"> </w:t>
            </w:r>
            <w:r w:rsidRPr="005C4736">
              <w:rPr>
                <w:sz w:val="24"/>
                <w:szCs w:val="24"/>
              </w:rPr>
              <w:t>области</w:t>
            </w:r>
            <w:r w:rsidR="0031754A">
              <w:rPr>
                <w:sz w:val="24"/>
                <w:szCs w:val="24"/>
              </w:rPr>
              <w:t xml:space="preserve"> </w:t>
            </w:r>
            <w:r w:rsidRPr="005C4736">
              <w:rPr>
                <w:sz w:val="24"/>
                <w:szCs w:val="24"/>
              </w:rPr>
              <w:t>от 22.11.1993№ 329</w:t>
            </w:r>
          </w:p>
        </w:tc>
        <w:tc>
          <w:tcPr>
            <w:tcW w:w="1701" w:type="dxa"/>
          </w:tcPr>
          <w:p w:rsidR="00BA0E0D" w:rsidRPr="005C4736" w:rsidRDefault="009038D9" w:rsidP="004626B9">
            <w:pPr>
              <w:pStyle w:val="TableParagraph"/>
              <w:ind w:left="57" w:right="57"/>
              <w:rPr>
                <w:sz w:val="24"/>
                <w:szCs w:val="24"/>
              </w:rPr>
            </w:pPr>
            <w:r w:rsidRPr="005C4736">
              <w:rPr>
                <w:sz w:val="24"/>
                <w:szCs w:val="24"/>
              </w:rPr>
              <w:t>Н</w:t>
            </w:r>
            <w:r w:rsidR="00BA0E0D" w:rsidRPr="005C4736">
              <w:rPr>
                <w:sz w:val="24"/>
                <w:szCs w:val="24"/>
              </w:rPr>
              <w:t>е</w:t>
            </w:r>
            <w:r w:rsidR="0031754A">
              <w:rPr>
                <w:sz w:val="24"/>
                <w:szCs w:val="24"/>
              </w:rPr>
              <w:t xml:space="preserve"> </w:t>
            </w:r>
            <w:r w:rsidR="00BA0E0D" w:rsidRPr="005C4736">
              <w:rPr>
                <w:spacing w:val="-2"/>
                <w:sz w:val="24"/>
                <w:szCs w:val="24"/>
              </w:rPr>
              <w:t>требуется</w:t>
            </w:r>
          </w:p>
        </w:tc>
        <w:tc>
          <w:tcPr>
            <w:tcW w:w="1559" w:type="dxa"/>
          </w:tcPr>
          <w:p w:rsidR="00BA0E0D" w:rsidRPr="005C4736" w:rsidRDefault="00BA0E0D" w:rsidP="004626B9">
            <w:pPr>
              <w:pStyle w:val="TableParagraph"/>
              <w:ind w:left="57" w:right="57"/>
              <w:rPr>
                <w:sz w:val="24"/>
                <w:szCs w:val="24"/>
              </w:rPr>
            </w:pPr>
          </w:p>
        </w:tc>
      </w:tr>
      <w:tr w:rsidR="009038D9" w:rsidRPr="005C4736" w:rsidTr="004626B9">
        <w:trPr>
          <w:trHeight w:val="1378"/>
          <w:jc w:val="center"/>
        </w:trPr>
        <w:tc>
          <w:tcPr>
            <w:tcW w:w="566" w:type="dxa"/>
          </w:tcPr>
          <w:p w:rsidR="00BA0E0D" w:rsidRPr="005C4736" w:rsidRDefault="00BA0E0D" w:rsidP="004626B9">
            <w:pPr>
              <w:pStyle w:val="TableParagraph"/>
              <w:ind w:left="57" w:right="57"/>
              <w:jc w:val="center"/>
              <w:rPr>
                <w:sz w:val="24"/>
                <w:szCs w:val="24"/>
              </w:rPr>
            </w:pPr>
            <w:r w:rsidRPr="005C4736">
              <w:rPr>
                <w:spacing w:val="-10"/>
                <w:sz w:val="24"/>
                <w:szCs w:val="24"/>
              </w:rPr>
              <w:t>5</w:t>
            </w:r>
          </w:p>
        </w:tc>
        <w:tc>
          <w:tcPr>
            <w:tcW w:w="710" w:type="dxa"/>
          </w:tcPr>
          <w:p w:rsidR="00BA0E0D" w:rsidRPr="005C4736" w:rsidRDefault="00BA0E0D" w:rsidP="004626B9">
            <w:pPr>
              <w:pStyle w:val="TableParagraph"/>
              <w:ind w:left="57" w:right="57"/>
              <w:jc w:val="center"/>
              <w:rPr>
                <w:sz w:val="24"/>
                <w:szCs w:val="24"/>
              </w:rPr>
            </w:pPr>
            <w:proofErr w:type="spellStart"/>
            <w:r w:rsidRPr="005C4736">
              <w:rPr>
                <w:spacing w:val="-5"/>
                <w:sz w:val="24"/>
                <w:szCs w:val="24"/>
              </w:rPr>
              <w:t>пам</w:t>
            </w:r>
            <w:proofErr w:type="spellEnd"/>
          </w:p>
        </w:tc>
        <w:tc>
          <w:tcPr>
            <w:tcW w:w="1702" w:type="dxa"/>
          </w:tcPr>
          <w:p w:rsidR="00BA0E0D" w:rsidRPr="005C4736" w:rsidRDefault="00BA0E0D" w:rsidP="004626B9">
            <w:pPr>
              <w:pStyle w:val="TableParagraph"/>
              <w:ind w:left="57" w:right="57"/>
              <w:jc w:val="center"/>
              <w:rPr>
                <w:sz w:val="24"/>
                <w:szCs w:val="24"/>
              </w:rPr>
            </w:pPr>
            <w:r w:rsidRPr="005C4736">
              <w:rPr>
                <w:spacing w:val="-2"/>
                <w:sz w:val="24"/>
                <w:szCs w:val="24"/>
              </w:rPr>
              <w:t>Ансамбль помещичьей усадьбы</w:t>
            </w:r>
          </w:p>
        </w:tc>
        <w:tc>
          <w:tcPr>
            <w:tcW w:w="1701" w:type="dxa"/>
          </w:tcPr>
          <w:p w:rsidR="00BA0E0D" w:rsidRPr="005C4736" w:rsidRDefault="00BA0E0D" w:rsidP="004626B9">
            <w:pPr>
              <w:pStyle w:val="TableParagraph"/>
              <w:ind w:left="57" w:right="57"/>
              <w:rPr>
                <w:sz w:val="24"/>
                <w:szCs w:val="24"/>
              </w:rPr>
            </w:pPr>
            <w:r w:rsidRPr="005C4736">
              <w:rPr>
                <w:spacing w:val="-2"/>
                <w:sz w:val="24"/>
                <w:szCs w:val="24"/>
              </w:rPr>
              <w:t xml:space="preserve">усадебный </w:t>
            </w:r>
            <w:proofErr w:type="spellStart"/>
            <w:r w:rsidRPr="005C4736">
              <w:rPr>
                <w:sz w:val="24"/>
                <w:szCs w:val="24"/>
              </w:rPr>
              <w:t>домс</w:t>
            </w:r>
            <w:r w:rsidRPr="005C4736">
              <w:rPr>
                <w:spacing w:val="-2"/>
                <w:sz w:val="24"/>
                <w:szCs w:val="24"/>
              </w:rPr>
              <w:t>мезонином</w:t>
            </w:r>
            <w:proofErr w:type="spellEnd"/>
          </w:p>
        </w:tc>
        <w:tc>
          <w:tcPr>
            <w:tcW w:w="2126" w:type="dxa"/>
          </w:tcPr>
          <w:p w:rsidR="00BA0E0D" w:rsidRPr="005C4736" w:rsidRDefault="00BA0E0D" w:rsidP="004626B9">
            <w:pPr>
              <w:pStyle w:val="TableParagraph"/>
              <w:ind w:left="57" w:right="57"/>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w:t>
            </w:r>
            <w:r w:rsidRPr="005C4736">
              <w:rPr>
                <w:sz w:val="24"/>
                <w:szCs w:val="24"/>
              </w:rPr>
              <w:t>район, с.</w:t>
            </w:r>
            <w:r w:rsidR="009038D9" w:rsidRPr="005C4736">
              <w:rPr>
                <w:sz w:val="24"/>
                <w:szCs w:val="24"/>
              </w:rPr>
              <w:t> </w:t>
            </w:r>
            <w:proofErr w:type="spellStart"/>
            <w:r w:rsidRPr="005C4736">
              <w:rPr>
                <w:spacing w:val="-2"/>
                <w:sz w:val="24"/>
                <w:szCs w:val="24"/>
              </w:rPr>
              <w:t>Ильинское</w:t>
            </w:r>
            <w:proofErr w:type="spellEnd"/>
            <w:r w:rsidRPr="005C4736">
              <w:rPr>
                <w:spacing w:val="-2"/>
                <w:sz w:val="24"/>
                <w:szCs w:val="24"/>
              </w:rPr>
              <w:t xml:space="preserve">- </w:t>
            </w:r>
            <w:proofErr w:type="spellStart"/>
            <w:r w:rsidRPr="005C4736">
              <w:rPr>
                <w:spacing w:val="-2"/>
                <w:sz w:val="24"/>
                <w:szCs w:val="24"/>
              </w:rPr>
              <w:t>Урусово</w:t>
            </w:r>
            <w:proofErr w:type="spellEnd"/>
            <w:r w:rsidRPr="005C4736">
              <w:rPr>
                <w:spacing w:val="-2"/>
                <w:sz w:val="24"/>
                <w:szCs w:val="24"/>
              </w:rPr>
              <w:t xml:space="preserve">, </w:t>
            </w:r>
            <w:proofErr w:type="spellStart"/>
            <w:r w:rsidRPr="005C4736">
              <w:rPr>
                <w:sz w:val="24"/>
                <w:szCs w:val="24"/>
              </w:rPr>
              <w:t>Шопшинскоес.п</w:t>
            </w:r>
            <w:proofErr w:type="spellEnd"/>
            <w:r w:rsidRPr="005C4736">
              <w:rPr>
                <w:sz w:val="24"/>
                <w:szCs w:val="24"/>
              </w:rPr>
              <w:t>.</w:t>
            </w:r>
          </w:p>
        </w:tc>
        <w:tc>
          <w:tcPr>
            <w:tcW w:w="1417" w:type="dxa"/>
          </w:tcPr>
          <w:p w:rsidR="00BA0E0D" w:rsidRPr="005C4736" w:rsidRDefault="00BA0E0D" w:rsidP="004626B9">
            <w:pPr>
              <w:pStyle w:val="TableParagraph"/>
              <w:ind w:left="57" w:right="57"/>
              <w:jc w:val="center"/>
              <w:rPr>
                <w:sz w:val="24"/>
                <w:szCs w:val="24"/>
              </w:rPr>
            </w:pPr>
            <w:r w:rsidRPr="005C4736">
              <w:rPr>
                <w:sz w:val="24"/>
                <w:szCs w:val="24"/>
              </w:rPr>
              <w:t>1910</w:t>
            </w:r>
            <w:r w:rsidRPr="005C4736">
              <w:rPr>
                <w:spacing w:val="-5"/>
                <w:sz w:val="24"/>
                <w:szCs w:val="24"/>
              </w:rPr>
              <w:t>г.</w:t>
            </w:r>
          </w:p>
        </w:tc>
        <w:tc>
          <w:tcPr>
            <w:tcW w:w="1843" w:type="dxa"/>
          </w:tcPr>
          <w:p w:rsidR="00BA0E0D" w:rsidRPr="005C4736" w:rsidRDefault="00BA0E0D" w:rsidP="004626B9">
            <w:pPr>
              <w:pStyle w:val="TableParagraph"/>
              <w:ind w:left="57" w:right="57"/>
              <w:jc w:val="center"/>
              <w:rPr>
                <w:sz w:val="24"/>
                <w:szCs w:val="24"/>
              </w:rPr>
            </w:pPr>
            <w:r w:rsidRPr="005C4736">
              <w:rPr>
                <w:spacing w:val="-2"/>
                <w:sz w:val="24"/>
                <w:szCs w:val="24"/>
              </w:rPr>
              <w:t>выявленный объект</w:t>
            </w:r>
          </w:p>
        </w:tc>
        <w:tc>
          <w:tcPr>
            <w:tcW w:w="2126" w:type="dxa"/>
          </w:tcPr>
          <w:p w:rsidR="00BA0E0D" w:rsidRPr="005C4736" w:rsidRDefault="00BA0E0D" w:rsidP="004626B9">
            <w:pPr>
              <w:pStyle w:val="TableParagraph"/>
              <w:ind w:left="57" w:right="57"/>
              <w:rPr>
                <w:sz w:val="24"/>
                <w:szCs w:val="24"/>
              </w:rPr>
            </w:pPr>
            <w:r w:rsidRPr="005C4736">
              <w:rPr>
                <w:sz w:val="24"/>
                <w:szCs w:val="24"/>
              </w:rPr>
              <w:t>Постановление</w:t>
            </w:r>
            <w:r w:rsidR="0031754A">
              <w:rPr>
                <w:sz w:val="24"/>
                <w:szCs w:val="24"/>
              </w:rPr>
              <w:t xml:space="preserve"> </w:t>
            </w:r>
            <w:r w:rsidRPr="005C4736">
              <w:rPr>
                <w:sz w:val="24"/>
                <w:szCs w:val="24"/>
              </w:rPr>
              <w:t xml:space="preserve">Главы </w:t>
            </w:r>
            <w:r w:rsidRPr="005C4736">
              <w:rPr>
                <w:spacing w:val="-2"/>
                <w:sz w:val="24"/>
                <w:szCs w:val="24"/>
              </w:rPr>
              <w:t>Администрации</w:t>
            </w:r>
          </w:p>
          <w:p w:rsidR="00BA0E0D" w:rsidRPr="005C4736" w:rsidRDefault="00BA0E0D" w:rsidP="004626B9">
            <w:pPr>
              <w:pStyle w:val="TableParagraph"/>
              <w:ind w:left="57" w:right="57"/>
              <w:rPr>
                <w:sz w:val="24"/>
                <w:szCs w:val="24"/>
              </w:rPr>
            </w:pPr>
            <w:r w:rsidRPr="005C4736">
              <w:rPr>
                <w:sz w:val="24"/>
                <w:szCs w:val="24"/>
              </w:rPr>
              <w:t>Ярославской</w:t>
            </w:r>
            <w:r w:rsidR="0031754A">
              <w:rPr>
                <w:sz w:val="24"/>
                <w:szCs w:val="24"/>
              </w:rPr>
              <w:t xml:space="preserve"> </w:t>
            </w:r>
            <w:r w:rsidRPr="005C4736">
              <w:rPr>
                <w:sz w:val="24"/>
                <w:szCs w:val="24"/>
              </w:rPr>
              <w:t>области</w:t>
            </w:r>
            <w:r w:rsidR="0031754A">
              <w:rPr>
                <w:sz w:val="24"/>
                <w:szCs w:val="24"/>
              </w:rPr>
              <w:t xml:space="preserve"> </w:t>
            </w:r>
            <w:r w:rsidRPr="005C4736">
              <w:rPr>
                <w:sz w:val="24"/>
                <w:szCs w:val="24"/>
              </w:rPr>
              <w:t>от 22.11.1993№ 329</w:t>
            </w:r>
          </w:p>
        </w:tc>
        <w:tc>
          <w:tcPr>
            <w:tcW w:w="1701" w:type="dxa"/>
          </w:tcPr>
          <w:p w:rsidR="00BA0E0D" w:rsidRPr="005C4736" w:rsidRDefault="009038D9" w:rsidP="004626B9">
            <w:pPr>
              <w:pStyle w:val="TableParagraph"/>
              <w:ind w:left="57" w:right="57"/>
              <w:rPr>
                <w:sz w:val="24"/>
                <w:szCs w:val="24"/>
              </w:rPr>
            </w:pPr>
            <w:r w:rsidRPr="005C4736">
              <w:rPr>
                <w:sz w:val="24"/>
                <w:szCs w:val="24"/>
              </w:rPr>
              <w:t>Н</w:t>
            </w:r>
            <w:r w:rsidR="00BA0E0D" w:rsidRPr="005C4736">
              <w:rPr>
                <w:sz w:val="24"/>
                <w:szCs w:val="24"/>
              </w:rPr>
              <w:t>е</w:t>
            </w:r>
            <w:r w:rsidR="0031754A">
              <w:rPr>
                <w:sz w:val="24"/>
                <w:szCs w:val="24"/>
              </w:rPr>
              <w:t xml:space="preserve"> </w:t>
            </w:r>
            <w:r w:rsidR="00BA0E0D" w:rsidRPr="005C4736">
              <w:rPr>
                <w:spacing w:val="-2"/>
                <w:sz w:val="24"/>
                <w:szCs w:val="24"/>
              </w:rPr>
              <w:t>требуется</w:t>
            </w:r>
          </w:p>
        </w:tc>
        <w:tc>
          <w:tcPr>
            <w:tcW w:w="1559" w:type="dxa"/>
          </w:tcPr>
          <w:p w:rsidR="00BA0E0D" w:rsidRPr="005C4736" w:rsidRDefault="00BA0E0D" w:rsidP="004626B9">
            <w:pPr>
              <w:pStyle w:val="TableParagraph"/>
              <w:ind w:left="57" w:right="57"/>
              <w:rPr>
                <w:sz w:val="24"/>
                <w:szCs w:val="24"/>
              </w:rPr>
            </w:pPr>
          </w:p>
        </w:tc>
      </w:tr>
      <w:tr w:rsidR="009038D9" w:rsidRPr="005C4736" w:rsidTr="004626B9">
        <w:trPr>
          <w:trHeight w:val="827"/>
          <w:jc w:val="center"/>
        </w:trPr>
        <w:tc>
          <w:tcPr>
            <w:tcW w:w="566" w:type="dxa"/>
          </w:tcPr>
          <w:p w:rsidR="009038D9" w:rsidRPr="005C4736" w:rsidRDefault="009038D9" w:rsidP="004626B9">
            <w:pPr>
              <w:pStyle w:val="TableParagraph"/>
              <w:ind w:left="57" w:right="57"/>
              <w:jc w:val="center"/>
              <w:rPr>
                <w:sz w:val="24"/>
                <w:szCs w:val="24"/>
              </w:rPr>
            </w:pPr>
            <w:r w:rsidRPr="005C4736">
              <w:rPr>
                <w:spacing w:val="-10"/>
                <w:sz w:val="24"/>
                <w:szCs w:val="24"/>
              </w:rPr>
              <w:t>6</w:t>
            </w:r>
          </w:p>
        </w:tc>
        <w:tc>
          <w:tcPr>
            <w:tcW w:w="710" w:type="dxa"/>
          </w:tcPr>
          <w:p w:rsidR="009038D9" w:rsidRPr="005C4736" w:rsidRDefault="009038D9" w:rsidP="004626B9">
            <w:pPr>
              <w:pStyle w:val="TableParagraph"/>
              <w:ind w:left="57" w:right="57"/>
              <w:jc w:val="center"/>
              <w:rPr>
                <w:sz w:val="24"/>
                <w:szCs w:val="24"/>
              </w:rPr>
            </w:pPr>
            <w:proofErr w:type="spellStart"/>
            <w:r w:rsidRPr="005C4736">
              <w:rPr>
                <w:spacing w:val="-5"/>
                <w:sz w:val="24"/>
                <w:szCs w:val="24"/>
              </w:rPr>
              <w:t>пам</w:t>
            </w:r>
            <w:proofErr w:type="spellEnd"/>
          </w:p>
        </w:tc>
        <w:tc>
          <w:tcPr>
            <w:tcW w:w="1702" w:type="dxa"/>
          </w:tcPr>
          <w:p w:rsidR="009038D9" w:rsidRPr="005C4736" w:rsidRDefault="009038D9" w:rsidP="004626B9">
            <w:pPr>
              <w:pStyle w:val="TableParagraph"/>
              <w:ind w:left="57" w:right="57"/>
              <w:jc w:val="center"/>
              <w:rPr>
                <w:sz w:val="24"/>
                <w:szCs w:val="24"/>
              </w:rPr>
            </w:pPr>
            <w:r w:rsidRPr="005C4736">
              <w:rPr>
                <w:spacing w:val="-2"/>
                <w:sz w:val="24"/>
                <w:szCs w:val="24"/>
              </w:rPr>
              <w:t>Ансамбль помещичьей</w:t>
            </w:r>
          </w:p>
          <w:p w:rsidR="009038D9" w:rsidRPr="005C4736" w:rsidRDefault="009038D9" w:rsidP="004626B9">
            <w:pPr>
              <w:pStyle w:val="TableParagraph"/>
              <w:ind w:left="57" w:right="57"/>
              <w:jc w:val="center"/>
              <w:rPr>
                <w:sz w:val="24"/>
                <w:szCs w:val="24"/>
              </w:rPr>
            </w:pPr>
            <w:r w:rsidRPr="005C4736">
              <w:rPr>
                <w:spacing w:val="-2"/>
                <w:sz w:val="24"/>
                <w:szCs w:val="24"/>
              </w:rPr>
              <w:t>усадьбы</w:t>
            </w:r>
          </w:p>
        </w:tc>
        <w:tc>
          <w:tcPr>
            <w:tcW w:w="1701" w:type="dxa"/>
          </w:tcPr>
          <w:p w:rsidR="009038D9" w:rsidRPr="005C4736" w:rsidRDefault="009038D9" w:rsidP="004626B9">
            <w:pPr>
              <w:pStyle w:val="TableParagraph"/>
              <w:ind w:left="57" w:right="57"/>
              <w:rPr>
                <w:sz w:val="24"/>
                <w:szCs w:val="24"/>
              </w:rPr>
            </w:pPr>
            <w:r w:rsidRPr="005C4736">
              <w:rPr>
                <w:spacing w:val="-2"/>
                <w:sz w:val="24"/>
                <w:szCs w:val="24"/>
              </w:rPr>
              <w:t xml:space="preserve">усадебный </w:t>
            </w:r>
            <w:r w:rsidRPr="005C4736">
              <w:rPr>
                <w:spacing w:val="-4"/>
                <w:sz w:val="24"/>
                <w:szCs w:val="24"/>
              </w:rPr>
              <w:t>парк</w:t>
            </w:r>
          </w:p>
        </w:tc>
        <w:tc>
          <w:tcPr>
            <w:tcW w:w="2126" w:type="dxa"/>
          </w:tcPr>
          <w:p w:rsidR="009038D9" w:rsidRPr="005C4736" w:rsidRDefault="009038D9" w:rsidP="004626B9">
            <w:pPr>
              <w:pStyle w:val="TableParagraph"/>
              <w:ind w:left="57" w:right="57"/>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w:t>
            </w:r>
            <w:r w:rsidRPr="005C4736">
              <w:rPr>
                <w:sz w:val="24"/>
                <w:szCs w:val="24"/>
              </w:rPr>
              <w:t>район, с. </w:t>
            </w:r>
            <w:proofErr w:type="spellStart"/>
            <w:r w:rsidRPr="005C4736">
              <w:rPr>
                <w:spacing w:val="-2"/>
                <w:sz w:val="24"/>
                <w:szCs w:val="24"/>
              </w:rPr>
              <w:t>Ильинское-</w:t>
            </w:r>
            <w:r w:rsidR="00437D7E" w:rsidRPr="005C4736">
              <w:rPr>
                <w:spacing w:val="-2"/>
                <w:sz w:val="24"/>
                <w:szCs w:val="24"/>
              </w:rPr>
              <w:t>Урусово</w:t>
            </w:r>
            <w:proofErr w:type="spellEnd"/>
            <w:r w:rsidR="00437D7E" w:rsidRPr="005C4736">
              <w:rPr>
                <w:spacing w:val="-2"/>
                <w:sz w:val="24"/>
                <w:szCs w:val="24"/>
              </w:rPr>
              <w:t xml:space="preserve">, </w:t>
            </w:r>
            <w:proofErr w:type="spellStart"/>
            <w:r w:rsidR="00437D7E" w:rsidRPr="005C4736">
              <w:rPr>
                <w:sz w:val="24"/>
                <w:szCs w:val="24"/>
              </w:rPr>
              <w:t>Шопшинскоес.п</w:t>
            </w:r>
            <w:proofErr w:type="spellEnd"/>
            <w:r w:rsidR="00437D7E" w:rsidRPr="005C4736">
              <w:rPr>
                <w:sz w:val="24"/>
                <w:szCs w:val="24"/>
              </w:rPr>
              <w:t>.</w:t>
            </w:r>
          </w:p>
        </w:tc>
        <w:tc>
          <w:tcPr>
            <w:tcW w:w="1417" w:type="dxa"/>
          </w:tcPr>
          <w:p w:rsidR="009038D9" w:rsidRPr="005C4736" w:rsidRDefault="009038D9" w:rsidP="004626B9">
            <w:pPr>
              <w:pStyle w:val="TableParagraph"/>
              <w:ind w:left="57" w:right="57"/>
              <w:jc w:val="center"/>
              <w:rPr>
                <w:sz w:val="24"/>
                <w:szCs w:val="24"/>
              </w:rPr>
            </w:pPr>
            <w:r w:rsidRPr="005C4736">
              <w:rPr>
                <w:sz w:val="24"/>
                <w:szCs w:val="24"/>
              </w:rPr>
              <w:t>Конец XIX</w:t>
            </w:r>
            <w:r w:rsidR="0031754A">
              <w:rPr>
                <w:sz w:val="24"/>
                <w:szCs w:val="24"/>
              </w:rPr>
              <w:t> </w:t>
            </w:r>
            <w:r w:rsidRPr="005C4736">
              <w:rPr>
                <w:spacing w:val="-5"/>
                <w:sz w:val="24"/>
                <w:szCs w:val="24"/>
              </w:rPr>
              <w:t>в.</w:t>
            </w:r>
          </w:p>
        </w:tc>
        <w:tc>
          <w:tcPr>
            <w:tcW w:w="1843" w:type="dxa"/>
          </w:tcPr>
          <w:p w:rsidR="009038D9" w:rsidRPr="005C4736" w:rsidRDefault="009038D9" w:rsidP="004626B9">
            <w:pPr>
              <w:pStyle w:val="TableParagraph"/>
              <w:ind w:left="57" w:right="57"/>
              <w:jc w:val="center"/>
              <w:rPr>
                <w:sz w:val="24"/>
                <w:szCs w:val="24"/>
              </w:rPr>
            </w:pPr>
            <w:r w:rsidRPr="005C4736">
              <w:rPr>
                <w:spacing w:val="-2"/>
                <w:sz w:val="24"/>
                <w:szCs w:val="24"/>
              </w:rPr>
              <w:t>выявленный объект</w:t>
            </w:r>
          </w:p>
        </w:tc>
        <w:tc>
          <w:tcPr>
            <w:tcW w:w="2126" w:type="dxa"/>
          </w:tcPr>
          <w:p w:rsidR="009038D9" w:rsidRPr="005C4736" w:rsidRDefault="009038D9" w:rsidP="004626B9">
            <w:pPr>
              <w:pStyle w:val="TableParagraph"/>
              <w:ind w:left="57" w:right="57"/>
              <w:rPr>
                <w:sz w:val="24"/>
                <w:szCs w:val="24"/>
              </w:rPr>
            </w:pPr>
            <w:r w:rsidRPr="005C4736">
              <w:rPr>
                <w:sz w:val="24"/>
                <w:szCs w:val="24"/>
              </w:rPr>
              <w:t>Постановление</w:t>
            </w:r>
            <w:r w:rsidR="0031754A">
              <w:rPr>
                <w:sz w:val="24"/>
                <w:szCs w:val="24"/>
              </w:rPr>
              <w:t xml:space="preserve"> </w:t>
            </w:r>
            <w:r w:rsidRPr="005C4736">
              <w:rPr>
                <w:sz w:val="24"/>
                <w:szCs w:val="24"/>
              </w:rPr>
              <w:t xml:space="preserve">Главы </w:t>
            </w:r>
            <w:r w:rsidRPr="005C4736">
              <w:rPr>
                <w:spacing w:val="-2"/>
                <w:sz w:val="24"/>
                <w:szCs w:val="24"/>
              </w:rPr>
              <w:t>Администрации</w:t>
            </w:r>
          </w:p>
          <w:p w:rsidR="009038D9" w:rsidRPr="005C4736" w:rsidRDefault="009038D9" w:rsidP="004626B9">
            <w:pPr>
              <w:pStyle w:val="TableParagraph"/>
              <w:ind w:left="57" w:right="57"/>
              <w:rPr>
                <w:sz w:val="24"/>
                <w:szCs w:val="24"/>
              </w:rPr>
            </w:pPr>
            <w:r w:rsidRPr="005C4736">
              <w:rPr>
                <w:sz w:val="24"/>
                <w:szCs w:val="24"/>
              </w:rPr>
              <w:t xml:space="preserve">Ярославской области </w:t>
            </w:r>
            <w:r w:rsidRPr="005C4736">
              <w:rPr>
                <w:spacing w:val="-5"/>
                <w:sz w:val="24"/>
                <w:szCs w:val="24"/>
              </w:rPr>
              <w:t>от</w:t>
            </w:r>
            <w:r w:rsidR="00437D7E" w:rsidRPr="005C4736">
              <w:rPr>
                <w:sz w:val="24"/>
                <w:szCs w:val="24"/>
              </w:rPr>
              <w:t>22.11.1993 № </w:t>
            </w:r>
            <w:r w:rsidR="00437D7E" w:rsidRPr="005C4736">
              <w:rPr>
                <w:spacing w:val="-5"/>
                <w:sz w:val="24"/>
                <w:szCs w:val="24"/>
              </w:rPr>
              <w:t>329</w:t>
            </w:r>
          </w:p>
        </w:tc>
        <w:tc>
          <w:tcPr>
            <w:tcW w:w="1701" w:type="dxa"/>
          </w:tcPr>
          <w:p w:rsidR="009038D9" w:rsidRPr="005C4736" w:rsidRDefault="009038D9" w:rsidP="004626B9">
            <w:pPr>
              <w:pStyle w:val="TableParagraph"/>
              <w:ind w:left="57" w:right="57"/>
              <w:rPr>
                <w:sz w:val="24"/>
                <w:szCs w:val="24"/>
              </w:rPr>
            </w:pPr>
            <w:r w:rsidRPr="005C4736">
              <w:rPr>
                <w:sz w:val="24"/>
                <w:szCs w:val="24"/>
              </w:rPr>
              <w:t xml:space="preserve">Не </w:t>
            </w:r>
            <w:r w:rsidRPr="005C4736">
              <w:rPr>
                <w:spacing w:val="-2"/>
                <w:sz w:val="24"/>
                <w:szCs w:val="24"/>
              </w:rPr>
              <w:t>требуется</w:t>
            </w:r>
          </w:p>
        </w:tc>
        <w:tc>
          <w:tcPr>
            <w:tcW w:w="1559" w:type="dxa"/>
          </w:tcPr>
          <w:p w:rsidR="009038D9" w:rsidRPr="005C4736" w:rsidRDefault="009038D9" w:rsidP="004626B9">
            <w:pPr>
              <w:pStyle w:val="TableParagraph"/>
              <w:ind w:left="57" w:right="57"/>
              <w:rPr>
                <w:sz w:val="24"/>
                <w:szCs w:val="24"/>
              </w:rPr>
            </w:pPr>
          </w:p>
        </w:tc>
      </w:tr>
      <w:tr w:rsidR="00437D7E" w:rsidRPr="00EC2FD8" w:rsidTr="004626B9">
        <w:trPr>
          <w:trHeight w:val="704"/>
          <w:jc w:val="center"/>
        </w:trPr>
        <w:tc>
          <w:tcPr>
            <w:tcW w:w="566" w:type="dxa"/>
          </w:tcPr>
          <w:p w:rsidR="00437D7E" w:rsidRPr="005C4736" w:rsidRDefault="00437D7E" w:rsidP="004626B9">
            <w:pPr>
              <w:pStyle w:val="TableParagraph"/>
              <w:ind w:left="57" w:right="57"/>
              <w:jc w:val="center"/>
              <w:rPr>
                <w:sz w:val="24"/>
                <w:szCs w:val="24"/>
              </w:rPr>
            </w:pPr>
            <w:r w:rsidRPr="005C4736">
              <w:rPr>
                <w:spacing w:val="-10"/>
                <w:sz w:val="24"/>
                <w:szCs w:val="24"/>
              </w:rPr>
              <w:t>7</w:t>
            </w:r>
          </w:p>
        </w:tc>
        <w:tc>
          <w:tcPr>
            <w:tcW w:w="710" w:type="dxa"/>
          </w:tcPr>
          <w:p w:rsidR="00437D7E" w:rsidRPr="005C4736" w:rsidRDefault="00437D7E" w:rsidP="004626B9">
            <w:pPr>
              <w:pStyle w:val="TableParagraph"/>
              <w:ind w:left="57" w:right="57"/>
              <w:jc w:val="center"/>
              <w:rPr>
                <w:sz w:val="24"/>
                <w:szCs w:val="24"/>
              </w:rPr>
            </w:pPr>
            <w:proofErr w:type="spellStart"/>
            <w:r w:rsidRPr="005C4736">
              <w:rPr>
                <w:spacing w:val="-4"/>
                <w:sz w:val="24"/>
                <w:szCs w:val="24"/>
              </w:rPr>
              <w:t>дос</w:t>
            </w:r>
            <w:proofErr w:type="spellEnd"/>
            <w:r w:rsidRPr="005C4736">
              <w:rPr>
                <w:spacing w:val="-4"/>
                <w:sz w:val="24"/>
                <w:szCs w:val="24"/>
              </w:rPr>
              <w:t xml:space="preserve"> мест </w:t>
            </w:r>
            <w:r w:rsidRPr="005C4736">
              <w:rPr>
                <w:spacing w:val="-10"/>
                <w:sz w:val="24"/>
                <w:szCs w:val="24"/>
              </w:rPr>
              <w:t>о</w:t>
            </w:r>
          </w:p>
        </w:tc>
        <w:tc>
          <w:tcPr>
            <w:tcW w:w="1702" w:type="dxa"/>
          </w:tcPr>
          <w:p w:rsidR="00437D7E" w:rsidRPr="005C4736" w:rsidRDefault="00437D7E" w:rsidP="004626B9">
            <w:pPr>
              <w:pStyle w:val="TableParagraph"/>
              <w:ind w:left="57" w:right="57"/>
              <w:jc w:val="center"/>
              <w:rPr>
                <w:sz w:val="24"/>
                <w:szCs w:val="24"/>
              </w:rPr>
            </w:pPr>
            <w:r w:rsidRPr="005C4736">
              <w:rPr>
                <w:spacing w:val="-2"/>
                <w:sz w:val="24"/>
                <w:szCs w:val="24"/>
              </w:rPr>
              <w:t>Памятное место.</w:t>
            </w:r>
          </w:p>
          <w:p w:rsidR="00437D7E" w:rsidRPr="005C4736" w:rsidRDefault="00437D7E" w:rsidP="004626B9">
            <w:pPr>
              <w:pStyle w:val="TableParagraph"/>
              <w:ind w:left="57" w:right="57"/>
              <w:jc w:val="center"/>
              <w:rPr>
                <w:sz w:val="24"/>
                <w:szCs w:val="24"/>
              </w:rPr>
            </w:pPr>
            <w:r w:rsidRPr="005C4736">
              <w:rPr>
                <w:spacing w:val="-2"/>
                <w:sz w:val="24"/>
                <w:szCs w:val="24"/>
              </w:rPr>
              <w:t>Бывшая усадьба</w:t>
            </w:r>
          </w:p>
          <w:p w:rsidR="00437D7E" w:rsidRPr="005C4736" w:rsidRDefault="00437D7E" w:rsidP="004626B9">
            <w:pPr>
              <w:pStyle w:val="TableParagraph"/>
              <w:ind w:left="57" w:right="57"/>
              <w:jc w:val="center"/>
              <w:rPr>
                <w:sz w:val="24"/>
                <w:szCs w:val="24"/>
              </w:rPr>
            </w:pPr>
            <w:proofErr w:type="spellStart"/>
            <w:r w:rsidRPr="005C4736">
              <w:rPr>
                <w:sz w:val="24"/>
                <w:szCs w:val="24"/>
              </w:rPr>
              <w:t>Майковых</w:t>
            </w:r>
            <w:proofErr w:type="spellEnd"/>
            <w:r w:rsidRPr="005C4736">
              <w:rPr>
                <w:sz w:val="24"/>
                <w:szCs w:val="24"/>
              </w:rPr>
              <w:t xml:space="preserve">- </w:t>
            </w:r>
            <w:proofErr w:type="spellStart"/>
            <w:r w:rsidRPr="005C4736">
              <w:rPr>
                <w:spacing w:val="-2"/>
                <w:sz w:val="24"/>
                <w:szCs w:val="24"/>
              </w:rPr>
              <w:t>Кокуевых</w:t>
            </w:r>
            <w:proofErr w:type="spellEnd"/>
          </w:p>
        </w:tc>
        <w:tc>
          <w:tcPr>
            <w:tcW w:w="1701" w:type="dxa"/>
          </w:tcPr>
          <w:p w:rsidR="00437D7E" w:rsidRPr="005C4736" w:rsidRDefault="00437D7E" w:rsidP="004626B9">
            <w:pPr>
              <w:pStyle w:val="TableParagraph"/>
              <w:ind w:left="57" w:right="57"/>
              <w:rPr>
                <w:sz w:val="24"/>
                <w:szCs w:val="24"/>
              </w:rPr>
            </w:pPr>
          </w:p>
        </w:tc>
        <w:tc>
          <w:tcPr>
            <w:tcW w:w="2126" w:type="dxa"/>
          </w:tcPr>
          <w:p w:rsidR="00437D7E" w:rsidRPr="005C4736" w:rsidRDefault="00437D7E" w:rsidP="004626B9">
            <w:pPr>
              <w:pStyle w:val="TableParagraph"/>
              <w:ind w:left="57" w:right="57"/>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район,</w:t>
            </w:r>
          </w:p>
          <w:p w:rsidR="00437D7E" w:rsidRPr="005C4736" w:rsidRDefault="00437D7E" w:rsidP="004626B9">
            <w:pPr>
              <w:pStyle w:val="TableParagraph"/>
              <w:ind w:left="57" w:right="57"/>
              <w:rPr>
                <w:sz w:val="24"/>
                <w:szCs w:val="24"/>
              </w:rPr>
            </w:pPr>
            <w:proofErr w:type="spellStart"/>
            <w:r w:rsidRPr="005C4736">
              <w:rPr>
                <w:sz w:val="24"/>
                <w:szCs w:val="24"/>
              </w:rPr>
              <w:t>Шопшинскоес</w:t>
            </w:r>
            <w:proofErr w:type="gramStart"/>
            <w:r w:rsidRPr="005C4736">
              <w:rPr>
                <w:sz w:val="24"/>
                <w:szCs w:val="24"/>
              </w:rPr>
              <w:t>.п</w:t>
            </w:r>
            <w:proofErr w:type="gramEnd"/>
            <w:r w:rsidRPr="005C4736">
              <w:rPr>
                <w:sz w:val="24"/>
                <w:szCs w:val="24"/>
              </w:rPr>
              <w:t>,с</w:t>
            </w:r>
            <w:proofErr w:type="spellEnd"/>
            <w:r w:rsidRPr="005C4736">
              <w:rPr>
                <w:sz w:val="24"/>
                <w:szCs w:val="24"/>
              </w:rPr>
              <w:t>.</w:t>
            </w:r>
            <w:r w:rsidR="005910AC" w:rsidRPr="005C4736">
              <w:rPr>
                <w:sz w:val="24"/>
                <w:szCs w:val="24"/>
              </w:rPr>
              <w:t> </w:t>
            </w:r>
            <w:proofErr w:type="spellStart"/>
            <w:r w:rsidRPr="005C4736">
              <w:rPr>
                <w:spacing w:val="-2"/>
                <w:sz w:val="24"/>
                <w:szCs w:val="24"/>
              </w:rPr>
              <w:t>Щекотово</w:t>
            </w:r>
            <w:proofErr w:type="spellEnd"/>
          </w:p>
        </w:tc>
        <w:tc>
          <w:tcPr>
            <w:tcW w:w="1417" w:type="dxa"/>
          </w:tcPr>
          <w:p w:rsidR="00437D7E" w:rsidRPr="005C4736" w:rsidRDefault="00437D7E" w:rsidP="004626B9">
            <w:pPr>
              <w:pStyle w:val="TableParagraph"/>
              <w:ind w:left="57" w:right="57"/>
              <w:jc w:val="center"/>
              <w:rPr>
                <w:sz w:val="24"/>
                <w:szCs w:val="24"/>
              </w:rPr>
            </w:pPr>
            <w:r w:rsidRPr="005C4736">
              <w:rPr>
                <w:sz w:val="24"/>
                <w:szCs w:val="24"/>
              </w:rPr>
              <w:t>1787</w:t>
            </w:r>
            <w:r w:rsidRPr="005C4736">
              <w:rPr>
                <w:spacing w:val="-5"/>
                <w:sz w:val="24"/>
                <w:szCs w:val="24"/>
              </w:rPr>
              <w:t>г.,</w:t>
            </w:r>
          </w:p>
          <w:p w:rsidR="00437D7E" w:rsidRPr="005C4736" w:rsidRDefault="00437D7E" w:rsidP="004626B9">
            <w:pPr>
              <w:pStyle w:val="TableParagraph"/>
              <w:ind w:left="57" w:right="57"/>
              <w:jc w:val="center"/>
              <w:rPr>
                <w:sz w:val="24"/>
                <w:szCs w:val="24"/>
              </w:rPr>
            </w:pPr>
            <w:r w:rsidRPr="005C4736">
              <w:rPr>
                <w:sz w:val="24"/>
                <w:szCs w:val="24"/>
              </w:rPr>
              <w:t xml:space="preserve">Конец XVIII в., конец  XIX </w:t>
            </w:r>
            <w:proofErr w:type="gramStart"/>
            <w:r w:rsidRPr="005C4736">
              <w:rPr>
                <w:sz w:val="24"/>
                <w:szCs w:val="24"/>
              </w:rPr>
              <w:t>в</w:t>
            </w:r>
            <w:proofErr w:type="gramEnd"/>
            <w:r w:rsidRPr="005C4736">
              <w:rPr>
                <w:sz w:val="24"/>
                <w:szCs w:val="24"/>
              </w:rPr>
              <w:t>.,</w:t>
            </w:r>
          </w:p>
          <w:p w:rsidR="00437D7E" w:rsidRPr="005C4736" w:rsidRDefault="00437D7E" w:rsidP="004626B9">
            <w:pPr>
              <w:pStyle w:val="TableParagraph"/>
              <w:ind w:left="57" w:right="57"/>
              <w:jc w:val="center"/>
              <w:rPr>
                <w:sz w:val="24"/>
                <w:szCs w:val="24"/>
              </w:rPr>
            </w:pPr>
            <w:r w:rsidRPr="005C4736">
              <w:rPr>
                <w:sz w:val="24"/>
                <w:szCs w:val="24"/>
              </w:rPr>
              <w:t>Начало XX</w:t>
            </w:r>
            <w:r w:rsidR="0031754A">
              <w:rPr>
                <w:sz w:val="24"/>
                <w:szCs w:val="24"/>
              </w:rPr>
              <w:t> </w:t>
            </w:r>
            <w:r w:rsidRPr="005C4736">
              <w:rPr>
                <w:spacing w:val="-5"/>
                <w:sz w:val="24"/>
                <w:szCs w:val="24"/>
              </w:rPr>
              <w:t>в.</w:t>
            </w:r>
          </w:p>
        </w:tc>
        <w:tc>
          <w:tcPr>
            <w:tcW w:w="1843" w:type="dxa"/>
          </w:tcPr>
          <w:p w:rsidR="00437D7E" w:rsidRPr="005C4736" w:rsidRDefault="00437D7E" w:rsidP="004626B9">
            <w:pPr>
              <w:pStyle w:val="TableParagraph"/>
              <w:ind w:left="57" w:right="57"/>
              <w:jc w:val="center"/>
              <w:rPr>
                <w:sz w:val="24"/>
                <w:szCs w:val="24"/>
              </w:rPr>
            </w:pPr>
            <w:r w:rsidRPr="005C4736">
              <w:rPr>
                <w:spacing w:val="-2"/>
                <w:sz w:val="24"/>
                <w:szCs w:val="24"/>
              </w:rPr>
              <w:t>регионального значения</w:t>
            </w:r>
          </w:p>
        </w:tc>
        <w:tc>
          <w:tcPr>
            <w:tcW w:w="2126" w:type="dxa"/>
          </w:tcPr>
          <w:p w:rsidR="00437D7E" w:rsidRPr="005C4736" w:rsidRDefault="00437D7E" w:rsidP="004626B9">
            <w:pPr>
              <w:pStyle w:val="TableParagraph"/>
              <w:ind w:left="57" w:right="57"/>
              <w:rPr>
                <w:sz w:val="24"/>
                <w:szCs w:val="24"/>
              </w:rPr>
            </w:pPr>
            <w:r w:rsidRPr="005C4736">
              <w:rPr>
                <w:sz w:val="24"/>
                <w:szCs w:val="24"/>
              </w:rPr>
              <w:t>Постановление</w:t>
            </w:r>
            <w:r w:rsidR="0031754A">
              <w:rPr>
                <w:sz w:val="24"/>
                <w:szCs w:val="24"/>
              </w:rPr>
              <w:t xml:space="preserve"> </w:t>
            </w:r>
            <w:r w:rsidRPr="005C4736">
              <w:rPr>
                <w:sz w:val="24"/>
                <w:szCs w:val="24"/>
              </w:rPr>
              <w:t xml:space="preserve">Главы </w:t>
            </w:r>
            <w:r w:rsidRPr="005C4736">
              <w:rPr>
                <w:spacing w:val="-2"/>
                <w:sz w:val="24"/>
                <w:szCs w:val="24"/>
              </w:rPr>
              <w:t>Администрации</w:t>
            </w:r>
          </w:p>
          <w:p w:rsidR="00437D7E" w:rsidRPr="005C4736" w:rsidRDefault="00437D7E" w:rsidP="004626B9">
            <w:pPr>
              <w:pStyle w:val="TableParagraph"/>
              <w:ind w:left="57" w:right="57"/>
              <w:rPr>
                <w:sz w:val="24"/>
                <w:szCs w:val="24"/>
              </w:rPr>
            </w:pPr>
            <w:r w:rsidRPr="005C4736">
              <w:rPr>
                <w:sz w:val="24"/>
                <w:szCs w:val="24"/>
              </w:rPr>
              <w:t>Ярославской области от 22.11.1993№ 329,</w:t>
            </w:r>
          </w:p>
          <w:p w:rsidR="00437D7E" w:rsidRPr="005C4736" w:rsidRDefault="00437D7E" w:rsidP="004626B9">
            <w:pPr>
              <w:pStyle w:val="TableParagraph"/>
              <w:ind w:left="57" w:right="57"/>
              <w:rPr>
                <w:sz w:val="24"/>
                <w:szCs w:val="24"/>
              </w:rPr>
            </w:pPr>
            <w:r w:rsidRPr="005C4736">
              <w:rPr>
                <w:sz w:val="24"/>
                <w:szCs w:val="24"/>
              </w:rPr>
              <w:t>Приказ ГСООКНЯО от 21.08.2024 № 172</w:t>
            </w:r>
          </w:p>
        </w:tc>
        <w:tc>
          <w:tcPr>
            <w:tcW w:w="1701" w:type="dxa"/>
          </w:tcPr>
          <w:p w:rsidR="00437D7E" w:rsidRPr="005C4736" w:rsidRDefault="00437D7E" w:rsidP="004626B9">
            <w:pPr>
              <w:pStyle w:val="TableParagraph"/>
              <w:ind w:left="57" w:right="57"/>
              <w:rPr>
                <w:sz w:val="24"/>
                <w:szCs w:val="24"/>
              </w:rPr>
            </w:pPr>
            <w:r w:rsidRPr="005C4736">
              <w:rPr>
                <w:sz w:val="24"/>
                <w:szCs w:val="24"/>
              </w:rPr>
              <w:t xml:space="preserve">Не </w:t>
            </w:r>
            <w:r w:rsidRPr="005C4736">
              <w:rPr>
                <w:spacing w:val="-2"/>
                <w:sz w:val="24"/>
                <w:szCs w:val="24"/>
              </w:rPr>
              <w:t>требуется</w:t>
            </w:r>
          </w:p>
        </w:tc>
        <w:tc>
          <w:tcPr>
            <w:tcW w:w="1559" w:type="dxa"/>
          </w:tcPr>
          <w:p w:rsidR="00437D7E" w:rsidRPr="005C4736" w:rsidRDefault="00437D7E" w:rsidP="004626B9">
            <w:pPr>
              <w:pStyle w:val="TableParagraph"/>
              <w:ind w:left="57" w:right="57"/>
              <w:rPr>
                <w:sz w:val="24"/>
                <w:szCs w:val="24"/>
              </w:rPr>
            </w:pPr>
            <w:r w:rsidRPr="005C4736">
              <w:rPr>
                <w:spacing w:val="-2"/>
                <w:sz w:val="24"/>
                <w:szCs w:val="24"/>
              </w:rPr>
              <w:t>Приказ</w:t>
            </w:r>
          </w:p>
          <w:p w:rsidR="00437D7E" w:rsidRPr="005C4736" w:rsidRDefault="00437D7E" w:rsidP="004626B9">
            <w:pPr>
              <w:pStyle w:val="TableParagraph"/>
              <w:ind w:left="57" w:right="57"/>
              <w:rPr>
                <w:sz w:val="24"/>
                <w:szCs w:val="24"/>
              </w:rPr>
            </w:pPr>
            <w:r w:rsidRPr="005C4736">
              <w:rPr>
                <w:sz w:val="24"/>
                <w:szCs w:val="24"/>
              </w:rPr>
              <w:t xml:space="preserve">ГСООКНЯО от </w:t>
            </w:r>
            <w:r w:rsidRPr="005C4736">
              <w:rPr>
                <w:spacing w:val="-2"/>
                <w:sz w:val="24"/>
                <w:szCs w:val="24"/>
              </w:rPr>
              <w:t>21.08.2024</w:t>
            </w:r>
          </w:p>
          <w:p w:rsidR="00437D7E" w:rsidRPr="005C4736" w:rsidRDefault="00437D7E" w:rsidP="004626B9">
            <w:pPr>
              <w:pStyle w:val="TableParagraph"/>
              <w:ind w:left="57" w:right="57"/>
              <w:rPr>
                <w:sz w:val="24"/>
                <w:szCs w:val="24"/>
              </w:rPr>
            </w:pPr>
            <w:r w:rsidRPr="005C4736">
              <w:rPr>
                <w:sz w:val="24"/>
                <w:szCs w:val="24"/>
              </w:rPr>
              <w:t xml:space="preserve">№172 (данным </w:t>
            </w:r>
            <w:r w:rsidRPr="005C4736">
              <w:rPr>
                <w:spacing w:val="-2"/>
                <w:sz w:val="24"/>
                <w:szCs w:val="24"/>
              </w:rPr>
              <w:t>приказом</w:t>
            </w:r>
            <w:r w:rsidR="0031754A">
              <w:rPr>
                <w:spacing w:val="-2"/>
                <w:sz w:val="24"/>
                <w:szCs w:val="24"/>
              </w:rPr>
              <w:t xml:space="preserve"> </w:t>
            </w:r>
            <w:r w:rsidRPr="005C4736">
              <w:rPr>
                <w:spacing w:val="-2"/>
                <w:sz w:val="24"/>
                <w:szCs w:val="24"/>
              </w:rPr>
              <w:t>также</w:t>
            </w:r>
            <w:r w:rsidR="0031754A">
              <w:rPr>
                <w:spacing w:val="-2"/>
                <w:sz w:val="24"/>
                <w:szCs w:val="24"/>
              </w:rPr>
              <w:t xml:space="preserve"> </w:t>
            </w:r>
            <w:r w:rsidRPr="005C4736">
              <w:rPr>
                <w:spacing w:val="-2"/>
                <w:sz w:val="24"/>
                <w:szCs w:val="24"/>
              </w:rPr>
              <w:t xml:space="preserve">утверждены </w:t>
            </w:r>
            <w:r w:rsidRPr="005C4736">
              <w:rPr>
                <w:sz w:val="24"/>
                <w:szCs w:val="24"/>
              </w:rPr>
              <w:t xml:space="preserve">требования </w:t>
            </w:r>
            <w:r w:rsidRPr="005C4736">
              <w:rPr>
                <w:spacing w:val="-10"/>
                <w:sz w:val="24"/>
                <w:szCs w:val="24"/>
              </w:rPr>
              <w:t>к</w:t>
            </w:r>
            <w:r w:rsidR="0031754A">
              <w:rPr>
                <w:spacing w:val="-10"/>
                <w:sz w:val="24"/>
                <w:szCs w:val="24"/>
              </w:rPr>
              <w:t xml:space="preserve"> </w:t>
            </w:r>
            <w:r w:rsidRPr="005C4736">
              <w:rPr>
                <w:spacing w:val="-2"/>
                <w:sz w:val="24"/>
                <w:szCs w:val="24"/>
              </w:rPr>
              <w:t xml:space="preserve">осуществлению </w:t>
            </w:r>
            <w:proofErr w:type="spellStart"/>
            <w:r w:rsidRPr="005C4736">
              <w:rPr>
                <w:spacing w:val="-2"/>
                <w:sz w:val="24"/>
                <w:szCs w:val="24"/>
              </w:rPr>
              <w:t>деятельностиградостроитель</w:t>
            </w:r>
            <w:r w:rsidRPr="005C4736">
              <w:rPr>
                <w:spacing w:val="-4"/>
                <w:sz w:val="24"/>
                <w:szCs w:val="24"/>
              </w:rPr>
              <w:t>ному</w:t>
            </w:r>
            <w:proofErr w:type="spellEnd"/>
            <w:r w:rsidR="0031754A">
              <w:rPr>
                <w:spacing w:val="-4"/>
                <w:sz w:val="24"/>
                <w:szCs w:val="24"/>
              </w:rPr>
              <w:t xml:space="preserve"> </w:t>
            </w:r>
            <w:r w:rsidRPr="005C4736">
              <w:rPr>
                <w:sz w:val="24"/>
                <w:szCs w:val="24"/>
              </w:rPr>
              <w:lastRenderedPageBreak/>
              <w:t>регламенту</w:t>
            </w:r>
            <w:r w:rsidR="0031754A">
              <w:rPr>
                <w:sz w:val="24"/>
                <w:szCs w:val="24"/>
              </w:rPr>
              <w:t xml:space="preserve"> </w:t>
            </w:r>
            <w:r w:rsidRPr="005C4736">
              <w:rPr>
                <w:sz w:val="24"/>
                <w:szCs w:val="24"/>
              </w:rPr>
              <w:t xml:space="preserve">на </w:t>
            </w:r>
            <w:r w:rsidRPr="005C4736">
              <w:rPr>
                <w:spacing w:val="-2"/>
                <w:sz w:val="24"/>
                <w:szCs w:val="24"/>
              </w:rPr>
              <w:t>территории</w:t>
            </w:r>
            <w:r w:rsidR="0031754A">
              <w:rPr>
                <w:spacing w:val="-2"/>
                <w:sz w:val="24"/>
                <w:szCs w:val="24"/>
              </w:rPr>
              <w:t xml:space="preserve"> </w:t>
            </w:r>
            <w:r w:rsidRPr="005C4736">
              <w:rPr>
                <w:spacing w:val="-2"/>
                <w:sz w:val="24"/>
                <w:szCs w:val="24"/>
              </w:rPr>
              <w:t>достопримечат</w:t>
            </w:r>
            <w:r w:rsidRPr="005C4736">
              <w:rPr>
                <w:sz w:val="24"/>
                <w:szCs w:val="24"/>
              </w:rPr>
              <w:t>ельного</w:t>
            </w:r>
            <w:r w:rsidR="0031754A">
              <w:rPr>
                <w:sz w:val="24"/>
                <w:szCs w:val="24"/>
              </w:rPr>
              <w:t xml:space="preserve"> </w:t>
            </w:r>
            <w:r w:rsidRPr="005C4736">
              <w:rPr>
                <w:spacing w:val="-2"/>
                <w:sz w:val="24"/>
                <w:szCs w:val="24"/>
              </w:rPr>
              <w:t>места)</w:t>
            </w:r>
          </w:p>
        </w:tc>
      </w:tr>
      <w:tr w:rsidR="00437D7E" w:rsidRPr="005C4736" w:rsidTr="004626B9">
        <w:trPr>
          <w:trHeight w:val="827"/>
          <w:jc w:val="center"/>
        </w:trPr>
        <w:tc>
          <w:tcPr>
            <w:tcW w:w="566" w:type="dxa"/>
          </w:tcPr>
          <w:p w:rsidR="00437D7E" w:rsidRPr="005C4736" w:rsidRDefault="00437D7E" w:rsidP="004626B9">
            <w:pPr>
              <w:pStyle w:val="TableParagraph"/>
              <w:ind w:left="57" w:right="57"/>
              <w:jc w:val="center"/>
              <w:rPr>
                <w:sz w:val="24"/>
                <w:szCs w:val="24"/>
              </w:rPr>
            </w:pPr>
            <w:r w:rsidRPr="005C4736">
              <w:rPr>
                <w:spacing w:val="-10"/>
                <w:sz w:val="24"/>
                <w:szCs w:val="24"/>
              </w:rPr>
              <w:lastRenderedPageBreak/>
              <w:t>8</w:t>
            </w:r>
          </w:p>
        </w:tc>
        <w:tc>
          <w:tcPr>
            <w:tcW w:w="710" w:type="dxa"/>
          </w:tcPr>
          <w:p w:rsidR="00437D7E" w:rsidRPr="005C4736" w:rsidRDefault="00437D7E" w:rsidP="004626B9">
            <w:pPr>
              <w:pStyle w:val="TableParagraph"/>
              <w:ind w:left="57" w:right="57"/>
              <w:jc w:val="center"/>
              <w:rPr>
                <w:sz w:val="24"/>
                <w:szCs w:val="24"/>
              </w:rPr>
            </w:pPr>
            <w:proofErr w:type="spellStart"/>
            <w:r w:rsidRPr="005C4736">
              <w:rPr>
                <w:spacing w:val="-5"/>
                <w:sz w:val="24"/>
                <w:szCs w:val="24"/>
              </w:rPr>
              <w:t>пам</w:t>
            </w:r>
            <w:proofErr w:type="spellEnd"/>
          </w:p>
        </w:tc>
        <w:tc>
          <w:tcPr>
            <w:tcW w:w="1702" w:type="dxa"/>
          </w:tcPr>
          <w:p w:rsidR="00437D7E" w:rsidRPr="005C4736" w:rsidRDefault="00437D7E" w:rsidP="004626B9">
            <w:pPr>
              <w:pStyle w:val="TableParagraph"/>
              <w:ind w:left="57" w:right="57"/>
              <w:jc w:val="center"/>
              <w:rPr>
                <w:sz w:val="24"/>
                <w:szCs w:val="24"/>
              </w:rPr>
            </w:pPr>
            <w:r w:rsidRPr="005C4736">
              <w:rPr>
                <w:spacing w:val="-2"/>
                <w:sz w:val="24"/>
                <w:szCs w:val="24"/>
              </w:rPr>
              <w:t>Памятное место.</w:t>
            </w:r>
          </w:p>
          <w:p w:rsidR="00437D7E" w:rsidRPr="005C4736" w:rsidRDefault="00437D7E" w:rsidP="004626B9">
            <w:pPr>
              <w:pStyle w:val="TableParagraph"/>
              <w:ind w:left="57" w:right="57"/>
              <w:jc w:val="center"/>
              <w:rPr>
                <w:sz w:val="24"/>
                <w:szCs w:val="24"/>
              </w:rPr>
            </w:pPr>
            <w:r w:rsidRPr="005C4736">
              <w:rPr>
                <w:spacing w:val="-2"/>
                <w:sz w:val="24"/>
                <w:szCs w:val="24"/>
              </w:rPr>
              <w:t>Бывшая усадьба</w:t>
            </w:r>
          </w:p>
          <w:p w:rsidR="00437D7E" w:rsidRPr="005C4736" w:rsidRDefault="00437D7E" w:rsidP="004626B9">
            <w:pPr>
              <w:pStyle w:val="TableParagraph"/>
              <w:ind w:left="57" w:right="57"/>
              <w:jc w:val="center"/>
              <w:rPr>
                <w:sz w:val="24"/>
                <w:szCs w:val="24"/>
              </w:rPr>
            </w:pPr>
            <w:proofErr w:type="spellStart"/>
            <w:r w:rsidRPr="005C4736">
              <w:rPr>
                <w:sz w:val="24"/>
                <w:szCs w:val="24"/>
              </w:rPr>
              <w:t>Майковых</w:t>
            </w:r>
            <w:proofErr w:type="spellEnd"/>
            <w:r w:rsidRPr="005C4736">
              <w:rPr>
                <w:sz w:val="24"/>
                <w:szCs w:val="24"/>
              </w:rPr>
              <w:t xml:space="preserve">- </w:t>
            </w:r>
            <w:proofErr w:type="spellStart"/>
            <w:r w:rsidRPr="005C4736">
              <w:rPr>
                <w:spacing w:val="-2"/>
                <w:sz w:val="24"/>
                <w:szCs w:val="24"/>
              </w:rPr>
              <w:t>Кокуевых</w:t>
            </w:r>
            <w:proofErr w:type="spellEnd"/>
          </w:p>
        </w:tc>
        <w:tc>
          <w:tcPr>
            <w:tcW w:w="1701" w:type="dxa"/>
          </w:tcPr>
          <w:p w:rsidR="00437D7E" w:rsidRPr="005C4736" w:rsidRDefault="00437D7E" w:rsidP="004626B9">
            <w:pPr>
              <w:pStyle w:val="TableParagraph"/>
              <w:ind w:left="57" w:right="57"/>
              <w:jc w:val="center"/>
              <w:rPr>
                <w:sz w:val="24"/>
                <w:szCs w:val="24"/>
              </w:rPr>
            </w:pPr>
            <w:r w:rsidRPr="005C4736">
              <w:rPr>
                <w:spacing w:val="-2"/>
                <w:sz w:val="24"/>
                <w:szCs w:val="24"/>
              </w:rPr>
              <w:t>церковь Рождества</w:t>
            </w:r>
          </w:p>
          <w:p w:rsidR="00437D7E" w:rsidRPr="005C4736" w:rsidRDefault="00437D7E" w:rsidP="004626B9">
            <w:pPr>
              <w:pStyle w:val="TableParagraph"/>
              <w:ind w:left="57" w:right="57"/>
              <w:jc w:val="center"/>
              <w:rPr>
                <w:sz w:val="24"/>
                <w:szCs w:val="24"/>
              </w:rPr>
            </w:pPr>
            <w:r w:rsidRPr="005C4736">
              <w:rPr>
                <w:sz w:val="24"/>
                <w:szCs w:val="24"/>
              </w:rPr>
              <w:t xml:space="preserve">Христова с </w:t>
            </w:r>
            <w:r w:rsidRPr="005C4736">
              <w:rPr>
                <w:spacing w:val="-2"/>
                <w:sz w:val="24"/>
                <w:szCs w:val="24"/>
              </w:rPr>
              <w:t>колокольней</w:t>
            </w:r>
          </w:p>
        </w:tc>
        <w:tc>
          <w:tcPr>
            <w:tcW w:w="2126" w:type="dxa"/>
          </w:tcPr>
          <w:p w:rsidR="00437D7E" w:rsidRPr="005C4736" w:rsidRDefault="00437D7E" w:rsidP="004626B9">
            <w:pPr>
              <w:pStyle w:val="TableParagraph"/>
              <w:ind w:left="57" w:right="57"/>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w:t>
            </w:r>
            <w:r w:rsidRPr="005C4736">
              <w:rPr>
                <w:sz w:val="24"/>
                <w:szCs w:val="24"/>
              </w:rPr>
              <w:t>район, с. </w:t>
            </w:r>
            <w:proofErr w:type="spellStart"/>
            <w:r w:rsidRPr="005C4736">
              <w:rPr>
                <w:spacing w:val="-2"/>
                <w:sz w:val="24"/>
                <w:szCs w:val="24"/>
              </w:rPr>
              <w:t>Щекотово</w:t>
            </w:r>
            <w:proofErr w:type="spellEnd"/>
            <w:r w:rsidRPr="005C4736">
              <w:rPr>
                <w:spacing w:val="-2"/>
                <w:sz w:val="24"/>
                <w:szCs w:val="24"/>
              </w:rPr>
              <w:t xml:space="preserve">, </w:t>
            </w:r>
            <w:proofErr w:type="spellStart"/>
            <w:r w:rsidRPr="005C4736">
              <w:rPr>
                <w:sz w:val="24"/>
                <w:szCs w:val="24"/>
              </w:rPr>
              <w:t>Шопшинское</w:t>
            </w:r>
            <w:proofErr w:type="spellEnd"/>
            <w:r w:rsidR="0031754A">
              <w:rPr>
                <w:sz w:val="24"/>
                <w:szCs w:val="24"/>
              </w:rPr>
              <w:t xml:space="preserve"> </w:t>
            </w:r>
            <w:r w:rsidRPr="005C4736">
              <w:rPr>
                <w:sz w:val="24"/>
                <w:szCs w:val="24"/>
              </w:rPr>
              <w:t>с.п.</w:t>
            </w:r>
          </w:p>
        </w:tc>
        <w:tc>
          <w:tcPr>
            <w:tcW w:w="1417" w:type="dxa"/>
          </w:tcPr>
          <w:p w:rsidR="00437D7E" w:rsidRPr="005C4736" w:rsidRDefault="00437D7E" w:rsidP="004626B9">
            <w:pPr>
              <w:pStyle w:val="TableParagraph"/>
              <w:ind w:left="57" w:right="57"/>
              <w:jc w:val="center"/>
              <w:rPr>
                <w:sz w:val="24"/>
                <w:szCs w:val="24"/>
              </w:rPr>
            </w:pPr>
            <w:r w:rsidRPr="005C4736">
              <w:rPr>
                <w:sz w:val="24"/>
                <w:szCs w:val="24"/>
              </w:rPr>
              <w:t>1787</w:t>
            </w:r>
            <w:r w:rsidRPr="005C4736">
              <w:rPr>
                <w:spacing w:val="-5"/>
                <w:sz w:val="24"/>
                <w:szCs w:val="24"/>
              </w:rPr>
              <w:t>г.,</w:t>
            </w:r>
          </w:p>
          <w:p w:rsidR="00437D7E" w:rsidRPr="005C4736" w:rsidRDefault="00437D7E" w:rsidP="004626B9">
            <w:pPr>
              <w:pStyle w:val="TableParagraph"/>
              <w:ind w:left="57" w:right="57"/>
              <w:jc w:val="center"/>
              <w:rPr>
                <w:sz w:val="24"/>
                <w:szCs w:val="24"/>
              </w:rPr>
            </w:pPr>
            <w:r w:rsidRPr="005C4736">
              <w:rPr>
                <w:sz w:val="24"/>
                <w:szCs w:val="24"/>
              </w:rPr>
              <w:t>1870-е</w:t>
            </w:r>
            <w:r w:rsidRPr="005C4736">
              <w:rPr>
                <w:spacing w:val="-5"/>
                <w:sz w:val="24"/>
                <w:szCs w:val="24"/>
              </w:rPr>
              <w:t>гг.</w:t>
            </w:r>
          </w:p>
        </w:tc>
        <w:tc>
          <w:tcPr>
            <w:tcW w:w="1843" w:type="dxa"/>
          </w:tcPr>
          <w:p w:rsidR="00437D7E" w:rsidRPr="005C4736" w:rsidRDefault="00437D7E" w:rsidP="004626B9">
            <w:pPr>
              <w:pStyle w:val="TableParagraph"/>
              <w:ind w:left="57" w:right="57"/>
              <w:jc w:val="center"/>
              <w:rPr>
                <w:sz w:val="24"/>
                <w:szCs w:val="24"/>
              </w:rPr>
            </w:pPr>
            <w:r w:rsidRPr="005C4736">
              <w:rPr>
                <w:spacing w:val="-2"/>
                <w:sz w:val="24"/>
                <w:szCs w:val="24"/>
              </w:rPr>
              <w:t>регионального значения</w:t>
            </w:r>
          </w:p>
        </w:tc>
        <w:tc>
          <w:tcPr>
            <w:tcW w:w="2126" w:type="dxa"/>
          </w:tcPr>
          <w:p w:rsidR="00437D7E" w:rsidRPr="005C4736" w:rsidRDefault="00437D7E" w:rsidP="004626B9">
            <w:pPr>
              <w:pStyle w:val="TableParagraph"/>
              <w:ind w:left="57" w:right="57"/>
              <w:rPr>
                <w:sz w:val="24"/>
                <w:szCs w:val="24"/>
              </w:rPr>
            </w:pPr>
            <w:r w:rsidRPr="005C4736">
              <w:rPr>
                <w:sz w:val="24"/>
                <w:szCs w:val="24"/>
              </w:rPr>
              <w:t>Постановление</w:t>
            </w:r>
            <w:r w:rsidR="0031754A">
              <w:rPr>
                <w:sz w:val="24"/>
                <w:szCs w:val="24"/>
              </w:rPr>
              <w:t xml:space="preserve"> </w:t>
            </w:r>
            <w:r w:rsidRPr="005C4736">
              <w:rPr>
                <w:sz w:val="24"/>
                <w:szCs w:val="24"/>
              </w:rPr>
              <w:t xml:space="preserve">Главы </w:t>
            </w:r>
            <w:r w:rsidRPr="005C4736">
              <w:rPr>
                <w:spacing w:val="-2"/>
                <w:sz w:val="24"/>
                <w:szCs w:val="24"/>
              </w:rPr>
              <w:t>Администрации</w:t>
            </w:r>
          </w:p>
          <w:p w:rsidR="00437D7E" w:rsidRPr="005C4736" w:rsidRDefault="00437D7E" w:rsidP="004626B9">
            <w:pPr>
              <w:pStyle w:val="TableParagraph"/>
              <w:ind w:left="57" w:right="57"/>
              <w:rPr>
                <w:sz w:val="24"/>
                <w:szCs w:val="24"/>
              </w:rPr>
            </w:pPr>
            <w:r w:rsidRPr="005C4736">
              <w:rPr>
                <w:sz w:val="24"/>
                <w:szCs w:val="24"/>
              </w:rPr>
              <w:t>Ярославской области от 22.11.1993 № 329,</w:t>
            </w:r>
          </w:p>
          <w:p w:rsidR="00437D7E" w:rsidRPr="005C4736" w:rsidRDefault="00437D7E" w:rsidP="004626B9">
            <w:pPr>
              <w:pStyle w:val="TableParagraph"/>
              <w:ind w:left="57" w:right="57"/>
              <w:rPr>
                <w:sz w:val="24"/>
                <w:szCs w:val="24"/>
              </w:rPr>
            </w:pPr>
            <w:r w:rsidRPr="005C4736">
              <w:rPr>
                <w:sz w:val="24"/>
                <w:szCs w:val="24"/>
              </w:rPr>
              <w:t>Приказ ГСООКНЯО от 21.08.2024 № 172</w:t>
            </w:r>
          </w:p>
        </w:tc>
        <w:tc>
          <w:tcPr>
            <w:tcW w:w="1701" w:type="dxa"/>
          </w:tcPr>
          <w:p w:rsidR="00437D7E" w:rsidRPr="005C4736" w:rsidRDefault="00437D7E" w:rsidP="004626B9">
            <w:pPr>
              <w:pStyle w:val="TableParagraph"/>
              <w:ind w:left="57" w:right="57"/>
              <w:rPr>
                <w:sz w:val="24"/>
                <w:szCs w:val="24"/>
              </w:rPr>
            </w:pPr>
            <w:r w:rsidRPr="005C4736">
              <w:rPr>
                <w:sz w:val="24"/>
                <w:szCs w:val="24"/>
              </w:rPr>
              <w:t>Не требуется (</w:t>
            </w:r>
            <w:proofErr w:type="spellStart"/>
            <w:r w:rsidRPr="005C4736">
              <w:rPr>
                <w:sz w:val="24"/>
                <w:szCs w:val="24"/>
              </w:rPr>
              <w:t>в</w:t>
            </w:r>
            <w:r w:rsidRPr="005C4736">
              <w:rPr>
                <w:spacing w:val="-2"/>
                <w:sz w:val="24"/>
                <w:szCs w:val="24"/>
              </w:rPr>
              <w:t>досместе</w:t>
            </w:r>
            <w:proofErr w:type="spellEnd"/>
            <w:r w:rsidRPr="005C4736">
              <w:rPr>
                <w:spacing w:val="-2"/>
                <w:sz w:val="24"/>
                <w:szCs w:val="24"/>
              </w:rPr>
              <w:t>)</w:t>
            </w:r>
          </w:p>
        </w:tc>
        <w:tc>
          <w:tcPr>
            <w:tcW w:w="1559" w:type="dxa"/>
          </w:tcPr>
          <w:p w:rsidR="00437D7E" w:rsidRPr="005C4736" w:rsidRDefault="00437D7E" w:rsidP="004626B9">
            <w:pPr>
              <w:pStyle w:val="TableParagraph"/>
              <w:ind w:left="57" w:right="57"/>
              <w:rPr>
                <w:sz w:val="24"/>
                <w:szCs w:val="24"/>
              </w:rPr>
            </w:pPr>
            <w:r w:rsidRPr="005C4736">
              <w:rPr>
                <w:spacing w:val="-2"/>
                <w:sz w:val="24"/>
                <w:szCs w:val="24"/>
              </w:rPr>
              <w:t>Приказ</w:t>
            </w:r>
          </w:p>
          <w:p w:rsidR="00437D7E" w:rsidRPr="005C4736" w:rsidRDefault="00437D7E" w:rsidP="004626B9">
            <w:pPr>
              <w:pStyle w:val="TableParagraph"/>
              <w:ind w:left="57" w:right="57"/>
              <w:rPr>
                <w:sz w:val="24"/>
                <w:szCs w:val="24"/>
              </w:rPr>
            </w:pPr>
            <w:r w:rsidRPr="005C4736">
              <w:rPr>
                <w:sz w:val="24"/>
                <w:szCs w:val="24"/>
              </w:rPr>
              <w:t xml:space="preserve">ГСООКНЯО от </w:t>
            </w:r>
            <w:r w:rsidRPr="005C4736">
              <w:rPr>
                <w:spacing w:val="-2"/>
                <w:sz w:val="24"/>
                <w:szCs w:val="24"/>
              </w:rPr>
              <w:t>21.08.2024</w:t>
            </w:r>
          </w:p>
          <w:p w:rsidR="00437D7E" w:rsidRPr="005C4736" w:rsidRDefault="00437D7E" w:rsidP="004626B9">
            <w:pPr>
              <w:pStyle w:val="TableParagraph"/>
              <w:ind w:left="57" w:right="57"/>
              <w:rPr>
                <w:sz w:val="24"/>
                <w:szCs w:val="24"/>
              </w:rPr>
            </w:pPr>
            <w:r w:rsidRPr="005C4736">
              <w:rPr>
                <w:sz w:val="24"/>
                <w:szCs w:val="24"/>
              </w:rPr>
              <w:t>№ </w:t>
            </w:r>
            <w:r w:rsidRPr="005C4736">
              <w:rPr>
                <w:spacing w:val="-5"/>
                <w:sz w:val="24"/>
                <w:szCs w:val="24"/>
              </w:rPr>
              <w:t>172</w:t>
            </w:r>
          </w:p>
        </w:tc>
      </w:tr>
      <w:tr w:rsidR="00437D7E" w:rsidRPr="00EC2FD8" w:rsidTr="004626B9">
        <w:trPr>
          <w:trHeight w:val="562"/>
          <w:jc w:val="center"/>
        </w:trPr>
        <w:tc>
          <w:tcPr>
            <w:tcW w:w="566" w:type="dxa"/>
          </w:tcPr>
          <w:p w:rsidR="00437D7E" w:rsidRPr="005C4736" w:rsidRDefault="00437D7E" w:rsidP="004626B9">
            <w:pPr>
              <w:pStyle w:val="TableParagraph"/>
              <w:ind w:left="57" w:right="57"/>
              <w:jc w:val="center"/>
              <w:rPr>
                <w:sz w:val="24"/>
                <w:szCs w:val="24"/>
              </w:rPr>
            </w:pPr>
            <w:r w:rsidRPr="005C4736">
              <w:rPr>
                <w:spacing w:val="-10"/>
                <w:sz w:val="24"/>
                <w:szCs w:val="24"/>
              </w:rPr>
              <w:t>9</w:t>
            </w:r>
          </w:p>
        </w:tc>
        <w:tc>
          <w:tcPr>
            <w:tcW w:w="710" w:type="dxa"/>
          </w:tcPr>
          <w:p w:rsidR="00437D7E" w:rsidRPr="005C4736" w:rsidRDefault="00437D7E" w:rsidP="004626B9">
            <w:pPr>
              <w:pStyle w:val="TableParagraph"/>
              <w:ind w:left="57" w:right="57"/>
              <w:jc w:val="center"/>
              <w:rPr>
                <w:sz w:val="24"/>
                <w:szCs w:val="24"/>
              </w:rPr>
            </w:pPr>
            <w:proofErr w:type="spellStart"/>
            <w:r w:rsidRPr="005C4736">
              <w:rPr>
                <w:spacing w:val="-5"/>
                <w:sz w:val="24"/>
                <w:szCs w:val="24"/>
              </w:rPr>
              <w:t>пам</w:t>
            </w:r>
            <w:proofErr w:type="spellEnd"/>
          </w:p>
        </w:tc>
        <w:tc>
          <w:tcPr>
            <w:tcW w:w="1702" w:type="dxa"/>
          </w:tcPr>
          <w:p w:rsidR="00437D7E" w:rsidRPr="005C4736" w:rsidRDefault="00437D7E" w:rsidP="004626B9">
            <w:pPr>
              <w:pStyle w:val="TableParagraph"/>
              <w:ind w:left="57" w:right="57"/>
              <w:jc w:val="center"/>
              <w:rPr>
                <w:sz w:val="24"/>
                <w:szCs w:val="24"/>
              </w:rPr>
            </w:pPr>
            <w:r w:rsidRPr="005C4736">
              <w:rPr>
                <w:spacing w:val="-2"/>
                <w:sz w:val="24"/>
                <w:szCs w:val="24"/>
              </w:rPr>
              <w:t>Памятное место.</w:t>
            </w:r>
          </w:p>
          <w:p w:rsidR="00437D7E" w:rsidRPr="005C4736" w:rsidRDefault="00437D7E" w:rsidP="004626B9">
            <w:pPr>
              <w:pStyle w:val="TableParagraph"/>
              <w:ind w:left="57" w:right="57"/>
              <w:jc w:val="center"/>
              <w:rPr>
                <w:sz w:val="24"/>
                <w:szCs w:val="24"/>
              </w:rPr>
            </w:pPr>
            <w:r w:rsidRPr="005C4736">
              <w:rPr>
                <w:spacing w:val="-2"/>
                <w:sz w:val="24"/>
                <w:szCs w:val="24"/>
              </w:rPr>
              <w:t>Бывшая усадьба</w:t>
            </w:r>
          </w:p>
          <w:p w:rsidR="00437D7E" w:rsidRPr="005C4736" w:rsidRDefault="00437D7E" w:rsidP="004626B9">
            <w:pPr>
              <w:pStyle w:val="TableParagraph"/>
              <w:ind w:left="57" w:right="57"/>
              <w:jc w:val="center"/>
              <w:rPr>
                <w:sz w:val="24"/>
                <w:szCs w:val="24"/>
              </w:rPr>
            </w:pPr>
            <w:proofErr w:type="spellStart"/>
            <w:r w:rsidRPr="005C4736">
              <w:rPr>
                <w:sz w:val="24"/>
                <w:szCs w:val="24"/>
              </w:rPr>
              <w:t>Майковых</w:t>
            </w:r>
            <w:proofErr w:type="spellEnd"/>
            <w:r w:rsidRPr="005C4736">
              <w:rPr>
                <w:sz w:val="24"/>
                <w:szCs w:val="24"/>
              </w:rPr>
              <w:t xml:space="preserve">- </w:t>
            </w:r>
            <w:proofErr w:type="spellStart"/>
            <w:r w:rsidRPr="005C4736">
              <w:rPr>
                <w:spacing w:val="-2"/>
                <w:sz w:val="24"/>
                <w:szCs w:val="24"/>
              </w:rPr>
              <w:t>Кокуевых</w:t>
            </w:r>
            <w:proofErr w:type="spellEnd"/>
          </w:p>
        </w:tc>
        <w:tc>
          <w:tcPr>
            <w:tcW w:w="1701" w:type="dxa"/>
          </w:tcPr>
          <w:p w:rsidR="00437D7E" w:rsidRPr="005C4736" w:rsidRDefault="00437D7E" w:rsidP="004626B9">
            <w:pPr>
              <w:pStyle w:val="TableParagraph"/>
              <w:ind w:left="57" w:right="57"/>
              <w:jc w:val="center"/>
              <w:rPr>
                <w:sz w:val="24"/>
                <w:szCs w:val="24"/>
              </w:rPr>
            </w:pPr>
            <w:r w:rsidRPr="005C4736">
              <w:rPr>
                <w:spacing w:val="-2"/>
                <w:sz w:val="24"/>
                <w:szCs w:val="24"/>
              </w:rPr>
              <w:t>часовня</w:t>
            </w:r>
          </w:p>
        </w:tc>
        <w:tc>
          <w:tcPr>
            <w:tcW w:w="2126" w:type="dxa"/>
          </w:tcPr>
          <w:p w:rsidR="00437D7E" w:rsidRPr="005C4736" w:rsidRDefault="00437D7E" w:rsidP="004626B9">
            <w:pPr>
              <w:pStyle w:val="TableParagraph"/>
              <w:ind w:left="57" w:right="57"/>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w:t>
            </w:r>
            <w:r w:rsidRPr="005C4736">
              <w:rPr>
                <w:sz w:val="24"/>
                <w:szCs w:val="24"/>
              </w:rPr>
              <w:t>район, с. </w:t>
            </w:r>
            <w:proofErr w:type="spellStart"/>
            <w:r w:rsidRPr="005C4736">
              <w:rPr>
                <w:spacing w:val="-2"/>
                <w:sz w:val="24"/>
                <w:szCs w:val="24"/>
              </w:rPr>
              <w:t>Щекотово</w:t>
            </w:r>
            <w:proofErr w:type="spellEnd"/>
            <w:r w:rsidRPr="005C4736">
              <w:rPr>
                <w:spacing w:val="-2"/>
                <w:sz w:val="24"/>
                <w:szCs w:val="24"/>
              </w:rPr>
              <w:t xml:space="preserve">, </w:t>
            </w:r>
            <w:proofErr w:type="spellStart"/>
            <w:r w:rsidRPr="005C4736">
              <w:rPr>
                <w:sz w:val="24"/>
                <w:szCs w:val="24"/>
              </w:rPr>
              <w:t>Шопшинское</w:t>
            </w:r>
            <w:proofErr w:type="spellEnd"/>
            <w:r w:rsidR="0031754A">
              <w:rPr>
                <w:sz w:val="24"/>
                <w:szCs w:val="24"/>
              </w:rPr>
              <w:t xml:space="preserve"> </w:t>
            </w:r>
            <w:r w:rsidRPr="005C4736">
              <w:rPr>
                <w:sz w:val="24"/>
                <w:szCs w:val="24"/>
              </w:rPr>
              <w:t>с.п.</w:t>
            </w:r>
          </w:p>
        </w:tc>
        <w:tc>
          <w:tcPr>
            <w:tcW w:w="1417" w:type="dxa"/>
          </w:tcPr>
          <w:p w:rsidR="00437D7E" w:rsidRPr="005C4736" w:rsidRDefault="00437D7E" w:rsidP="004626B9">
            <w:pPr>
              <w:pStyle w:val="TableParagraph"/>
              <w:ind w:left="57" w:right="57"/>
              <w:jc w:val="center"/>
              <w:rPr>
                <w:sz w:val="24"/>
                <w:szCs w:val="24"/>
              </w:rPr>
            </w:pPr>
            <w:r w:rsidRPr="005C4736">
              <w:rPr>
                <w:sz w:val="24"/>
                <w:szCs w:val="24"/>
              </w:rPr>
              <w:t>1900</w:t>
            </w:r>
            <w:r w:rsidR="007929EE" w:rsidRPr="005C4736">
              <w:rPr>
                <w:sz w:val="24"/>
                <w:szCs w:val="24"/>
              </w:rPr>
              <w:t> </w:t>
            </w:r>
            <w:r w:rsidRPr="005C4736">
              <w:rPr>
                <w:spacing w:val="-5"/>
                <w:sz w:val="24"/>
                <w:szCs w:val="24"/>
              </w:rPr>
              <w:t>г.</w:t>
            </w:r>
          </w:p>
        </w:tc>
        <w:tc>
          <w:tcPr>
            <w:tcW w:w="1843" w:type="dxa"/>
          </w:tcPr>
          <w:p w:rsidR="00437D7E" w:rsidRPr="005C4736" w:rsidRDefault="00437D7E" w:rsidP="004626B9">
            <w:pPr>
              <w:pStyle w:val="TableParagraph"/>
              <w:ind w:left="57" w:right="57"/>
              <w:jc w:val="center"/>
              <w:rPr>
                <w:sz w:val="24"/>
                <w:szCs w:val="24"/>
              </w:rPr>
            </w:pPr>
            <w:r w:rsidRPr="005C4736">
              <w:rPr>
                <w:spacing w:val="-2"/>
                <w:sz w:val="24"/>
                <w:szCs w:val="24"/>
              </w:rPr>
              <w:t>местного</w:t>
            </w:r>
          </w:p>
          <w:p w:rsidR="00437D7E" w:rsidRPr="005C4736" w:rsidRDefault="00437D7E" w:rsidP="004626B9">
            <w:pPr>
              <w:pStyle w:val="TableParagraph"/>
              <w:ind w:left="57" w:right="57"/>
              <w:jc w:val="center"/>
              <w:rPr>
                <w:sz w:val="24"/>
                <w:szCs w:val="24"/>
              </w:rPr>
            </w:pPr>
            <w:r w:rsidRPr="005C4736">
              <w:rPr>
                <w:spacing w:val="-2"/>
                <w:sz w:val="24"/>
                <w:szCs w:val="24"/>
              </w:rPr>
              <w:t>(муниципально</w:t>
            </w:r>
            <w:r w:rsidRPr="005C4736">
              <w:rPr>
                <w:sz w:val="24"/>
                <w:szCs w:val="24"/>
              </w:rPr>
              <w:t>го)  значения</w:t>
            </w:r>
          </w:p>
        </w:tc>
        <w:tc>
          <w:tcPr>
            <w:tcW w:w="2126" w:type="dxa"/>
          </w:tcPr>
          <w:p w:rsidR="00437D7E" w:rsidRPr="005C4736" w:rsidRDefault="00437D7E" w:rsidP="004626B9">
            <w:pPr>
              <w:pStyle w:val="TableParagraph"/>
              <w:ind w:left="57" w:right="57"/>
              <w:rPr>
                <w:sz w:val="24"/>
                <w:szCs w:val="24"/>
              </w:rPr>
            </w:pPr>
            <w:r w:rsidRPr="005C4736">
              <w:rPr>
                <w:sz w:val="24"/>
                <w:szCs w:val="24"/>
              </w:rPr>
              <w:t>Постановление</w:t>
            </w:r>
            <w:r w:rsidR="0031754A">
              <w:rPr>
                <w:sz w:val="24"/>
                <w:szCs w:val="24"/>
              </w:rPr>
              <w:t xml:space="preserve"> </w:t>
            </w:r>
            <w:r w:rsidRPr="005C4736">
              <w:rPr>
                <w:sz w:val="24"/>
                <w:szCs w:val="24"/>
              </w:rPr>
              <w:t xml:space="preserve">Главы </w:t>
            </w:r>
            <w:r w:rsidRPr="005C4736">
              <w:rPr>
                <w:spacing w:val="-2"/>
                <w:sz w:val="24"/>
                <w:szCs w:val="24"/>
              </w:rPr>
              <w:t>Администрации</w:t>
            </w:r>
          </w:p>
          <w:p w:rsidR="00437D7E" w:rsidRPr="005C4736" w:rsidRDefault="00437D7E" w:rsidP="004626B9">
            <w:pPr>
              <w:pStyle w:val="TableParagraph"/>
              <w:ind w:left="57" w:right="57"/>
              <w:rPr>
                <w:sz w:val="24"/>
                <w:szCs w:val="24"/>
              </w:rPr>
            </w:pPr>
            <w:r w:rsidRPr="005C4736">
              <w:rPr>
                <w:sz w:val="24"/>
                <w:szCs w:val="24"/>
              </w:rPr>
              <w:t>Ярославской области от 22.11.1993 № 329,</w:t>
            </w:r>
          </w:p>
          <w:p w:rsidR="00437D7E" w:rsidRPr="005C4736" w:rsidRDefault="00437D7E" w:rsidP="004626B9">
            <w:pPr>
              <w:pStyle w:val="TableParagraph"/>
              <w:ind w:left="57" w:right="57"/>
              <w:rPr>
                <w:sz w:val="24"/>
                <w:szCs w:val="24"/>
              </w:rPr>
            </w:pPr>
            <w:r w:rsidRPr="005C4736">
              <w:rPr>
                <w:sz w:val="24"/>
                <w:szCs w:val="24"/>
              </w:rPr>
              <w:t>Приказ ДООКН ЯО от 21.07.2023 №  6,</w:t>
            </w:r>
          </w:p>
          <w:p w:rsidR="00437D7E" w:rsidRPr="005C4736" w:rsidRDefault="00437D7E" w:rsidP="004626B9">
            <w:pPr>
              <w:pStyle w:val="TableParagraph"/>
              <w:ind w:left="57" w:right="57"/>
              <w:rPr>
                <w:sz w:val="24"/>
                <w:szCs w:val="24"/>
              </w:rPr>
            </w:pPr>
            <w:r w:rsidRPr="005C4736">
              <w:rPr>
                <w:sz w:val="24"/>
                <w:szCs w:val="24"/>
              </w:rPr>
              <w:t>Приказ ГСООКН ЯО  от 31.10.2023 № 124,</w:t>
            </w:r>
          </w:p>
          <w:p w:rsidR="00437D7E" w:rsidRPr="005C4736" w:rsidRDefault="00437D7E" w:rsidP="004626B9">
            <w:pPr>
              <w:pStyle w:val="TableParagraph"/>
              <w:ind w:left="57" w:right="57"/>
              <w:rPr>
                <w:sz w:val="24"/>
                <w:szCs w:val="24"/>
              </w:rPr>
            </w:pPr>
            <w:r w:rsidRPr="005C4736">
              <w:rPr>
                <w:sz w:val="24"/>
                <w:szCs w:val="24"/>
              </w:rPr>
              <w:t>Приказ ГСООКН ЯО от 21.08.2024  № 72</w:t>
            </w:r>
          </w:p>
          <w:p w:rsidR="00437D7E" w:rsidRPr="005C4736" w:rsidRDefault="00437D7E" w:rsidP="004626B9">
            <w:pPr>
              <w:pStyle w:val="TableParagraph"/>
              <w:ind w:left="57" w:right="57"/>
              <w:rPr>
                <w:sz w:val="24"/>
                <w:szCs w:val="24"/>
              </w:rPr>
            </w:pPr>
            <w:r w:rsidRPr="005C4736">
              <w:rPr>
                <w:sz w:val="24"/>
                <w:szCs w:val="24"/>
              </w:rPr>
              <w:t xml:space="preserve">(внесение </w:t>
            </w:r>
            <w:r w:rsidRPr="005C4736">
              <w:rPr>
                <w:spacing w:val="-2"/>
                <w:sz w:val="24"/>
                <w:szCs w:val="24"/>
              </w:rPr>
              <w:t>изменений)</w:t>
            </w:r>
          </w:p>
        </w:tc>
        <w:tc>
          <w:tcPr>
            <w:tcW w:w="1701" w:type="dxa"/>
          </w:tcPr>
          <w:p w:rsidR="00437D7E" w:rsidRPr="005C4736" w:rsidRDefault="00437D7E" w:rsidP="004626B9">
            <w:pPr>
              <w:pStyle w:val="TableParagraph"/>
              <w:ind w:left="57" w:right="57"/>
              <w:rPr>
                <w:sz w:val="24"/>
                <w:szCs w:val="24"/>
              </w:rPr>
            </w:pPr>
            <w:r w:rsidRPr="005C4736">
              <w:rPr>
                <w:sz w:val="24"/>
                <w:szCs w:val="24"/>
              </w:rPr>
              <w:t>Не требуется (</w:t>
            </w:r>
            <w:proofErr w:type="spellStart"/>
            <w:r w:rsidRPr="005C4736">
              <w:rPr>
                <w:sz w:val="24"/>
                <w:szCs w:val="24"/>
              </w:rPr>
              <w:t>в</w:t>
            </w:r>
            <w:r w:rsidRPr="005C4736">
              <w:rPr>
                <w:spacing w:val="-2"/>
                <w:sz w:val="24"/>
                <w:szCs w:val="24"/>
              </w:rPr>
              <w:t>досместе</w:t>
            </w:r>
            <w:proofErr w:type="spellEnd"/>
            <w:r w:rsidRPr="005C4736">
              <w:rPr>
                <w:spacing w:val="-2"/>
                <w:sz w:val="24"/>
                <w:szCs w:val="24"/>
              </w:rPr>
              <w:t>)</w:t>
            </w:r>
          </w:p>
        </w:tc>
        <w:tc>
          <w:tcPr>
            <w:tcW w:w="1559" w:type="dxa"/>
          </w:tcPr>
          <w:p w:rsidR="00437D7E" w:rsidRPr="005C4736" w:rsidRDefault="00437D7E" w:rsidP="004626B9">
            <w:pPr>
              <w:pStyle w:val="TableParagraph"/>
              <w:ind w:left="57" w:right="57"/>
              <w:rPr>
                <w:sz w:val="24"/>
                <w:szCs w:val="24"/>
              </w:rPr>
            </w:pPr>
            <w:r w:rsidRPr="005C4736">
              <w:rPr>
                <w:spacing w:val="-2"/>
                <w:sz w:val="24"/>
                <w:szCs w:val="24"/>
              </w:rPr>
              <w:t xml:space="preserve">Приказ </w:t>
            </w:r>
            <w:r w:rsidRPr="005C4736">
              <w:rPr>
                <w:sz w:val="24"/>
                <w:szCs w:val="24"/>
              </w:rPr>
              <w:t>ДООКНЯО</w:t>
            </w:r>
            <w:r w:rsidR="0031754A">
              <w:rPr>
                <w:sz w:val="24"/>
                <w:szCs w:val="24"/>
              </w:rPr>
              <w:t xml:space="preserve"> </w:t>
            </w:r>
            <w:r w:rsidRPr="005C4736">
              <w:rPr>
                <w:sz w:val="24"/>
                <w:szCs w:val="24"/>
              </w:rPr>
              <w:t xml:space="preserve">от 21.07.2023 № 76, </w:t>
            </w:r>
            <w:r w:rsidRPr="005C4736">
              <w:rPr>
                <w:spacing w:val="-2"/>
                <w:sz w:val="24"/>
                <w:szCs w:val="24"/>
              </w:rPr>
              <w:t>приказ</w:t>
            </w:r>
          </w:p>
          <w:p w:rsidR="00437D7E" w:rsidRPr="005C4736" w:rsidRDefault="00437D7E" w:rsidP="004626B9">
            <w:pPr>
              <w:pStyle w:val="TableParagraph"/>
              <w:ind w:left="57" w:right="57"/>
              <w:rPr>
                <w:sz w:val="24"/>
                <w:szCs w:val="24"/>
              </w:rPr>
            </w:pPr>
            <w:r w:rsidRPr="005C4736">
              <w:rPr>
                <w:sz w:val="24"/>
                <w:szCs w:val="24"/>
              </w:rPr>
              <w:t xml:space="preserve">ГСООКНЯО от </w:t>
            </w:r>
            <w:r w:rsidRPr="005C4736">
              <w:rPr>
                <w:spacing w:val="-2"/>
                <w:sz w:val="24"/>
                <w:szCs w:val="24"/>
              </w:rPr>
              <w:t>31.10.2023</w:t>
            </w:r>
          </w:p>
          <w:p w:rsidR="00437D7E" w:rsidRPr="005C4736" w:rsidRDefault="00437D7E" w:rsidP="004626B9">
            <w:pPr>
              <w:pStyle w:val="TableParagraph"/>
              <w:ind w:left="57" w:right="57"/>
              <w:rPr>
                <w:sz w:val="24"/>
                <w:szCs w:val="24"/>
              </w:rPr>
            </w:pPr>
            <w:r w:rsidRPr="005C4736">
              <w:rPr>
                <w:sz w:val="24"/>
                <w:szCs w:val="24"/>
              </w:rPr>
              <w:t>№ 124, приказ ГСООКН ЯО от 21.08.2024</w:t>
            </w:r>
          </w:p>
          <w:p w:rsidR="00437D7E" w:rsidRPr="005C4736" w:rsidRDefault="00437D7E" w:rsidP="004626B9">
            <w:pPr>
              <w:pStyle w:val="TableParagraph"/>
              <w:ind w:left="57" w:right="57"/>
              <w:rPr>
                <w:sz w:val="24"/>
                <w:szCs w:val="24"/>
              </w:rPr>
            </w:pPr>
            <w:r w:rsidRPr="005C4736">
              <w:rPr>
                <w:sz w:val="24"/>
                <w:szCs w:val="24"/>
              </w:rPr>
              <w:t>№ </w:t>
            </w:r>
            <w:r w:rsidRPr="005C4736">
              <w:rPr>
                <w:spacing w:val="-5"/>
                <w:sz w:val="24"/>
                <w:szCs w:val="24"/>
              </w:rPr>
              <w:t>172</w:t>
            </w:r>
          </w:p>
          <w:p w:rsidR="00437D7E" w:rsidRPr="005C4736" w:rsidRDefault="00437D7E" w:rsidP="004626B9">
            <w:pPr>
              <w:pStyle w:val="TableParagraph"/>
              <w:ind w:left="57" w:right="57"/>
              <w:rPr>
                <w:sz w:val="24"/>
                <w:szCs w:val="24"/>
              </w:rPr>
            </w:pPr>
            <w:r w:rsidRPr="005C4736">
              <w:rPr>
                <w:spacing w:val="-2"/>
                <w:sz w:val="24"/>
                <w:szCs w:val="24"/>
              </w:rPr>
              <w:t>(внесение изменений)</w:t>
            </w:r>
          </w:p>
        </w:tc>
      </w:tr>
      <w:tr w:rsidR="00437D7E" w:rsidRPr="005C4736" w:rsidTr="004626B9">
        <w:trPr>
          <w:trHeight w:val="279"/>
          <w:jc w:val="center"/>
        </w:trPr>
        <w:tc>
          <w:tcPr>
            <w:tcW w:w="566" w:type="dxa"/>
          </w:tcPr>
          <w:p w:rsidR="00437D7E" w:rsidRPr="005C4736" w:rsidRDefault="00437D7E" w:rsidP="004626B9">
            <w:pPr>
              <w:pStyle w:val="TableParagraph"/>
              <w:ind w:left="57" w:right="57"/>
              <w:jc w:val="center"/>
              <w:rPr>
                <w:sz w:val="24"/>
                <w:szCs w:val="24"/>
              </w:rPr>
            </w:pPr>
            <w:r w:rsidRPr="005C4736">
              <w:rPr>
                <w:spacing w:val="-5"/>
                <w:sz w:val="24"/>
                <w:szCs w:val="24"/>
              </w:rPr>
              <w:lastRenderedPageBreak/>
              <w:t>10</w:t>
            </w:r>
          </w:p>
        </w:tc>
        <w:tc>
          <w:tcPr>
            <w:tcW w:w="710" w:type="dxa"/>
          </w:tcPr>
          <w:p w:rsidR="00437D7E" w:rsidRPr="005C4736" w:rsidRDefault="00437D7E" w:rsidP="004626B9">
            <w:pPr>
              <w:pStyle w:val="TableParagraph"/>
              <w:ind w:left="57" w:right="57"/>
              <w:jc w:val="center"/>
              <w:rPr>
                <w:sz w:val="24"/>
                <w:szCs w:val="24"/>
              </w:rPr>
            </w:pPr>
            <w:proofErr w:type="spellStart"/>
            <w:r w:rsidRPr="005C4736">
              <w:rPr>
                <w:spacing w:val="-5"/>
                <w:sz w:val="24"/>
                <w:szCs w:val="24"/>
              </w:rPr>
              <w:t>пам</w:t>
            </w:r>
            <w:proofErr w:type="spellEnd"/>
          </w:p>
        </w:tc>
        <w:tc>
          <w:tcPr>
            <w:tcW w:w="1702" w:type="dxa"/>
          </w:tcPr>
          <w:p w:rsidR="00437D7E" w:rsidRPr="005C4736" w:rsidRDefault="00437D7E" w:rsidP="004626B9">
            <w:pPr>
              <w:pStyle w:val="TableParagraph"/>
              <w:ind w:left="57" w:right="57"/>
              <w:jc w:val="center"/>
              <w:rPr>
                <w:sz w:val="24"/>
                <w:szCs w:val="24"/>
              </w:rPr>
            </w:pPr>
            <w:r w:rsidRPr="005C4736">
              <w:rPr>
                <w:spacing w:val="-2"/>
                <w:sz w:val="24"/>
                <w:szCs w:val="24"/>
              </w:rPr>
              <w:t>Памятное место.</w:t>
            </w:r>
          </w:p>
          <w:p w:rsidR="00437D7E" w:rsidRPr="005C4736" w:rsidRDefault="00437D7E" w:rsidP="004626B9">
            <w:pPr>
              <w:pStyle w:val="TableParagraph"/>
              <w:ind w:left="57" w:right="57"/>
              <w:jc w:val="center"/>
              <w:rPr>
                <w:sz w:val="24"/>
                <w:szCs w:val="24"/>
              </w:rPr>
            </w:pPr>
            <w:r w:rsidRPr="005C4736">
              <w:rPr>
                <w:spacing w:val="-2"/>
                <w:sz w:val="24"/>
                <w:szCs w:val="24"/>
              </w:rPr>
              <w:t>Бывшая усадьба</w:t>
            </w:r>
          </w:p>
          <w:p w:rsidR="00437D7E" w:rsidRPr="005C4736" w:rsidRDefault="00437D7E" w:rsidP="004626B9">
            <w:pPr>
              <w:pStyle w:val="TableParagraph"/>
              <w:ind w:left="57" w:right="57"/>
              <w:jc w:val="center"/>
              <w:rPr>
                <w:sz w:val="24"/>
                <w:szCs w:val="24"/>
              </w:rPr>
            </w:pPr>
            <w:proofErr w:type="spellStart"/>
            <w:r w:rsidRPr="005C4736">
              <w:rPr>
                <w:sz w:val="24"/>
                <w:szCs w:val="24"/>
              </w:rPr>
              <w:t>Майковых</w:t>
            </w:r>
            <w:proofErr w:type="spellEnd"/>
            <w:r w:rsidRPr="005C4736">
              <w:rPr>
                <w:sz w:val="24"/>
                <w:szCs w:val="24"/>
              </w:rPr>
              <w:t xml:space="preserve">- </w:t>
            </w:r>
            <w:proofErr w:type="spellStart"/>
            <w:r w:rsidRPr="005C4736">
              <w:rPr>
                <w:spacing w:val="-2"/>
                <w:sz w:val="24"/>
                <w:szCs w:val="24"/>
              </w:rPr>
              <w:t>Кокуевых</w:t>
            </w:r>
            <w:proofErr w:type="spellEnd"/>
          </w:p>
        </w:tc>
        <w:tc>
          <w:tcPr>
            <w:tcW w:w="1701" w:type="dxa"/>
          </w:tcPr>
          <w:p w:rsidR="00437D7E" w:rsidRPr="005C4736" w:rsidRDefault="00437D7E" w:rsidP="004626B9">
            <w:pPr>
              <w:pStyle w:val="TableParagraph"/>
              <w:ind w:left="57" w:right="57"/>
              <w:jc w:val="center"/>
              <w:rPr>
                <w:sz w:val="24"/>
                <w:szCs w:val="24"/>
              </w:rPr>
            </w:pPr>
            <w:r w:rsidRPr="005C4736">
              <w:rPr>
                <w:spacing w:val="-2"/>
                <w:sz w:val="24"/>
                <w:szCs w:val="24"/>
              </w:rPr>
              <w:t>флигель усадьбы</w:t>
            </w:r>
          </w:p>
          <w:p w:rsidR="00437D7E" w:rsidRPr="005C4736" w:rsidRDefault="00437D7E" w:rsidP="004626B9">
            <w:pPr>
              <w:pStyle w:val="TableParagraph"/>
              <w:ind w:left="57" w:right="57"/>
              <w:jc w:val="center"/>
              <w:rPr>
                <w:sz w:val="24"/>
                <w:szCs w:val="24"/>
              </w:rPr>
            </w:pPr>
            <w:proofErr w:type="spellStart"/>
            <w:r w:rsidRPr="005C4736">
              <w:rPr>
                <w:sz w:val="24"/>
                <w:szCs w:val="24"/>
              </w:rPr>
              <w:t>Майковых</w:t>
            </w:r>
            <w:proofErr w:type="spellEnd"/>
            <w:r w:rsidRPr="005C4736">
              <w:rPr>
                <w:sz w:val="24"/>
                <w:szCs w:val="24"/>
              </w:rPr>
              <w:t xml:space="preserve">- </w:t>
            </w:r>
            <w:proofErr w:type="spellStart"/>
            <w:r w:rsidRPr="005C4736">
              <w:rPr>
                <w:spacing w:val="-2"/>
                <w:sz w:val="24"/>
                <w:szCs w:val="24"/>
              </w:rPr>
              <w:t>Кокуевых</w:t>
            </w:r>
            <w:proofErr w:type="spellEnd"/>
          </w:p>
        </w:tc>
        <w:tc>
          <w:tcPr>
            <w:tcW w:w="2126" w:type="dxa"/>
          </w:tcPr>
          <w:p w:rsidR="00437D7E" w:rsidRPr="005C4736" w:rsidRDefault="00437D7E" w:rsidP="004626B9">
            <w:pPr>
              <w:pStyle w:val="TableParagraph"/>
              <w:ind w:left="57" w:right="57"/>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w:t>
            </w:r>
            <w:r w:rsidRPr="005C4736">
              <w:rPr>
                <w:sz w:val="24"/>
                <w:szCs w:val="24"/>
              </w:rPr>
              <w:t>район, с.</w:t>
            </w:r>
            <w:r w:rsidR="007929EE" w:rsidRPr="005C4736">
              <w:rPr>
                <w:sz w:val="24"/>
                <w:szCs w:val="24"/>
              </w:rPr>
              <w:t> </w:t>
            </w:r>
            <w:proofErr w:type="spellStart"/>
            <w:r w:rsidR="007929EE" w:rsidRPr="005C4736">
              <w:rPr>
                <w:sz w:val="24"/>
                <w:szCs w:val="24"/>
              </w:rPr>
              <w:t>Щекотово</w:t>
            </w:r>
            <w:proofErr w:type="spellEnd"/>
            <w:r w:rsidR="007929EE" w:rsidRPr="005C4736">
              <w:rPr>
                <w:sz w:val="24"/>
                <w:szCs w:val="24"/>
              </w:rPr>
              <w:t>, д. </w:t>
            </w:r>
            <w:r w:rsidRPr="005C4736">
              <w:rPr>
                <w:sz w:val="24"/>
                <w:szCs w:val="24"/>
              </w:rPr>
              <w:t xml:space="preserve">15, </w:t>
            </w:r>
            <w:proofErr w:type="spellStart"/>
            <w:r w:rsidRPr="005C4736">
              <w:rPr>
                <w:sz w:val="24"/>
                <w:szCs w:val="24"/>
              </w:rPr>
              <w:t>Шопшинское</w:t>
            </w:r>
            <w:proofErr w:type="spellEnd"/>
            <w:r w:rsidR="0031754A">
              <w:rPr>
                <w:sz w:val="24"/>
                <w:szCs w:val="24"/>
              </w:rPr>
              <w:t xml:space="preserve"> </w:t>
            </w:r>
            <w:r w:rsidRPr="005C4736">
              <w:rPr>
                <w:sz w:val="24"/>
                <w:szCs w:val="24"/>
              </w:rPr>
              <w:t>с.п.</w:t>
            </w:r>
          </w:p>
        </w:tc>
        <w:tc>
          <w:tcPr>
            <w:tcW w:w="1417" w:type="dxa"/>
          </w:tcPr>
          <w:p w:rsidR="00437D7E" w:rsidRPr="005C4736" w:rsidRDefault="007929EE" w:rsidP="004626B9">
            <w:pPr>
              <w:pStyle w:val="TableParagraph"/>
              <w:ind w:left="57" w:right="57"/>
              <w:jc w:val="center"/>
              <w:rPr>
                <w:sz w:val="24"/>
                <w:szCs w:val="24"/>
              </w:rPr>
            </w:pPr>
            <w:r w:rsidRPr="005C4736">
              <w:rPr>
                <w:sz w:val="24"/>
                <w:szCs w:val="24"/>
              </w:rPr>
              <w:t>К</w:t>
            </w:r>
            <w:r w:rsidR="00437D7E" w:rsidRPr="005C4736">
              <w:rPr>
                <w:sz w:val="24"/>
                <w:szCs w:val="24"/>
              </w:rPr>
              <w:t>онец</w:t>
            </w:r>
            <w:r w:rsidR="0031754A">
              <w:rPr>
                <w:sz w:val="24"/>
                <w:szCs w:val="24"/>
              </w:rPr>
              <w:t xml:space="preserve"> </w:t>
            </w:r>
            <w:r w:rsidR="004626B9" w:rsidRPr="005C4736">
              <w:rPr>
                <w:sz w:val="24"/>
                <w:szCs w:val="24"/>
              </w:rPr>
              <w:t>XVIII </w:t>
            </w:r>
            <w:r w:rsidR="00437D7E" w:rsidRPr="005C4736">
              <w:rPr>
                <w:sz w:val="24"/>
                <w:szCs w:val="24"/>
              </w:rPr>
              <w:t>в., начало</w:t>
            </w:r>
            <w:r w:rsidRPr="005C4736">
              <w:rPr>
                <w:sz w:val="24"/>
                <w:szCs w:val="24"/>
              </w:rPr>
              <w:t xml:space="preserve"> XX </w:t>
            </w:r>
            <w:r w:rsidR="00437D7E" w:rsidRPr="005C4736">
              <w:rPr>
                <w:sz w:val="24"/>
                <w:szCs w:val="24"/>
              </w:rPr>
              <w:t>в.</w:t>
            </w:r>
          </w:p>
        </w:tc>
        <w:tc>
          <w:tcPr>
            <w:tcW w:w="1843" w:type="dxa"/>
          </w:tcPr>
          <w:p w:rsidR="00437D7E" w:rsidRPr="005C4736" w:rsidRDefault="00437D7E" w:rsidP="004626B9">
            <w:pPr>
              <w:pStyle w:val="TableParagraph"/>
              <w:ind w:left="57" w:right="57"/>
              <w:jc w:val="center"/>
              <w:rPr>
                <w:sz w:val="24"/>
                <w:szCs w:val="24"/>
              </w:rPr>
            </w:pPr>
            <w:r w:rsidRPr="005C4736">
              <w:rPr>
                <w:spacing w:val="-2"/>
                <w:sz w:val="24"/>
                <w:szCs w:val="24"/>
              </w:rPr>
              <w:t>регионального значения</w:t>
            </w:r>
          </w:p>
        </w:tc>
        <w:tc>
          <w:tcPr>
            <w:tcW w:w="2126" w:type="dxa"/>
          </w:tcPr>
          <w:p w:rsidR="00437D7E" w:rsidRPr="005C4736" w:rsidRDefault="00437D7E" w:rsidP="004626B9">
            <w:pPr>
              <w:pStyle w:val="TableParagraph"/>
              <w:ind w:left="57" w:right="57"/>
              <w:rPr>
                <w:sz w:val="24"/>
                <w:szCs w:val="24"/>
              </w:rPr>
            </w:pPr>
            <w:r w:rsidRPr="005C4736">
              <w:rPr>
                <w:sz w:val="24"/>
                <w:szCs w:val="24"/>
              </w:rPr>
              <w:t>Постановление</w:t>
            </w:r>
            <w:r w:rsidR="0031754A">
              <w:rPr>
                <w:sz w:val="24"/>
                <w:szCs w:val="24"/>
              </w:rPr>
              <w:t xml:space="preserve"> </w:t>
            </w:r>
            <w:r w:rsidRPr="005C4736">
              <w:rPr>
                <w:sz w:val="24"/>
                <w:szCs w:val="24"/>
              </w:rPr>
              <w:t xml:space="preserve">Главы </w:t>
            </w:r>
            <w:r w:rsidRPr="005C4736">
              <w:rPr>
                <w:spacing w:val="-2"/>
                <w:sz w:val="24"/>
                <w:szCs w:val="24"/>
              </w:rPr>
              <w:t>Администрации</w:t>
            </w:r>
          </w:p>
          <w:p w:rsidR="00437D7E" w:rsidRPr="005C4736" w:rsidRDefault="00437D7E" w:rsidP="004626B9">
            <w:pPr>
              <w:pStyle w:val="TableParagraph"/>
              <w:ind w:left="57" w:right="57"/>
              <w:rPr>
                <w:sz w:val="24"/>
                <w:szCs w:val="24"/>
              </w:rPr>
            </w:pPr>
            <w:r w:rsidRPr="005C4736">
              <w:rPr>
                <w:sz w:val="24"/>
                <w:szCs w:val="24"/>
              </w:rPr>
              <w:t>Ярославской</w:t>
            </w:r>
            <w:r w:rsidR="0031754A">
              <w:rPr>
                <w:sz w:val="24"/>
                <w:szCs w:val="24"/>
              </w:rPr>
              <w:t xml:space="preserve"> </w:t>
            </w:r>
            <w:r w:rsidRPr="005C4736">
              <w:rPr>
                <w:sz w:val="24"/>
                <w:szCs w:val="24"/>
              </w:rPr>
              <w:t>области</w:t>
            </w:r>
            <w:r w:rsidR="0031754A">
              <w:rPr>
                <w:sz w:val="24"/>
                <w:szCs w:val="24"/>
              </w:rPr>
              <w:t xml:space="preserve"> </w:t>
            </w:r>
            <w:r w:rsidRPr="005C4736">
              <w:rPr>
                <w:sz w:val="24"/>
                <w:szCs w:val="24"/>
              </w:rPr>
              <w:t>от 22.11.1993№ 329,</w:t>
            </w:r>
          </w:p>
          <w:p w:rsidR="00437D7E" w:rsidRPr="005C4736" w:rsidRDefault="004626B9" w:rsidP="004626B9">
            <w:pPr>
              <w:pStyle w:val="TableParagraph"/>
              <w:ind w:left="57" w:right="57"/>
              <w:rPr>
                <w:sz w:val="24"/>
                <w:szCs w:val="24"/>
              </w:rPr>
            </w:pPr>
            <w:r w:rsidRPr="005C4736">
              <w:rPr>
                <w:sz w:val="24"/>
                <w:szCs w:val="24"/>
              </w:rPr>
              <w:t>П</w:t>
            </w:r>
            <w:r w:rsidR="00437D7E" w:rsidRPr="005C4736">
              <w:rPr>
                <w:sz w:val="24"/>
                <w:szCs w:val="24"/>
              </w:rPr>
              <w:t>риказ</w:t>
            </w:r>
            <w:r w:rsidR="0031754A">
              <w:rPr>
                <w:sz w:val="24"/>
                <w:szCs w:val="24"/>
              </w:rPr>
              <w:t xml:space="preserve"> </w:t>
            </w:r>
            <w:r w:rsidR="00437D7E" w:rsidRPr="005C4736">
              <w:rPr>
                <w:sz w:val="24"/>
                <w:szCs w:val="24"/>
              </w:rPr>
              <w:t>ГСООКНЯО</w:t>
            </w:r>
            <w:r w:rsidR="00DD6335">
              <w:rPr>
                <w:sz w:val="24"/>
                <w:szCs w:val="24"/>
              </w:rPr>
              <w:t xml:space="preserve"> </w:t>
            </w:r>
            <w:r w:rsidR="00437D7E" w:rsidRPr="005C4736">
              <w:rPr>
                <w:sz w:val="24"/>
                <w:szCs w:val="24"/>
              </w:rPr>
              <w:t>от 21.08.2024 № 172</w:t>
            </w:r>
          </w:p>
        </w:tc>
        <w:tc>
          <w:tcPr>
            <w:tcW w:w="1701" w:type="dxa"/>
          </w:tcPr>
          <w:p w:rsidR="00437D7E" w:rsidRPr="005C4736" w:rsidRDefault="007929EE" w:rsidP="004626B9">
            <w:pPr>
              <w:pStyle w:val="TableParagraph"/>
              <w:ind w:left="57" w:right="57"/>
              <w:rPr>
                <w:sz w:val="24"/>
                <w:szCs w:val="24"/>
              </w:rPr>
            </w:pPr>
            <w:r w:rsidRPr="005C4736">
              <w:rPr>
                <w:sz w:val="24"/>
                <w:szCs w:val="24"/>
              </w:rPr>
              <w:t>Н</w:t>
            </w:r>
            <w:r w:rsidR="00437D7E" w:rsidRPr="005C4736">
              <w:rPr>
                <w:sz w:val="24"/>
                <w:szCs w:val="24"/>
              </w:rPr>
              <w:t>е</w:t>
            </w:r>
            <w:r w:rsidR="0031754A">
              <w:rPr>
                <w:sz w:val="24"/>
                <w:szCs w:val="24"/>
              </w:rPr>
              <w:t xml:space="preserve"> </w:t>
            </w:r>
            <w:r w:rsidR="00437D7E" w:rsidRPr="005C4736">
              <w:rPr>
                <w:sz w:val="24"/>
                <w:szCs w:val="24"/>
              </w:rPr>
              <w:t>требуется (</w:t>
            </w:r>
            <w:proofErr w:type="spellStart"/>
            <w:r w:rsidR="00437D7E" w:rsidRPr="005C4736">
              <w:rPr>
                <w:sz w:val="24"/>
                <w:szCs w:val="24"/>
              </w:rPr>
              <w:t>в</w:t>
            </w:r>
            <w:r w:rsidR="00437D7E" w:rsidRPr="005C4736">
              <w:rPr>
                <w:spacing w:val="-2"/>
                <w:sz w:val="24"/>
                <w:szCs w:val="24"/>
              </w:rPr>
              <w:t>досместе</w:t>
            </w:r>
            <w:proofErr w:type="spellEnd"/>
            <w:r w:rsidR="00437D7E" w:rsidRPr="005C4736">
              <w:rPr>
                <w:spacing w:val="-2"/>
                <w:sz w:val="24"/>
                <w:szCs w:val="24"/>
              </w:rPr>
              <w:t>)</w:t>
            </w:r>
          </w:p>
        </w:tc>
        <w:tc>
          <w:tcPr>
            <w:tcW w:w="1559" w:type="dxa"/>
          </w:tcPr>
          <w:p w:rsidR="00437D7E" w:rsidRPr="005C4736" w:rsidRDefault="00437D7E" w:rsidP="004626B9">
            <w:pPr>
              <w:pStyle w:val="TableParagraph"/>
              <w:ind w:left="57" w:right="57"/>
              <w:rPr>
                <w:sz w:val="24"/>
                <w:szCs w:val="24"/>
              </w:rPr>
            </w:pPr>
            <w:r w:rsidRPr="005C4736">
              <w:rPr>
                <w:spacing w:val="-2"/>
                <w:sz w:val="24"/>
                <w:szCs w:val="24"/>
              </w:rPr>
              <w:t>Приказ</w:t>
            </w:r>
          </w:p>
          <w:p w:rsidR="00437D7E" w:rsidRPr="005C4736" w:rsidRDefault="00437D7E" w:rsidP="004626B9">
            <w:pPr>
              <w:pStyle w:val="TableParagraph"/>
              <w:ind w:left="57" w:right="57"/>
              <w:rPr>
                <w:sz w:val="24"/>
                <w:szCs w:val="24"/>
              </w:rPr>
            </w:pPr>
            <w:r w:rsidRPr="005C4736">
              <w:rPr>
                <w:sz w:val="24"/>
                <w:szCs w:val="24"/>
              </w:rPr>
              <w:t>ГСООКНЯО от</w:t>
            </w:r>
            <w:r w:rsidRPr="005C4736">
              <w:rPr>
                <w:spacing w:val="-2"/>
                <w:sz w:val="24"/>
                <w:szCs w:val="24"/>
              </w:rPr>
              <w:t>21.08.2024</w:t>
            </w:r>
            <w:r w:rsidRPr="005C4736">
              <w:rPr>
                <w:sz w:val="24"/>
                <w:szCs w:val="24"/>
              </w:rPr>
              <w:t>№</w:t>
            </w:r>
            <w:r w:rsidR="004626B9" w:rsidRPr="005C4736">
              <w:rPr>
                <w:sz w:val="24"/>
                <w:szCs w:val="24"/>
              </w:rPr>
              <w:t> </w:t>
            </w:r>
            <w:r w:rsidRPr="005C4736">
              <w:rPr>
                <w:spacing w:val="-5"/>
                <w:sz w:val="24"/>
                <w:szCs w:val="24"/>
              </w:rPr>
              <w:t>172</w:t>
            </w:r>
          </w:p>
        </w:tc>
      </w:tr>
      <w:tr w:rsidR="00437D7E" w:rsidRPr="005C4736" w:rsidTr="004626B9">
        <w:trPr>
          <w:trHeight w:val="827"/>
          <w:jc w:val="center"/>
        </w:trPr>
        <w:tc>
          <w:tcPr>
            <w:tcW w:w="566" w:type="dxa"/>
          </w:tcPr>
          <w:p w:rsidR="00437D7E" w:rsidRPr="005C4736" w:rsidRDefault="00437D7E" w:rsidP="004626B9">
            <w:pPr>
              <w:pStyle w:val="TableParagraph"/>
              <w:ind w:left="57" w:right="57"/>
              <w:jc w:val="center"/>
              <w:rPr>
                <w:sz w:val="24"/>
                <w:szCs w:val="24"/>
              </w:rPr>
            </w:pPr>
            <w:r w:rsidRPr="005C4736">
              <w:rPr>
                <w:spacing w:val="-5"/>
                <w:sz w:val="24"/>
                <w:szCs w:val="24"/>
              </w:rPr>
              <w:t>11</w:t>
            </w:r>
          </w:p>
        </w:tc>
        <w:tc>
          <w:tcPr>
            <w:tcW w:w="710" w:type="dxa"/>
          </w:tcPr>
          <w:p w:rsidR="00437D7E" w:rsidRPr="005C4736" w:rsidRDefault="00437D7E" w:rsidP="004626B9">
            <w:pPr>
              <w:pStyle w:val="TableParagraph"/>
              <w:ind w:left="57" w:right="57"/>
              <w:jc w:val="center"/>
              <w:rPr>
                <w:sz w:val="24"/>
                <w:szCs w:val="24"/>
              </w:rPr>
            </w:pPr>
            <w:proofErr w:type="spellStart"/>
            <w:r w:rsidRPr="005C4736">
              <w:rPr>
                <w:spacing w:val="-5"/>
                <w:sz w:val="24"/>
                <w:szCs w:val="24"/>
              </w:rPr>
              <w:t>пам</w:t>
            </w:r>
            <w:proofErr w:type="spellEnd"/>
          </w:p>
        </w:tc>
        <w:tc>
          <w:tcPr>
            <w:tcW w:w="1702" w:type="dxa"/>
          </w:tcPr>
          <w:p w:rsidR="00437D7E" w:rsidRPr="005C4736" w:rsidRDefault="00437D7E" w:rsidP="004626B9">
            <w:pPr>
              <w:pStyle w:val="TableParagraph"/>
              <w:ind w:left="57" w:right="57"/>
              <w:jc w:val="center"/>
              <w:rPr>
                <w:sz w:val="24"/>
                <w:szCs w:val="24"/>
              </w:rPr>
            </w:pPr>
          </w:p>
        </w:tc>
        <w:tc>
          <w:tcPr>
            <w:tcW w:w="1701" w:type="dxa"/>
          </w:tcPr>
          <w:p w:rsidR="00437D7E" w:rsidRPr="005C4736" w:rsidRDefault="00437D7E" w:rsidP="004626B9">
            <w:pPr>
              <w:pStyle w:val="TableParagraph"/>
              <w:ind w:left="57" w:right="57"/>
              <w:jc w:val="center"/>
              <w:rPr>
                <w:sz w:val="24"/>
                <w:szCs w:val="24"/>
              </w:rPr>
            </w:pPr>
            <w:r w:rsidRPr="005C4736">
              <w:rPr>
                <w:spacing w:val="-2"/>
                <w:sz w:val="24"/>
                <w:szCs w:val="24"/>
              </w:rPr>
              <w:t>Сторожка церкви</w:t>
            </w:r>
          </w:p>
          <w:p w:rsidR="00437D7E" w:rsidRPr="005C4736" w:rsidRDefault="00437D7E" w:rsidP="004626B9">
            <w:pPr>
              <w:pStyle w:val="TableParagraph"/>
              <w:ind w:left="57" w:right="57"/>
              <w:jc w:val="center"/>
              <w:rPr>
                <w:sz w:val="24"/>
                <w:szCs w:val="24"/>
              </w:rPr>
            </w:pPr>
            <w:r w:rsidRPr="005C4736">
              <w:rPr>
                <w:spacing w:val="-2"/>
                <w:sz w:val="24"/>
                <w:szCs w:val="24"/>
              </w:rPr>
              <w:t>Воскресения</w:t>
            </w:r>
          </w:p>
        </w:tc>
        <w:tc>
          <w:tcPr>
            <w:tcW w:w="2126" w:type="dxa"/>
          </w:tcPr>
          <w:p w:rsidR="00437D7E" w:rsidRPr="005C4736" w:rsidRDefault="00437D7E" w:rsidP="004626B9">
            <w:pPr>
              <w:pStyle w:val="TableParagraph"/>
              <w:ind w:left="57" w:right="57"/>
              <w:jc w:val="both"/>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w:t>
            </w:r>
            <w:r w:rsidR="007929EE" w:rsidRPr="005C4736">
              <w:rPr>
                <w:sz w:val="24"/>
                <w:szCs w:val="24"/>
              </w:rPr>
              <w:t>район, д. </w:t>
            </w:r>
            <w:proofErr w:type="spellStart"/>
            <w:r w:rsidRPr="005C4736">
              <w:rPr>
                <w:sz w:val="24"/>
                <w:szCs w:val="24"/>
              </w:rPr>
              <w:t>Сотьма</w:t>
            </w:r>
            <w:proofErr w:type="spellEnd"/>
            <w:r w:rsidRPr="005C4736">
              <w:rPr>
                <w:sz w:val="24"/>
                <w:szCs w:val="24"/>
              </w:rPr>
              <w:t xml:space="preserve">, </w:t>
            </w:r>
            <w:proofErr w:type="spellStart"/>
            <w:r w:rsidRPr="005C4736">
              <w:rPr>
                <w:sz w:val="24"/>
                <w:szCs w:val="24"/>
              </w:rPr>
              <w:t>Шопшинское</w:t>
            </w:r>
            <w:proofErr w:type="spellEnd"/>
            <w:r w:rsidR="0031754A">
              <w:rPr>
                <w:sz w:val="24"/>
                <w:szCs w:val="24"/>
              </w:rPr>
              <w:t xml:space="preserve"> </w:t>
            </w:r>
            <w:r w:rsidRPr="005C4736">
              <w:rPr>
                <w:sz w:val="24"/>
                <w:szCs w:val="24"/>
              </w:rPr>
              <w:t>с.п.</w:t>
            </w:r>
          </w:p>
        </w:tc>
        <w:tc>
          <w:tcPr>
            <w:tcW w:w="1417" w:type="dxa"/>
          </w:tcPr>
          <w:p w:rsidR="00437D7E" w:rsidRPr="005C4736" w:rsidRDefault="007929EE" w:rsidP="004626B9">
            <w:pPr>
              <w:pStyle w:val="TableParagraph"/>
              <w:ind w:left="57" w:right="57"/>
              <w:jc w:val="center"/>
              <w:rPr>
                <w:sz w:val="24"/>
                <w:szCs w:val="24"/>
              </w:rPr>
            </w:pPr>
            <w:r w:rsidRPr="005C4736">
              <w:rPr>
                <w:sz w:val="24"/>
                <w:szCs w:val="24"/>
              </w:rPr>
              <w:t>К</w:t>
            </w:r>
            <w:r w:rsidR="00437D7E" w:rsidRPr="005C4736">
              <w:rPr>
                <w:sz w:val="24"/>
                <w:szCs w:val="24"/>
              </w:rPr>
              <w:t>онец</w:t>
            </w:r>
            <w:r w:rsidR="00B641C3">
              <w:rPr>
                <w:sz w:val="24"/>
                <w:szCs w:val="24"/>
              </w:rPr>
              <w:t xml:space="preserve"> </w:t>
            </w:r>
            <w:r w:rsidR="00437D7E" w:rsidRPr="005C4736">
              <w:rPr>
                <w:sz w:val="24"/>
                <w:szCs w:val="24"/>
              </w:rPr>
              <w:t>XIX</w:t>
            </w:r>
            <w:r w:rsidRPr="005C4736">
              <w:rPr>
                <w:sz w:val="24"/>
                <w:szCs w:val="24"/>
              </w:rPr>
              <w:t> </w:t>
            </w:r>
            <w:r w:rsidR="00437D7E" w:rsidRPr="005C4736">
              <w:rPr>
                <w:spacing w:val="-5"/>
                <w:sz w:val="24"/>
                <w:szCs w:val="24"/>
              </w:rPr>
              <w:t>в.</w:t>
            </w:r>
          </w:p>
        </w:tc>
        <w:tc>
          <w:tcPr>
            <w:tcW w:w="1843" w:type="dxa"/>
          </w:tcPr>
          <w:p w:rsidR="00437D7E" w:rsidRPr="005C4736" w:rsidRDefault="00437D7E" w:rsidP="004626B9">
            <w:pPr>
              <w:pStyle w:val="TableParagraph"/>
              <w:ind w:left="57" w:right="57"/>
              <w:jc w:val="center"/>
              <w:rPr>
                <w:sz w:val="24"/>
                <w:szCs w:val="24"/>
              </w:rPr>
            </w:pPr>
            <w:r w:rsidRPr="005C4736">
              <w:rPr>
                <w:spacing w:val="-2"/>
                <w:sz w:val="24"/>
                <w:szCs w:val="24"/>
              </w:rPr>
              <w:t>выявленный объект</w:t>
            </w:r>
          </w:p>
        </w:tc>
        <w:tc>
          <w:tcPr>
            <w:tcW w:w="2126" w:type="dxa"/>
          </w:tcPr>
          <w:p w:rsidR="00437D7E" w:rsidRPr="005C4736" w:rsidRDefault="00437D7E" w:rsidP="004626B9">
            <w:pPr>
              <w:pStyle w:val="TableParagraph"/>
              <w:ind w:left="57" w:right="57"/>
              <w:rPr>
                <w:sz w:val="24"/>
                <w:szCs w:val="24"/>
              </w:rPr>
            </w:pPr>
            <w:r w:rsidRPr="005C4736">
              <w:rPr>
                <w:sz w:val="24"/>
                <w:szCs w:val="24"/>
              </w:rPr>
              <w:t>Постановление</w:t>
            </w:r>
            <w:r w:rsidR="0031754A">
              <w:rPr>
                <w:sz w:val="24"/>
                <w:szCs w:val="24"/>
              </w:rPr>
              <w:t xml:space="preserve"> </w:t>
            </w:r>
            <w:r w:rsidRPr="005C4736">
              <w:rPr>
                <w:sz w:val="24"/>
                <w:szCs w:val="24"/>
              </w:rPr>
              <w:t xml:space="preserve">Главы </w:t>
            </w:r>
            <w:r w:rsidRPr="005C4736">
              <w:rPr>
                <w:spacing w:val="-2"/>
                <w:sz w:val="24"/>
                <w:szCs w:val="24"/>
              </w:rPr>
              <w:t>Администрации</w:t>
            </w:r>
          </w:p>
          <w:p w:rsidR="00437D7E" w:rsidRPr="005C4736" w:rsidRDefault="00437D7E" w:rsidP="004626B9">
            <w:pPr>
              <w:pStyle w:val="TableParagraph"/>
              <w:ind w:left="57" w:right="57"/>
              <w:rPr>
                <w:sz w:val="24"/>
                <w:szCs w:val="24"/>
              </w:rPr>
            </w:pPr>
            <w:r w:rsidRPr="005C4736">
              <w:rPr>
                <w:sz w:val="24"/>
                <w:szCs w:val="24"/>
              </w:rPr>
              <w:t>Ярославской</w:t>
            </w:r>
            <w:r w:rsidR="0031754A">
              <w:rPr>
                <w:sz w:val="24"/>
                <w:szCs w:val="24"/>
              </w:rPr>
              <w:t xml:space="preserve"> </w:t>
            </w:r>
            <w:r w:rsidRPr="005C4736">
              <w:rPr>
                <w:sz w:val="24"/>
                <w:szCs w:val="24"/>
              </w:rPr>
              <w:t>области</w:t>
            </w:r>
            <w:r w:rsidR="0031754A">
              <w:rPr>
                <w:sz w:val="24"/>
                <w:szCs w:val="24"/>
              </w:rPr>
              <w:t xml:space="preserve"> </w:t>
            </w:r>
            <w:r w:rsidRPr="005C4736">
              <w:rPr>
                <w:sz w:val="24"/>
                <w:szCs w:val="24"/>
              </w:rPr>
              <w:t>от 22.11.1993№ 329;</w:t>
            </w:r>
          </w:p>
          <w:p w:rsidR="00437D7E" w:rsidRPr="005C4736" w:rsidRDefault="00437D7E" w:rsidP="004626B9">
            <w:pPr>
              <w:pStyle w:val="TableParagraph"/>
              <w:ind w:left="57" w:right="57"/>
              <w:rPr>
                <w:sz w:val="24"/>
                <w:szCs w:val="24"/>
              </w:rPr>
            </w:pPr>
            <w:r w:rsidRPr="005C4736">
              <w:rPr>
                <w:sz w:val="24"/>
                <w:szCs w:val="24"/>
              </w:rPr>
              <w:t>Приказ</w:t>
            </w:r>
            <w:r w:rsidR="0031754A">
              <w:rPr>
                <w:sz w:val="24"/>
                <w:szCs w:val="24"/>
              </w:rPr>
              <w:t xml:space="preserve"> </w:t>
            </w:r>
            <w:r w:rsidRPr="005C4736">
              <w:rPr>
                <w:sz w:val="24"/>
                <w:szCs w:val="24"/>
              </w:rPr>
              <w:t>ДООКНЯО</w:t>
            </w:r>
            <w:r w:rsidR="00DD6335">
              <w:rPr>
                <w:sz w:val="24"/>
                <w:szCs w:val="24"/>
              </w:rPr>
              <w:t xml:space="preserve"> </w:t>
            </w:r>
            <w:r w:rsidRPr="005C4736">
              <w:rPr>
                <w:sz w:val="24"/>
                <w:szCs w:val="24"/>
              </w:rPr>
              <w:t>от 15.09.2020 № 108</w:t>
            </w:r>
            <w:r w:rsidR="0031754A">
              <w:rPr>
                <w:sz w:val="24"/>
                <w:szCs w:val="24"/>
              </w:rPr>
              <w:t xml:space="preserve"> </w:t>
            </w:r>
            <w:r w:rsidRPr="005C4736">
              <w:rPr>
                <w:sz w:val="24"/>
                <w:szCs w:val="24"/>
              </w:rPr>
              <w:t>(уточнение</w:t>
            </w:r>
            <w:r w:rsidR="0031754A">
              <w:rPr>
                <w:sz w:val="24"/>
                <w:szCs w:val="24"/>
              </w:rPr>
              <w:t xml:space="preserve"> </w:t>
            </w:r>
            <w:r w:rsidRPr="005C4736">
              <w:rPr>
                <w:spacing w:val="-2"/>
                <w:sz w:val="24"/>
                <w:szCs w:val="24"/>
              </w:rPr>
              <w:t>сведений)</w:t>
            </w:r>
          </w:p>
        </w:tc>
        <w:tc>
          <w:tcPr>
            <w:tcW w:w="1701" w:type="dxa"/>
          </w:tcPr>
          <w:p w:rsidR="00437D7E" w:rsidRPr="005C4736" w:rsidRDefault="007929EE" w:rsidP="004626B9">
            <w:pPr>
              <w:pStyle w:val="TableParagraph"/>
              <w:ind w:left="57" w:right="57"/>
              <w:rPr>
                <w:sz w:val="24"/>
                <w:szCs w:val="24"/>
              </w:rPr>
            </w:pPr>
            <w:r w:rsidRPr="005C4736">
              <w:rPr>
                <w:sz w:val="24"/>
                <w:szCs w:val="24"/>
              </w:rPr>
              <w:t>Н</w:t>
            </w:r>
            <w:r w:rsidR="00437D7E" w:rsidRPr="005C4736">
              <w:rPr>
                <w:sz w:val="24"/>
                <w:szCs w:val="24"/>
              </w:rPr>
              <w:t>е</w:t>
            </w:r>
            <w:r w:rsidR="0031754A">
              <w:rPr>
                <w:sz w:val="24"/>
                <w:szCs w:val="24"/>
              </w:rPr>
              <w:t xml:space="preserve"> </w:t>
            </w:r>
            <w:r w:rsidR="00437D7E" w:rsidRPr="005C4736">
              <w:rPr>
                <w:spacing w:val="-2"/>
                <w:sz w:val="24"/>
                <w:szCs w:val="24"/>
              </w:rPr>
              <w:t>требуется</w:t>
            </w:r>
          </w:p>
        </w:tc>
        <w:tc>
          <w:tcPr>
            <w:tcW w:w="1559" w:type="dxa"/>
          </w:tcPr>
          <w:p w:rsidR="00437D7E" w:rsidRPr="005C4736" w:rsidRDefault="00437D7E" w:rsidP="004626B9">
            <w:pPr>
              <w:pStyle w:val="TableParagraph"/>
              <w:ind w:left="57" w:right="57"/>
              <w:rPr>
                <w:sz w:val="24"/>
                <w:szCs w:val="24"/>
              </w:rPr>
            </w:pPr>
          </w:p>
        </w:tc>
      </w:tr>
      <w:tr w:rsidR="00437D7E" w:rsidRPr="005C4736" w:rsidTr="004626B9">
        <w:trPr>
          <w:trHeight w:val="827"/>
          <w:jc w:val="center"/>
        </w:trPr>
        <w:tc>
          <w:tcPr>
            <w:tcW w:w="566" w:type="dxa"/>
          </w:tcPr>
          <w:p w:rsidR="00437D7E" w:rsidRPr="005C4736" w:rsidRDefault="00437D7E" w:rsidP="004626B9">
            <w:pPr>
              <w:pStyle w:val="TableParagraph"/>
              <w:ind w:left="57" w:right="57"/>
              <w:jc w:val="center"/>
              <w:rPr>
                <w:sz w:val="24"/>
                <w:szCs w:val="24"/>
              </w:rPr>
            </w:pPr>
            <w:r w:rsidRPr="005C4736">
              <w:rPr>
                <w:spacing w:val="-5"/>
                <w:sz w:val="24"/>
                <w:szCs w:val="24"/>
              </w:rPr>
              <w:t>12</w:t>
            </w:r>
          </w:p>
        </w:tc>
        <w:tc>
          <w:tcPr>
            <w:tcW w:w="710" w:type="dxa"/>
          </w:tcPr>
          <w:p w:rsidR="00437D7E" w:rsidRPr="005C4736" w:rsidRDefault="00437D7E" w:rsidP="004626B9">
            <w:pPr>
              <w:pStyle w:val="TableParagraph"/>
              <w:ind w:left="57" w:right="57"/>
              <w:jc w:val="center"/>
              <w:rPr>
                <w:sz w:val="24"/>
                <w:szCs w:val="24"/>
              </w:rPr>
            </w:pPr>
            <w:proofErr w:type="spellStart"/>
            <w:r w:rsidRPr="005C4736">
              <w:rPr>
                <w:spacing w:val="-5"/>
                <w:sz w:val="24"/>
                <w:szCs w:val="24"/>
              </w:rPr>
              <w:t>пам</w:t>
            </w:r>
            <w:proofErr w:type="spellEnd"/>
          </w:p>
        </w:tc>
        <w:tc>
          <w:tcPr>
            <w:tcW w:w="1702" w:type="dxa"/>
          </w:tcPr>
          <w:p w:rsidR="00437D7E" w:rsidRPr="005C4736" w:rsidRDefault="00437D7E" w:rsidP="004626B9">
            <w:pPr>
              <w:pStyle w:val="TableParagraph"/>
              <w:ind w:left="57" w:right="57"/>
              <w:jc w:val="center"/>
              <w:rPr>
                <w:sz w:val="24"/>
                <w:szCs w:val="24"/>
              </w:rPr>
            </w:pPr>
          </w:p>
        </w:tc>
        <w:tc>
          <w:tcPr>
            <w:tcW w:w="1701" w:type="dxa"/>
          </w:tcPr>
          <w:p w:rsidR="00437D7E" w:rsidRPr="005C4736" w:rsidRDefault="00437D7E" w:rsidP="004626B9">
            <w:pPr>
              <w:pStyle w:val="TableParagraph"/>
              <w:ind w:left="57" w:right="57"/>
              <w:jc w:val="center"/>
              <w:rPr>
                <w:sz w:val="24"/>
                <w:szCs w:val="24"/>
              </w:rPr>
            </w:pPr>
            <w:r w:rsidRPr="005C4736">
              <w:rPr>
                <w:sz w:val="24"/>
                <w:szCs w:val="24"/>
              </w:rPr>
              <w:t>Церковь</w:t>
            </w:r>
            <w:r w:rsidR="0031754A">
              <w:rPr>
                <w:sz w:val="24"/>
                <w:szCs w:val="24"/>
              </w:rPr>
              <w:t xml:space="preserve"> </w:t>
            </w:r>
            <w:r w:rsidRPr="005C4736">
              <w:rPr>
                <w:sz w:val="24"/>
                <w:szCs w:val="24"/>
              </w:rPr>
              <w:t xml:space="preserve">во </w:t>
            </w:r>
            <w:r w:rsidRPr="005C4736">
              <w:rPr>
                <w:spacing w:val="-4"/>
                <w:sz w:val="24"/>
                <w:szCs w:val="24"/>
              </w:rPr>
              <w:t>имя</w:t>
            </w:r>
          </w:p>
          <w:p w:rsidR="00437D7E" w:rsidRPr="005C4736" w:rsidRDefault="00437D7E" w:rsidP="004626B9">
            <w:pPr>
              <w:pStyle w:val="TableParagraph"/>
              <w:ind w:left="57" w:right="57"/>
              <w:jc w:val="center"/>
              <w:rPr>
                <w:sz w:val="24"/>
                <w:szCs w:val="24"/>
              </w:rPr>
            </w:pPr>
            <w:r w:rsidRPr="005C4736">
              <w:rPr>
                <w:spacing w:val="-2"/>
                <w:sz w:val="24"/>
                <w:szCs w:val="24"/>
              </w:rPr>
              <w:t xml:space="preserve">Воскресения </w:t>
            </w:r>
            <w:r w:rsidRPr="005C4736">
              <w:rPr>
                <w:sz w:val="24"/>
                <w:szCs w:val="24"/>
              </w:rPr>
              <w:t>Христова с приделом св.</w:t>
            </w:r>
            <w:r w:rsidR="007929EE" w:rsidRPr="005C4736">
              <w:rPr>
                <w:sz w:val="24"/>
                <w:szCs w:val="24"/>
              </w:rPr>
              <w:t> </w:t>
            </w:r>
            <w:r w:rsidRPr="005C4736">
              <w:rPr>
                <w:spacing w:val="-2"/>
                <w:sz w:val="24"/>
                <w:szCs w:val="24"/>
              </w:rPr>
              <w:t>Сергия Радонежского</w:t>
            </w:r>
          </w:p>
        </w:tc>
        <w:tc>
          <w:tcPr>
            <w:tcW w:w="2126" w:type="dxa"/>
          </w:tcPr>
          <w:p w:rsidR="00437D7E" w:rsidRPr="005C4736" w:rsidRDefault="00437D7E" w:rsidP="004626B9">
            <w:pPr>
              <w:pStyle w:val="TableParagraph"/>
              <w:ind w:left="57" w:right="57"/>
              <w:rPr>
                <w:sz w:val="24"/>
                <w:szCs w:val="24"/>
              </w:rPr>
            </w:pPr>
            <w:proofErr w:type="spellStart"/>
            <w:r w:rsidRPr="005C4736">
              <w:rPr>
                <w:spacing w:val="-2"/>
                <w:sz w:val="24"/>
                <w:szCs w:val="24"/>
              </w:rPr>
              <w:t>Гаврилов-Ямский</w:t>
            </w:r>
            <w:proofErr w:type="spellEnd"/>
          </w:p>
          <w:p w:rsidR="00437D7E" w:rsidRPr="005C4736" w:rsidRDefault="00437D7E" w:rsidP="004626B9">
            <w:pPr>
              <w:pStyle w:val="TableParagraph"/>
              <w:ind w:left="57" w:right="57"/>
              <w:rPr>
                <w:sz w:val="24"/>
                <w:szCs w:val="24"/>
              </w:rPr>
            </w:pPr>
            <w:r w:rsidRPr="005C4736">
              <w:rPr>
                <w:sz w:val="24"/>
                <w:szCs w:val="24"/>
              </w:rPr>
              <w:t>район,</w:t>
            </w:r>
            <w:r w:rsidR="0031754A">
              <w:rPr>
                <w:sz w:val="24"/>
                <w:szCs w:val="24"/>
              </w:rPr>
              <w:t xml:space="preserve"> </w:t>
            </w:r>
            <w:r w:rsidRPr="005C4736">
              <w:rPr>
                <w:sz w:val="24"/>
                <w:szCs w:val="24"/>
              </w:rPr>
              <w:t>д.</w:t>
            </w:r>
            <w:r w:rsidR="005910AC" w:rsidRPr="005C4736">
              <w:rPr>
                <w:sz w:val="24"/>
                <w:szCs w:val="24"/>
              </w:rPr>
              <w:t> </w:t>
            </w:r>
            <w:proofErr w:type="spellStart"/>
            <w:r w:rsidRPr="005C4736">
              <w:rPr>
                <w:sz w:val="24"/>
                <w:szCs w:val="24"/>
              </w:rPr>
              <w:t>Сотьма</w:t>
            </w:r>
            <w:proofErr w:type="spellEnd"/>
            <w:r w:rsidRPr="005C4736">
              <w:rPr>
                <w:sz w:val="24"/>
                <w:szCs w:val="24"/>
              </w:rPr>
              <w:t>,</w:t>
            </w:r>
            <w:r w:rsidR="0031754A">
              <w:rPr>
                <w:sz w:val="24"/>
                <w:szCs w:val="24"/>
              </w:rPr>
              <w:t xml:space="preserve"> </w:t>
            </w:r>
            <w:r w:rsidRPr="005C4736">
              <w:rPr>
                <w:sz w:val="24"/>
                <w:szCs w:val="24"/>
              </w:rPr>
              <w:t xml:space="preserve">д. </w:t>
            </w:r>
            <w:r w:rsidRPr="005C4736">
              <w:rPr>
                <w:spacing w:val="-10"/>
                <w:sz w:val="24"/>
                <w:szCs w:val="24"/>
              </w:rPr>
              <w:t>2</w:t>
            </w:r>
          </w:p>
        </w:tc>
        <w:tc>
          <w:tcPr>
            <w:tcW w:w="1417" w:type="dxa"/>
          </w:tcPr>
          <w:p w:rsidR="007929EE" w:rsidRPr="005C4736" w:rsidRDefault="00437D7E" w:rsidP="004626B9">
            <w:pPr>
              <w:pStyle w:val="TableParagraph"/>
              <w:ind w:left="57" w:right="57"/>
              <w:jc w:val="center"/>
              <w:rPr>
                <w:sz w:val="24"/>
                <w:szCs w:val="24"/>
              </w:rPr>
            </w:pPr>
            <w:r w:rsidRPr="005C4736">
              <w:rPr>
                <w:sz w:val="24"/>
                <w:szCs w:val="24"/>
              </w:rPr>
              <w:t>1804-</w:t>
            </w:r>
          </w:p>
          <w:p w:rsidR="00437D7E" w:rsidRPr="005C4736" w:rsidRDefault="00437D7E" w:rsidP="004626B9">
            <w:pPr>
              <w:pStyle w:val="TableParagraph"/>
              <w:ind w:left="57" w:right="57"/>
              <w:jc w:val="center"/>
              <w:rPr>
                <w:sz w:val="24"/>
                <w:szCs w:val="24"/>
              </w:rPr>
            </w:pPr>
            <w:r w:rsidRPr="005C4736">
              <w:rPr>
                <w:spacing w:val="-4"/>
                <w:sz w:val="24"/>
                <w:szCs w:val="24"/>
              </w:rPr>
              <w:t>1814</w:t>
            </w:r>
            <w:r w:rsidR="007929EE" w:rsidRPr="005C4736">
              <w:rPr>
                <w:spacing w:val="-4"/>
                <w:sz w:val="24"/>
                <w:szCs w:val="24"/>
              </w:rPr>
              <w:t xml:space="preserve">  </w:t>
            </w:r>
            <w:r w:rsidRPr="005C4736">
              <w:rPr>
                <w:spacing w:val="-5"/>
                <w:sz w:val="24"/>
                <w:szCs w:val="24"/>
              </w:rPr>
              <w:t>гг.</w:t>
            </w:r>
          </w:p>
        </w:tc>
        <w:tc>
          <w:tcPr>
            <w:tcW w:w="1843" w:type="dxa"/>
          </w:tcPr>
          <w:p w:rsidR="00437D7E" w:rsidRPr="005C4736" w:rsidRDefault="00437D7E" w:rsidP="004626B9">
            <w:pPr>
              <w:pStyle w:val="TableParagraph"/>
              <w:ind w:left="57" w:right="57"/>
              <w:jc w:val="center"/>
              <w:rPr>
                <w:sz w:val="24"/>
                <w:szCs w:val="24"/>
              </w:rPr>
            </w:pPr>
            <w:r w:rsidRPr="005C4736">
              <w:rPr>
                <w:spacing w:val="-2"/>
                <w:sz w:val="24"/>
                <w:szCs w:val="24"/>
              </w:rPr>
              <w:t>местного</w:t>
            </w:r>
          </w:p>
          <w:p w:rsidR="00437D7E" w:rsidRPr="005C4736" w:rsidRDefault="00437D7E" w:rsidP="004626B9">
            <w:pPr>
              <w:pStyle w:val="TableParagraph"/>
              <w:ind w:left="57" w:right="57"/>
              <w:jc w:val="center"/>
              <w:rPr>
                <w:sz w:val="24"/>
                <w:szCs w:val="24"/>
              </w:rPr>
            </w:pPr>
            <w:r w:rsidRPr="005C4736">
              <w:rPr>
                <w:spacing w:val="-2"/>
                <w:sz w:val="24"/>
                <w:szCs w:val="24"/>
              </w:rPr>
              <w:t>(муниципально</w:t>
            </w:r>
            <w:r w:rsidRPr="005C4736">
              <w:rPr>
                <w:sz w:val="24"/>
                <w:szCs w:val="24"/>
              </w:rPr>
              <w:t>го) значения</w:t>
            </w:r>
          </w:p>
        </w:tc>
        <w:tc>
          <w:tcPr>
            <w:tcW w:w="2126" w:type="dxa"/>
          </w:tcPr>
          <w:p w:rsidR="00437D7E" w:rsidRPr="005C4736" w:rsidRDefault="00437D7E" w:rsidP="004626B9">
            <w:pPr>
              <w:pStyle w:val="TableParagraph"/>
              <w:ind w:left="57" w:right="57"/>
              <w:rPr>
                <w:sz w:val="24"/>
                <w:szCs w:val="24"/>
              </w:rPr>
            </w:pPr>
            <w:r w:rsidRPr="005C4736">
              <w:rPr>
                <w:sz w:val="24"/>
                <w:szCs w:val="24"/>
              </w:rPr>
              <w:t>Постановление</w:t>
            </w:r>
            <w:r w:rsidR="00B641C3">
              <w:rPr>
                <w:sz w:val="24"/>
                <w:szCs w:val="24"/>
              </w:rPr>
              <w:t xml:space="preserve"> </w:t>
            </w:r>
            <w:r w:rsidRPr="005C4736">
              <w:rPr>
                <w:sz w:val="24"/>
                <w:szCs w:val="24"/>
              </w:rPr>
              <w:t xml:space="preserve">Главы </w:t>
            </w:r>
            <w:r w:rsidRPr="005C4736">
              <w:rPr>
                <w:spacing w:val="-2"/>
                <w:sz w:val="24"/>
                <w:szCs w:val="24"/>
              </w:rPr>
              <w:t>Администрации</w:t>
            </w:r>
          </w:p>
          <w:p w:rsidR="00437D7E" w:rsidRPr="005C4736" w:rsidRDefault="00437D7E" w:rsidP="004626B9">
            <w:pPr>
              <w:pStyle w:val="TableParagraph"/>
              <w:ind w:left="57" w:right="57"/>
              <w:rPr>
                <w:sz w:val="24"/>
                <w:szCs w:val="24"/>
              </w:rPr>
            </w:pPr>
            <w:r w:rsidRPr="005C4736">
              <w:rPr>
                <w:sz w:val="24"/>
                <w:szCs w:val="24"/>
              </w:rPr>
              <w:t>Ярославской</w:t>
            </w:r>
            <w:r w:rsidR="00B641C3">
              <w:rPr>
                <w:sz w:val="24"/>
                <w:szCs w:val="24"/>
              </w:rPr>
              <w:t xml:space="preserve"> </w:t>
            </w:r>
            <w:r w:rsidRPr="005C4736">
              <w:rPr>
                <w:sz w:val="24"/>
                <w:szCs w:val="24"/>
              </w:rPr>
              <w:t>области</w:t>
            </w:r>
            <w:r w:rsidR="00B641C3">
              <w:rPr>
                <w:sz w:val="24"/>
                <w:szCs w:val="24"/>
              </w:rPr>
              <w:t xml:space="preserve"> </w:t>
            </w:r>
            <w:r w:rsidRPr="005C4736">
              <w:rPr>
                <w:sz w:val="24"/>
                <w:szCs w:val="24"/>
              </w:rPr>
              <w:t>от 22.11.1993№ 329,</w:t>
            </w:r>
          </w:p>
          <w:p w:rsidR="00437D7E" w:rsidRPr="005C4736" w:rsidRDefault="007929EE" w:rsidP="004626B9">
            <w:pPr>
              <w:pStyle w:val="TableParagraph"/>
              <w:ind w:left="57" w:right="57"/>
              <w:rPr>
                <w:sz w:val="24"/>
                <w:szCs w:val="24"/>
              </w:rPr>
            </w:pPr>
            <w:r w:rsidRPr="005C4736">
              <w:rPr>
                <w:sz w:val="24"/>
                <w:szCs w:val="24"/>
              </w:rPr>
              <w:t>П</w:t>
            </w:r>
            <w:r w:rsidR="00437D7E" w:rsidRPr="005C4736">
              <w:rPr>
                <w:sz w:val="24"/>
                <w:szCs w:val="24"/>
              </w:rPr>
              <w:t>риказ</w:t>
            </w:r>
            <w:r w:rsidR="00B641C3">
              <w:rPr>
                <w:sz w:val="24"/>
                <w:szCs w:val="24"/>
              </w:rPr>
              <w:t xml:space="preserve"> </w:t>
            </w:r>
            <w:r w:rsidR="00437D7E" w:rsidRPr="005C4736">
              <w:rPr>
                <w:sz w:val="24"/>
                <w:szCs w:val="24"/>
              </w:rPr>
              <w:t>ДООКНЯО</w:t>
            </w:r>
            <w:r w:rsidR="00B641C3">
              <w:rPr>
                <w:sz w:val="24"/>
                <w:szCs w:val="24"/>
              </w:rPr>
              <w:t xml:space="preserve"> </w:t>
            </w:r>
            <w:r w:rsidR="00437D7E" w:rsidRPr="005C4736">
              <w:rPr>
                <w:sz w:val="24"/>
                <w:szCs w:val="24"/>
              </w:rPr>
              <w:t>от 15.09.2020 №108</w:t>
            </w:r>
          </w:p>
        </w:tc>
        <w:tc>
          <w:tcPr>
            <w:tcW w:w="1701" w:type="dxa"/>
          </w:tcPr>
          <w:p w:rsidR="00437D7E" w:rsidRPr="005C4736" w:rsidRDefault="00437D7E" w:rsidP="004626B9">
            <w:pPr>
              <w:pStyle w:val="TableParagraph"/>
              <w:ind w:left="57" w:right="57"/>
              <w:rPr>
                <w:sz w:val="24"/>
                <w:szCs w:val="24"/>
              </w:rPr>
            </w:pPr>
            <w:r w:rsidRPr="005C4736">
              <w:rPr>
                <w:spacing w:val="-2"/>
                <w:sz w:val="24"/>
                <w:szCs w:val="24"/>
              </w:rPr>
              <w:t>Защитная зона,</w:t>
            </w:r>
          </w:p>
          <w:p w:rsidR="007929EE" w:rsidRPr="005C4736" w:rsidRDefault="00437D7E" w:rsidP="004626B9">
            <w:pPr>
              <w:pStyle w:val="TableParagraph"/>
              <w:ind w:left="57" w:right="57"/>
              <w:rPr>
                <w:sz w:val="24"/>
                <w:szCs w:val="24"/>
              </w:rPr>
            </w:pPr>
            <w:r w:rsidRPr="005C4736">
              <w:rPr>
                <w:spacing w:val="-2"/>
                <w:sz w:val="24"/>
                <w:szCs w:val="24"/>
              </w:rPr>
              <w:t xml:space="preserve">реестровый </w:t>
            </w:r>
            <w:r w:rsidRPr="005C4736">
              <w:rPr>
                <w:sz w:val="24"/>
                <w:szCs w:val="24"/>
              </w:rPr>
              <w:t>номер в ЕГРН:</w:t>
            </w:r>
          </w:p>
          <w:p w:rsidR="00437D7E" w:rsidRPr="005C4736" w:rsidRDefault="00437D7E" w:rsidP="004626B9">
            <w:pPr>
              <w:pStyle w:val="TableParagraph"/>
              <w:ind w:left="57" w:right="57"/>
              <w:rPr>
                <w:sz w:val="24"/>
                <w:szCs w:val="24"/>
              </w:rPr>
            </w:pPr>
            <w:r w:rsidRPr="005C4736">
              <w:rPr>
                <w:spacing w:val="-2"/>
                <w:sz w:val="24"/>
                <w:szCs w:val="24"/>
              </w:rPr>
              <w:t>76:04-</w:t>
            </w:r>
            <w:r w:rsidRPr="005C4736">
              <w:rPr>
                <w:sz w:val="24"/>
                <w:szCs w:val="24"/>
              </w:rPr>
              <w:t>6.959,</w:t>
            </w:r>
            <w:r w:rsidR="00B641C3">
              <w:rPr>
                <w:sz w:val="24"/>
                <w:szCs w:val="24"/>
              </w:rPr>
              <w:t xml:space="preserve"> </w:t>
            </w:r>
            <w:r w:rsidRPr="005C4736">
              <w:rPr>
                <w:sz w:val="24"/>
                <w:szCs w:val="24"/>
              </w:rPr>
              <w:t>приказ ДООКН ЯО от</w:t>
            </w:r>
            <w:r w:rsidR="00B641C3">
              <w:rPr>
                <w:sz w:val="24"/>
                <w:szCs w:val="24"/>
              </w:rPr>
              <w:t xml:space="preserve"> </w:t>
            </w:r>
            <w:r w:rsidRPr="005C4736">
              <w:rPr>
                <w:spacing w:val="-2"/>
                <w:sz w:val="24"/>
                <w:szCs w:val="24"/>
              </w:rPr>
              <w:t>18.05.2021</w:t>
            </w:r>
          </w:p>
          <w:p w:rsidR="00437D7E" w:rsidRPr="005C4736" w:rsidRDefault="00437D7E" w:rsidP="004626B9">
            <w:pPr>
              <w:pStyle w:val="TableParagraph"/>
              <w:ind w:left="57" w:right="57"/>
              <w:rPr>
                <w:sz w:val="24"/>
                <w:szCs w:val="24"/>
              </w:rPr>
            </w:pPr>
            <w:r w:rsidRPr="005C4736">
              <w:rPr>
                <w:sz w:val="24"/>
                <w:szCs w:val="24"/>
              </w:rPr>
              <w:t>№</w:t>
            </w:r>
            <w:r w:rsidRPr="005C4736">
              <w:rPr>
                <w:spacing w:val="-5"/>
                <w:sz w:val="24"/>
                <w:szCs w:val="24"/>
              </w:rPr>
              <w:t>46</w:t>
            </w:r>
          </w:p>
        </w:tc>
        <w:tc>
          <w:tcPr>
            <w:tcW w:w="1559" w:type="dxa"/>
          </w:tcPr>
          <w:p w:rsidR="00437D7E" w:rsidRPr="005C4736" w:rsidRDefault="00437D7E" w:rsidP="004626B9">
            <w:pPr>
              <w:pStyle w:val="TableParagraph"/>
              <w:ind w:left="57" w:right="57"/>
              <w:rPr>
                <w:sz w:val="24"/>
                <w:szCs w:val="24"/>
              </w:rPr>
            </w:pPr>
            <w:r w:rsidRPr="005C4736">
              <w:rPr>
                <w:spacing w:val="-2"/>
                <w:sz w:val="24"/>
                <w:szCs w:val="24"/>
              </w:rPr>
              <w:t xml:space="preserve">Приказ </w:t>
            </w:r>
            <w:r w:rsidRPr="005C4736">
              <w:rPr>
                <w:sz w:val="24"/>
                <w:szCs w:val="24"/>
              </w:rPr>
              <w:t>ДООКНЯО</w:t>
            </w:r>
            <w:r w:rsidR="00B641C3">
              <w:rPr>
                <w:sz w:val="24"/>
                <w:szCs w:val="24"/>
              </w:rPr>
              <w:t xml:space="preserve"> </w:t>
            </w:r>
            <w:r w:rsidRPr="005C4736">
              <w:rPr>
                <w:sz w:val="24"/>
                <w:szCs w:val="24"/>
              </w:rPr>
              <w:t>от 15.09.2020 №</w:t>
            </w:r>
            <w:r w:rsidRPr="005C4736">
              <w:rPr>
                <w:spacing w:val="-5"/>
                <w:sz w:val="24"/>
                <w:szCs w:val="24"/>
              </w:rPr>
              <w:t>108</w:t>
            </w:r>
          </w:p>
        </w:tc>
      </w:tr>
      <w:tr w:rsidR="00437D7E" w:rsidRPr="005C4736" w:rsidTr="004626B9">
        <w:trPr>
          <w:trHeight w:val="563"/>
          <w:jc w:val="center"/>
        </w:trPr>
        <w:tc>
          <w:tcPr>
            <w:tcW w:w="566" w:type="dxa"/>
          </w:tcPr>
          <w:p w:rsidR="00437D7E" w:rsidRPr="005C4736" w:rsidRDefault="00437D7E" w:rsidP="004626B9">
            <w:pPr>
              <w:pStyle w:val="TableParagraph"/>
              <w:ind w:left="57" w:right="57"/>
              <w:jc w:val="center"/>
              <w:rPr>
                <w:sz w:val="24"/>
                <w:szCs w:val="24"/>
              </w:rPr>
            </w:pPr>
            <w:r w:rsidRPr="005C4736">
              <w:rPr>
                <w:spacing w:val="-5"/>
                <w:sz w:val="24"/>
                <w:szCs w:val="24"/>
              </w:rPr>
              <w:t>13</w:t>
            </w:r>
          </w:p>
        </w:tc>
        <w:tc>
          <w:tcPr>
            <w:tcW w:w="710" w:type="dxa"/>
          </w:tcPr>
          <w:p w:rsidR="00437D7E" w:rsidRPr="005C4736" w:rsidRDefault="00437D7E" w:rsidP="004626B9">
            <w:pPr>
              <w:pStyle w:val="TableParagraph"/>
              <w:ind w:left="57" w:right="57"/>
              <w:jc w:val="center"/>
              <w:rPr>
                <w:sz w:val="24"/>
                <w:szCs w:val="24"/>
              </w:rPr>
            </w:pPr>
            <w:proofErr w:type="spellStart"/>
            <w:r w:rsidRPr="005C4736">
              <w:rPr>
                <w:spacing w:val="-5"/>
                <w:sz w:val="24"/>
                <w:szCs w:val="24"/>
              </w:rPr>
              <w:t>анс</w:t>
            </w:r>
            <w:proofErr w:type="spellEnd"/>
          </w:p>
        </w:tc>
        <w:tc>
          <w:tcPr>
            <w:tcW w:w="1702" w:type="dxa"/>
          </w:tcPr>
          <w:p w:rsidR="00437D7E" w:rsidRPr="005C4736" w:rsidRDefault="00437D7E" w:rsidP="004626B9">
            <w:pPr>
              <w:pStyle w:val="TableParagraph"/>
              <w:ind w:left="57" w:right="57"/>
              <w:jc w:val="center"/>
              <w:rPr>
                <w:sz w:val="24"/>
                <w:szCs w:val="24"/>
              </w:rPr>
            </w:pPr>
            <w:r w:rsidRPr="005C4736">
              <w:rPr>
                <w:spacing w:val="-2"/>
                <w:sz w:val="24"/>
                <w:szCs w:val="24"/>
              </w:rPr>
              <w:t>Ансамбль церкви Святителя Леонтия</w:t>
            </w:r>
          </w:p>
          <w:p w:rsidR="00437D7E" w:rsidRPr="005C4736" w:rsidRDefault="00437D7E" w:rsidP="004626B9">
            <w:pPr>
              <w:pStyle w:val="TableParagraph"/>
              <w:ind w:left="57" w:right="57"/>
              <w:jc w:val="center"/>
              <w:rPr>
                <w:sz w:val="24"/>
                <w:szCs w:val="24"/>
              </w:rPr>
            </w:pPr>
            <w:r w:rsidRPr="005C4736">
              <w:rPr>
                <w:spacing w:val="-2"/>
                <w:sz w:val="24"/>
                <w:szCs w:val="24"/>
              </w:rPr>
              <w:lastRenderedPageBreak/>
              <w:t>Ростовского чудотворца</w:t>
            </w:r>
          </w:p>
        </w:tc>
        <w:tc>
          <w:tcPr>
            <w:tcW w:w="1701" w:type="dxa"/>
          </w:tcPr>
          <w:p w:rsidR="00437D7E" w:rsidRPr="005C4736" w:rsidRDefault="00437D7E" w:rsidP="004626B9">
            <w:pPr>
              <w:pStyle w:val="TableParagraph"/>
              <w:ind w:left="57" w:right="57"/>
              <w:jc w:val="center"/>
              <w:rPr>
                <w:sz w:val="24"/>
                <w:szCs w:val="24"/>
              </w:rPr>
            </w:pPr>
          </w:p>
        </w:tc>
        <w:tc>
          <w:tcPr>
            <w:tcW w:w="2126" w:type="dxa"/>
          </w:tcPr>
          <w:p w:rsidR="00437D7E" w:rsidRPr="005C4736" w:rsidRDefault="00437D7E" w:rsidP="004626B9">
            <w:pPr>
              <w:pStyle w:val="TableParagraph"/>
              <w:ind w:left="57" w:right="57"/>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w:t>
            </w:r>
            <w:r w:rsidRPr="005C4736">
              <w:rPr>
                <w:sz w:val="24"/>
                <w:szCs w:val="24"/>
              </w:rPr>
              <w:t>район,</w:t>
            </w:r>
            <w:r w:rsidR="00B641C3">
              <w:rPr>
                <w:sz w:val="24"/>
                <w:szCs w:val="24"/>
              </w:rPr>
              <w:t xml:space="preserve"> </w:t>
            </w:r>
            <w:r w:rsidRPr="005C4736">
              <w:rPr>
                <w:sz w:val="24"/>
                <w:szCs w:val="24"/>
              </w:rPr>
              <w:t>д.</w:t>
            </w:r>
            <w:r w:rsidR="007929EE" w:rsidRPr="005C4736">
              <w:rPr>
                <w:sz w:val="24"/>
                <w:szCs w:val="24"/>
              </w:rPr>
              <w:t> </w:t>
            </w:r>
            <w:proofErr w:type="spellStart"/>
            <w:r w:rsidRPr="005C4736">
              <w:rPr>
                <w:sz w:val="24"/>
                <w:szCs w:val="24"/>
              </w:rPr>
              <w:t>Творино</w:t>
            </w:r>
            <w:proofErr w:type="spellEnd"/>
            <w:r w:rsidRPr="005C4736">
              <w:rPr>
                <w:sz w:val="24"/>
                <w:szCs w:val="24"/>
              </w:rPr>
              <w:t xml:space="preserve">, </w:t>
            </w:r>
            <w:proofErr w:type="spellStart"/>
            <w:r w:rsidRPr="005C4736">
              <w:rPr>
                <w:sz w:val="24"/>
                <w:szCs w:val="24"/>
              </w:rPr>
              <w:t>Шопшинское</w:t>
            </w:r>
            <w:proofErr w:type="spellEnd"/>
            <w:r w:rsidR="00B641C3">
              <w:rPr>
                <w:sz w:val="24"/>
                <w:szCs w:val="24"/>
              </w:rPr>
              <w:t xml:space="preserve"> </w:t>
            </w:r>
            <w:r w:rsidRPr="005C4736">
              <w:rPr>
                <w:sz w:val="24"/>
                <w:szCs w:val="24"/>
              </w:rPr>
              <w:t>с.п.</w:t>
            </w:r>
          </w:p>
        </w:tc>
        <w:tc>
          <w:tcPr>
            <w:tcW w:w="1417" w:type="dxa"/>
          </w:tcPr>
          <w:p w:rsidR="007929EE" w:rsidRPr="005C4736" w:rsidRDefault="00437D7E" w:rsidP="004626B9">
            <w:pPr>
              <w:pStyle w:val="TableParagraph"/>
              <w:ind w:left="57" w:right="57"/>
              <w:jc w:val="center"/>
              <w:rPr>
                <w:sz w:val="24"/>
                <w:szCs w:val="24"/>
              </w:rPr>
            </w:pPr>
            <w:r w:rsidRPr="005C4736">
              <w:rPr>
                <w:sz w:val="24"/>
                <w:szCs w:val="24"/>
              </w:rPr>
              <w:t>1796</w:t>
            </w:r>
            <w:r w:rsidR="007929EE" w:rsidRPr="005C4736">
              <w:rPr>
                <w:sz w:val="24"/>
                <w:szCs w:val="24"/>
              </w:rPr>
              <w:t> </w:t>
            </w:r>
            <w:r w:rsidRPr="005C4736">
              <w:rPr>
                <w:sz w:val="24"/>
                <w:szCs w:val="24"/>
              </w:rPr>
              <w:t>г.,</w:t>
            </w:r>
          </w:p>
          <w:p w:rsidR="007929EE" w:rsidRPr="005C4736" w:rsidRDefault="00437D7E" w:rsidP="004626B9">
            <w:pPr>
              <w:pStyle w:val="TableParagraph"/>
              <w:ind w:left="57" w:right="57"/>
              <w:jc w:val="center"/>
              <w:rPr>
                <w:sz w:val="24"/>
                <w:szCs w:val="24"/>
              </w:rPr>
            </w:pPr>
            <w:r w:rsidRPr="005C4736">
              <w:rPr>
                <w:spacing w:val="-4"/>
                <w:sz w:val="24"/>
                <w:szCs w:val="24"/>
              </w:rPr>
              <w:t>1810</w:t>
            </w:r>
            <w:r w:rsidR="007929EE" w:rsidRPr="005C4736">
              <w:rPr>
                <w:spacing w:val="-4"/>
                <w:sz w:val="24"/>
                <w:szCs w:val="24"/>
              </w:rPr>
              <w:t> </w:t>
            </w:r>
            <w:r w:rsidRPr="005C4736">
              <w:rPr>
                <w:sz w:val="24"/>
                <w:szCs w:val="24"/>
              </w:rPr>
              <w:t>г.,</w:t>
            </w:r>
          </w:p>
          <w:p w:rsidR="00437D7E" w:rsidRPr="005C4736" w:rsidRDefault="00437D7E" w:rsidP="004626B9">
            <w:pPr>
              <w:pStyle w:val="TableParagraph"/>
              <w:ind w:left="57" w:right="57"/>
              <w:jc w:val="center"/>
              <w:rPr>
                <w:sz w:val="24"/>
                <w:szCs w:val="24"/>
              </w:rPr>
            </w:pPr>
            <w:r w:rsidRPr="005C4736">
              <w:rPr>
                <w:sz w:val="24"/>
                <w:szCs w:val="24"/>
              </w:rPr>
              <w:t>1862</w:t>
            </w:r>
            <w:r w:rsidR="007929EE" w:rsidRPr="005C4736">
              <w:rPr>
                <w:sz w:val="24"/>
                <w:szCs w:val="24"/>
              </w:rPr>
              <w:t> </w:t>
            </w:r>
            <w:r w:rsidRPr="005C4736">
              <w:rPr>
                <w:spacing w:val="-5"/>
                <w:sz w:val="24"/>
                <w:szCs w:val="24"/>
              </w:rPr>
              <w:t>г.</w:t>
            </w:r>
          </w:p>
        </w:tc>
        <w:tc>
          <w:tcPr>
            <w:tcW w:w="1843" w:type="dxa"/>
          </w:tcPr>
          <w:p w:rsidR="00437D7E" w:rsidRPr="005C4736" w:rsidRDefault="00437D7E" w:rsidP="004626B9">
            <w:pPr>
              <w:pStyle w:val="TableParagraph"/>
              <w:ind w:left="57" w:right="57"/>
              <w:jc w:val="center"/>
              <w:rPr>
                <w:sz w:val="24"/>
                <w:szCs w:val="24"/>
              </w:rPr>
            </w:pPr>
            <w:r w:rsidRPr="005C4736">
              <w:rPr>
                <w:spacing w:val="-2"/>
                <w:sz w:val="24"/>
                <w:szCs w:val="24"/>
              </w:rPr>
              <w:t>регионального значения</w:t>
            </w:r>
          </w:p>
        </w:tc>
        <w:tc>
          <w:tcPr>
            <w:tcW w:w="2126" w:type="dxa"/>
          </w:tcPr>
          <w:p w:rsidR="00437D7E" w:rsidRPr="005C4736" w:rsidRDefault="00437D7E" w:rsidP="004626B9">
            <w:pPr>
              <w:pStyle w:val="TableParagraph"/>
              <w:ind w:left="57" w:right="57"/>
              <w:rPr>
                <w:sz w:val="24"/>
                <w:szCs w:val="24"/>
              </w:rPr>
            </w:pPr>
            <w:r w:rsidRPr="005C4736">
              <w:rPr>
                <w:sz w:val="24"/>
                <w:szCs w:val="24"/>
              </w:rPr>
              <w:t>Постановление</w:t>
            </w:r>
            <w:r w:rsidR="00B641C3">
              <w:rPr>
                <w:sz w:val="24"/>
                <w:szCs w:val="24"/>
              </w:rPr>
              <w:t xml:space="preserve"> </w:t>
            </w:r>
            <w:r w:rsidRPr="005C4736">
              <w:rPr>
                <w:sz w:val="24"/>
                <w:szCs w:val="24"/>
              </w:rPr>
              <w:t xml:space="preserve">Главы </w:t>
            </w:r>
            <w:r w:rsidRPr="005C4736">
              <w:rPr>
                <w:spacing w:val="-2"/>
                <w:sz w:val="24"/>
                <w:szCs w:val="24"/>
              </w:rPr>
              <w:t>Администрации</w:t>
            </w:r>
          </w:p>
          <w:p w:rsidR="00437D7E" w:rsidRPr="005C4736" w:rsidRDefault="00437D7E" w:rsidP="004626B9">
            <w:pPr>
              <w:pStyle w:val="TableParagraph"/>
              <w:ind w:left="57" w:right="57"/>
              <w:rPr>
                <w:sz w:val="24"/>
                <w:szCs w:val="24"/>
              </w:rPr>
            </w:pPr>
            <w:r w:rsidRPr="005C4736">
              <w:rPr>
                <w:sz w:val="24"/>
                <w:szCs w:val="24"/>
              </w:rPr>
              <w:t>Ярославской</w:t>
            </w:r>
            <w:r w:rsidR="00B641C3">
              <w:rPr>
                <w:sz w:val="24"/>
                <w:szCs w:val="24"/>
              </w:rPr>
              <w:t xml:space="preserve"> </w:t>
            </w:r>
            <w:r w:rsidRPr="005C4736">
              <w:rPr>
                <w:sz w:val="24"/>
                <w:szCs w:val="24"/>
              </w:rPr>
              <w:lastRenderedPageBreak/>
              <w:t>области</w:t>
            </w:r>
            <w:r w:rsidR="00B641C3">
              <w:rPr>
                <w:sz w:val="24"/>
                <w:szCs w:val="24"/>
              </w:rPr>
              <w:t xml:space="preserve"> </w:t>
            </w:r>
            <w:r w:rsidRPr="005C4736">
              <w:rPr>
                <w:sz w:val="24"/>
                <w:szCs w:val="24"/>
              </w:rPr>
              <w:t>от 22.11.1993№ 329,</w:t>
            </w:r>
          </w:p>
          <w:p w:rsidR="00437D7E" w:rsidRPr="005C4736" w:rsidRDefault="007929EE" w:rsidP="004626B9">
            <w:pPr>
              <w:pStyle w:val="TableParagraph"/>
              <w:ind w:left="57" w:right="57"/>
              <w:rPr>
                <w:sz w:val="24"/>
                <w:szCs w:val="24"/>
              </w:rPr>
            </w:pPr>
            <w:r w:rsidRPr="005C4736">
              <w:rPr>
                <w:sz w:val="24"/>
                <w:szCs w:val="24"/>
              </w:rPr>
              <w:t>П</w:t>
            </w:r>
            <w:r w:rsidR="00437D7E" w:rsidRPr="005C4736">
              <w:rPr>
                <w:sz w:val="24"/>
                <w:szCs w:val="24"/>
              </w:rPr>
              <w:t>риказ</w:t>
            </w:r>
            <w:r w:rsidR="00C72348" w:rsidRPr="005C4736">
              <w:rPr>
                <w:sz w:val="24"/>
                <w:szCs w:val="24"/>
              </w:rPr>
              <w:t xml:space="preserve"> </w:t>
            </w:r>
            <w:r w:rsidR="00437D7E" w:rsidRPr="005C4736">
              <w:rPr>
                <w:sz w:val="24"/>
                <w:szCs w:val="24"/>
              </w:rPr>
              <w:t>СООКНЯО</w:t>
            </w:r>
            <w:r w:rsidR="00C72348" w:rsidRPr="005C4736">
              <w:rPr>
                <w:sz w:val="24"/>
                <w:szCs w:val="24"/>
              </w:rPr>
              <w:t xml:space="preserve"> </w:t>
            </w:r>
            <w:r w:rsidRPr="005C4736">
              <w:rPr>
                <w:sz w:val="24"/>
                <w:szCs w:val="24"/>
              </w:rPr>
              <w:t>от 14.03.2024 № </w:t>
            </w:r>
            <w:r w:rsidR="00437D7E" w:rsidRPr="005C4736">
              <w:rPr>
                <w:sz w:val="24"/>
                <w:szCs w:val="24"/>
              </w:rPr>
              <w:t>47,</w:t>
            </w:r>
          </w:p>
          <w:p w:rsidR="00437D7E" w:rsidRPr="005C4736" w:rsidRDefault="007929EE" w:rsidP="004626B9">
            <w:pPr>
              <w:pStyle w:val="TableParagraph"/>
              <w:ind w:left="57" w:right="57"/>
              <w:rPr>
                <w:sz w:val="24"/>
                <w:szCs w:val="24"/>
              </w:rPr>
            </w:pPr>
            <w:r w:rsidRPr="005C4736">
              <w:rPr>
                <w:sz w:val="24"/>
                <w:szCs w:val="24"/>
              </w:rPr>
              <w:t>П</w:t>
            </w:r>
            <w:r w:rsidR="00437D7E" w:rsidRPr="005C4736">
              <w:rPr>
                <w:sz w:val="24"/>
                <w:szCs w:val="24"/>
              </w:rPr>
              <w:t>риказ</w:t>
            </w:r>
            <w:r w:rsidR="00B641C3">
              <w:rPr>
                <w:sz w:val="24"/>
                <w:szCs w:val="24"/>
              </w:rPr>
              <w:t xml:space="preserve"> </w:t>
            </w:r>
            <w:r w:rsidR="00437D7E" w:rsidRPr="005C4736">
              <w:rPr>
                <w:sz w:val="24"/>
                <w:szCs w:val="24"/>
              </w:rPr>
              <w:t>ГСООКНЯО</w:t>
            </w:r>
            <w:r w:rsidR="00B641C3">
              <w:rPr>
                <w:sz w:val="24"/>
                <w:szCs w:val="24"/>
              </w:rPr>
              <w:t xml:space="preserve"> </w:t>
            </w:r>
            <w:r w:rsidR="00437D7E" w:rsidRPr="005C4736">
              <w:rPr>
                <w:sz w:val="24"/>
                <w:szCs w:val="24"/>
              </w:rPr>
              <w:t>от 13.06.2024 № 108</w:t>
            </w:r>
          </w:p>
          <w:p w:rsidR="00437D7E" w:rsidRPr="005C4736" w:rsidRDefault="00437D7E" w:rsidP="004626B9">
            <w:pPr>
              <w:pStyle w:val="TableParagraph"/>
              <w:ind w:left="57" w:right="57"/>
              <w:rPr>
                <w:sz w:val="24"/>
                <w:szCs w:val="24"/>
              </w:rPr>
            </w:pPr>
            <w:r w:rsidRPr="005C4736">
              <w:rPr>
                <w:sz w:val="24"/>
                <w:szCs w:val="24"/>
              </w:rPr>
              <w:t>(внес</w:t>
            </w:r>
            <w:r w:rsidR="00B641C3">
              <w:rPr>
                <w:sz w:val="24"/>
                <w:szCs w:val="24"/>
              </w:rPr>
              <w:t xml:space="preserve">. </w:t>
            </w:r>
            <w:r w:rsidRPr="005C4736">
              <w:rPr>
                <w:spacing w:val="-2"/>
                <w:sz w:val="24"/>
                <w:szCs w:val="24"/>
              </w:rPr>
              <w:t>изменений)</w:t>
            </w:r>
          </w:p>
        </w:tc>
        <w:tc>
          <w:tcPr>
            <w:tcW w:w="1701" w:type="dxa"/>
          </w:tcPr>
          <w:p w:rsidR="00437D7E" w:rsidRPr="005C4736" w:rsidRDefault="00437D7E" w:rsidP="004626B9">
            <w:pPr>
              <w:pStyle w:val="TableParagraph"/>
              <w:ind w:left="57" w:right="57"/>
              <w:rPr>
                <w:sz w:val="24"/>
                <w:szCs w:val="24"/>
              </w:rPr>
            </w:pPr>
            <w:r w:rsidRPr="005C4736">
              <w:rPr>
                <w:spacing w:val="-2"/>
                <w:sz w:val="24"/>
                <w:szCs w:val="24"/>
              </w:rPr>
              <w:lastRenderedPageBreak/>
              <w:t xml:space="preserve">Защитная </w:t>
            </w:r>
            <w:r w:rsidRPr="005C4736">
              <w:rPr>
                <w:sz w:val="24"/>
                <w:szCs w:val="24"/>
              </w:rPr>
              <w:t>зона150</w:t>
            </w:r>
            <w:r w:rsidR="007929EE" w:rsidRPr="005C4736">
              <w:rPr>
                <w:sz w:val="24"/>
                <w:szCs w:val="24"/>
              </w:rPr>
              <w:t> </w:t>
            </w:r>
            <w:r w:rsidRPr="005C4736">
              <w:rPr>
                <w:sz w:val="24"/>
                <w:szCs w:val="24"/>
              </w:rPr>
              <w:t>м</w:t>
            </w:r>
            <w:r w:rsidR="00B641C3">
              <w:rPr>
                <w:sz w:val="24"/>
                <w:szCs w:val="24"/>
              </w:rPr>
              <w:t xml:space="preserve"> </w:t>
            </w:r>
            <w:r w:rsidRPr="005C4736">
              <w:rPr>
                <w:sz w:val="24"/>
                <w:szCs w:val="24"/>
              </w:rPr>
              <w:t xml:space="preserve">от </w:t>
            </w:r>
            <w:r w:rsidRPr="005C4736">
              <w:rPr>
                <w:spacing w:val="-2"/>
                <w:sz w:val="24"/>
                <w:szCs w:val="24"/>
              </w:rPr>
              <w:t>границы территории</w:t>
            </w:r>
          </w:p>
        </w:tc>
        <w:tc>
          <w:tcPr>
            <w:tcW w:w="1559" w:type="dxa"/>
          </w:tcPr>
          <w:p w:rsidR="00437D7E" w:rsidRPr="005C4736" w:rsidRDefault="00437D7E" w:rsidP="004626B9">
            <w:pPr>
              <w:pStyle w:val="TableParagraph"/>
              <w:ind w:left="57" w:right="57"/>
              <w:rPr>
                <w:sz w:val="24"/>
                <w:szCs w:val="24"/>
              </w:rPr>
            </w:pPr>
            <w:r w:rsidRPr="005C4736">
              <w:rPr>
                <w:spacing w:val="-2"/>
                <w:sz w:val="24"/>
                <w:szCs w:val="24"/>
              </w:rPr>
              <w:t>Приказ</w:t>
            </w:r>
          </w:p>
          <w:p w:rsidR="00437D7E" w:rsidRPr="005C4736" w:rsidRDefault="00437D7E" w:rsidP="004626B9">
            <w:pPr>
              <w:pStyle w:val="TableParagraph"/>
              <w:ind w:left="57" w:right="57"/>
              <w:jc w:val="both"/>
              <w:rPr>
                <w:sz w:val="24"/>
                <w:szCs w:val="24"/>
              </w:rPr>
            </w:pPr>
            <w:r w:rsidRPr="005C4736">
              <w:rPr>
                <w:sz w:val="24"/>
                <w:szCs w:val="24"/>
              </w:rPr>
              <w:t>ГСООКНЯО от</w:t>
            </w:r>
            <w:r w:rsidRPr="005C4736">
              <w:rPr>
                <w:spacing w:val="-2"/>
                <w:sz w:val="24"/>
                <w:szCs w:val="24"/>
              </w:rPr>
              <w:t>14.03.2024</w:t>
            </w:r>
          </w:p>
          <w:p w:rsidR="00437D7E" w:rsidRPr="005C4736" w:rsidRDefault="00437D7E" w:rsidP="004626B9">
            <w:pPr>
              <w:pStyle w:val="TableParagraph"/>
              <w:ind w:left="57" w:right="57"/>
              <w:jc w:val="both"/>
              <w:rPr>
                <w:sz w:val="24"/>
                <w:szCs w:val="24"/>
              </w:rPr>
            </w:pPr>
            <w:r w:rsidRPr="005C4736">
              <w:rPr>
                <w:sz w:val="24"/>
                <w:szCs w:val="24"/>
              </w:rPr>
              <w:t>№</w:t>
            </w:r>
            <w:r w:rsidR="007929EE" w:rsidRPr="005C4736">
              <w:rPr>
                <w:sz w:val="24"/>
                <w:szCs w:val="24"/>
              </w:rPr>
              <w:t> </w:t>
            </w:r>
            <w:r w:rsidRPr="005C4736">
              <w:rPr>
                <w:sz w:val="24"/>
                <w:szCs w:val="24"/>
              </w:rPr>
              <w:t xml:space="preserve">47,приказ </w:t>
            </w:r>
            <w:r w:rsidRPr="005C4736">
              <w:rPr>
                <w:sz w:val="24"/>
                <w:szCs w:val="24"/>
              </w:rPr>
              <w:lastRenderedPageBreak/>
              <w:t>ГСООКНЯО от</w:t>
            </w:r>
            <w:r w:rsidRPr="005C4736">
              <w:rPr>
                <w:spacing w:val="-2"/>
                <w:sz w:val="24"/>
                <w:szCs w:val="24"/>
              </w:rPr>
              <w:t>13.06.2024</w:t>
            </w:r>
          </w:p>
          <w:p w:rsidR="00437D7E" w:rsidRPr="005C4736" w:rsidRDefault="00437D7E" w:rsidP="004626B9">
            <w:pPr>
              <w:pStyle w:val="TableParagraph"/>
              <w:ind w:left="57" w:right="57"/>
              <w:jc w:val="both"/>
              <w:rPr>
                <w:sz w:val="24"/>
                <w:szCs w:val="24"/>
              </w:rPr>
            </w:pPr>
            <w:r w:rsidRPr="005C4736">
              <w:rPr>
                <w:sz w:val="24"/>
                <w:szCs w:val="24"/>
              </w:rPr>
              <w:t>№</w:t>
            </w:r>
            <w:r w:rsidR="007929EE" w:rsidRPr="005C4736">
              <w:rPr>
                <w:sz w:val="24"/>
                <w:szCs w:val="24"/>
              </w:rPr>
              <w:t> </w:t>
            </w:r>
            <w:r w:rsidRPr="005C4736">
              <w:rPr>
                <w:spacing w:val="-5"/>
                <w:sz w:val="24"/>
                <w:szCs w:val="24"/>
              </w:rPr>
              <w:t>108</w:t>
            </w:r>
          </w:p>
          <w:p w:rsidR="00437D7E" w:rsidRPr="005C4736" w:rsidRDefault="00437D7E" w:rsidP="004626B9">
            <w:pPr>
              <w:pStyle w:val="TableParagraph"/>
              <w:ind w:left="57" w:right="57"/>
              <w:rPr>
                <w:sz w:val="24"/>
                <w:szCs w:val="24"/>
              </w:rPr>
            </w:pPr>
            <w:r w:rsidRPr="005C4736">
              <w:rPr>
                <w:spacing w:val="-2"/>
                <w:sz w:val="24"/>
                <w:szCs w:val="24"/>
              </w:rPr>
              <w:t>(внесение изменений)</w:t>
            </w:r>
          </w:p>
        </w:tc>
      </w:tr>
      <w:tr w:rsidR="00437D7E" w:rsidRPr="000109B2" w:rsidTr="004626B9">
        <w:trPr>
          <w:trHeight w:val="827"/>
          <w:jc w:val="center"/>
        </w:trPr>
        <w:tc>
          <w:tcPr>
            <w:tcW w:w="566" w:type="dxa"/>
          </w:tcPr>
          <w:p w:rsidR="00437D7E" w:rsidRPr="005C4736" w:rsidRDefault="00437D7E" w:rsidP="004626B9">
            <w:pPr>
              <w:pStyle w:val="TableParagraph"/>
              <w:ind w:left="57" w:right="57"/>
              <w:jc w:val="center"/>
              <w:rPr>
                <w:sz w:val="24"/>
                <w:szCs w:val="24"/>
              </w:rPr>
            </w:pPr>
            <w:r w:rsidRPr="005C4736">
              <w:rPr>
                <w:spacing w:val="-5"/>
                <w:sz w:val="24"/>
                <w:szCs w:val="24"/>
              </w:rPr>
              <w:lastRenderedPageBreak/>
              <w:t>14</w:t>
            </w:r>
          </w:p>
        </w:tc>
        <w:tc>
          <w:tcPr>
            <w:tcW w:w="710" w:type="dxa"/>
          </w:tcPr>
          <w:p w:rsidR="00437D7E" w:rsidRPr="005C4736" w:rsidRDefault="00437D7E" w:rsidP="004626B9">
            <w:pPr>
              <w:pStyle w:val="TableParagraph"/>
              <w:ind w:left="57" w:right="57"/>
              <w:jc w:val="center"/>
              <w:rPr>
                <w:sz w:val="24"/>
                <w:szCs w:val="24"/>
              </w:rPr>
            </w:pPr>
            <w:proofErr w:type="spellStart"/>
            <w:r w:rsidRPr="005C4736">
              <w:rPr>
                <w:spacing w:val="-5"/>
                <w:sz w:val="24"/>
                <w:szCs w:val="24"/>
              </w:rPr>
              <w:t>пам</w:t>
            </w:r>
            <w:proofErr w:type="spellEnd"/>
          </w:p>
        </w:tc>
        <w:tc>
          <w:tcPr>
            <w:tcW w:w="1702" w:type="dxa"/>
          </w:tcPr>
          <w:p w:rsidR="00437D7E" w:rsidRPr="005C4736" w:rsidRDefault="00437D7E" w:rsidP="004626B9">
            <w:pPr>
              <w:pStyle w:val="TableParagraph"/>
              <w:ind w:left="57" w:right="57"/>
              <w:jc w:val="center"/>
              <w:rPr>
                <w:sz w:val="24"/>
                <w:szCs w:val="24"/>
              </w:rPr>
            </w:pPr>
            <w:r w:rsidRPr="005C4736">
              <w:rPr>
                <w:spacing w:val="-2"/>
                <w:sz w:val="24"/>
                <w:szCs w:val="24"/>
              </w:rPr>
              <w:t>Ансамбль церкви Святителя Леонтия</w:t>
            </w:r>
          </w:p>
          <w:p w:rsidR="00437D7E" w:rsidRPr="005C4736" w:rsidRDefault="00437D7E" w:rsidP="004626B9">
            <w:pPr>
              <w:pStyle w:val="TableParagraph"/>
              <w:ind w:left="57" w:right="57"/>
              <w:jc w:val="center"/>
              <w:rPr>
                <w:spacing w:val="-2"/>
                <w:sz w:val="24"/>
                <w:szCs w:val="24"/>
              </w:rPr>
            </w:pPr>
            <w:r w:rsidRPr="005C4736">
              <w:rPr>
                <w:spacing w:val="-2"/>
                <w:sz w:val="24"/>
                <w:szCs w:val="24"/>
              </w:rPr>
              <w:t>Ростовского</w:t>
            </w:r>
          </w:p>
          <w:p w:rsidR="00437D7E" w:rsidRPr="005C4736" w:rsidRDefault="00437D7E" w:rsidP="004626B9">
            <w:pPr>
              <w:pStyle w:val="TableParagraph"/>
              <w:ind w:left="57" w:right="57"/>
              <w:jc w:val="center"/>
              <w:rPr>
                <w:sz w:val="24"/>
                <w:szCs w:val="24"/>
              </w:rPr>
            </w:pPr>
            <w:r w:rsidRPr="005C4736">
              <w:rPr>
                <w:spacing w:val="-2"/>
                <w:sz w:val="24"/>
                <w:szCs w:val="24"/>
              </w:rPr>
              <w:t>чудотворца</w:t>
            </w:r>
          </w:p>
        </w:tc>
        <w:tc>
          <w:tcPr>
            <w:tcW w:w="1701" w:type="dxa"/>
          </w:tcPr>
          <w:p w:rsidR="00437D7E" w:rsidRPr="005C4736" w:rsidRDefault="00437D7E" w:rsidP="004626B9">
            <w:pPr>
              <w:pStyle w:val="TableParagraph"/>
              <w:ind w:left="57" w:right="57"/>
              <w:jc w:val="center"/>
              <w:rPr>
                <w:sz w:val="24"/>
                <w:szCs w:val="24"/>
              </w:rPr>
            </w:pPr>
            <w:r w:rsidRPr="005C4736">
              <w:rPr>
                <w:spacing w:val="-2"/>
                <w:sz w:val="24"/>
                <w:szCs w:val="24"/>
              </w:rPr>
              <w:t>колокольня церкви</w:t>
            </w:r>
          </w:p>
          <w:p w:rsidR="00437D7E" w:rsidRPr="005C4736" w:rsidRDefault="00437D7E" w:rsidP="004626B9">
            <w:pPr>
              <w:pStyle w:val="TableParagraph"/>
              <w:ind w:left="57" w:right="57"/>
              <w:jc w:val="center"/>
              <w:rPr>
                <w:sz w:val="24"/>
                <w:szCs w:val="24"/>
              </w:rPr>
            </w:pPr>
            <w:r w:rsidRPr="005C4736">
              <w:rPr>
                <w:spacing w:val="-2"/>
                <w:sz w:val="24"/>
                <w:szCs w:val="24"/>
              </w:rPr>
              <w:t>Покрова Пресвятой</w:t>
            </w:r>
          </w:p>
          <w:p w:rsidR="00437D7E" w:rsidRPr="005C4736" w:rsidRDefault="00437D7E" w:rsidP="004626B9">
            <w:pPr>
              <w:pStyle w:val="TableParagraph"/>
              <w:ind w:left="57" w:right="57"/>
              <w:jc w:val="center"/>
              <w:rPr>
                <w:sz w:val="24"/>
                <w:szCs w:val="24"/>
              </w:rPr>
            </w:pPr>
            <w:r w:rsidRPr="005C4736">
              <w:rPr>
                <w:spacing w:val="-2"/>
                <w:sz w:val="24"/>
                <w:szCs w:val="24"/>
              </w:rPr>
              <w:t>Богородицы</w:t>
            </w:r>
          </w:p>
        </w:tc>
        <w:tc>
          <w:tcPr>
            <w:tcW w:w="2126" w:type="dxa"/>
          </w:tcPr>
          <w:p w:rsidR="00437D7E" w:rsidRPr="005C4736" w:rsidRDefault="00437D7E" w:rsidP="004626B9">
            <w:pPr>
              <w:pStyle w:val="TableParagraph"/>
              <w:ind w:left="57" w:right="57"/>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w:t>
            </w:r>
            <w:proofErr w:type="spellStart"/>
            <w:r w:rsidRPr="005C4736">
              <w:rPr>
                <w:sz w:val="24"/>
                <w:szCs w:val="24"/>
              </w:rPr>
              <w:t>район</w:t>
            </w:r>
            <w:proofErr w:type="gramStart"/>
            <w:r w:rsidRPr="005C4736">
              <w:rPr>
                <w:sz w:val="24"/>
                <w:szCs w:val="24"/>
              </w:rPr>
              <w:t>,д</w:t>
            </w:r>
            <w:proofErr w:type="spellEnd"/>
            <w:proofErr w:type="gramEnd"/>
            <w:r w:rsidRPr="005C4736">
              <w:rPr>
                <w:sz w:val="24"/>
                <w:szCs w:val="24"/>
              </w:rPr>
              <w:t>.</w:t>
            </w:r>
            <w:r w:rsidR="005910AC" w:rsidRPr="005C4736">
              <w:rPr>
                <w:sz w:val="24"/>
                <w:szCs w:val="24"/>
              </w:rPr>
              <w:t> </w:t>
            </w:r>
            <w:proofErr w:type="spellStart"/>
            <w:r w:rsidRPr="005C4736">
              <w:rPr>
                <w:sz w:val="24"/>
                <w:szCs w:val="24"/>
              </w:rPr>
              <w:t>Творино</w:t>
            </w:r>
            <w:proofErr w:type="spellEnd"/>
            <w:r w:rsidRPr="005C4736">
              <w:rPr>
                <w:sz w:val="24"/>
                <w:szCs w:val="24"/>
              </w:rPr>
              <w:t xml:space="preserve">, </w:t>
            </w:r>
            <w:proofErr w:type="spellStart"/>
            <w:r w:rsidRPr="005C4736">
              <w:rPr>
                <w:sz w:val="24"/>
                <w:szCs w:val="24"/>
              </w:rPr>
              <w:t>Шопшинское</w:t>
            </w:r>
            <w:proofErr w:type="spellEnd"/>
            <w:r w:rsidR="00B641C3">
              <w:rPr>
                <w:sz w:val="24"/>
                <w:szCs w:val="24"/>
              </w:rPr>
              <w:t xml:space="preserve"> </w:t>
            </w:r>
            <w:r w:rsidRPr="005C4736">
              <w:rPr>
                <w:sz w:val="24"/>
                <w:szCs w:val="24"/>
              </w:rPr>
              <w:t>с.п.</w:t>
            </w:r>
          </w:p>
        </w:tc>
        <w:tc>
          <w:tcPr>
            <w:tcW w:w="1417" w:type="dxa"/>
          </w:tcPr>
          <w:p w:rsidR="00437D7E" w:rsidRPr="005C4736" w:rsidRDefault="00437D7E" w:rsidP="004626B9">
            <w:pPr>
              <w:pStyle w:val="TableParagraph"/>
              <w:ind w:left="57" w:right="57"/>
              <w:jc w:val="center"/>
              <w:rPr>
                <w:sz w:val="24"/>
                <w:szCs w:val="24"/>
              </w:rPr>
            </w:pPr>
            <w:r w:rsidRPr="005C4736">
              <w:rPr>
                <w:sz w:val="24"/>
                <w:szCs w:val="24"/>
              </w:rPr>
              <w:t>1769</w:t>
            </w:r>
            <w:r w:rsidR="007929EE" w:rsidRPr="005C4736">
              <w:rPr>
                <w:sz w:val="24"/>
                <w:szCs w:val="24"/>
              </w:rPr>
              <w:t> </w:t>
            </w:r>
            <w:r w:rsidRPr="005C4736">
              <w:rPr>
                <w:spacing w:val="-5"/>
                <w:sz w:val="24"/>
                <w:szCs w:val="24"/>
              </w:rPr>
              <w:t>г.,</w:t>
            </w:r>
          </w:p>
          <w:p w:rsidR="00437D7E" w:rsidRPr="005C4736" w:rsidRDefault="00437D7E" w:rsidP="004626B9">
            <w:pPr>
              <w:pStyle w:val="TableParagraph"/>
              <w:ind w:left="57" w:right="57"/>
              <w:jc w:val="center"/>
              <w:rPr>
                <w:sz w:val="24"/>
                <w:szCs w:val="24"/>
              </w:rPr>
            </w:pPr>
            <w:r w:rsidRPr="005C4736">
              <w:rPr>
                <w:sz w:val="24"/>
                <w:szCs w:val="24"/>
              </w:rPr>
              <w:t>1862</w:t>
            </w:r>
            <w:r w:rsidR="007929EE" w:rsidRPr="005C4736">
              <w:rPr>
                <w:sz w:val="24"/>
                <w:szCs w:val="24"/>
              </w:rPr>
              <w:t> </w:t>
            </w:r>
            <w:r w:rsidRPr="005C4736">
              <w:rPr>
                <w:spacing w:val="-5"/>
                <w:sz w:val="24"/>
                <w:szCs w:val="24"/>
              </w:rPr>
              <w:t>г.</w:t>
            </w:r>
          </w:p>
        </w:tc>
        <w:tc>
          <w:tcPr>
            <w:tcW w:w="1843" w:type="dxa"/>
          </w:tcPr>
          <w:p w:rsidR="00437D7E" w:rsidRPr="005C4736" w:rsidRDefault="00437D7E" w:rsidP="004626B9">
            <w:pPr>
              <w:pStyle w:val="TableParagraph"/>
              <w:ind w:left="57" w:right="57"/>
              <w:jc w:val="center"/>
              <w:rPr>
                <w:sz w:val="24"/>
                <w:szCs w:val="24"/>
              </w:rPr>
            </w:pPr>
            <w:r w:rsidRPr="005C4736">
              <w:rPr>
                <w:spacing w:val="-2"/>
                <w:sz w:val="24"/>
                <w:szCs w:val="24"/>
              </w:rPr>
              <w:t>регионального значения</w:t>
            </w:r>
          </w:p>
        </w:tc>
        <w:tc>
          <w:tcPr>
            <w:tcW w:w="2126" w:type="dxa"/>
          </w:tcPr>
          <w:p w:rsidR="00437D7E" w:rsidRPr="005C4736" w:rsidRDefault="00437D7E" w:rsidP="004626B9">
            <w:pPr>
              <w:pStyle w:val="TableParagraph"/>
              <w:ind w:left="57" w:right="57"/>
              <w:rPr>
                <w:sz w:val="24"/>
                <w:szCs w:val="24"/>
              </w:rPr>
            </w:pPr>
            <w:r w:rsidRPr="005C4736">
              <w:rPr>
                <w:sz w:val="24"/>
                <w:szCs w:val="24"/>
              </w:rPr>
              <w:t>Постановление</w:t>
            </w:r>
            <w:r w:rsidR="00B641C3">
              <w:rPr>
                <w:sz w:val="24"/>
                <w:szCs w:val="24"/>
              </w:rPr>
              <w:t xml:space="preserve"> </w:t>
            </w:r>
            <w:r w:rsidRPr="005C4736">
              <w:rPr>
                <w:sz w:val="24"/>
                <w:szCs w:val="24"/>
              </w:rPr>
              <w:t xml:space="preserve">Главы </w:t>
            </w:r>
            <w:r w:rsidRPr="005C4736">
              <w:rPr>
                <w:spacing w:val="-2"/>
                <w:sz w:val="24"/>
                <w:szCs w:val="24"/>
              </w:rPr>
              <w:t>Администрации</w:t>
            </w:r>
          </w:p>
          <w:p w:rsidR="00437D7E" w:rsidRPr="005C4736" w:rsidRDefault="00437D7E" w:rsidP="004626B9">
            <w:pPr>
              <w:pStyle w:val="TableParagraph"/>
              <w:ind w:left="57" w:right="57"/>
              <w:rPr>
                <w:sz w:val="24"/>
                <w:szCs w:val="24"/>
              </w:rPr>
            </w:pPr>
            <w:r w:rsidRPr="005C4736">
              <w:rPr>
                <w:sz w:val="24"/>
                <w:szCs w:val="24"/>
              </w:rPr>
              <w:t>Ярославской</w:t>
            </w:r>
            <w:r w:rsidR="00B641C3">
              <w:rPr>
                <w:sz w:val="24"/>
                <w:szCs w:val="24"/>
              </w:rPr>
              <w:t xml:space="preserve"> </w:t>
            </w:r>
            <w:r w:rsidRPr="005C4736">
              <w:rPr>
                <w:sz w:val="24"/>
                <w:szCs w:val="24"/>
              </w:rPr>
              <w:t>области</w:t>
            </w:r>
            <w:r w:rsidR="00B641C3">
              <w:rPr>
                <w:sz w:val="24"/>
                <w:szCs w:val="24"/>
              </w:rPr>
              <w:t xml:space="preserve"> </w:t>
            </w:r>
            <w:r w:rsidRPr="005C4736">
              <w:rPr>
                <w:sz w:val="24"/>
                <w:szCs w:val="24"/>
              </w:rPr>
              <w:t>от 22.11.1993№ 329,</w:t>
            </w:r>
          </w:p>
          <w:p w:rsidR="00437D7E" w:rsidRPr="005C4736" w:rsidRDefault="007929EE" w:rsidP="004626B9">
            <w:pPr>
              <w:pStyle w:val="TableParagraph"/>
              <w:ind w:left="57" w:right="57"/>
              <w:rPr>
                <w:sz w:val="24"/>
                <w:szCs w:val="24"/>
              </w:rPr>
            </w:pPr>
            <w:r w:rsidRPr="005C4736">
              <w:rPr>
                <w:sz w:val="24"/>
                <w:szCs w:val="24"/>
              </w:rPr>
              <w:t>П</w:t>
            </w:r>
            <w:r w:rsidR="00437D7E" w:rsidRPr="005C4736">
              <w:rPr>
                <w:sz w:val="24"/>
                <w:szCs w:val="24"/>
              </w:rPr>
              <w:t>риказ</w:t>
            </w:r>
            <w:r w:rsidR="00B641C3">
              <w:rPr>
                <w:sz w:val="24"/>
                <w:szCs w:val="24"/>
              </w:rPr>
              <w:t xml:space="preserve"> </w:t>
            </w:r>
            <w:r w:rsidR="00437D7E" w:rsidRPr="005C4736">
              <w:rPr>
                <w:sz w:val="24"/>
                <w:szCs w:val="24"/>
              </w:rPr>
              <w:t>ГСООКНЯО</w:t>
            </w:r>
            <w:r w:rsidR="00B641C3">
              <w:rPr>
                <w:sz w:val="24"/>
                <w:szCs w:val="24"/>
              </w:rPr>
              <w:t xml:space="preserve"> </w:t>
            </w:r>
            <w:r w:rsidR="00437D7E" w:rsidRPr="005C4736">
              <w:rPr>
                <w:spacing w:val="-5"/>
                <w:sz w:val="24"/>
                <w:szCs w:val="24"/>
              </w:rPr>
              <w:t xml:space="preserve">от </w:t>
            </w:r>
            <w:r w:rsidR="00437D7E" w:rsidRPr="005C4736">
              <w:rPr>
                <w:sz w:val="24"/>
                <w:szCs w:val="24"/>
              </w:rPr>
              <w:t>14.03.2024№</w:t>
            </w:r>
            <w:r w:rsidRPr="005C4736">
              <w:rPr>
                <w:sz w:val="24"/>
                <w:szCs w:val="24"/>
              </w:rPr>
              <w:t> </w:t>
            </w:r>
            <w:r w:rsidR="00437D7E" w:rsidRPr="005C4736">
              <w:rPr>
                <w:spacing w:val="-5"/>
                <w:sz w:val="24"/>
                <w:szCs w:val="24"/>
              </w:rPr>
              <w:t>47,</w:t>
            </w:r>
          </w:p>
          <w:p w:rsidR="00437D7E" w:rsidRPr="005C4736" w:rsidRDefault="007929EE" w:rsidP="004626B9">
            <w:pPr>
              <w:pStyle w:val="TableParagraph"/>
              <w:ind w:left="57" w:right="57"/>
              <w:rPr>
                <w:sz w:val="24"/>
                <w:szCs w:val="24"/>
              </w:rPr>
            </w:pPr>
            <w:r w:rsidRPr="005C4736">
              <w:rPr>
                <w:sz w:val="24"/>
                <w:szCs w:val="24"/>
              </w:rPr>
              <w:t>П</w:t>
            </w:r>
            <w:r w:rsidR="00437D7E" w:rsidRPr="005C4736">
              <w:rPr>
                <w:sz w:val="24"/>
                <w:szCs w:val="24"/>
              </w:rPr>
              <w:t>риказ</w:t>
            </w:r>
            <w:r w:rsidR="00B641C3">
              <w:rPr>
                <w:sz w:val="24"/>
                <w:szCs w:val="24"/>
              </w:rPr>
              <w:t xml:space="preserve"> </w:t>
            </w:r>
            <w:proofErr w:type="spellStart"/>
            <w:r w:rsidR="00437D7E" w:rsidRPr="005C4736">
              <w:rPr>
                <w:sz w:val="24"/>
                <w:szCs w:val="24"/>
              </w:rPr>
              <w:t>ГСООКНЯОот</w:t>
            </w:r>
            <w:proofErr w:type="spellEnd"/>
            <w:r w:rsidR="00437D7E" w:rsidRPr="005C4736">
              <w:rPr>
                <w:sz w:val="24"/>
                <w:szCs w:val="24"/>
              </w:rPr>
              <w:t xml:space="preserve"> 13.06.2024 № 108</w:t>
            </w:r>
          </w:p>
          <w:p w:rsidR="00437D7E" w:rsidRPr="005C4736" w:rsidRDefault="00437D7E" w:rsidP="004626B9">
            <w:pPr>
              <w:pStyle w:val="TableParagraph"/>
              <w:ind w:left="57" w:right="57"/>
              <w:rPr>
                <w:sz w:val="24"/>
                <w:szCs w:val="24"/>
              </w:rPr>
            </w:pPr>
            <w:r w:rsidRPr="005C4736">
              <w:rPr>
                <w:sz w:val="24"/>
                <w:szCs w:val="24"/>
              </w:rPr>
              <w:t>(внес</w:t>
            </w:r>
            <w:r w:rsidR="00B641C3">
              <w:rPr>
                <w:sz w:val="24"/>
                <w:szCs w:val="24"/>
              </w:rPr>
              <w:t xml:space="preserve">. </w:t>
            </w:r>
            <w:r w:rsidRPr="005C4736">
              <w:rPr>
                <w:spacing w:val="-2"/>
                <w:sz w:val="24"/>
                <w:szCs w:val="24"/>
              </w:rPr>
              <w:t>изменений)</w:t>
            </w:r>
          </w:p>
        </w:tc>
        <w:tc>
          <w:tcPr>
            <w:tcW w:w="1701" w:type="dxa"/>
          </w:tcPr>
          <w:p w:rsidR="00437D7E" w:rsidRPr="005C4736" w:rsidRDefault="00437D7E" w:rsidP="004626B9">
            <w:pPr>
              <w:pStyle w:val="TableParagraph"/>
              <w:ind w:left="57" w:right="57"/>
              <w:rPr>
                <w:sz w:val="24"/>
                <w:szCs w:val="24"/>
              </w:rPr>
            </w:pPr>
            <w:r w:rsidRPr="005C4736">
              <w:rPr>
                <w:sz w:val="24"/>
                <w:szCs w:val="24"/>
              </w:rPr>
              <w:t>В защитной зоне</w:t>
            </w:r>
            <w:r w:rsidR="00B641C3">
              <w:rPr>
                <w:sz w:val="24"/>
                <w:szCs w:val="24"/>
              </w:rPr>
              <w:t xml:space="preserve"> </w:t>
            </w:r>
            <w:r w:rsidRPr="005C4736">
              <w:rPr>
                <w:sz w:val="24"/>
                <w:szCs w:val="24"/>
              </w:rPr>
              <w:t>ансамбля</w:t>
            </w:r>
          </w:p>
        </w:tc>
        <w:tc>
          <w:tcPr>
            <w:tcW w:w="1559" w:type="dxa"/>
          </w:tcPr>
          <w:p w:rsidR="00437D7E" w:rsidRPr="005C4736" w:rsidRDefault="00437D7E" w:rsidP="004626B9">
            <w:pPr>
              <w:pStyle w:val="TableParagraph"/>
              <w:ind w:left="57" w:right="57"/>
              <w:rPr>
                <w:sz w:val="24"/>
                <w:szCs w:val="24"/>
              </w:rPr>
            </w:pPr>
            <w:r w:rsidRPr="005C4736">
              <w:rPr>
                <w:spacing w:val="-2"/>
                <w:sz w:val="24"/>
                <w:szCs w:val="24"/>
              </w:rPr>
              <w:t>Приказ</w:t>
            </w:r>
          </w:p>
          <w:p w:rsidR="00437D7E" w:rsidRPr="005C4736" w:rsidRDefault="00437D7E" w:rsidP="004626B9">
            <w:pPr>
              <w:pStyle w:val="TableParagraph"/>
              <w:ind w:left="57" w:right="57"/>
              <w:rPr>
                <w:sz w:val="24"/>
                <w:szCs w:val="24"/>
              </w:rPr>
            </w:pPr>
            <w:r w:rsidRPr="005C4736">
              <w:rPr>
                <w:sz w:val="24"/>
                <w:szCs w:val="24"/>
              </w:rPr>
              <w:t>ГСООКНЯО от</w:t>
            </w:r>
            <w:r w:rsidRPr="005C4736">
              <w:rPr>
                <w:spacing w:val="-2"/>
                <w:sz w:val="24"/>
                <w:szCs w:val="24"/>
              </w:rPr>
              <w:t>14.03.2024</w:t>
            </w:r>
          </w:p>
          <w:p w:rsidR="00437D7E" w:rsidRPr="005C4736" w:rsidRDefault="00437D7E" w:rsidP="004626B9">
            <w:pPr>
              <w:pStyle w:val="TableParagraph"/>
              <w:ind w:left="57" w:right="57"/>
              <w:rPr>
                <w:sz w:val="24"/>
                <w:szCs w:val="24"/>
              </w:rPr>
            </w:pPr>
            <w:r w:rsidRPr="005C4736">
              <w:rPr>
                <w:sz w:val="24"/>
                <w:szCs w:val="24"/>
              </w:rPr>
              <w:t>№</w:t>
            </w:r>
            <w:r w:rsidR="007929EE" w:rsidRPr="005C4736">
              <w:rPr>
                <w:sz w:val="24"/>
                <w:szCs w:val="24"/>
              </w:rPr>
              <w:t> </w:t>
            </w:r>
            <w:r w:rsidRPr="005C4736">
              <w:rPr>
                <w:sz w:val="24"/>
                <w:szCs w:val="24"/>
              </w:rPr>
              <w:t>47,приказ ГСООКН</w:t>
            </w:r>
            <w:r w:rsidRPr="005C4736">
              <w:rPr>
                <w:spacing w:val="-5"/>
                <w:sz w:val="24"/>
                <w:szCs w:val="24"/>
              </w:rPr>
              <w:t xml:space="preserve">ЯО </w:t>
            </w:r>
            <w:r w:rsidRPr="005C4736">
              <w:rPr>
                <w:sz w:val="24"/>
                <w:szCs w:val="24"/>
              </w:rPr>
              <w:t>от</w:t>
            </w:r>
            <w:r w:rsidRPr="005C4736">
              <w:rPr>
                <w:spacing w:val="-2"/>
                <w:sz w:val="24"/>
                <w:szCs w:val="24"/>
              </w:rPr>
              <w:t>13.06.2024</w:t>
            </w:r>
          </w:p>
          <w:p w:rsidR="00437D7E" w:rsidRPr="005C4736" w:rsidRDefault="00437D7E" w:rsidP="004626B9">
            <w:pPr>
              <w:pStyle w:val="TableParagraph"/>
              <w:ind w:left="57" w:right="57"/>
              <w:rPr>
                <w:sz w:val="24"/>
                <w:szCs w:val="24"/>
              </w:rPr>
            </w:pPr>
            <w:r w:rsidRPr="005C4736">
              <w:rPr>
                <w:sz w:val="24"/>
                <w:szCs w:val="24"/>
              </w:rPr>
              <w:t>№</w:t>
            </w:r>
            <w:r w:rsidRPr="005C4736">
              <w:rPr>
                <w:spacing w:val="-5"/>
                <w:sz w:val="24"/>
                <w:szCs w:val="24"/>
              </w:rPr>
              <w:t>108</w:t>
            </w:r>
            <w:r w:rsidRPr="005C4736">
              <w:rPr>
                <w:spacing w:val="-2"/>
                <w:sz w:val="24"/>
                <w:szCs w:val="24"/>
              </w:rPr>
              <w:t>(внесение изменений)</w:t>
            </w:r>
          </w:p>
        </w:tc>
      </w:tr>
      <w:tr w:rsidR="00437D7E" w:rsidRPr="00EC2FD8" w:rsidTr="005910AC">
        <w:trPr>
          <w:trHeight w:val="562"/>
          <w:jc w:val="center"/>
        </w:trPr>
        <w:tc>
          <w:tcPr>
            <w:tcW w:w="566" w:type="dxa"/>
          </w:tcPr>
          <w:p w:rsidR="00437D7E" w:rsidRPr="005C4736" w:rsidRDefault="00437D7E" w:rsidP="004626B9">
            <w:pPr>
              <w:pStyle w:val="TableParagraph"/>
              <w:ind w:left="57" w:right="57"/>
              <w:jc w:val="center"/>
              <w:rPr>
                <w:sz w:val="24"/>
                <w:szCs w:val="24"/>
              </w:rPr>
            </w:pPr>
            <w:r w:rsidRPr="005C4736">
              <w:rPr>
                <w:spacing w:val="-5"/>
                <w:sz w:val="24"/>
                <w:szCs w:val="24"/>
              </w:rPr>
              <w:t>15</w:t>
            </w:r>
          </w:p>
        </w:tc>
        <w:tc>
          <w:tcPr>
            <w:tcW w:w="710" w:type="dxa"/>
          </w:tcPr>
          <w:p w:rsidR="00437D7E" w:rsidRPr="005C4736" w:rsidRDefault="00437D7E" w:rsidP="004626B9">
            <w:pPr>
              <w:pStyle w:val="TableParagraph"/>
              <w:ind w:left="57" w:right="57"/>
              <w:jc w:val="center"/>
              <w:rPr>
                <w:sz w:val="24"/>
                <w:szCs w:val="24"/>
              </w:rPr>
            </w:pPr>
            <w:proofErr w:type="spellStart"/>
            <w:r w:rsidRPr="005C4736">
              <w:rPr>
                <w:spacing w:val="-5"/>
                <w:sz w:val="24"/>
                <w:szCs w:val="24"/>
              </w:rPr>
              <w:t>пам</w:t>
            </w:r>
            <w:proofErr w:type="spellEnd"/>
          </w:p>
        </w:tc>
        <w:tc>
          <w:tcPr>
            <w:tcW w:w="1702" w:type="dxa"/>
          </w:tcPr>
          <w:p w:rsidR="00437D7E" w:rsidRPr="005C4736" w:rsidRDefault="00437D7E" w:rsidP="004626B9">
            <w:pPr>
              <w:pStyle w:val="TableParagraph"/>
              <w:ind w:left="57" w:right="57"/>
              <w:jc w:val="center"/>
              <w:rPr>
                <w:sz w:val="24"/>
                <w:szCs w:val="24"/>
              </w:rPr>
            </w:pPr>
            <w:r w:rsidRPr="005C4736">
              <w:rPr>
                <w:spacing w:val="-2"/>
                <w:sz w:val="24"/>
                <w:szCs w:val="24"/>
              </w:rPr>
              <w:t>Ансамбль церкви Святителя Леонтия</w:t>
            </w:r>
          </w:p>
          <w:p w:rsidR="00437D7E" w:rsidRPr="005C4736" w:rsidRDefault="00437D7E" w:rsidP="004626B9">
            <w:pPr>
              <w:pStyle w:val="TableParagraph"/>
              <w:ind w:left="57" w:right="57"/>
              <w:jc w:val="center"/>
              <w:rPr>
                <w:sz w:val="24"/>
                <w:szCs w:val="24"/>
              </w:rPr>
            </w:pPr>
            <w:r w:rsidRPr="005C4736">
              <w:rPr>
                <w:spacing w:val="-2"/>
                <w:sz w:val="24"/>
                <w:szCs w:val="24"/>
              </w:rPr>
              <w:t>Ростовского чудотворца</w:t>
            </w:r>
          </w:p>
        </w:tc>
        <w:tc>
          <w:tcPr>
            <w:tcW w:w="1701" w:type="dxa"/>
          </w:tcPr>
          <w:p w:rsidR="00437D7E" w:rsidRPr="005C4736" w:rsidRDefault="00437D7E" w:rsidP="004626B9">
            <w:pPr>
              <w:pStyle w:val="TableParagraph"/>
              <w:ind w:left="57" w:right="57"/>
              <w:jc w:val="center"/>
              <w:rPr>
                <w:sz w:val="24"/>
                <w:szCs w:val="24"/>
              </w:rPr>
            </w:pPr>
            <w:r w:rsidRPr="005C4736">
              <w:rPr>
                <w:spacing w:val="-2"/>
                <w:sz w:val="24"/>
                <w:szCs w:val="24"/>
              </w:rPr>
              <w:t>церковь Святителя Леонтия</w:t>
            </w:r>
          </w:p>
          <w:p w:rsidR="00437D7E" w:rsidRPr="005C4736" w:rsidRDefault="00437D7E" w:rsidP="004626B9">
            <w:pPr>
              <w:pStyle w:val="TableParagraph"/>
              <w:ind w:left="57" w:right="57"/>
              <w:jc w:val="center"/>
              <w:rPr>
                <w:sz w:val="24"/>
                <w:szCs w:val="24"/>
              </w:rPr>
            </w:pPr>
            <w:r w:rsidRPr="005C4736">
              <w:rPr>
                <w:spacing w:val="-2"/>
                <w:sz w:val="24"/>
                <w:szCs w:val="24"/>
              </w:rPr>
              <w:t>Ростовского чудотворца</w:t>
            </w:r>
          </w:p>
        </w:tc>
        <w:tc>
          <w:tcPr>
            <w:tcW w:w="2126" w:type="dxa"/>
          </w:tcPr>
          <w:p w:rsidR="00437D7E" w:rsidRPr="005C4736" w:rsidRDefault="00437D7E" w:rsidP="004626B9">
            <w:pPr>
              <w:pStyle w:val="TableParagraph"/>
              <w:ind w:left="57" w:right="57"/>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w:t>
            </w:r>
            <w:r w:rsidRPr="005C4736">
              <w:rPr>
                <w:sz w:val="24"/>
                <w:szCs w:val="24"/>
              </w:rPr>
              <w:t>район,</w:t>
            </w:r>
            <w:r w:rsidR="00B641C3">
              <w:rPr>
                <w:sz w:val="24"/>
                <w:szCs w:val="24"/>
              </w:rPr>
              <w:t xml:space="preserve"> </w:t>
            </w:r>
            <w:r w:rsidRPr="005C4736">
              <w:rPr>
                <w:sz w:val="24"/>
                <w:szCs w:val="24"/>
              </w:rPr>
              <w:t>д.</w:t>
            </w:r>
            <w:r w:rsidR="007929EE" w:rsidRPr="005C4736">
              <w:rPr>
                <w:sz w:val="24"/>
                <w:szCs w:val="24"/>
              </w:rPr>
              <w:t> </w:t>
            </w:r>
            <w:proofErr w:type="spellStart"/>
            <w:r w:rsidRPr="005C4736">
              <w:rPr>
                <w:sz w:val="24"/>
                <w:szCs w:val="24"/>
              </w:rPr>
              <w:t>Творино</w:t>
            </w:r>
            <w:proofErr w:type="spellEnd"/>
            <w:r w:rsidRPr="005C4736">
              <w:rPr>
                <w:sz w:val="24"/>
                <w:szCs w:val="24"/>
              </w:rPr>
              <w:t xml:space="preserve">, </w:t>
            </w:r>
            <w:proofErr w:type="spellStart"/>
            <w:r w:rsidRPr="005C4736">
              <w:rPr>
                <w:sz w:val="24"/>
                <w:szCs w:val="24"/>
              </w:rPr>
              <w:t>Шопшинское</w:t>
            </w:r>
            <w:proofErr w:type="spellEnd"/>
            <w:r w:rsidR="00B641C3">
              <w:rPr>
                <w:sz w:val="24"/>
                <w:szCs w:val="24"/>
              </w:rPr>
              <w:t xml:space="preserve"> </w:t>
            </w:r>
            <w:r w:rsidRPr="005C4736">
              <w:rPr>
                <w:sz w:val="24"/>
                <w:szCs w:val="24"/>
              </w:rPr>
              <w:t>с.п.</w:t>
            </w:r>
          </w:p>
        </w:tc>
        <w:tc>
          <w:tcPr>
            <w:tcW w:w="1417" w:type="dxa"/>
          </w:tcPr>
          <w:p w:rsidR="00437D7E" w:rsidRPr="005C4736" w:rsidRDefault="00437D7E" w:rsidP="004626B9">
            <w:pPr>
              <w:pStyle w:val="TableParagraph"/>
              <w:ind w:left="57" w:right="57"/>
              <w:jc w:val="center"/>
              <w:rPr>
                <w:sz w:val="24"/>
                <w:szCs w:val="24"/>
              </w:rPr>
            </w:pPr>
            <w:r w:rsidRPr="005C4736">
              <w:rPr>
                <w:sz w:val="24"/>
                <w:szCs w:val="24"/>
              </w:rPr>
              <w:t>1810</w:t>
            </w:r>
            <w:r w:rsidR="007929EE" w:rsidRPr="005C4736">
              <w:rPr>
                <w:sz w:val="24"/>
                <w:szCs w:val="24"/>
              </w:rPr>
              <w:t> </w:t>
            </w:r>
            <w:r w:rsidRPr="005C4736">
              <w:rPr>
                <w:spacing w:val="-5"/>
                <w:sz w:val="24"/>
                <w:szCs w:val="24"/>
              </w:rPr>
              <w:t>г.</w:t>
            </w:r>
          </w:p>
        </w:tc>
        <w:tc>
          <w:tcPr>
            <w:tcW w:w="1843" w:type="dxa"/>
          </w:tcPr>
          <w:p w:rsidR="00437D7E" w:rsidRPr="005C4736" w:rsidRDefault="00437D7E" w:rsidP="004626B9">
            <w:pPr>
              <w:pStyle w:val="TableParagraph"/>
              <w:ind w:left="57" w:right="57"/>
              <w:jc w:val="center"/>
              <w:rPr>
                <w:sz w:val="24"/>
                <w:szCs w:val="24"/>
              </w:rPr>
            </w:pPr>
            <w:r w:rsidRPr="005C4736">
              <w:rPr>
                <w:spacing w:val="-2"/>
                <w:sz w:val="24"/>
                <w:szCs w:val="24"/>
              </w:rPr>
              <w:t>регионального значения</w:t>
            </w:r>
          </w:p>
        </w:tc>
        <w:tc>
          <w:tcPr>
            <w:tcW w:w="2126" w:type="dxa"/>
          </w:tcPr>
          <w:p w:rsidR="00437D7E" w:rsidRPr="005C4736" w:rsidRDefault="00437D7E" w:rsidP="004626B9">
            <w:pPr>
              <w:pStyle w:val="TableParagraph"/>
              <w:ind w:left="57" w:right="57"/>
              <w:rPr>
                <w:sz w:val="24"/>
                <w:szCs w:val="24"/>
              </w:rPr>
            </w:pPr>
            <w:r w:rsidRPr="005C4736">
              <w:rPr>
                <w:sz w:val="24"/>
                <w:szCs w:val="24"/>
              </w:rPr>
              <w:t>Постановление</w:t>
            </w:r>
            <w:r w:rsidR="00B641C3">
              <w:rPr>
                <w:sz w:val="24"/>
                <w:szCs w:val="24"/>
              </w:rPr>
              <w:t xml:space="preserve"> </w:t>
            </w:r>
            <w:r w:rsidRPr="005C4736">
              <w:rPr>
                <w:sz w:val="24"/>
                <w:szCs w:val="24"/>
              </w:rPr>
              <w:t xml:space="preserve">Главы </w:t>
            </w:r>
            <w:r w:rsidRPr="005C4736">
              <w:rPr>
                <w:spacing w:val="-2"/>
                <w:sz w:val="24"/>
                <w:szCs w:val="24"/>
              </w:rPr>
              <w:t>Администрации</w:t>
            </w:r>
          </w:p>
          <w:p w:rsidR="00437D7E" w:rsidRPr="005C4736" w:rsidRDefault="00437D7E" w:rsidP="004626B9">
            <w:pPr>
              <w:pStyle w:val="TableParagraph"/>
              <w:ind w:left="57" w:right="57"/>
              <w:rPr>
                <w:sz w:val="24"/>
                <w:szCs w:val="24"/>
              </w:rPr>
            </w:pPr>
            <w:r w:rsidRPr="005C4736">
              <w:rPr>
                <w:sz w:val="24"/>
                <w:szCs w:val="24"/>
              </w:rPr>
              <w:t>Ярославской</w:t>
            </w:r>
            <w:r w:rsidR="00B641C3">
              <w:rPr>
                <w:sz w:val="24"/>
                <w:szCs w:val="24"/>
              </w:rPr>
              <w:t xml:space="preserve"> </w:t>
            </w:r>
            <w:r w:rsidRPr="005C4736">
              <w:rPr>
                <w:sz w:val="24"/>
                <w:szCs w:val="24"/>
              </w:rPr>
              <w:t>области</w:t>
            </w:r>
            <w:r w:rsidR="00B641C3">
              <w:rPr>
                <w:sz w:val="24"/>
                <w:szCs w:val="24"/>
              </w:rPr>
              <w:t xml:space="preserve"> </w:t>
            </w:r>
            <w:r w:rsidRPr="005C4736">
              <w:rPr>
                <w:sz w:val="24"/>
                <w:szCs w:val="24"/>
              </w:rPr>
              <w:t>от 22.11.1993</w:t>
            </w:r>
            <w:r w:rsidR="007929EE" w:rsidRPr="005C4736">
              <w:rPr>
                <w:sz w:val="24"/>
                <w:szCs w:val="24"/>
              </w:rPr>
              <w:t xml:space="preserve"> № </w:t>
            </w:r>
            <w:r w:rsidRPr="005C4736">
              <w:rPr>
                <w:sz w:val="24"/>
                <w:szCs w:val="24"/>
              </w:rPr>
              <w:t>329,</w:t>
            </w:r>
          </w:p>
          <w:p w:rsidR="00437D7E" w:rsidRPr="005C4736" w:rsidRDefault="007929EE" w:rsidP="004626B9">
            <w:pPr>
              <w:pStyle w:val="TableParagraph"/>
              <w:ind w:left="57" w:right="57"/>
              <w:rPr>
                <w:sz w:val="24"/>
                <w:szCs w:val="24"/>
              </w:rPr>
            </w:pPr>
            <w:r w:rsidRPr="005C4736">
              <w:rPr>
                <w:sz w:val="24"/>
                <w:szCs w:val="24"/>
              </w:rPr>
              <w:t>П</w:t>
            </w:r>
            <w:r w:rsidR="00437D7E" w:rsidRPr="005C4736">
              <w:rPr>
                <w:sz w:val="24"/>
                <w:szCs w:val="24"/>
              </w:rPr>
              <w:t>риказ</w:t>
            </w:r>
            <w:r w:rsidR="00B641C3">
              <w:rPr>
                <w:sz w:val="24"/>
                <w:szCs w:val="24"/>
              </w:rPr>
              <w:t xml:space="preserve"> </w:t>
            </w:r>
            <w:r w:rsidR="00437D7E" w:rsidRPr="005C4736">
              <w:rPr>
                <w:sz w:val="24"/>
                <w:szCs w:val="24"/>
              </w:rPr>
              <w:t>ГСООКНЯО</w:t>
            </w:r>
            <w:r w:rsidR="00B641C3">
              <w:rPr>
                <w:sz w:val="24"/>
                <w:szCs w:val="24"/>
              </w:rPr>
              <w:t xml:space="preserve"> </w:t>
            </w:r>
            <w:r w:rsidR="00437D7E" w:rsidRPr="005C4736">
              <w:rPr>
                <w:sz w:val="24"/>
                <w:szCs w:val="24"/>
              </w:rPr>
              <w:t>от 14.03.2024 № 47,</w:t>
            </w:r>
          </w:p>
          <w:p w:rsidR="00437D7E" w:rsidRPr="005C4736" w:rsidRDefault="00B641C3" w:rsidP="004626B9">
            <w:pPr>
              <w:pStyle w:val="TableParagraph"/>
              <w:ind w:left="57" w:right="57"/>
              <w:rPr>
                <w:sz w:val="24"/>
                <w:szCs w:val="24"/>
              </w:rPr>
            </w:pPr>
            <w:r w:rsidRPr="005C4736">
              <w:rPr>
                <w:sz w:val="24"/>
                <w:szCs w:val="24"/>
              </w:rPr>
              <w:t>П</w:t>
            </w:r>
            <w:r w:rsidR="00437D7E" w:rsidRPr="005C4736">
              <w:rPr>
                <w:sz w:val="24"/>
                <w:szCs w:val="24"/>
              </w:rPr>
              <w:t>риказ</w:t>
            </w:r>
            <w:r>
              <w:rPr>
                <w:sz w:val="24"/>
                <w:szCs w:val="24"/>
              </w:rPr>
              <w:t xml:space="preserve"> </w:t>
            </w:r>
            <w:r w:rsidR="00437D7E" w:rsidRPr="005C4736">
              <w:rPr>
                <w:sz w:val="24"/>
                <w:szCs w:val="24"/>
              </w:rPr>
              <w:lastRenderedPageBreak/>
              <w:t>ГСООКНЯО</w:t>
            </w:r>
            <w:r>
              <w:rPr>
                <w:sz w:val="24"/>
                <w:szCs w:val="24"/>
              </w:rPr>
              <w:t xml:space="preserve"> </w:t>
            </w:r>
            <w:r w:rsidR="00437D7E" w:rsidRPr="005C4736">
              <w:rPr>
                <w:sz w:val="24"/>
                <w:szCs w:val="24"/>
              </w:rPr>
              <w:t>от 13.06.2024 № 108</w:t>
            </w:r>
          </w:p>
          <w:p w:rsidR="00437D7E" w:rsidRPr="005C4736" w:rsidRDefault="00437D7E" w:rsidP="004626B9">
            <w:pPr>
              <w:pStyle w:val="TableParagraph"/>
              <w:ind w:left="57" w:right="57"/>
              <w:rPr>
                <w:sz w:val="24"/>
                <w:szCs w:val="24"/>
              </w:rPr>
            </w:pPr>
            <w:r w:rsidRPr="005C4736">
              <w:rPr>
                <w:sz w:val="24"/>
                <w:szCs w:val="24"/>
              </w:rPr>
              <w:t>(внес</w:t>
            </w:r>
            <w:r w:rsidR="00B641C3">
              <w:rPr>
                <w:sz w:val="24"/>
                <w:szCs w:val="24"/>
              </w:rPr>
              <w:t xml:space="preserve">. </w:t>
            </w:r>
            <w:r w:rsidRPr="005C4736">
              <w:rPr>
                <w:spacing w:val="-2"/>
                <w:sz w:val="24"/>
                <w:szCs w:val="24"/>
              </w:rPr>
              <w:t>изменений)</w:t>
            </w:r>
          </w:p>
        </w:tc>
        <w:tc>
          <w:tcPr>
            <w:tcW w:w="1701" w:type="dxa"/>
          </w:tcPr>
          <w:p w:rsidR="00437D7E" w:rsidRPr="005C4736" w:rsidRDefault="00437D7E" w:rsidP="004626B9">
            <w:pPr>
              <w:pStyle w:val="TableParagraph"/>
              <w:ind w:left="57" w:right="57"/>
              <w:rPr>
                <w:sz w:val="24"/>
                <w:szCs w:val="24"/>
              </w:rPr>
            </w:pPr>
            <w:r w:rsidRPr="005C4736">
              <w:rPr>
                <w:sz w:val="24"/>
                <w:szCs w:val="24"/>
              </w:rPr>
              <w:lastRenderedPageBreak/>
              <w:t>В защитной зоне</w:t>
            </w:r>
            <w:r w:rsidR="00B641C3">
              <w:rPr>
                <w:sz w:val="24"/>
                <w:szCs w:val="24"/>
              </w:rPr>
              <w:t xml:space="preserve"> </w:t>
            </w:r>
            <w:r w:rsidRPr="005C4736">
              <w:rPr>
                <w:sz w:val="24"/>
                <w:szCs w:val="24"/>
              </w:rPr>
              <w:t>ансамбля</w:t>
            </w:r>
          </w:p>
        </w:tc>
        <w:tc>
          <w:tcPr>
            <w:tcW w:w="1559" w:type="dxa"/>
          </w:tcPr>
          <w:p w:rsidR="00437D7E" w:rsidRPr="005C4736" w:rsidRDefault="00437D7E" w:rsidP="004626B9">
            <w:pPr>
              <w:pStyle w:val="TableParagraph"/>
              <w:ind w:left="57" w:right="57"/>
              <w:rPr>
                <w:sz w:val="24"/>
                <w:szCs w:val="24"/>
              </w:rPr>
            </w:pPr>
            <w:r w:rsidRPr="005C4736">
              <w:rPr>
                <w:spacing w:val="-2"/>
                <w:sz w:val="24"/>
                <w:szCs w:val="24"/>
              </w:rPr>
              <w:t>Приказ</w:t>
            </w:r>
          </w:p>
          <w:p w:rsidR="00437D7E" w:rsidRPr="005C4736" w:rsidRDefault="00437D7E" w:rsidP="004626B9">
            <w:pPr>
              <w:pStyle w:val="TableParagraph"/>
              <w:ind w:left="57" w:right="57"/>
              <w:jc w:val="both"/>
              <w:rPr>
                <w:sz w:val="24"/>
                <w:szCs w:val="24"/>
              </w:rPr>
            </w:pPr>
            <w:r w:rsidRPr="005C4736">
              <w:rPr>
                <w:sz w:val="24"/>
                <w:szCs w:val="24"/>
              </w:rPr>
              <w:t>ГСООКНЯО от</w:t>
            </w:r>
            <w:r w:rsidRPr="005C4736">
              <w:rPr>
                <w:spacing w:val="-2"/>
                <w:sz w:val="24"/>
                <w:szCs w:val="24"/>
              </w:rPr>
              <w:t>14.03.2024</w:t>
            </w:r>
            <w:r w:rsidRPr="005C4736">
              <w:rPr>
                <w:sz w:val="24"/>
                <w:szCs w:val="24"/>
              </w:rPr>
              <w:t>№</w:t>
            </w:r>
            <w:r w:rsidR="007929EE" w:rsidRPr="005C4736">
              <w:rPr>
                <w:sz w:val="24"/>
                <w:szCs w:val="24"/>
              </w:rPr>
              <w:t> </w:t>
            </w:r>
            <w:r w:rsidRPr="005C4736">
              <w:rPr>
                <w:sz w:val="24"/>
                <w:szCs w:val="24"/>
              </w:rPr>
              <w:t>47,приказ ГСООКНЯО от</w:t>
            </w:r>
            <w:r w:rsidRPr="005C4736">
              <w:rPr>
                <w:spacing w:val="-2"/>
                <w:sz w:val="24"/>
                <w:szCs w:val="24"/>
              </w:rPr>
              <w:t>13.06.2024</w:t>
            </w:r>
            <w:r w:rsidRPr="005C4736">
              <w:rPr>
                <w:sz w:val="24"/>
                <w:szCs w:val="24"/>
              </w:rPr>
              <w:t>№</w:t>
            </w:r>
            <w:r w:rsidR="007929EE" w:rsidRPr="005C4736">
              <w:rPr>
                <w:sz w:val="24"/>
                <w:szCs w:val="24"/>
              </w:rPr>
              <w:t> </w:t>
            </w:r>
            <w:r w:rsidRPr="005C4736">
              <w:rPr>
                <w:spacing w:val="-5"/>
                <w:sz w:val="24"/>
                <w:szCs w:val="24"/>
              </w:rPr>
              <w:t>108</w:t>
            </w:r>
            <w:r w:rsidRPr="005C4736">
              <w:rPr>
                <w:spacing w:val="-2"/>
                <w:sz w:val="24"/>
                <w:szCs w:val="24"/>
              </w:rPr>
              <w:t>(внесение изменений)</w:t>
            </w:r>
          </w:p>
        </w:tc>
      </w:tr>
      <w:tr w:rsidR="00437D7E" w:rsidRPr="005C4736" w:rsidTr="004626B9">
        <w:trPr>
          <w:trHeight w:val="827"/>
          <w:jc w:val="center"/>
        </w:trPr>
        <w:tc>
          <w:tcPr>
            <w:tcW w:w="566" w:type="dxa"/>
          </w:tcPr>
          <w:p w:rsidR="00437D7E" w:rsidRPr="005C4736" w:rsidRDefault="00437D7E" w:rsidP="004626B9">
            <w:pPr>
              <w:pStyle w:val="TableParagraph"/>
              <w:ind w:left="57" w:right="57"/>
              <w:jc w:val="center"/>
              <w:rPr>
                <w:sz w:val="24"/>
                <w:szCs w:val="24"/>
              </w:rPr>
            </w:pPr>
            <w:r w:rsidRPr="005C4736">
              <w:rPr>
                <w:spacing w:val="-5"/>
                <w:sz w:val="24"/>
                <w:szCs w:val="24"/>
              </w:rPr>
              <w:lastRenderedPageBreak/>
              <w:t>16</w:t>
            </w:r>
          </w:p>
        </w:tc>
        <w:tc>
          <w:tcPr>
            <w:tcW w:w="710" w:type="dxa"/>
          </w:tcPr>
          <w:p w:rsidR="00437D7E" w:rsidRPr="005C4736" w:rsidRDefault="00437D7E" w:rsidP="004626B9">
            <w:pPr>
              <w:pStyle w:val="TableParagraph"/>
              <w:ind w:left="57" w:right="57"/>
              <w:jc w:val="center"/>
              <w:rPr>
                <w:sz w:val="24"/>
                <w:szCs w:val="24"/>
              </w:rPr>
            </w:pPr>
            <w:proofErr w:type="spellStart"/>
            <w:r w:rsidRPr="005C4736">
              <w:rPr>
                <w:spacing w:val="-5"/>
                <w:sz w:val="24"/>
                <w:szCs w:val="24"/>
              </w:rPr>
              <w:t>пам</w:t>
            </w:r>
            <w:proofErr w:type="spellEnd"/>
          </w:p>
        </w:tc>
        <w:tc>
          <w:tcPr>
            <w:tcW w:w="1702" w:type="dxa"/>
          </w:tcPr>
          <w:p w:rsidR="00437D7E" w:rsidRPr="005C4736" w:rsidRDefault="00437D7E" w:rsidP="004626B9">
            <w:pPr>
              <w:pStyle w:val="TableParagraph"/>
              <w:ind w:left="57" w:right="57"/>
              <w:jc w:val="center"/>
              <w:rPr>
                <w:sz w:val="24"/>
                <w:szCs w:val="24"/>
              </w:rPr>
            </w:pPr>
          </w:p>
        </w:tc>
        <w:tc>
          <w:tcPr>
            <w:tcW w:w="1701" w:type="dxa"/>
          </w:tcPr>
          <w:p w:rsidR="00437D7E" w:rsidRPr="005C4736" w:rsidRDefault="00437D7E" w:rsidP="004626B9">
            <w:pPr>
              <w:pStyle w:val="TableParagraph"/>
              <w:ind w:left="57" w:right="57"/>
              <w:jc w:val="center"/>
              <w:rPr>
                <w:sz w:val="24"/>
                <w:szCs w:val="24"/>
              </w:rPr>
            </w:pPr>
            <w:r w:rsidRPr="005C4736">
              <w:rPr>
                <w:spacing w:val="-2"/>
                <w:sz w:val="24"/>
                <w:szCs w:val="24"/>
              </w:rPr>
              <w:t>Колокольня церкви Святителя Николая Чудотворца</w:t>
            </w:r>
          </w:p>
        </w:tc>
        <w:tc>
          <w:tcPr>
            <w:tcW w:w="2126" w:type="dxa"/>
          </w:tcPr>
          <w:p w:rsidR="00437D7E" w:rsidRPr="005C4736" w:rsidRDefault="00437D7E" w:rsidP="004626B9">
            <w:pPr>
              <w:pStyle w:val="TableParagraph"/>
              <w:ind w:left="57" w:right="57"/>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w:t>
            </w:r>
            <w:r w:rsidRPr="005C4736">
              <w:rPr>
                <w:sz w:val="24"/>
                <w:szCs w:val="24"/>
              </w:rPr>
              <w:t>район, с.</w:t>
            </w:r>
            <w:r w:rsidR="007929EE" w:rsidRPr="005C4736">
              <w:rPr>
                <w:sz w:val="24"/>
                <w:szCs w:val="24"/>
              </w:rPr>
              <w:t> </w:t>
            </w:r>
            <w:proofErr w:type="spellStart"/>
            <w:r w:rsidRPr="005C4736">
              <w:rPr>
                <w:spacing w:val="-2"/>
                <w:sz w:val="24"/>
                <w:szCs w:val="24"/>
              </w:rPr>
              <w:t>Величково</w:t>
            </w:r>
            <w:proofErr w:type="spellEnd"/>
            <w:r w:rsidRPr="005C4736">
              <w:rPr>
                <w:spacing w:val="-2"/>
                <w:sz w:val="24"/>
                <w:szCs w:val="24"/>
              </w:rPr>
              <w:t xml:space="preserve">, </w:t>
            </w:r>
            <w:proofErr w:type="spellStart"/>
            <w:r w:rsidRPr="005C4736">
              <w:rPr>
                <w:sz w:val="24"/>
                <w:szCs w:val="24"/>
              </w:rPr>
              <w:t>Шопшинский</w:t>
            </w:r>
            <w:proofErr w:type="spellEnd"/>
            <w:r w:rsidR="00B641C3">
              <w:rPr>
                <w:sz w:val="24"/>
                <w:szCs w:val="24"/>
              </w:rPr>
              <w:t xml:space="preserve"> </w:t>
            </w:r>
            <w:r w:rsidRPr="005C4736">
              <w:rPr>
                <w:sz w:val="24"/>
                <w:szCs w:val="24"/>
              </w:rPr>
              <w:t>с/с</w:t>
            </w:r>
          </w:p>
        </w:tc>
        <w:tc>
          <w:tcPr>
            <w:tcW w:w="1417" w:type="dxa"/>
          </w:tcPr>
          <w:p w:rsidR="00437D7E" w:rsidRPr="005C4736" w:rsidRDefault="00437D7E" w:rsidP="004626B9">
            <w:pPr>
              <w:pStyle w:val="TableParagraph"/>
              <w:ind w:left="57" w:right="57"/>
              <w:jc w:val="center"/>
              <w:rPr>
                <w:sz w:val="24"/>
                <w:szCs w:val="24"/>
              </w:rPr>
            </w:pPr>
            <w:r w:rsidRPr="005C4736">
              <w:rPr>
                <w:spacing w:val="-2"/>
                <w:sz w:val="24"/>
                <w:szCs w:val="24"/>
              </w:rPr>
              <w:t>1816</w:t>
            </w:r>
            <w:r w:rsidR="007929EE" w:rsidRPr="005C4736">
              <w:rPr>
                <w:spacing w:val="-2"/>
                <w:sz w:val="24"/>
                <w:szCs w:val="24"/>
              </w:rPr>
              <w:t> </w:t>
            </w:r>
            <w:r w:rsidRPr="005C4736">
              <w:rPr>
                <w:spacing w:val="-2"/>
                <w:sz w:val="24"/>
                <w:szCs w:val="24"/>
              </w:rPr>
              <w:t>г.</w:t>
            </w:r>
          </w:p>
        </w:tc>
        <w:tc>
          <w:tcPr>
            <w:tcW w:w="1843" w:type="dxa"/>
          </w:tcPr>
          <w:p w:rsidR="00437D7E" w:rsidRPr="005C4736" w:rsidRDefault="00437D7E" w:rsidP="004626B9">
            <w:pPr>
              <w:pStyle w:val="TableParagraph"/>
              <w:ind w:left="57" w:right="57"/>
              <w:jc w:val="center"/>
              <w:rPr>
                <w:sz w:val="24"/>
                <w:szCs w:val="24"/>
              </w:rPr>
            </w:pPr>
            <w:r w:rsidRPr="005C4736">
              <w:rPr>
                <w:spacing w:val="-2"/>
                <w:sz w:val="24"/>
                <w:szCs w:val="24"/>
              </w:rPr>
              <w:t>местного</w:t>
            </w:r>
          </w:p>
          <w:p w:rsidR="00437D7E" w:rsidRPr="005C4736" w:rsidRDefault="00437D7E" w:rsidP="004626B9">
            <w:pPr>
              <w:pStyle w:val="TableParagraph"/>
              <w:ind w:left="57" w:right="57"/>
              <w:jc w:val="center"/>
              <w:rPr>
                <w:sz w:val="24"/>
                <w:szCs w:val="24"/>
              </w:rPr>
            </w:pPr>
            <w:r w:rsidRPr="005C4736">
              <w:rPr>
                <w:spacing w:val="-2"/>
                <w:sz w:val="24"/>
                <w:szCs w:val="24"/>
              </w:rPr>
              <w:t>(муниципально</w:t>
            </w:r>
            <w:r w:rsidRPr="005C4736">
              <w:rPr>
                <w:sz w:val="24"/>
                <w:szCs w:val="24"/>
              </w:rPr>
              <w:t xml:space="preserve">го) </w:t>
            </w:r>
            <w:r w:rsidR="007929EE" w:rsidRPr="005C4736">
              <w:rPr>
                <w:sz w:val="24"/>
                <w:szCs w:val="24"/>
              </w:rPr>
              <w:t xml:space="preserve"> з</w:t>
            </w:r>
            <w:r w:rsidRPr="005C4736">
              <w:rPr>
                <w:sz w:val="24"/>
                <w:szCs w:val="24"/>
              </w:rPr>
              <w:t>начения</w:t>
            </w:r>
          </w:p>
        </w:tc>
        <w:tc>
          <w:tcPr>
            <w:tcW w:w="2126" w:type="dxa"/>
          </w:tcPr>
          <w:p w:rsidR="00437D7E" w:rsidRPr="005C4736" w:rsidRDefault="00437D7E" w:rsidP="004626B9">
            <w:pPr>
              <w:pStyle w:val="TableParagraph"/>
              <w:ind w:left="57" w:right="57"/>
              <w:rPr>
                <w:sz w:val="24"/>
                <w:szCs w:val="24"/>
              </w:rPr>
            </w:pPr>
            <w:r w:rsidRPr="005C4736">
              <w:rPr>
                <w:sz w:val="24"/>
                <w:szCs w:val="24"/>
              </w:rPr>
              <w:t>Постановление</w:t>
            </w:r>
            <w:r w:rsidR="00B641C3">
              <w:rPr>
                <w:sz w:val="24"/>
                <w:szCs w:val="24"/>
              </w:rPr>
              <w:t xml:space="preserve"> </w:t>
            </w:r>
            <w:r w:rsidRPr="005C4736">
              <w:rPr>
                <w:sz w:val="24"/>
                <w:szCs w:val="24"/>
              </w:rPr>
              <w:t xml:space="preserve">Главы </w:t>
            </w:r>
            <w:r w:rsidRPr="005C4736">
              <w:rPr>
                <w:spacing w:val="-2"/>
                <w:sz w:val="24"/>
                <w:szCs w:val="24"/>
              </w:rPr>
              <w:t>Администрации</w:t>
            </w:r>
          </w:p>
          <w:p w:rsidR="00437D7E" w:rsidRPr="005C4736" w:rsidRDefault="00437D7E" w:rsidP="004626B9">
            <w:pPr>
              <w:pStyle w:val="TableParagraph"/>
              <w:ind w:left="57" w:right="57"/>
              <w:rPr>
                <w:sz w:val="24"/>
                <w:szCs w:val="24"/>
              </w:rPr>
            </w:pPr>
            <w:r w:rsidRPr="005C4736">
              <w:rPr>
                <w:sz w:val="24"/>
                <w:szCs w:val="24"/>
              </w:rPr>
              <w:t>Ярославской</w:t>
            </w:r>
            <w:r w:rsidR="00B641C3">
              <w:rPr>
                <w:sz w:val="24"/>
                <w:szCs w:val="24"/>
              </w:rPr>
              <w:t xml:space="preserve"> </w:t>
            </w:r>
            <w:r w:rsidRPr="005C4736">
              <w:rPr>
                <w:sz w:val="24"/>
                <w:szCs w:val="24"/>
              </w:rPr>
              <w:t>области</w:t>
            </w:r>
            <w:r w:rsidR="00B641C3">
              <w:rPr>
                <w:sz w:val="24"/>
                <w:szCs w:val="24"/>
              </w:rPr>
              <w:t xml:space="preserve"> </w:t>
            </w:r>
            <w:r w:rsidRPr="005C4736">
              <w:rPr>
                <w:sz w:val="24"/>
                <w:szCs w:val="24"/>
              </w:rPr>
              <w:t>от 22.11.1993</w:t>
            </w:r>
            <w:r w:rsidR="007929EE" w:rsidRPr="005C4736">
              <w:rPr>
                <w:sz w:val="24"/>
                <w:szCs w:val="24"/>
              </w:rPr>
              <w:t xml:space="preserve"> № </w:t>
            </w:r>
            <w:r w:rsidRPr="005C4736">
              <w:rPr>
                <w:sz w:val="24"/>
                <w:szCs w:val="24"/>
              </w:rPr>
              <w:t>329,</w:t>
            </w:r>
          </w:p>
          <w:p w:rsidR="00437D7E" w:rsidRPr="005C4736" w:rsidRDefault="007929EE" w:rsidP="004626B9">
            <w:pPr>
              <w:pStyle w:val="TableParagraph"/>
              <w:ind w:left="57" w:right="57"/>
              <w:rPr>
                <w:sz w:val="24"/>
                <w:szCs w:val="24"/>
              </w:rPr>
            </w:pPr>
            <w:r w:rsidRPr="005C4736">
              <w:rPr>
                <w:sz w:val="24"/>
                <w:szCs w:val="24"/>
              </w:rPr>
              <w:t>П</w:t>
            </w:r>
            <w:r w:rsidR="00437D7E" w:rsidRPr="005C4736">
              <w:rPr>
                <w:sz w:val="24"/>
                <w:szCs w:val="24"/>
              </w:rPr>
              <w:t>риказ</w:t>
            </w:r>
            <w:r w:rsidR="00B641C3">
              <w:rPr>
                <w:sz w:val="24"/>
                <w:szCs w:val="24"/>
              </w:rPr>
              <w:t xml:space="preserve"> </w:t>
            </w:r>
            <w:r w:rsidR="00437D7E" w:rsidRPr="005C4736">
              <w:rPr>
                <w:sz w:val="24"/>
                <w:szCs w:val="24"/>
              </w:rPr>
              <w:t>ГСООКНЯО</w:t>
            </w:r>
            <w:r w:rsidR="00B641C3">
              <w:rPr>
                <w:sz w:val="24"/>
                <w:szCs w:val="24"/>
              </w:rPr>
              <w:t xml:space="preserve"> </w:t>
            </w:r>
            <w:r w:rsidR="00437D7E" w:rsidRPr="005C4736">
              <w:rPr>
                <w:sz w:val="24"/>
                <w:szCs w:val="24"/>
              </w:rPr>
              <w:t xml:space="preserve">от 14.03.2024 </w:t>
            </w:r>
            <w:r w:rsidRPr="005C4736">
              <w:rPr>
                <w:sz w:val="24"/>
                <w:szCs w:val="24"/>
              </w:rPr>
              <w:t xml:space="preserve"> № </w:t>
            </w:r>
            <w:r w:rsidR="00437D7E" w:rsidRPr="005C4736">
              <w:rPr>
                <w:sz w:val="24"/>
                <w:szCs w:val="24"/>
              </w:rPr>
              <w:t>49</w:t>
            </w:r>
          </w:p>
        </w:tc>
        <w:tc>
          <w:tcPr>
            <w:tcW w:w="1701" w:type="dxa"/>
          </w:tcPr>
          <w:p w:rsidR="00437D7E" w:rsidRPr="005C4736" w:rsidRDefault="00437D7E" w:rsidP="004626B9">
            <w:pPr>
              <w:pStyle w:val="TableParagraph"/>
              <w:ind w:left="57" w:right="57"/>
              <w:rPr>
                <w:sz w:val="24"/>
                <w:szCs w:val="24"/>
              </w:rPr>
            </w:pPr>
            <w:r w:rsidRPr="005C4736">
              <w:rPr>
                <w:spacing w:val="-2"/>
                <w:sz w:val="24"/>
                <w:szCs w:val="24"/>
              </w:rPr>
              <w:t xml:space="preserve">Защитная </w:t>
            </w:r>
            <w:r w:rsidRPr="005C4736">
              <w:rPr>
                <w:sz w:val="24"/>
                <w:szCs w:val="24"/>
              </w:rPr>
              <w:t>зона100</w:t>
            </w:r>
            <w:r w:rsidR="007929EE" w:rsidRPr="005C4736">
              <w:rPr>
                <w:sz w:val="24"/>
                <w:szCs w:val="24"/>
              </w:rPr>
              <w:t> </w:t>
            </w:r>
            <w:r w:rsidRPr="005C4736">
              <w:rPr>
                <w:sz w:val="24"/>
                <w:szCs w:val="24"/>
              </w:rPr>
              <w:t>м</w:t>
            </w:r>
            <w:r w:rsidR="00B641C3">
              <w:rPr>
                <w:sz w:val="24"/>
                <w:szCs w:val="24"/>
              </w:rPr>
              <w:t xml:space="preserve"> </w:t>
            </w:r>
            <w:r w:rsidRPr="005C4736">
              <w:rPr>
                <w:sz w:val="24"/>
                <w:szCs w:val="24"/>
              </w:rPr>
              <w:t xml:space="preserve">от </w:t>
            </w:r>
            <w:r w:rsidRPr="005C4736">
              <w:rPr>
                <w:spacing w:val="-2"/>
                <w:sz w:val="24"/>
                <w:szCs w:val="24"/>
              </w:rPr>
              <w:t>границы территории</w:t>
            </w:r>
          </w:p>
        </w:tc>
        <w:tc>
          <w:tcPr>
            <w:tcW w:w="1559" w:type="dxa"/>
          </w:tcPr>
          <w:p w:rsidR="00437D7E" w:rsidRPr="005C4736" w:rsidRDefault="00437D7E" w:rsidP="004626B9">
            <w:pPr>
              <w:pStyle w:val="TableParagraph"/>
              <w:ind w:left="57" w:right="57"/>
              <w:rPr>
                <w:sz w:val="24"/>
                <w:szCs w:val="24"/>
              </w:rPr>
            </w:pPr>
            <w:r w:rsidRPr="005C4736">
              <w:rPr>
                <w:spacing w:val="-2"/>
                <w:sz w:val="24"/>
                <w:szCs w:val="24"/>
              </w:rPr>
              <w:t>Приказ</w:t>
            </w:r>
          </w:p>
          <w:p w:rsidR="00437D7E" w:rsidRPr="005C4736" w:rsidRDefault="00437D7E" w:rsidP="004626B9">
            <w:pPr>
              <w:pStyle w:val="TableParagraph"/>
              <w:ind w:left="57" w:right="57"/>
              <w:rPr>
                <w:sz w:val="24"/>
                <w:szCs w:val="24"/>
              </w:rPr>
            </w:pPr>
            <w:r w:rsidRPr="005C4736">
              <w:rPr>
                <w:sz w:val="24"/>
                <w:szCs w:val="24"/>
              </w:rPr>
              <w:t>ГСООКНЯО от</w:t>
            </w:r>
            <w:r w:rsidRPr="005C4736">
              <w:rPr>
                <w:spacing w:val="-2"/>
                <w:sz w:val="24"/>
                <w:szCs w:val="24"/>
              </w:rPr>
              <w:t>14.03.2024</w:t>
            </w:r>
            <w:r w:rsidRPr="005C4736">
              <w:rPr>
                <w:sz w:val="24"/>
                <w:szCs w:val="24"/>
              </w:rPr>
              <w:t>№</w:t>
            </w:r>
            <w:r w:rsidR="007929EE" w:rsidRPr="005C4736">
              <w:rPr>
                <w:sz w:val="24"/>
                <w:szCs w:val="24"/>
              </w:rPr>
              <w:t> </w:t>
            </w:r>
            <w:r w:rsidRPr="005C4736">
              <w:rPr>
                <w:spacing w:val="-5"/>
                <w:sz w:val="24"/>
                <w:szCs w:val="24"/>
              </w:rPr>
              <w:t>49</w:t>
            </w:r>
          </w:p>
        </w:tc>
      </w:tr>
      <w:tr w:rsidR="00437D7E" w:rsidRPr="00EC2FD8" w:rsidTr="004626B9">
        <w:trPr>
          <w:trHeight w:val="827"/>
          <w:jc w:val="center"/>
        </w:trPr>
        <w:tc>
          <w:tcPr>
            <w:tcW w:w="566" w:type="dxa"/>
          </w:tcPr>
          <w:p w:rsidR="00437D7E" w:rsidRPr="005C4736" w:rsidRDefault="00437D7E" w:rsidP="004626B9">
            <w:pPr>
              <w:pStyle w:val="TableParagraph"/>
              <w:ind w:left="57" w:right="57"/>
              <w:jc w:val="center"/>
              <w:rPr>
                <w:sz w:val="24"/>
                <w:szCs w:val="24"/>
              </w:rPr>
            </w:pPr>
            <w:r w:rsidRPr="005C4736">
              <w:rPr>
                <w:spacing w:val="-5"/>
                <w:sz w:val="24"/>
                <w:szCs w:val="24"/>
              </w:rPr>
              <w:t>17</w:t>
            </w:r>
          </w:p>
        </w:tc>
        <w:tc>
          <w:tcPr>
            <w:tcW w:w="710" w:type="dxa"/>
          </w:tcPr>
          <w:p w:rsidR="00437D7E" w:rsidRPr="005C4736" w:rsidRDefault="00437D7E" w:rsidP="004626B9">
            <w:pPr>
              <w:pStyle w:val="TableParagraph"/>
              <w:ind w:left="57" w:right="57"/>
              <w:jc w:val="center"/>
              <w:rPr>
                <w:sz w:val="24"/>
                <w:szCs w:val="24"/>
              </w:rPr>
            </w:pPr>
            <w:proofErr w:type="spellStart"/>
            <w:r w:rsidRPr="005C4736">
              <w:rPr>
                <w:spacing w:val="-5"/>
                <w:sz w:val="24"/>
                <w:szCs w:val="24"/>
              </w:rPr>
              <w:t>пам</w:t>
            </w:r>
            <w:proofErr w:type="spellEnd"/>
          </w:p>
        </w:tc>
        <w:tc>
          <w:tcPr>
            <w:tcW w:w="1702" w:type="dxa"/>
          </w:tcPr>
          <w:p w:rsidR="00437D7E" w:rsidRPr="005C4736" w:rsidRDefault="00437D7E" w:rsidP="004626B9">
            <w:pPr>
              <w:pStyle w:val="TableParagraph"/>
              <w:ind w:left="57" w:right="57"/>
              <w:jc w:val="center"/>
              <w:rPr>
                <w:sz w:val="24"/>
                <w:szCs w:val="24"/>
              </w:rPr>
            </w:pPr>
          </w:p>
        </w:tc>
        <w:tc>
          <w:tcPr>
            <w:tcW w:w="1701" w:type="dxa"/>
          </w:tcPr>
          <w:p w:rsidR="00437D7E" w:rsidRPr="005C4736" w:rsidRDefault="00437D7E" w:rsidP="004626B9">
            <w:pPr>
              <w:pStyle w:val="TableParagraph"/>
              <w:ind w:left="57" w:right="57"/>
              <w:jc w:val="center"/>
              <w:rPr>
                <w:sz w:val="24"/>
                <w:szCs w:val="24"/>
              </w:rPr>
            </w:pPr>
            <w:r w:rsidRPr="005C4736">
              <w:rPr>
                <w:spacing w:val="-2"/>
                <w:sz w:val="24"/>
                <w:szCs w:val="24"/>
              </w:rPr>
              <w:t>Котельная</w:t>
            </w:r>
          </w:p>
        </w:tc>
        <w:tc>
          <w:tcPr>
            <w:tcW w:w="2126" w:type="dxa"/>
          </w:tcPr>
          <w:p w:rsidR="00437D7E" w:rsidRPr="005C4736" w:rsidRDefault="00437D7E" w:rsidP="004626B9">
            <w:pPr>
              <w:pStyle w:val="TableParagraph"/>
              <w:ind w:left="57" w:right="57"/>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w:t>
            </w:r>
            <w:r w:rsidRPr="005C4736">
              <w:rPr>
                <w:sz w:val="24"/>
                <w:szCs w:val="24"/>
              </w:rPr>
              <w:t>район, с.</w:t>
            </w:r>
            <w:r w:rsidR="007929EE" w:rsidRPr="005C4736">
              <w:rPr>
                <w:sz w:val="24"/>
                <w:szCs w:val="24"/>
              </w:rPr>
              <w:t> </w:t>
            </w:r>
            <w:proofErr w:type="spellStart"/>
            <w:r w:rsidRPr="005C4736">
              <w:rPr>
                <w:spacing w:val="-2"/>
                <w:sz w:val="24"/>
                <w:szCs w:val="24"/>
              </w:rPr>
              <w:t>Ильинское</w:t>
            </w:r>
            <w:proofErr w:type="spellEnd"/>
            <w:r w:rsidRPr="005C4736">
              <w:rPr>
                <w:spacing w:val="-2"/>
                <w:sz w:val="24"/>
                <w:szCs w:val="24"/>
              </w:rPr>
              <w:t xml:space="preserve">- </w:t>
            </w:r>
            <w:proofErr w:type="spellStart"/>
            <w:r w:rsidRPr="005C4736">
              <w:rPr>
                <w:spacing w:val="-2"/>
                <w:sz w:val="24"/>
                <w:szCs w:val="24"/>
              </w:rPr>
              <w:t>Урусово</w:t>
            </w:r>
            <w:proofErr w:type="spellEnd"/>
            <w:r w:rsidRPr="005C4736">
              <w:rPr>
                <w:spacing w:val="-2"/>
                <w:sz w:val="24"/>
                <w:szCs w:val="24"/>
              </w:rPr>
              <w:t xml:space="preserve">, </w:t>
            </w:r>
            <w:proofErr w:type="spellStart"/>
            <w:r w:rsidRPr="005C4736">
              <w:rPr>
                <w:sz w:val="24"/>
                <w:szCs w:val="24"/>
              </w:rPr>
              <w:t>Шопшинское</w:t>
            </w:r>
            <w:proofErr w:type="spellEnd"/>
            <w:r w:rsidR="00B641C3">
              <w:rPr>
                <w:sz w:val="24"/>
                <w:szCs w:val="24"/>
              </w:rPr>
              <w:t xml:space="preserve"> </w:t>
            </w:r>
            <w:r w:rsidRPr="005C4736">
              <w:rPr>
                <w:sz w:val="24"/>
                <w:szCs w:val="24"/>
              </w:rPr>
              <w:t>с.п.</w:t>
            </w:r>
          </w:p>
        </w:tc>
        <w:tc>
          <w:tcPr>
            <w:tcW w:w="1417" w:type="dxa"/>
          </w:tcPr>
          <w:p w:rsidR="00437D7E" w:rsidRPr="005C4736" w:rsidRDefault="00437D7E" w:rsidP="004626B9">
            <w:pPr>
              <w:pStyle w:val="TableParagraph"/>
              <w:ind w:left="57" w:right="57"/>
              <w:jc w:val="center"/>
              <w:rPr>
                <w:sz w:val="24"/>
                <w:szCs w:val="24"/>
              </w:rPr>
            </w:pPr>
            <w:r w:rsidRPr="005C4736">
              <w:rPr>
                <w:spacing w:val="-2"/>
                <w:sz w:val="24"/>
                <w:szCs w:val="24"/>
              </w:rPr>
              <w:t>1910</w:t>
            </w:r>
            <w:r w:rsidR="007929EE" w:rsidRPr="005C4736">
              <w:rPr>
                <w:spacing w:val="-2"/>
                <w:sz w:val="24"/>
                <w:szCs w:val="24"/>
              </w:rPr>
              <w:t> </w:t>
            </w:r>
            <w:r w:rsidRPr="005C4736">
              <w:rPr>
                <w:spacing w:val="-2"/>
                <w:sz w:val="24"/>
                <w:szCs w:val="24"/>
              </w:rPr>
              <w:t>г.</w:t>
            </w:r>
          </w:p>
        </w:tc>
        <w:tc>
          <w:tcPr>
            <w:tcW w:w="1843" w:type="dxa"/>
          </w:tcPr>
          <w:p w:rsidR="00437D7E" w:rsidRPr="005C4736" w:rsidRDefault="00437D7E" w:rsidP="004626B9">
            <w:pPr>
              <w:pStyle w:val="TableParagraph"/>
              <w:ind w:left="57" w:right="57"/>
              <w:jc w:val="center"/>
              <w:rPr>
                <w:sz w:val="24"/>
                <w:szCs w:val="24"/>
              </w:rPr>
            </w:pPr>
            <w:r w:rsidRPr="005C4736">
              <w:rPr>
                <w:spacing w:val="-2"/>
                <w:sz w:val="24"/>
                <w:szCs w:val="24"/>
              </w:rPr>
              <w:t>выявленный объект</w:t>
            </w:r>
          </w:p>
        </w:tc>
        <w:tc>
          <w:tcPr>
            <w:tcW w:w="2126" w:type="dxa"/>
          </w:tcPr>
          <w:p w:rsidR="00437D7E" w:rsidRPr="005C4736" w:rsidRDefault="00437D7E" w:rsidP="004626B9">
            <w:pPr>
              <w:pStyle w:val="TableParagraph"/>
              <w:ind w:left="57" w:right="57"/>
              <w:rPr>
                <w:sz w:val="24"/>
                <w:szCs w:val="24"/>
              </w:rPr>
            </w:pPr>
            <w:r w:rsidRPr="005C4736">
              <w:rPr>
                <w:sz w:val="24"/>
                <w:szCs w:val="24"/>
              </w:rPr>
              <w:t>Постановление</w:t>
            </w:r>
            <w:r w:rsidR="00B641C3">
              <w:rPr>
                <w:sz w:val="24"/>
                <w:szCs w:val="24"/>
              </w:rPr>
              <w:t xml:space="preserve"> </w:t>
            </w:r>
            <w:r w:rsidRPr="005C4736">
              <w:rPr>
                <w:sz w:val="24"/>
                <w:szCs w:val="24"/>
              </w:rPr>
              <w:t xml:space="preserve">Главы </w:t>
            </w:r>
            <w:r w:rsidRPr="005C4736">
              <w:rPr>
                <w:spacing w:val="-2"/>
                <w:sz w:val="24"/>
                <w:szCs w:val="24"/>
              </w:rPr>
              <w:t>Администрации</w:t>
            </w:r>
          </w:p>
          <w:p w:rsidR="00437D7E" w:rsidRPr="005C4736" w:rsidRDefault="00437D7E" w:rsidP="004626B9">
            <w:pPr>
              <w:pStyle w:val="TableParagraph"/>
              <w:ind w:left="57" w:right="57"/>
              <w:rPr>
                <w:sz w:val="24"/>
                <w:szCs w:val="24"/>
              </w:rPr>
            </w:pPr>
            <w:r w:rsidRPr="005C4736">
              <w:rPr>
                <w:sz w:val="24"/>
                <w:szCs w:val="24"/>
              </w:rPr>
              <w:t>Ярославской</w:t>
            </w:r>
            <w:r w:rsidR="00B641C3">
              <w:rPr>
                <w:sz w:val="24"/>
                <w:szCs w:val="24"/>
              </w:rPr>
              <w:t xml:space="preserve"> </w:t>
            </w:r>
            <w:r w:rsidRPr="005C4736">
              <w:rPr>
                <w:sz w:val="24"/>
                <w:szCs w:val="24"/>
              </w:rPr>
              <w:t>области</w:t>
            </w:r>
            <w:r w:rsidR="00B641C3">
              <w:rPr>
                <w:sz w:val="24"/>
                <w:szCs w:val="24"/>
              </w:rPr>
              <w:t xml:space="preserve"> </w:t>
            </w:r>
            <w:r w:rsidRPr="005C4736">
              <w:rPr>
                <w:sz w:val="24"/>
                <w:szCs w:val="24"/>
              </w:rPr>
              <w:t>от 22.11.1993</w:t>
            </w:r>
            <w:r w:rsidR="00B641C3">
              <w:rPr>
                <w:sz w:val="24"/>
                <w:szCs w:val="24"/>
              </w:rPr>
              <w:t xml:space="preserve"> </w:t>
            </w:r>
            <w:r w:rsidRPr="005C4736">
              <w:rPr>
                <w:sz w:val="24"/>
                <w:szCs w:val="24"/>
              </w:rPr>
              <w:t>№</w:t>
            </w:r>
            <w:r w:rsidR="007929EE" w:rsidRPr="005C4736">
              <w:rPr>
                <w:sz w:val="24"/>
                <w:szCs w:val="24"/>
              </w:rPr>
              <w:t> </w:t>
            </w:r>
            <w:r w:rsidRPr="005C4736">
              <w:rPr>
                <w:sz w:val="24"/>
                <w:szCs w:val="24"/>
              </w:rPr>
              <w:t>329</w:t>
            </w:r>
          </w:p>
        </w:tc>
        <w:tc>
          <w:tcPr>
            <w:tcW w:w="1701" w:type="dxa"/>
          </w:tcPr>
          <w:p w:rsidR="00437D7E" w:rsidRPr="005C4736" w:rsidRDefault="00437D7E" w:rsidP="004626B9">
            <w:pPr>
              <w:pStyle w:val="TableParagraph"/>
              <w:ind w:left="57" w:right="57"/>
              <w:rPr>
                <w:sz w:val="24"/>
                <w:szCs w:val="24"/>
              </w:rPr>
            </w:pPr>
          </w:p>
        </w:tc>
        <w:tc>
          <w:tcPr>
            <w:tcW w:w="1559" w:type="dxa"/>
          </w:tcPr>
          <w:p w:rsidR="00437D7E" w:rsidRPr="005C4736" w:rsidRDefault="00437D7E" w:rsidP="004626B9">
            <w:pPr>
              <w:pStyle w:val="TableParagraph"/>
              <w:ind w:left="57" w:right="57"/>
              <w:rPr>
                <w:sz w:val="24"/>
                <w:szCs w:val="24"/>
              </w:rPr>
            </w:pPr>
          </w:p>
        </w:tc>
      </w:tr>
      <w:tr w:rsidR="00437D7E" w:rsidRPr="00EC2FD8" w:rsidTr="004626B9">
        <w:trPr>
          <w:trHeight w:val="827"/>
          <w:jc w:val="center"/>
        </w:trPr>
        <w:tc>
          <w:tcPr>
            <w:tcW w:w="566" w:type="dxa"/>
          </w:tcPr>
          <w:p w:rsidR="00437D7E" w:rsidRPr="005C4736" w:rsidRDefault="00437D7E" w:rsidP="004626B9">
            <w:pPr>
              <w:pStyle w:val="TableParagraph"/>
              <w:ind w:left="57" w:right="57"/>
              <w:jc w:val="center"/>
              <w:rPr>
                <w:sz w:val="24"/>
                <w:szCs w:val="24"/>
              </w:rPr>
            </w:pPr>
            <w:r w:rsidRPr="005C4736">
              <w:rPr>
                <w:spacing w:val="-5"/>
                <w:sz w:val="24"/>
                <w:szCs w:val="24"/>
              </w:rPr>
              <w:t>18</w:t>
            </w:r>
          </w:p>
        </w:tc>
        <w:tc>
          <w:tcPr>
            <w:tcW w:w="710" w:type="dxa"/>
          </w:tcPr>
          <w:p w:rsidR="00437D7E" w:rsidRPr="005C4736" w:rsidRDefault="00437D7E" w:rsidP="004626B9">
            <w:pPr>
              <w:pStyle w:val="TableParagraph"/>
              <w:ind w:left="57" w:right="57"/>
              <w:jc w:val="center"/>
              <w:rPr>
                <w:sz w:val="24"/>
                <w:szCs w:val="24"/>
              </w:rPr>
            </w:pPr>
            <w:proofErr w:type="spellStart"/>
            <w:r w:rsidRPr="005C4736">
              <w:rPr>
                <w:spacing w:val="-5"/>
                <w:sz w:val="24"/>
                <w:szCs w:val="24"/>
              </w:rPr>
              <w:t>пам</w:t>
            </w:r>
            <w:proofErr w:type="spellEnd"/>
          </w:p>
        </w:tc>
        <w:tc>
          <w:tcPr>
            <w:tcW w:w="1702" w:type="dxa"/>
          </w:tcPr>
          <w:p w:rsidR="00437D7E" w:rsidRPr="005C4736" w:rsidRDefault="00437D7E" w:rsidP="004626B9">
            <w:pPr>
              <w:pStyle w:val="TableParagraph"/>
              <w:ind w:left="57" w:right="57"/>
              <w:jc w:val="center"/>
              <w:rPr>
                <w:sz w:val="24"/>
                <w:szCs w:val="24"/>
              </w:rPr>
            </w:pPr>
          </w:p>
        </w:tc>
        <w:tc>
          <w:tcPr>
            <w:tcW w:w="1701" w:type="dxa"/>
          </w:tcPr>
          <w:p w:rsidR="00437D7E" w:rsidRPr="005C4736" w:rsidRDefault="00437D7E" w:rsidP="004626B9">
            <w:pPr>
              <w:pStyle w:val="TableParagraph"/>
              <w:ind w:left="57" w:right="57"/>
              <w:jc w:val="center"/>
              <w:rPr>
                <w:sz w:val="24"/>
                <w:szCs w:val="24"/>
              </w:rPr>
            </w:pPr>
            <w:r w:rsidRPr="005C4736">
              <w:rPr>
                <w:spacing w:val="-2"/>
                <w:sz w:val="24"/>
                <w:szCs w:val="24"/>
              </w:rPr>
              <w:t>Магазин</w:t>
            </w:r>
          </w:p>
        </w:tc>
        <w:tc>
          <w:tcPr>
            <w:tcW w:w="2126" w:type="dxa"/>
          </w:tcPr>
          <w:p w:rsidR="00437D7E" w:rsidRPr="005C4736" w:rsidRDefault="00437D7E" w:rsidP="004626B9">
            <w:pPr>
              <w:pStyle w:val="TableParagraph"/>
              <w:ind w:left="57" w:right="57"/>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w:t>
            </w:r>
            <w:r w:rsidRPr="005C4736">
              <w:rPr>
                <w:sz w:val="24"/>
                <w:szCs w:val="24"/>
              </w:rPr>
              <w:t>район, с.</w:t>
            </w:r>
            <w:r w:rsidR="007929EE" w:rsidRPr="005C4736">
              <w:rPr>
                <w:sz w:val="24"/>
                <w:szCs w:val="24"/>
              </w:rPr>
              <w:t> </w:t>
            </w:r>
            <w:proofErr w:type="spellStart"/>
            <w:r w:rsidRPr="005C4736">
              <w:rPr>
                <w:spacing w:val="-2"/>
                <w:sz w:val="24"/>
                <w:szCs w:val="24"/>
              </w:rPr>
              <w:t>Ильинское</w:t>
            </w:r>
            <w:proofErr w:type="spellEnd"/>
            <w:r w:rsidRPr="005C4736">
              <w:rPr>
                <w:spacing w:val="-2"/>
                <w:sz w:val="24"/>
                <w:szCs w:val="24"/>
              </w:rPr>
              <w:t xml:space="preserve">- </w:t>
            </w:r>
            <w:proofErr w:type="spellStart"/>
            <w:r w:rsidRPr="005C4736">
              <w:rPr>
                <w:spacing w:val="-2"/>
                <w:sz w:val="24"/>
                <w:szCs w:val="24"/>
              </w:rPr>
              <w:t>Урусово</w:t>
            </w:r>
            <w:proofErr w:type="spellEnd"/>
            <w:r w:rsidRPr="005C4736">
              <w:rPr>
                <w:spacing w:val="-2"/>
                <w:sz w:val="24"/>
                <w:szCs w:val="24"/>
              </w:rPr>
              <w:t xml:space="preserve">, </w:t>
            </w:r>
            <w:proofErr w:type="spellStart"/>
            <w:r w:rsidRPr="005C4736">
              <w:rPr>
                <w:sz w:val="24"/>
                <w:szCs w:val="24"/>
              </w:rPr>
              <w:t>Шопшинское</w:t>
            </w:r>
            <w:proofErr w:type="spellEnd"/>
            <w:r w:rsidR="00B641C3">
              <w:rPr>
                <w:sz w:val="24"/>
                <w:szCs w:val="24"/>
              </w:rPr>
              <w:t xml:space="preserve"> </w:t>
            </w:r>
            <w:r w:rsidRPr="005C4736">
              <w:rPr>
                <w:sz w:val="24"/>
                <w:szCs w:val="24"/>
              </w:rPr>
              <w:t>с.п.</w:t>
            </w:r>
          </w:p>
        </w:tc>
        <w:tc>
          <w:tcPr>
            <w:tcW w:w="1417" w:type="dxa"/>
          </w:tcPr>
          <w:p w:rsidR="00437D7E" w:rsidRPr="005C4736" w:rsidRDefault="00437D7E" w:rsidP="004626B9">
            <w:pPr>
              <w:pStyle w:val="TableParagraph"/>
              <w:ind w:left="57" w:right="57"/>
              <w:jc w:val="center"/>
              <w:rPr>
                <w:sz w:val="24"/>
                <w:szCs w:val="24"/>
              </w:rPr>
            </w:pPr>
            <w:r w:rsidRPr="005C4736">
              <w:rPr>
                <w:sz w:val="24"/>
                <w:szCs w:val="24"/>
              </w:rPr>
              <w:t>XIX</w:t>
            </w:r>
            <w:r w:rsidR="007929EE" w:rsidRPr="005C4736">
              <w:rPr>
                <w:sz w:val="24"/>
                <w:szCs w:val="24"/>
              </w:rPr>
              <w:t> </w:t>
            </w:r>
            <w:r w:rsidRPr="005C4736">
              <w:rPr>
                <w:spacing w:val="-5"/>
                <w:sz w:val="24"/>
                <w:szCs w:val="24"/>
              </w:rPr>
              <w:t>в.</w:t>
            </w:r>
          </w:p>
        </w:tc>
        <w:tc>
          <w:tcPr>
            <w:tcW w:w="1843" w:type="dxa"/>
          </w:tcPr>
          <w:p w:rsidR="00437D7E" w:rsidRPr="005C4736" w:rsidRDefault="00437D7E" w:rsidP="004626B9">
            <w:pPr>
              <w:pStyle w:val="TableParagraph"/>
              <w:ind w:left="57" w:right="57"/>
              <w:jc w:val="center"/>
              <w:rPr>
                <w:sz w:val="24"/>
                <w:szCs w:val="24"/>
              </w:rPr>
            </w:pPr>
            <w:r w:rsidRPr="005C4736">
              <w:rPr>
                <w:spacing w:val="-2"/>
                <w:sz w:val="24"/>
                <w:szCs w:val="24"/>
              </w:rPr>
              <w:t>выявленный объект</w:t>
            </w:r>
          </w:p>
        </w:tc>
        <w:tc>
          <w:tcPr>
            <w:tcW w:w="2126" w:type="dxa"/>
          </w:tcPr>
          <w:p w:rsidR="00437D7E" w:rsidRPr="005C4736" w:rsidRDefault="00437D7E" w:rsidP="004626B9">
            <w:pPr>
              <w:pStyle w:val="TableParagraph"/>
              <w:ind w:left="57" w:right="57"/>
              <w:rPr>
                <w:sz w:val="24"/>
                <w:szCs w:val="24"/>
              </w:rPr>
            </w:pPr>
            <w:r w:rsidRPr="005C4736">
              <w:rPr>
                <w:sz w:val="24"/>
                <w:szCs w:val="24"/>
              </w:rPr>
              <w:t>Постановление</w:t>
            </w:r>
            <w:r w:rsidR="00B641C3">
              <w:rPr>
                <w:sz w:val="24"/>
                <w:szCs w:val="24"/>
              </w:rPr>
              <w:t xml:space="preserve"> </w:t>
            </w:r>
            <w:r w:rsidRPr="005C4736">
              <w:rPr>
                <w:sz w:val="24"/>
                <w:szCs w:val="24"/>
              </w:rPr>
              <w:t xml:space="preserve">Главы </w:t>
            </w:r>
            <w:r w:rsidRPr="005C4736">
              <w:rPr>
                <w:spacing w:val="-2"/>
                <w:sz w:val="24"/>
                <w:szCs w:val="24"/>
              </w:rPr>
              <w:t>Администрации</w:t>
            </w:r>
          </w:p>
          <w:p w:rsidR="00437D7E" w:rsidRPr="005C4736" w:rsidRDefault="00437D7E" w:rsidP="004626B9">
            <w:pPr>
              <w:pStyle w:val="TableParagraph"/>
              <w:ind w:left="57" w:right="57"/>
              <w:rPr>
                <w:sz w:val="24"/>
                <w:szCs w:val="24"/>
              </w:rPr>
            </w:pPr>
            <w:r w:rsidRPr="005C4736">
              <w:rPr>
                <w:sz w:val="24"/>
                <w:szCs w:val="24"/>
              </w:rPr>
              <w:t>Ярославской</w:t>
            </w:r>
            <w:r w:rsidR="00B641C3">
              <w:rPr>
                <w:sz w:val="24"/>
                <w:szCs w:val="24"/>
              </w:rPr>
              <w:t xml:space="preserve"> </w:t>
            </w:r>
            <w:r w:rsidRPr="005C4736">
              <w:rPr>
                <w:sz w:val="24"/>
                <w:szCs w:val="24"/>
              </w:rPr>
              <w:t>области</w:t>
            </w:r>
            <w:r w:rsidR="00B641C3">
              <w:rPr>
                <w:sz w:val="24"/>
                <w:szCs w:val="24"/>
              </w:rPr>
              <w:t xml:space="preserve"> </w:t>
            </w:r>
            <w:r w:rsidRPr="005C4736">
              <w:rPr>
                <w:sz w:val="24"/>
                <w:szCs w:val="24"/>
              </w:rPr>
              <w:t>от 22.11.1993</w:t>
            </w:r>
            <w:r w:rsidR="00B641C3">
              <w:rPr>
                <w:sz w:val="24"/>
                <w:szCs w:val="24"/>
              </w:rPr>
              <w:t xml:space="preserve"> </w:t>
            </w:r>
            <w:r w:rsidRPr="005C4736">
              <w:rPr>
                <w:sz w:val="24"/>
                <w:szCs w:val="24"/>
              </w:rPr>
              <w:t>№ 329</w:t>
            </w:r>
          </w:p>
        </w:tc>
        <w:tc>
          <w:tcPr>
            <w:tcW w:w="1701" w:type="dxa"/>
          </w:tcPr>
          <w:p w:rsidR="00437D7E" w:rsidRPr="005C4736" w:rsidRDefault="00437D7E" w:rsidP="004626B9">
            <w:pPr>
              <w:pStyle w:val="TableParagraph"/>
              <w:ind w:left="57" w:right="57"/>
              <w:rPr>
                <w:sz w:val="24"/>
                <w:szCs w:val="24"/>
              </w:rPr>
            </w:pPr>
          </w:p>
        </w:tc>
        <w:tc>
          <w:tcPr>
            <w:tcW w:w="1559" w:type="dxa"/>
          </w:tcPr>
          <w:p w:rsidR="00437D7E" w:rsidRPr="005C4736" w:rsidRDefault="00437D7E" w:rsidP="004626B9">
            <w:pPr>
              <w:pStyle w:val="TableParagraph"/>
              <w:ind w:left="57" w:right="57"/>
              <w:rPr>
                <w:sz w:val="24"/>
                <w:szCs w:val="24"/>
              </w:rPr>
            </w:pPr>
          </w:p>
        </w:tc>
      </w:tr>
      <w:tr w:rsidR="00437D7E" w:rsidRPr="00EC2FD8" w:rsidTr="004626B9">
        <w:trPr>
          <w:trHeight w:val="279"/>
          <w:jc w:val="center"/>
        </w:trPr>
        <w:tc>
          <w:tcPr>
            <w:tcW w:w="566" w:type="dxa"/>
          </w:tcPr>
          <w:p w:rsidR="00437D7E" w:rsidRPr="005C4736" w:rsidRDefault="00437D7E" w:rsidP="004626B9">
            <w:pPr>
              <w:pStyle w:val="TableParagraph"/>
              <w:ind w:left="57" w:right="57"/>
              <w:jc w:val="center"/>
              <w:rPr>
                <w:sz w:val="24"/>
                <w:szCs w:val="24"/>
              </w:rPr>
            </w:pPr>
            <w:r w:rsidRPr="005C4736">
              <w:rPr>
                <w:spacing w:val="-5"/>
                <w:sz w:val="24"/>
                <w:szCs w:val="24"/>
              </w:rPr>
              <w:t>19</w:t>
            </w:r>
          </w:p>
        </w:tc>
        <w:tc>
          <w:tcPr>
            <w:tcW w:w="710" w:type="dxa"/>
          </w:tcPr>
          <w:p w:rsidR="00437D7E" w:rsidRPr="005C4736" w:rsidRDefault="00437D7E" w:rsidP="004626B9">
            <w:pPr>
              <w:pStyle w:val="TableParagraph"/>
              <w:ind w:left="57" w:right="57"/>
              <w:jc w:val="center"/>
              <w:rPr>
                <w:sz w:val="24"/>
                <w:szCs w:val="24"/>
              </w:rPr>
            </w:pPr>
            <w:proofErr w:type="spellStart"/>
            <w:r w:rsidRPr="005C4736">
              <w:rPr>
                <w:spacing w:val="-5"/>
                <w:sz w:val="24"/>
                <w:szCs w:val="24"/>
              </w:rPr>
              <w:t>пам</w:t>
            </w:r>
            <w:proofErr w:type="spellEnd"/>
          </w:p>
        </w:tc>
        <w:tc>
          <w:tcPr>
            <w:tcW w:w="1702" w:type="dxa"/>
          </w:tcPr>
          <w:p w:rsidR="00437D7E" w:rsidRPr="005C4736" w:rsidRDefault="00437D7E" w:rsidP="004626B9">
            <w:pPr>
              <w:pStyle w:val="TableParagraph"/>
              <w:ind w:left="57" w:right="57"/>
              <w:jc w:val="center"/>
              <w:rPr>
                <w:sz w:val="24"/>
                <w:szCs w:val="24"/>
              </w:rPr>
            </w:pPr>
          </w:p>
        </w:tc>
        <w:tc>
          <w:tcPr>
            <w:tcW w:w="1701" w:type="dxa"/>
          </w:tcPr>
          <w:p w:rsidR="00437D7E" w:rsidRPr="005C4736" w:rsidRDefault="00437D7E" w:rsidP="004626B9">
            <w:pPr>
              <w:pStyle w:val="TableParagraph"/>
              <w:ind w:left="57" w:right="57"/>
              <w:jc w:val="center"/>
              <w:rPr>
                <w:sz w:val="24"/>
                <w:szCs w:val="24"/>
              </w:rPr>
            </w:pPr>
            <w:r w:rsidRPr="005C4736">
              <w:rPr>
                <w:sz w:val="24"/>
                <w:szCs w:val="24"/>
              </w:rPr>
              <w:t>Парк</w:t>
            </w:r>
            <w:r w:rsidR="00B641C3">
              <w:rPr>
                <w:sz w:val="24"/>
                <w:szCs w:val="24"/>
              </w:rPr>
              <w:t xml:space="preserve"> </w:t>
            </w:r>
            <w:r w:rsidRPr="005C4736">
              <w:rPr>
                <w:sz w:val="24"/>
                <w:szCs w:val="24"/>
              </w:rPr>
              <w:t xml:space="preserve">усадьбы </w:t>
            </w:r>
            <w:r w:rsidR="00985AB7">
              <w:rPr>
                <w:spacing w:val="-2"/>
                <w:sz w:val="24"/>
                <w:szCs w:val="24"/>
              </w:rPr>
              <w:t>«</w:t>
            </w:r>
            <w:proofErr w:type="spellStart"/>
            <w:r w:rsidRPr="005C4736">
              <w:rPr>
                <w:spacing w:val="-2"/>
                <w:sz w:val="24"/>
                <w:szCs w:val="24"/>
              </w:rPr>
              <w:t>Величково</w:t>
            </w:r>
            <w:proofErr w:type="spellEnd"/>
            <w:r w:rsidR="00985AB7">
              <w:rPr>
                <w:spacing w:val="-2"/>
                <w:sz w:val="24"/>
                <w:szCs w:val="24"/>
              </w:rPr>
              <w:t>»</w:t>
            </w:r>
          </w:p>
        </w:tc>
        <w:tc>
          <w:tcPr>
            <w:tcW w:w="2126" w:type="dxa"/>
          </w:tcPr>
          <w:p w:rsidR="00437D7E" w:rsidRPr="005C4736" w:rsidRDefault="00437D7E" w:rsidP="004626B9">
            <w:pPr>
              <w:pStyle w:val="TableParagraph"/>
              <w:ind w:left="57" w:right="57"/>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w:t>
            </w:r>
            <w:r w:rsidRPr="005C4736">
              <w:rPr>
                <w:sz w:val="24"/>
                <w:szCs w:val="24"/>
              </w:rPr>
              <w:t>район, с.</w:t>
            </w:r>
            <w:r w:rsidR="007929EE" w:rsidRPr="005C4736">
              <w:rPr>
                <w:sz w:val="24"/>
                <w:szCs w:val="24"/>
              </w:rPr>
              <w:t> </w:t>
            </w:r>
            <w:proofErr w:type="spellStart"/>
            <w:r w:rsidRPr="005C4736">
              <w:rPr>
                <w:spacing w:val="-2"/>
                <w:sz w:val="24"/>
                <w:szCs w:val="24"/>
              </w:rPr>
              <w:t>Величково</w:t>
            </w:r>
            <w:proofErr w:type="spellEnd"/>
            <w:r w:rsidRPr="005C4736">
              <w:rPr>
                <w:spacing w:val="-2"/>
                <w:sz w:val="24"/>
                <w:szCs w:val="24"/>
              </w:rPr>
              <w:t xml:space="preserve">, </w:t>
            </w:r>
            <w:proofErr w:type="spellStart"/>
            <w:r w:rsidRPr="005C4736">
              <w:rPr>
                <w:sz w:val="24"/>
                <w:szCs w:val="24"/>
              </w:rPr>
              <w:t>Шопшинский</w:t>
            </w:r>
            <w:proofErr w:type="spellEnd"/>
            <w:r w:rsidR="00B641C3">
              <w:rPr>
                <w:sz w:val="24"/>
                <w:szCs w:val="24"/>
              </w:rPr>
              <w:t xml:space="preserve"> </w:t>
            </w:r>
            <w:r w:rsidRPr="005C4736">
              <w:rPr>
                <w:sz w:val="24"/>
                <w:szCs w:val="24"/>
              </w:rPr>
              <w:t>с/с</w:t>
            </w:r>
          </w:p>
        </w:tc>
        <w:tc>
          <w:tcPr>
            <w:tcW w:w="1417" w:type="dxa"/>
          </w:tcPr>
          <w:p w:rsidR="00437D7E" w:rsidRPr="005C4736" w:rsidRDefault="00437D7E" w:rsidP="004626B9">
            <w:pPr>
              <w:pStyle w:val="TableParagraph"/>
              <w:ind w:left="57" w:right="57"/>
              <w:jc w:val="center"/>
              <w:rPr>
                <w:sz w:val="24"/>
                <w:szCs w:val="24"/>
              </w:rPr>
            </w:pPr>
            <w:r w:rsidRPr="005C4736">
              <w:rPr>
                <w:spacing w:val="-2"/>
                <w:sz w:val="24"/>
                <w:szCs w:val="24"/>
              </w:rPr>
              <w:t xml:space="preserve">вторая половина </w:t>
            </w:r>
            <w:r w:rsidRPr="005C4736">
              <w:rPr>
                <w:sz w:val="24"/>
                <w:szCs w:val="24"/>
              </w:rPr>
              <w:t xml:space="preserve">XIX </w:t>
            </w:r>
            <w:r w:rsidR="007929EE" w:rsidRPr="005C4736">
              <w:rPr>
                <w:sz w:val="24"/>
                <w:szCs w:val="24"/>
              </w:rPr>
              <w:t> </w:t>
            </w:r>
            <w:proofErr w:type="gramStart"/>
            <w:r w:rsidRPr="005C4736">
              <w:rPr>
                <w:sz w:val="24"/>
                <w:szCs w:val="24"/>
              </w:rPr>
              <w:t>в</w:t>
            </w:r>
            <w:proofErr w:type="gramEnd"/>
            <w:r w:rsidRPr="005C4736">
              <w:rPr>
                <w:sz w:val="24"/>
                <w:szCs w:val="24"/>
              </w:rPr>
              <w:t>.</w:t>
            </w:r>
          </w:p>
        </w:tc>
        <w:tc>
          <w:tcPr>
            <w:tcW w:w="1843" w:type="dxa"/>
          </w:tcPr>
          <w:p w:rsidR="00437D7E" w:rsidRPr="005C4736" w:rsidRDefault="00437D7E" w:rsidP="004626B9">
            <w:pPr>
              <w:pStyle w:val="TableParagraph"/>
              <w:ind w:left="57" w:right="57"/>
              <w:jc w:val="center"/>
              <w:rPr>
                <w:sz w:val="24"/>
                <w:szCs w:val="24"/>
              </w:rPr>
            </w:pPr>
            <w:r w:rsidRPr="005C4736">
              <w:rPr>
                <w:spacing w:val="-2"/>
                <w:sz w:val="24"/>
                <w:szCs w:val="24"/>
              </w:rPr>
              <w:t>выявленный объект</w:t>
            </w:r>
          </w:p>
        </w:tc>
        <w:tc>
          <w:tcPr>
            <w:tcW w:w="2126" w:type="dxa"/>
          </w:tcPr>
          <w:p w:rsidR="00437D7E" w:rsidRPr="005C4736" w:rsidRDefault="00437D7E" w:rsidP="004626B9">
            <w:pPr>
              <w:pStyle w:val="TableParagraph"/>
              <w:ind w:left="57" w:right="57"/>
              <w:rPr>
                <w:sz w:val="24"/>
                <w:szCs w:val="24"/>
              </w:rPr>
            </w:pPr>
            <w:r w:rsidRPr="005C4736">
              <w:rPr>
                <w:sz w:val="24"/>
                <w:szCs w:val="24"/>
              </w:rPr>
              <w:t>Постановление</w:t>
            </w:r>
            <w:r w:rsidR="00B641C3">
              <w:rPr>
                <w:sz w:val="24"/>
                <w:szCs w:val="24"/>
              </w:rPr>
              <w:t xml:space="preserve"> </w:t>
            </w:r>
            <w:r w:rsidRPr="005C4736">
              <w:rPr>
                <w:sz w:val="24"/>
                <w:szCs w:val="24"/>
              </w:rPr>
              <w:t xml:space="preserve">Главы </w:t>
            </w:r>
            <w:r w:rsidRPr="005C4736">
              <w:rPr>
                <w:spacing w:val="-2"/>
                <w:sz w:val="24"/>
                <w:szCs w:val="24"/>
              </w:rPr>
              <w:t>Администрации</w:t>
            </w:r>
          </w:p>
          <w:p w:rsidR="00437D7E" w:rsidRPr="005C4736" w:rsidRDefault="00437D7E" w:rsidP="004626B9">
            <w:pPr>
              <w:pStyle w:val="TableParagraph"/>
              <w:ind w:left="57" w:right="57"/>
              <w:rPr>
                <w:sz w:val="24"/>
                <w:szCs w:val="24"/>
              </w:rPr>
            </w:pPr>
            <w:r w:rsidRPr="005C4736">
              <w:rPr>
                <w:sz w:val="24"/>
                <w:szCs w:val="24"/>
              </w:rPr>
              <w:t>Ярославской</w:t>
            </w:r>
            <w:r w:rsidR="00B641C3">
              <w:rPr>
                <w:sz w:val="24"/>
                <w:szCs w:val="24"/>
              </w:rPr>
              <w:t xml:space="preserve"> </w:t>
            </w:r>
            <w:proofErr w:type="spellStart"/>
            <w:r w:rsidRPr="005C4736">
              <w:rPr>
                <w:sz w:val="24"/>
                <w:szCs w:val="24"/>
              </w:rPr>
              <w:t>областиот</w:t>
            </w:r>
            <w:proofErr w:type="spellEnd"/>
            <w:r w:rsidRPr="005C4736">
              <w:rPr>
                <w:sz w:val="24"/>
                <w:szCs w:val="24"/>
              </w:rPr>
              <w:t xml:space="preserve"> 22.11.1993</w:t>
            </w:r>
            <w:r w:rsidR="00B641C3">
              <w:rPr>
                <w:sz w:val="24"/>
                <w:szCs w:val="24"/>
              </w:rPr>
              <w:t xml:space="preserve"> </w:t>
            </w:r>
            <w:r w:rsidRPr="005C4736">
              <w:rPr>
                <w:sz w:val="24"/>
                <w:szCs w:val="24"/>
              </w:rPr>
              <w:t>№</w:t>
            </w:r>
            <w:r w:rsidR="006F791F" w:rsidRPr="005C4736">
              <w:rPr>
                <w:sz w:val="24"/>
                <w:szCs w:val="24"/>
              </w:rPr>
              <w:t> </w:t>
            </w:r>
            <w:r w:rsidRPr="005C4736">
              <w:rPr>
                <w:sz w:val="24"/>
                <w:szCs w:val="24"/>
              </w:rPr>
              <w:t>329</w:t>
            </w:r>
          </w:p>
        </w:tc>
        <w:tc>
          <w:tcPr>
            <w:tcW w:w="1701" w:type="dxa"/>
          </w:tcPr>
          <w:p w:rsidR="00437D7E" w:rsidRPr="005C4736" w:rsidRDefault="00437D7E" w:rsidP="004626B9">
            <w:pPr>
              <w:pStyle w:val="TableParagraph"/>
              <w:ind w:left="57" w:right="57"/>
              <w:rPr>
                <w:sz w:val="24"/>
                <w:szCs w:val="24"/>
              </w:rPr>
            </w:pPr>
          </w:p>
        </w:tc>
        <w:tc>
          <w:tcPr>
            <w:tcW w:w="1559" w:type="dxa"/>
          </w:tcPr>
          <w:p w:rsidR="00437D7E" w:rsidRPr="005C4736" w:rsidRDefault="00437D7E" w:rsidP="004626B9">
            <w:pPr>
              <w:pStyle w:val="TableParagraph"/>
              <w:ind w:left="57" w:right="57"/>
              <w:rPr>
                <w:sz w:val="24"/>
                <w:szCs w:val="24"/>
              </w:rPr>
            </w:pPr>
          </w:p>
        </w:tc>
      </w:tr>
      <w:tr w:rsidR="00437D7E" w:rsidRPr="00EC2FD8" w:rsidTr="005910AC">
        <w:trPr>
          <w:trHeight w:val="562"/>
          <w:jc w:val="center"/>
        </w:trPr>
        <w:tc>
          <w:tcPr>
            <w:tcW w:w="566" w:type="dxa"/>
          </w:tcPr>
          <w:p w:rsidR="00437D7E" w:rsidRPr="005C4736" w:rsidRDefault="00437D7E" w:rsidP="004626B9">
            <w:pPr>
              <w:pStyle w:val="TableParagraph"/>
              <w:ind w:left="57" w:right="57"/>
              <w:jc w:val="center"/>
              <w:rPr>
                <w:sz w:val="24"/>
                <w:szCs w:val="24"/>
              </w:rPr>
            </w:pPr>
            <w:r w:rsidRPr="005C4736">
              <w:rPr>
                <w:spacing w:val="-5"/>
                <w:sz w:val="24"/>
                <w:szCs w:val="24"/>
              </w:rPr>
              <w:t>20</w:t>
            </w:r>
          </w:p>
        </w:tc>
        <w:tc>
          <w:tcPr>
            <w:tcW w:w="710" w:type="dxa"/>
          </w:tcPr>
          <w:p w:rsidR="00437D7E" w:rsidRPr="005C4736" w:rsidRDefault="00437D7E" w:rsidP="004626B9">
            <w:pPr>
              <w:pStyle w:val="TableParagraph"/>
              <w:ind w:left="57" w:right="57"/>
              <w:jc w:val="center"/>
              <w:rPr>
                <w:sz w:val="24"/>
                <w:szCs w:val="24"/>
              </w:rPr>
            </w:pPr>
            <w:proofErr w:type="spellStart"/>
            <w:r w:rsidRPr="005C4736">
              <w:rPr>
                <w:spacing w:val="-5"/>
                <w:sz w:val="24"/>
                <w:szCs w:val="24"/>
              </w:rPr>
              <w:t>пам</w:t>
            </w:r>
            <w:proofErr w:type="spellEnd"/>
          </w:p>
        </w:tc>
        <w:tc>
          <w:tcPr>
            <w:tcW w:w="1702" w:type="dxa"/>
          </w:tcPr>
          <w:p w:rsidR="00437D7E" w:rsidRPr="005C4736" w:rsidRDefault="00437D7E" w:rsidP="004626B9">
            <w:pPr>
              <w:pStyle w:val="TableParagraph"/>
              <w:ind w:left="57" w:right="57"/>
              <w:jc w:val="center"/>
              <w:rPr>
                <w:sz w:val="24"/>
                <w:szCs w:val="24"/>
              </w:rPr>
            </w:pPr>
          </w:p>
        </w:tc>
        <w:tc>
          <w:tcPr>
            <w:tcW w:w="1701" w:type="dxa"/>
          </w:tcPr>
          <w:p w:rsidR="00437D7E" w:rsidRPr="005C4736" w:rsidRDefault="00437D7E" w:rsidP="004626B9">
            <w:pPr>
              <w:pStyle w:val="TableParagraph"/>
              <w:ind w:left="57" w:right="57"/>
              <w:jc w:val="center"/>
              <w:rPr>
                <w:sz w:val="24"/>
                <w:szCs w:val="24"/>
              </w:rPr>
            </w:pPr>
            <w:r w:rsidRPr="005C4736">
              <w:rPr>
                <w:spacing w:val="-4"/>
                <w:sz w:val="24"/>
                <w:szCs w:val="24"/>
              </w:rPr>
              <w:t>Почта</w:t>
            </w:r>
          </w:p>
        </w:tc>
        <w:tc>
          <w:tcPr>
            <w:tcW w:w="2126" w:type="dxa"/>
          </w:tcPr>
          <w:p w:rsidR="00437D7E" w:rsidRPr="005C4736" w:rsidRDefault="00437D7E" w:rsidP="004626B9">
            <w:pPr>
              <w:pStyle w:val="TableParagraph"/>
              <w:ind w:left="57" w:right="57"/>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w:t>
            </w:r>
            <w:r w:rsidRPr="005C4736">
              <w:rPr>
                <w:sz w:val="24"/>
                <w:szCs w:val="24"/>
              </w:rPr>
              <w:t xml:space="preserve">район, </w:t>
            </w:r>
            <w:r w:rsidRPr="005C4736">
              <w:rPr>
                <w:sz w:val="24"/>
                <w:szCs w:val="24"/>
              </w:rPr>
              <w:lastRenderedPageBreak/>
              <w:t>с.</w:t>
            </w:r>
            <w:r w:rsidR="006F791F" w:rsidRPr="005C4736">
              <w:rPr>
                <w:sz w:val="24"/>
                <w:szCs w:val="24"/>
              </w:rPr>
              <w:t> </w:t>
            </w:r>
            <w:proofErr w:type="spellStart"/>
            <w:r w:rsidRPr="005C4736">
              <w:rPr>
                <w:spacing w:val="-2"/>
                <w:sz w:val="24"/>
                <w:szCs w:val="24"/>
              </w:rPr>
              <w:t>Ильинское</w:t>
            </w:r>
            <w:proofErr w:type="spellEnd"/>
            <w:r w:rsidRPr="005C4736">
              <w:rPr>
                <w:spacing w:val="-2"/>
                <w:sz w:val="24"/>
                <w:szCs w:val="24"/>
              </w:rPr>
              <w:t xml:space="preserve">- </w:t>
            </w:r>
            <w:proofErr w:type="spellStart"/>
            <w:r w:rsidR="006F791F" w:rsidRPr="005C4736">
              <w:rPr>
                <w:sz w:val="24"/>
                <w:szCs w:val="24"/>
              </w:rPr>
              <w:t>Урусово</w:t>
            </w:r>
            <w:proofErr w:type="spellEnd"/>
            <w:r w:rsidR="006F791F" w:rsidRPr="005C4736">
              <w:rPr>
                <w:sz w:val="24"/>
                <w:szCs w:val="24"/>
              </w:rPr>
              <w:t>, ул. </w:t>
            </w:r>
            <w:r w:rsidRPr="005C4736">
              <w:rPr>
                <w:sz w:val="24"/>
                <w:szCs w:val="24"/>
              </w:rPr>
              <w:t>Почтовая,</w:t>
            </w:r>
            <w:r w:rsidR="006F791F" w:rsidRPr="005C4736">
              <w:rPr>
                <w:sz w:val="24"/>
                <w:szCs w:val="24"/>
              </w:rPr>
              <w:t> </w:t>
            </w:r>
            <w:r w:rsidRPr="005C4736">
              <w:rPr>
                <w:spacing w:val="-5"/>
                <w:sz w:val="24"/>
                <w:szCs w:val="24"/>
              </w:rPr>
              <w:t>26</w:t>
            </w:r>
          </w:p>
        </w:tc>
        <w:tc>
          <w:tcPr>
            <w:tcW w:w="1417" w:type="dxa"/>
          </w:tcPr>
          <w:p w:rsidR="00437D7E" w:rsidRPr="005C4736" w:rsidRDefault="00437D7E" w:rsidP="004626B9">
            <w:pPr>
              <w:pStyle w:val="TableParagraph"/>
              <w:ind w:left="57" w:right="57"/>
              <w:jc w:val="center"/>
              <w:rPr>
                <w:sz w:val="24"/>
                <w:szCs w:val="24"/>
              </w:rPr>
            </w:pPr>
            <w:r w:rsidRPr="005C4736">
              <w:rPr>
                <w:sz w:val="24"/>
                <w:szCs w:val="24"/>
              </w:rPr>
              <w:lastRenderedPageBreak/>
              <w:t>XIX</w:t>
            </w:r>
            <w:r w:rsidR="006F791F" w:rsidRPr="005C4736">
              <w:rPr>
                <w:sz w:val="24"/>
                <w:szCs w:val="24"/>
              </w:rPr>
              <w:t> </w:t>
            </w:r>
            <w:r w:rsidRPr="005C4736">
              <w:rPr>
                <w:spacing w:val="-5"/>
                <w:sz w:val="24"/>
                <w:szCs w:val="24"/>
              </w:rPr>
              <w:t>в.</w:t>
            </w:r>
          </w:p>
        </w:tc>
        <w:tc>
          <w:tcPr>
            <w:tcW w:w="1843" w:type="dxa"/>
          </w:tcPr>
          <w:p w:rsidR="00437D7E" w:rsidRPr="005C4736" w:rsidRDefault="00437D7E" w:rsidP="004626B9">
            <w:pPr>
              <w:pStyle w:val="TableParagraph"/>
              <w:ind w:left="57" w:right="57"/>
              <w:jc w:val="center"/>
              <w:rPr>
                <w:sz w:val="24"/>
                <w:szCs w:val="24"/>
              </w:rPr>
            </w:pPr>
            <w:r w:rsidRPr="005C4736">
              <w:rPr>
                <w:spacing w:val="-2"/>
                <w:sz w:val="24"/>
                <w:szCs w:val="24"/>
              </w:rPr>
              <w:t>выявленный объект</w:t>
            </w:r>
          </w:p>
        </w:tc>
        <w:tc>
          <w:tcPr>
            <w:tcW w:w="2126" w:type="dxa"/>
          </w:tcPr>
          <w:p w:rsidR="00437D7E" w:rsidRPr="005C4736" w:rsidRDefault="00437D7E" w:rsidP="004626B9">
            <w:pPr>
              <w:pStyle w:val="TableParagraph"/>
              <w:ind w:left="57" w:right="57"/>
              <w:rPr>
                <w:sz w:val="24"/>
                <w:szCs w:val="24"/>
              </w:rPr>
            </w:pPr>
            <w:r w:rsidRPr="005C4736">
              <w:rPr>
                <w:sz w:val="24"/>
                <w:szCs w:val="24"/>
              </w:rPr>
              <w:t>Постановление</w:t>
            </w:r>
            <w:r w:rsidR="00B641C3">
              <w:rPr>
                <w:sz w:val="24"/>
                <w:szCs w:val="24"/>
              </w:rPr>
              <w:t xml:space="preserve"> </w:t>
            </w:r>
            <w:r w:rsidRPr="005C4736">
              <w:rPr>
                <w:sz w:val="24"/>
                <w:szCs w:val="24"/>
              </w:rPr>
              <w:t xml:space="preserve">Главы </w:t>
            </w:r>
            <w:r w:rsidRPr="005C4736">
              <w:rPr>
                <w:spacing w:val="-2"/>
                <w:sz w:val="24"/>
                <w:szCs w:val="24"/>
              </w:rPr>
              <w:lastRenderedPageBreak/>
              <w:t>Администрации</w:t>
            </w:r>
          </w:p>
          <w:p w:rsidR="00437D7E" w:rsidRPr="005C4736" w:rsidRDefault="00437D7E" w:rsidP="004626B9">
            <w:pPr>
              <w:pStyle w:val="TableParagraph"/>
              <w:ind w:left="57" w:right="57"/>
              <w:rPr>
                <w:sz w:val="24"/>
                <w:szCs w:val="24"/>
              </w:rPr>
            </w:pPr>
            <w:r w:rsidRPr="005C4736">
              <w:rPr>
                <w:sz w:val="24"/>
                <w:szCs w:val="24"/>
              </w:rPr>
              <w:t>Ярославской</w:t>
            </w:r>
            <w:r w:rsidR="00B641C3">
              <w:rPr>
                <w:sz w:val="24"/>
                <w:szCs w:val="24"/>
              </w:rPr>
              <w:t xml:space="preserve"> </w:t>
            </w:r>
            <w:r w:rsidRPr="005C4736">
              <w:rPr>
                <w:sz w:val="24"/>
                <w:szCs w:val="24"/>
              </w:rPr>
              <w:t>области</w:t>
            </w:r>
            <w:r w:rsidR="00B641C3">
              <w:rPr>
                <w:sz w:val="24"/>
                <w:szCs w:val="24"/>
              </w:rPr>
              <w:t xml:space="preserve"> </w:t>
            </w:r>
            <w:r w:rsidRPr="005C4736">
              <w:rPr>
                <w:sz w:val="24"/>
                <w:szCs w:val="24"/>
              </w:rPr>
              <w:t>от 22.11.1993</w:t>
            </w:r>
            <w:r w:rsidR="006F791F" w:rsidRPr="005C4736">
              <w:rPr>
                <w:sz w:val="24"/>
                <w:szCs w:val="24"/>
              </w:rPr>
              <w:t xml:space="preserve"> № </w:t>
            </w:r>
            <w:r w:rsidRPr="005C4736">
              <w:rPr>
                <w:sz w:val="24"/>
                <w:szCs w:val="24"/>
              </w:rPr>
              <w:t>329</w:t>
            </w:r>
          </w:p>
        </w:tc>
        <w:tc>
          <w:tcPr>
            <w:tcW w:w="1701" w:type="dxa"/>
          </w:tcPr>
          <w:p w:rsidR="00437D7E" w:rsidRPr="005C4736" w:rsidRDefault="00437D7E" w:rsidP="004626B9">
            <w:pPr>
              <w:pStyle w:val="TableParagraph"/>
              <w:ind w:left="57" w:right="57"/>
              <w:rPr>
                <w:sz w:val="24"/>
                <w:szCs w:val="24"/>
              </w:rPr>
            </w:pPr>
          </w:p>
        </w:tc>
        <w:tc>
          <w:tcPr>
            <w:tcW w:w="1559" w:type="dxa"/>
          </w:tcPr>
          <w:p w:rsidR="00437D7E" w:rsidRPr="005C4736" w:rsidRDefault="00437D7E" w:rsidP="004626B9">
            <w:pPr>
              <w:pStyle w:val="TableParagraph"/>
              <w:ind w:left="57" w:right="57"/>
              <w:rPr>
                <w:sz w:val="24"/>
                <w:szCs w:val="24"/>
              </w:rPr>
            </w:pPr>
          </w:p>
        </w:tc>
      </w:tr>
      <w:tr w:rsidR="00437D7E" w:rsidRPr="000109B2" w:rsidTr="004626B9">
        <w:trPr>
          <w:trHeight w:val="827"/>
          <w:jc w:val="center"/>
        </w:trPr>
        <w:tc>
          <w:tcPr>
            <w:tcW w:w="566" w:type="dxa"/>
          </w:tcPr>
          <w:p w:rsidR="00437D7E" w:rsidRPr="005C4736" w:rsidRDefault="00437D7E" w:rsidP="004626B9">
            <w:pPr>
              <w:pStyle w:val="TableParagraph"/>
              <w:ind w:left="57" w:right="57"/>
              <w:jc w:val="center"/>
              <w:rPr>
                <w:sz w:val="24"/>
                <w:szCs w:val="24"/>
              </w:rPr>
            </w:pPr>
            <w:r w:rsidRPr="005C4736">
              <w:rPr>
                <w:spacing w:val="-5"/>
                <w:sz w:val="24"/>
                <w:szCs w:val="24"/>
              </w:rPr>
              <w:lastRenderedPageBreak/>
              <w:t>21</w:t>
            </w:r>
          </w:p>
        </w:tc>
        <w:tc>
          <w:tcPr>
            <w:tcW w:w="710" w:type="dxa"/>
          </w:tcPr>
          <w:p w:rsidR="00437D7E" w:rsidRPr="005C4736" w:rsidRDefault="00437D7E" w:rsidP="004626B9">
            <w:pPr>
              <w:pStyle w:val="TableParagraph"/>
              <w:ind w:left="57" w:right="57"/>
              <w:jc w:val="center"/>
              <w:rPr>
                <w:sz w:val="24"/>
                <w:szCs w:val="24"/>
              </w:rPr>
            </w:pPr>
            <w:proofErr w:type="spellStart"/>
            <w:r w:rsidRPr="005C4736">
              <w:rPr>
                <w:spacing w:val="-5"/>
                <w:sz w:val="24"/>
                <w:szCs w:val="24"/>
              </w:rPr>
              <w:t>пам</w:t>
            </w:r>
            <w:proofErr w:type="spellEnd"/>
          </w:p>
        </w:tc>
        <w:tc>
          <w:tcPr>
            <w:tcW w:w="1702" w:type="dxa"/>
          </w:tcPr>
          <w:p w:rsidR="00437D7E" w:rsidRPr="005C4736" w:rsidRDefault="00437D7E" w:rsidP="004626B9">
            <w:pPr>
              <w:pStyle w:val="TableParagraph"/>
              <w:ind w:left="57" w:right="57"/>
              <w:jc w:val="center"/>
              <w:rPr>
                <w:sz w:val="24"/>
                <w:szCs w:val="24"/>
              </w:rPr>
            </w:pPr>
          </w:p>
        </w:tc>
        <w:tc>
          <w:tcPr>
            <w:tcW w:w="1701" w:type="dxa"/>
          </w:tcPr>
          <w:p w:rsidR="00437D7E" w:rsidRPr="005C4736" w:rsidRDefault="00437D7E" w:rsidP="004626B9">
            <w:pPr>
              <w:pStyle w:val="TableParagraph"/>
              <w:ind w:left="57" w:right="57"/>
              <w:jc w:val="center"/>
              <w:rPr>
                <w:sz w:val="24"/>
                <w:szCs w:val="24"/>
              </w:rPr>
            </w:pPr>
            <w:r w:rsidRPr="005C4736">
              <w:rPr>
                <w:spacing w:val="-2"/>
                <w:sz w:val="24"/>
                <w:szCs w:val="24"/>
              </w:rPr>
              <w:t>Церковь</w:t>
            </w:r>
          </w:p>
          <w:p w:rsidR="00437D7E" w:rsidRPr="005C4736" w:rsidRDefault="00437D7E" w:rsidP="004626B9">
            <w:pPr>
              <w:pStyle w:val="TableParagraph"/>
              <w:ind w:left="57" w:right="57"/>
              <w:jc w:val="center"/>
              <w:rPr>
                <w:sz w:val="24"/>
                <w:szCs w:val="24"/>
              </w:rPr>
            </w:pPr>
            <w:r w:rsidRPr="005C4736">
              <w:rPr>
                <w:spacing w:val="-2"/>
                <w:sz w:val="24"/>
                <w:szCs w:val="24"/>
              </w:rPr>
              <w:t>Екатерины Мученицы</w:t>
            </w:r>
          </w:p>
        </w:tc>
        <w:tc>
          <w:tcPr>
            <w:tcW w:w="2126" w:type="dxa"/>
          </w:tcPr>
          <w:p w:rsidR="00437D7E" w:rsidRPr="005C4736" w:rsidRDefault="00437D7E" w:rsidP="004626B9">
            <w:pPr>
              <w:pStyle w:val="TableParagraph"/>
              <w:ind w:left="57" w:right="57"/>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w:t>
            </w:r>
            <w:r w:rsidRPr="005C4736">
              <w:rPr>
                <w:sz w:val="24"/>
                <w:szCs w:val="24"/>
              </w:rPr>
              <w:t>район, с.</w:t>
            </w:r>
            <w:r w:rsidR="006F791F" w:rsidRPr="005C4736">
              <w:rPr>
                <w:sz w:val="24"/>
                <w:szCs w:val="24"/>
              </w:rPr>
              <w:t> </w:t>
            </w:r>
            <w:r w:rsidRPr="005C4736">
              <w:rPr>
                <w:sz w:val="24"/>
                <w:szCs w:val="24"/>
              </w:rPr>
              <w:t>Заречье</w:t>
            </w:r>
          </w:p>
        </w:tc>
        <w:tc>
          <w:tcPr>
            <w:tcW w:w="1417" w:type="dxa"/>
          </w:tcPr>
          <w:p w:rsidR="00437D7E" w:rsidRPr="005C4736" w:rsidRDefault="00437D7E" w:rsidP="004626B9">
            <w:pPr>
              <w:pStyle w:val="TableParagraph"/>
              <w:ind w:left="57" w:right="57"/>
              <w:jc w:val="center"/>
              <w:rPr>
                <w:sz w:val="24"/>
                <w:szCs w:val="24"/>
              </w:rPr>
            </w:pPr>
            <w:r w:rsidRPr="005C4736">
              <w:rPr>
                <w:spacing w:val="-2"/>
                <w:sz w:val="24"/>
                <w:szCs w:val="24"/>
              </w:rPr>
              <w:t>1823</w:t>
            </w:r>
            <w:r w:rsidR="006F791F" w:rsidRPr="005C4736">
              <w:rPr>
                <w:spacing w:val="-2"/>
                <w:sz w:val="24"/>
                <w:szCs w:val="24"/>
              </w:rPr>
              <w:t> </w:t>
            </w:r>
            <w:r w:rsidRPr="005C4736">
              <w:rPr>
                <w:spacing w:val="-2"/>
                <w:sz w:val="24"/>
                <w:szCs w:val="24"/>
              </w:rPr>
              <w:t>г.</w:t>
            </w:r>
          </w:p>
        </w:tc>
        <w:tc>
          <w:tcPr>
            <w:tcW w:w="1843" w:type="dxa"/>
          </w:tcPr>
          <w:p w:rsidR="00437D7E" w:rsidRPr="005C4736" w:rsidRDefault="00437D7E" w:rsidP="004626B9">
            <w:pPr>
              <w:pStyle w:val="TableParagraph"/>
              <w:ind w:left="57" w:right="57"/>
              <w:jc w:val="center"/>
              <w:rPr>
                <w:sz w:val="24"/>
                <w:szCs w:val="24"/>
              </w:rPr>
            </w:pPr>
            <w:r w:rsidRPr="005C4736">
              <w:rPr>
                <w:spacing w:val="-2"/>
                <w:sz w:val="24"/>
                <w:szCs w:val="24"/>
              </w:rPr>
              <w:t>местного</w:t>
            </w:r>
          </w:p>
          <w:p w:rsidR="00437D7E" w:rsidRPr="005C4736" w:rsidRDefault="00437D7E" w:rsidP="004626B9">
            <w:pPr>
              <w:pStyle w:val="TableParagraph"/>
              <w:ind w:left="57" w:right="57"/>
              <w:jc w:val="center"/>
              <w:rPr>
                <w:sz w:val="24"/>
                <w:szCs w:val="24"/>
              </w:rPr>
            </w:pPr>
            <w:r w:rsidRPr="005C4736">
              <w:rPr>
                <w:spacing w:val="-2"/>
                <w:sz w:val="24"/>
                <w:szCs w:val="24"/>
              </w:rPr>
              <w:t>(муниципально</w:t>
            </w:r>
            <w:r w:rsidRPr="005C4736">
              <w:rPr>
                <w:sz w:val="24"/>
                <w:szCs w:val="24"/>
              </w:rPr>
              <w:t>го) значения</w:t>
            </w:r>
          </w:p>
        </w:tc>
        <w:tc>
          <w:tcPr>
            <w:tcW w:w="2126" w:type="dxa"/>
          </w:tcPr>
          <w:p w:rsidR="00437D7E" w:rsidRPr="005C4736" w:rsidRDefault="00437D7E" w:rsidP="004626B9">
            <w:pPr>
              <w:pStyle w:val="TableParagraph"/>
              <w:ind w:left="57" w:right="57"/>
              <w:rPr>
                <w:sz w:val="24"/>
                <w:szCs w:val="24"/>
              </w:rPr>
            </w:pPr>
            <w:r w:rsidRPr="005C4736">
              <w:rPr>
                <w:sz w:val="24"/>
                <w:szCs w:val="24"/>
              </w:rPr>
              <w:t>Постановление</w:t>
            </w:r>
            <w:r w:rsidR="00B641C3">
              <w:rPr>
                <w:sz w:val="24"/>
                <w:szCs w:val="24"/>
              </w:rPr>
              <w:t xml:space="preserve"> </w:t>
            </w:r>
            <w:r w:rsidRPr="005C4736">
              <w:rPr>
                <w:sz w:val="24"/>
                <w:szCs w:val="24"/>
              </w:rPr>
              <w:t xml:space="preserve">Главы </w:t>
            </w:r>
            <w:r w:rsidRPr="005C4736">
              <w:rPr>
                <w:spacing w:val="-2"/>
                <w:sz w:val="24"/>
                <w:szCs w:val="24"/>
              </w:rPr>
              <w:t>Администрации</w:t>
            </w:r>
          </w:p>
          <w:p w:rsidR="00437D7E" w:rsidRPr="005C4736" w:rsidRDefault="00437D7E" w:rsidP="004626B9">
            <w:pPr>
              <w:pStyle w:val="TableParagraph"/>
              <w:ind w:left="57" w:right="57"/>
              <w:rPr>
                <w:sz w:val="24"/>
                <w:szCs w:val="24"/>
              </w:rPr>
            </w:pPr>
            <w:r w:rsidRPr="005C4736">
              <w:rPr>
                <w:sz w:val="24"/>
                <w:szCs w:val="24"/>
              </w:rPr>
              <w:t>Ярославской</w:t>
            </w:r>
            <w:r w:rsidR="00B641C3">
              <w:rPr>
                <w:sz w:val="24"/>
                <w:szCs w:val="24"/>
              </w:rPr>
              <w:t xml:space="preserve"> </w:t>
            </w:r>
            <w:r w:rsidRPr="005C4736">
              <w:rPr>
                <w:sz w:val="24"/>
                <w:szCs w:val="24"/>
              </w:rPr>
              <w:t>области</w:t>
            </w:r>
            <w:r w:rsidR="00B641C3">
              <w:rPr>
                <w:sz w:val="24"/>
                <w:szCs w:val="24"/>
              </w:rPr>
              <w:t xml:space="preserve"> </w:t>
            </w:r>
            <w:r w:rsidRPr="005C4736">
              <w:rPr>
                <w:sz w:val="24"/>
                <w:szCs w:val="24"/>
              </w:rPr>
              <w:t>от 22.11.1993№</w:t>
            </w:r>
            <w:r w:rsidR="006F791F" w:rsidRPr="005C4736">
              <w:rPr>
                <w:sz w:val="24"/>
                <w:szCs w:val="24"/>
              </w:rPr>
              <w:t> </w:t>
            </w:r>
            <w:r w:rsidRPr="005C4736">
              <w:rPr>
                <w:sz w:val="24"/>
                <w:szCs w:val="24"/>
              </w:rPr>
              <w:t>329,</w:t>
            </w:r>
          </w:p>
          <w:p w:rsidR="00437D7E" w:rsidRPr="005C4736" w:rsidRDefault="006F791F" w:rsidP="004626B9">
            <w:pPr>
              <w:pStyle w:val="TableParagraph"/>
              <w:ind w:left="57" w:right="57"/>
              <w:rPr>
                <w:sz w:val="24"/>
                <w:szCs w:val="24"/>
              </w:rPr>
            </w:pPr>
            <w:r w:rsidRPr="005C4736">
              <w:rPr>
                <w:sz w:val="24"/>
                <w:szCs w:val="24"/>
              </w:rPr>
              <w:t>П</w:t>
            </w:r>
            <w:r w:rsidR="00437D7E" w:rsidRPr="005C4736">
              <w:rPr>
                <w:sz w:val="24"/>
                <w:szCs w:val="24"/>
              </w:rPr>
              <w:t>риказ</w:t>
            </w:r>
            <w:r w:rsidR="00B641C3">
              <w:rPr>
                <w:sz w:val="24"/>
                <w:szCs w:val="24"/>
              </w:rPr>
              <w:t xml:space="preserve"> </w:t>
            </w:r>
            <w:r w:rsidR="00437D7E" w:rsidRPr="005C4736">
              <w:rPr>
                <w:sz w:val="24"/>
                <w:szCs w:val="24"/>
              </w:rPr>
              <w:t>ГСООКНЯО</w:t>
            </w:r>
            <w:r w:rsidR="00B641C3">
              <w:rPr>
                <w:sz w:val="24"/>
                <w:szCs w:val="24"/>
              </w:rPr>
              <w:t xml:space="preserve"> </w:t>
            </w:r>
            <w:r w:rsidR="00437D7E" w:rsidRPr="005C4736">
              <w:rPr>
                <w:sz w:val="24"/>
                <w:szCs w:val="24"/>
              </w:rPr>
              <w:t>от 22.11.2023 № 143</w:t>
            </w:r>
          </w:p>
        </w:tc>
        <w:tc>
          <w:tcPr>
            <w:tcW w:w="1701" w:type="dxa"/>
          </w:tcPr>
          <w:p w:rsidR="00437D7E" w:rsidRPr="005C4736" w:rsidRDefault="00437D7E" w:rsidP="004626B9">
            <w:pPr>
              <w:pStyle w:val="TableParagraph"/>
              <w:ind w:left="57" w:right="57"/>
              <w:rPr>
                <w:sz w:val="24"/>
                <w:szCs w:val="24"/>
              </w:rPr>
            </w:pPr>
            <w:r w:rsidRPr="005C4736">
              <w:rPr>
                <w:spacing w:val="-2"/>
                <w:sz w:val="24"/>
                <w:szCs w:val="24"/>
              </w:rPr>
              <w:t xml:space="preserve">Защитная </w:t>
            </w:r>
            <w:r w:rsidRPr="005C4736">
              <w:rPr>
                <w:sz w:val="24"/>
                <w:szCs w:val="24"/>
              </w:rPr>
              <w:t>зона100</w:t>
            </w:r>
            <w:r w:rsidR="006F791F" w:rsidRPr="005C4736">
              <w:rPr>
                <w:sz w:val="24"/>
                <w:szCs w:val="24"/>
              </w:rPr>
              <w:t> </w:t>
            </w:r>
            <w:r w:rsidRPr="005C4736">
              <w:rPr>
                <w:sz w:val="24"/>
                <w:szCs w:val="24"/>
              </w:rPr>
              <w:t>м</w:t>
            </w:r>
            <w:r w:rsidR="00B641C3">
              <w:rPr>
                <w:sz w:val="24"/>
                <w:szCs w:val="24"/>
              </w:rPr>
              <w:t xml:space="preserve"> </w:t>
            </w:r>
            <w:r w:rsidRPr="005C4736">
              <w:rPr>
                <w:sz w:val="24"/>
                <w:szCs w:val="24"/>
              </w:rPr>
              <w:t xml:space="preserve">от </w:t>
            </w:r>
            <w:r w:rsidRPr="005C4736">
              <w:rPr>
                <w:spacing w:val="-2"/>
                <w:sz w:val="24"/>
                <w:szCs w:val="24"/>
              </w:rPr>
              <w:t>границы территории</w:t>
            </w:r>
          </w:p>
        </w:tc>
        <w:tc>
          <w:tcPr>
            <w:tcW w:w="1559" w:type="dxa"/>
          </w:tcPr>
          <w:p w:rsidR="00437D7E" w:rsidRPr="005C4736" w:rsidRDefault="00437D7E" w:rsidP="004626B9">
            <w:pPr>
              <w:pStyle w:val="TableParagraph"/>
              <w:ind w:left="57" w:right="57"/>
              <w:rPr>
                <w:sz w:val="24"/>
                <w:szCs w:val="24"/>
              </w:rPr>
            </w:pPr>
            <w:r w:rsidRPr="005C4736">
              <w:rPr>
                <w:spacing w:val="-2"/>
                <w:sz w:val="24"/>
                <w:szCs w:val="24"/>
              </w:rPr>
              <w:t>Приказ</w:t>
            </w:r>
          </w:p>
          <w:p w:rsidR="00437D7E" w:rsidRPr="005C4736" w:rsidRDefault="00437D7E" w:rsidP="004626B9">
            <w:pPr>
              <w:pStyle w:val="TableParagraph"/>
              <w:ind w:left="57" w:right="57"/>
              <w:rPr>
                <w:sz w:val="24"/>
                <w:szCs w:val="24"/>
              </w:rPr>
            </w:pPr>
            <w:r w:rsidRPr="005C4736">
              <w:rPr>
                <w:sz w:val="24"/>
                <w:szCs w:val="24"/>
              </w:rPr>
              <w:t>ГСООКНЯО от</w:t>
            </w:r>
            <w:r w:rsidRPr="005C4736">
              <w:rPr>
                <w:spacing w:val="-2"/>
                <w:sz w:val="24"/>
                <w:szCs w:val="24"/>
              </w:rPr>
              <w:t>22.11.2023</w:t>
            </w:r>
          </w:p>
          <w:p w:rsidR="00437D7E" w:rsidRPr="005C4736" w:rsidRDefault="00437D7E" w:rsidP="004626B9">
            <w:pPr>
              <w:pStyle w:val="TableParagraph"/>
              <w:ind w:left="57" w:right="57"/>
              <w:rPr>
                <w:sz w:val="24"/>
                <w:szCs w:val="24"/>
              </w:rPr>
            </w:pPr>
            <w:r w:rsidRPr="005C4736">
              <w:rPr>
                <w:sz w:val="24"/>
                <w:szCs w:val="24"/>
              </w:rPr>
              <w:t>№</w:t>
            </w:r>
            <w:r w:rsidR="006F791F" w:rsidRPr="005C4736">
              <w:rPr>
                <w:sz w:val="24"/>
                <w:szCs w:val="24"/>
              </w:rPr>
              <w:t> </w:t>
            </w:r>
            <w:r w:rsidRPr="005C4736">
              <w:rPr>
                <w:sz w:val="24"/>
                <w:szCs w:val="24"/>
              </w:rPr>
              <w:t>143,приказ ГСООКН ЯО от 14.10.2024</w:t>
            </w:r>
          </w:p>
          <w:p w:rsidR="00437D7E" w:rsidRPr="005C4736" w:rsidRDefault="00437D7E" w:rsidP="004626B9">
            <w:pPr>
              <w:pStyle w:val="TableParagraph"/>
              <w:ind w:left="57" w:right="57"/>
              <w:rPr>
                <w:sz w:val="24"/>
                <w:szCs w:val="24"/>
              </w:rPr>
            </w:pPr>
            <w:r w:rsidRPr="005C4736">
              <w:rPr>
                <w:sz w:val="24"/>
                <w:szCs w:val="24"/>
              </w:rPr>
              <w:t>№</w:t>
            </w:r>
            <w:r w:rsidR="006F791F" w:rsidRPr="005C4736">
              <w:rPr>
                <w:sz w:val="24"/>
                <w:szCs w:val="24"/>
              </w:rPr>
              <w:t> </w:t>
            </w:r>
            <w:r w:rsidRPr="005C4736">
              <w:rPr>
                <w:spacing w:val="-5"/>
                <w:sz w:val="24"/>
                <w:szCs w:val="24"/>
              </w:rPr>
              <w:t>217</w:t>
            </w:r>
            <w:r w:rsidRPr="005C4736">
              <w:rPr>
                <w:spacing w:val="-2"/>
                <w:sz w:val="24"/>
                <w:szCs w:val="24"/>
              </w:rPr>
              <w:t>(внесение изменений)</w:t>
            </w:r>
          </w:p>
        </w:tc>
      </w:tr>
      <w:tr w:rsidR="00437D7E" w:rsidRPr="00EC2FD8" w:rsidTr="004626B9">
        <w:trPr>
          <w:trHeight w:val="827"/>
          <w:jc w:val="center"/>
        </w:trPr>
        <w:tc>
          <w:tcPr>
            <w:tcW w:w="566" w:type="dxa"/>
          </w:tcPr>
          <w:p w:rsidR="00437D7E" w:rsidRPr="005C4736" w:rsidRDefault="00437D7E" w:rsidP="004626B9">
            <w:pPr>
              <w:pStyle w:val="TableParagraph"/>
              <w:ind w:left="57" w:right="57"/>
              <w:jc w:val="center"/>
              <w:rPr>
                <w:sz w:val="24"/>
                <w:szCs w:val="24"/>
              </w:rPr>
            </w:pPr>
            <w:r w:rsidRPr="005C4736">
              <w:rPr>
                <w:spacing w:val="-5"/>
                <w:sz w:val="24"/>
                <w:szCs w:val="24"/>
              </w:rPr>
              <w:t>22</w:t>
            </w:r>
          </w:p>
        </w:tc>
        <w:tc>
          <w:tcPr>
            <w:tcW w:w="710" w:type="dxa"/>
          </w:tcPr>
          <w:p w:rsidR="00437D7E" w:rsidRPr="005C4736" w:rsidRDefault="00437D7E" w:rsidP="004626B9">
            <w:pPr>
              <w:pStyle w:val="TableParagraph"/>
              <w:ind w:left="57" w:right="57"/>
              <w:jc w:val="center"/>
              <w:rPr>
                <w:sz w:val="24"/>
                <w:szCs w:val="24"/>
              </w:rPr>
            </w:pPr>
            <w:proofErr w:type="spellStart"/>
            <w:r w:rsidRPr="005C4736">
              <w:rPr>
                <w:spacing w:val="-5"/>
                <w:sz w:val="24"/>
                <w:szCs w:val="24"/>
              </w:rPr>
              <w:t>анс</w:t>
            </w:r>
            <w:proofErr w:type="spellEnd"/>
          </w:p>
        </w:tc>
        <w:tc>
          <w:tcPr>
            <w:tcW w:w="1702" w:type="dxa"/>
          </w:tcPr>
          <w:p w:rsidR="00437D7E" w:rsidRPr="005C4736" w:rsidRDefault="00437D7E" w:rsidP="004626B9">
            <w:pPr>
              <w:pStyle w:val="TableParagraph"/>
              <w:ind w:left="57" w:right="57"/>
              <w:jc w:val="center"/>
              <w:rPr>
                <w:sz w:val="24"/>
                <w:szCs w:val="24"/>
              </w:rPr>
            </w:pPr>
            <w:r w:rsidRPr="005C4736">
              <w:rPr>
                <w:spacing w:val="-2"/>
                <w:sz w:val="24"/>
                <w:szCs w:val="24"/>
              </w:rPr>
              <w:t xml:space="preserve">Ансамбль </w:t>
            </w:r>
            <w:r w:rsidRPr="005C4736">
              <w:rPr>
                <w:sz w:val="24"/>
                <w:szCs w:val="24"/>
              </w:rPr>
              <w:t>церкви</w:t>
            </w:r>
            <w:r w:rsidR="00B641C3">
              <w:rPr>
                <w:sz w:val="24"/>
                <w:szCs w:val="24"/>
              </w:rPr>
              <w:t xml:space="preserve"> </w:t>
            </w:r>
            <w:r w:rsidRPr="005C4736">
              <w:rPr>
                <w:sz w:val="24"/>
                <w:szCs w:val="24"/>
              </w:rPr>
              <w:t xml:space="preserve">Ильи </w:t>
            </w:r>
            <w:r w:rsidRPr="005C4736">
              <w:rPr>
                <w:spacing w:val="-2"/>
                <w:sz w:val="24"/>
                <w:szCs w:val="24"/>
              </w:rPr>
              <w:t>Пророка</w:t>
            </w:r>
          </w:p>
        </w:tc>
        <w:tc>
          <w:tcPr>
            <w:tcW w:w="1701" w:type="dxa"/>
          </w:tcPr>
          <w:p w:rsidR="00437D7E" w:rsidRPr="005C4736" w:rsidRDefault="00437D7E" w:rsidP="004626B9">
            <w:pPr>
              <w:pStyle w:val="TableParagraph"/>
              <w:ind w:left="57" w:right="57"/>
              <w:jc w:val="center"/>
              <w:rPr>
                <w:sz w:val="24"/>
                <w:szCs w:val="24"/>
              </w:rPr>
            </w:pPr>
          </w:p>
        </w:tc>
        <w:tc>
          <w:tcPr>
            <w:tcW w:w="2126" w:type="dxa"/>
          </w:tcPr>
          <w:p w:rsidR="00437D7E" w:rsidRPr="005C4736" w:rsidRDefault="00437D7E" w:rsidP="004626B9">
            <w:pPr>
              <w:pStyle w:val="TableParagraph"/>
              <w:ind w:left="57" w:right="57"/>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w:t>
            </w:r>
            <w:r w:rsidRPr="005C4736">
              <w:rPr>
                <w:sz w:val="24"/>
                <w:szCs w:val="24"/>
              </w:rPr>
              <w:t>район, с.</w:t>
            </w:r>
            <w:r w:rsidR="006F791F" w:rsidRPr="005C4736">
              <w:rPr>
                <w:sz w:val="24"/>
                <w:szCs w:val="24"/>
              </w:rPr>
              <w:t> </w:t>
            </w:r>
            <w:proofErr w:type="spellStart"/>
            <w:r w:rsidRPr="005C4736">
              <w:rPr>
                <w:spacing w:val="-2"/>
                <w:sz w:val="24"/>
                <w:szCs w:val="24"/>
              </w:rPr>
              <w:t>Ильинское</w:t>
            </w:r>
            <w:proofErr w:type="spellEnd"/>
            <w:r w:rsidRPr="005C4736">
              <w:rPr>
                <w:spacing w:val="-2"/>
                <w:sz w:val="24"/>
                <w:szCs w:val="24"/>
              </w:rPr>
              <w:t xml:space="preserve">- </w:t>
            </w:r>
            <w:proofErr w:type="spellStart"/>
            <w:r w:rsidRPr="005C4736">
              <w:rPr>
                <w:spacing w:val="-2"/>
                <w:sz w:val="24"/>
                <w:szCs w:val="24"/>
              </w:rPr>
              <w:t>Урусово</w:t>
            </w:r>
            <w:proofErr w:type="spellEnd"/>
            <w:r w:rsidRPr="005C4736">
              <w:rPr>
                <w:spacing w:val="-2"/>
                <w:sz w:val="24"/>
                <w:szCs w:val="24"/>
              </w:rPr>
              <w:t>,</w:t>
            </w:r>
          </w:p>
          <w:p w:rsidR="00437D7E" w:rsidRPr="005C4736" w:rsidRDefault="00437D7E" w:rsidP="004626B9">
            <w:pPr>
              <w:pStyle w:val="TableParagraph"/>
              <w:ind w:left="57" w:right="57"/>
              <w:rPr>
                <w:sz w:val="24"/>
                <w:szCs w:val="24"/>
              </w:rPr>
            </w:pPr>
            <w:proofErr w:type="spellStart"/>
            <w:r w:rsidRPr="005C4736">
              <w:rPr>
                <w:sz w:val="24"/>
                <w:szCs w:val="24"/>
              </w:rPr>
              <w:t>Шопшинское</w:t>
            </w:r>
            <w:proofErr w:type="spellEnd"/>
            <w:r w:rsidR="00B641C3">
              <w:rPr>
                <w:sz w:val="24"/>
                <w:szCs w:val="24"/>
              </w:rPr>
              <w:t xml:space="preserve"> </w:t>
            </w:r>
            <w:r w:rsidRPr="005C4736">
              <w:rPr>
                <w:spacing w:val="-4"/>
                <w:sz w:val="24"/>
                <w:szCs w:val="24"/>
              </w:rPr>
              <w:t>с.п.</w:t>
            </w:r>
          </w:p>
        </w:tc>
        <w:tc>
          <w:tcPr>
            <w:tcW w:w="1417" w:type="dxa"/>
          </w:tcPr>
          <w:p w:rsidR="00437D7E" w:rsidRPr="005C4736" w:rsidRDefault="00437D7E" w:rsidP="004626B9">
            <w:pPr>
              <w:pStyle w:val="TableParagraph"/>
              <w:ind w:left="57" w:right="57"/>
              <w:jc w:val="center"/>
              <w:rPr>
                <w:sz w:val="24"/>
                <w:szCs w:val="24"/>
              </w:rPr>
            </w:pPr>
            <w:r w:rsidRPr="005C4736">
              <w:rPr>
                <w:sz w:val="24"/>
                <w:szCs w:val="24"/>
              </w:rPr>
              <w:t>1798</w:t>
            </w:r>
            <w:r w:rsidR="006F791F" w:rsidRPr="005C4736">
              <w:rPr>
                <w:sz w:val="24"/>
                <w:szCs w:val="24"/>
              </w:rPr>
              <w:t> </w:t>
            </w:r>
            <w:proofErr w:type="spellStart"/>
            <w:r w:rsidRPr="005C4736">
              <w:rPr>
                <w:sz w:val="24"/>
                <w:szCs w:val="24"/>
              </w:rPr>
              <w:t>г.-</w:t>
            </w:r>
            <w:r w:rsidRPr="005C4736">
              <w:rPr>
                <w:spacing w:val="-5"/>
                <w:sz w:val="24"/>
                <w:szCs w:val="24"/>
              </w:rPr>
              <w:t>XIX</w:t>
            </w:r>
            <w:proofErr w:type="spellEnd"/>
            <w:r w:rsidR="006F791F" w:rsidRPr="005C4736">
              <w:rPr>
                <w:spacing w:val="-5"/>
                <w:sz w:val="24"/>
                <w:szCs w:val="24"/>
              </w:rPr>
              <w:t> </w:t>
            </w:r>
            <w:r w:rsidRPr="005C4736">
              <w:rPr>
                <w:spacing w:val="-5"/>
                <w:sz w:val="24"/>
                <w:szCs w:val="24"/>
              </w:rPr>
              <w:t>в.</w:t>
            </w:r>
          </w:p>
        </w:tc>
        <w:tc>
          <w:tcPr>
            <w:tcW w:w="1843" w:type="dxa"/>
          </w:tcPr>
          <w:p w:rsidR="00437D7E" w:rsidRPr="005C4736" w:rsidRDefault="00437D7E" w:rsidP="004626B9">
            <w:pPr>
              <w:pStyle w:val="TableParagraph"/>
              <w:ind w:left="57" w:right="57"/>
              <w:jc w:val="center"/>
              <w:rPr>
                <w:sz w:val="24"/>
                <w:szCs w:val="24"/>
              </w:rPr>
            </w:pPr>
            <w:r w:rsidRPr="005C4736">
              <w:rPr>
                <w:spacing w:val="-2"/>
                <w:sz w:val="24"/>
                <w:szCs w:val="24"/>
              </w:rPr>
              <w:t>выявленный объект</w:t>
            </w:r>
          </w:p>
        </w:tc>
        <w:tc>
          <w:tcPr>
            <w:tcW w:w="2126" w:type="dxa"/>
          </w:tcPr>
          <w:p w:rsidR="00437D7E" w:rsidRPr="005C4736" w:rsidRDefault="00437D7E" w:rsidP="004626B9">
            <w:pPr>
              <w:pStyle w:val="TableParagraph"/>
              <w:ind w:left="57" w:right="57"/>
              <w:rPr>
                <w:sz w:val="24"/>
                <w:szCs w:val="24"/>
              </w:rPr>
            </w:pPr>
            <w:r w:rsidRPr="005C4736">
              <w:rPr>
                <w:sz w:val="24"/>
                <w:szCs w:val="24"/>
              </w:rPr>
              <w:t>Постановление</w:t>
            </w:r>
            <w:r w:rsidR="00B641C3">
              <w:rPr>
                <w:sz w:val="24"/>
                <w:szCs w:val="24"/>
              </w:rPr>
              <w:t xml:space="preserve"> </w:t>
            </w:r>
            <w:r w:rsidRPr="005C4736">
              <w:rPr>
                <w:sz w:val="24"/>
                <w:szCs w:val="24"/>
              </w:rPr>
              <w:t xml:space="preserve">Главы </w:t>
            </w:r>
            <w:r w:rsidRPr="005C4736">
              <w:rPr>
                <w:spacing w:val="-2"/>
                <w:sz w:val="24"/>
                <w:szCs w:val="24"/>
              </w:rPr>
              <w:t>Администрации</w:t>
            </w:r>
            <w:r w:rsidR="00B641C3">
              <w:rPr>
                <w:spacing w:val="-2"/>
                <w:sz w:val="24"/>
                <w:szCs w:val="24"/>
              </w:rPr>
              <w:t xml:space="preserve"> </w:t>
            </w:r>
            <w:r w:rsidRPr="005C4736">
              <w:rPr>
                <w:sz w:val="24"/>
                <w:szCs w:val="24"/>
              </w:rPr>
              <w:t>Ярославской</w:t>
            </w:r>
            <w:r w:rsidR="00B641C3">
              <w:rPr>
                <w:sz w:val="24"/>
                <w:szCs w:val="24"/>
              </w:rPr>
              <w:t xml:space="preserve"> </w:t>
            </w:r>
            <w:r w:rsidRPr="005C4736">
              <w:rPr>
                <w:sz w:val="24"/>
                <w:szCs w:val="24"/>
              </w:rPr>
              <w:t>области</w:t>
            </w:r>
            <w:r w:rsidR="00B641C3">
              <w:rPr>
                <w:sz w:val="24"/>
                <w:szCs w:val="24"/>
              </w:rPr>
              <w:t xml:space="preserve"> </w:t>
            </w:r>
            <w:r w:rsidRPr="005C4736">
              <w:rPr>
                <w:sz w:val="24"/>
                <w:szCs w:val="24"/>
              </w:rPr>
              <w:t>от 22.11.1993</w:t>
            </w:r>
            <w:r w:rsidR="006F791F" w:rsidRPr="005C4736">
              <w:rPr>
                <w:sz w:val="24"/>
                <w:szCs w:val="24"/>
              </w:rPr>
              <w:t xml:space="preserve"> № </w:t>
            </w:r>
            <w:r w:rsidRPr="005C4736">
              <w:rPr>
                <w:sz w:val="24"/>
                <w:szCs w:val="24"/>
              </w:rPr>
              <w:t>329</w:t>
            </w:r>
          </w:p>
        </w:tc>
        <w:tc>
          <w:tcPr>
            <w:tcW w:w="1701" w:type="dxa"/>
          </w:tcPr>
          <w:p w:rsidR="00437D7E" w:rsidRPr="005C4736" w:rsidRDefault="00437D7E" w:rsidP="004626B9">
            <w:pPr>
              <w:pStyle w:val="TableParagraph"/>
              <w:ind w:left="57" w:right="57"/>
              <w:rPr>
                <w:sz w:val="24"/>
                <w:szCs w:val="24"/>
              </w:rPr>
            </w:pPr>
          </w:p>
        </w:tc>
        <w:tc>
          <w:tcPr>
            <w:tcW w:w="1559" w:type="dxa"/>
          </w:tcPr>
          <w:p w:rsidR="00437D7E" w:rsidRPr="005C4736" w:rsidRDefault="00437D7E" w:rsidP="004626B9">
            <w:pPr>
              <w:pStyle w:val="TableParagraph"/>
              <w:ind w:left="57" w:right="57"/>
              <w:rPr>
                <w:sz w:val="24"/>
                <w:szCs w:val="24"/>
              </w:rPr>
            </w:pPr>
          </w:p>
        </w:tc>
      </w:tr>
      <w:tr w:rsidR="00437D7E" w:rsidRPr="00EC2FD8" w:rsidTr="004626B9">
        <w:trPr>
          <w:trHeight w:val="279"/>
          <w:jc w:val="center"/>
        </w:trPr>
        <w:tc>
          <w:tcPr>
            <w:tcW w:w="566" w:type="dxa"/>
          </w:tcPr>
          <w:p w:rsidR="00437D7E" w:rsidRPr="005C4736" w:rsidRDefault="00437D7E" w:rsidP="004626B9">
            <w:pPr>
              <w:pStyle w:val="TableParagraph"/>
              <w:ind w:left="57" w:right="57"/>
              <w:jc w:val="center"/>
              <w:rPr>
                <w:sz w:val="24"/>
                <w:szCs w:val="24"/>
              </w:rPr>
            </w:pPr>
            <w:r w:rsidRPr="005C4736">
              <w:rPr>
                <w:spacing w:val="-5"/>
                <w:sz w:val="24"/>
                <w:szCs w:val="24"/>
              </w:rPr>
              <w:t>23</w:t>
            </w:r>
          </w:p>
        </w:tc>
        <w:tc>
          <w:tcPr>
            <w:tcW w:w="710" w:type="dxa"/>
          </w:tcPr>
          <w:p w:rsidR="00437D7E" w:rsidRPr="005C4736" w:rsidRDefault="00437D7E" w:rsidP="004626B9">
            <w:pPr>
              <w:pStyle w:val="TableParagraph"/>
              <w:ind w:left="57" w:right="57"/>
              <w:jc w:val="center"/>
              <w:rPr>
                <w:sz w:val="24"/>
                <w:szCs w:val="24"/>
              </w:rPr>
            </w:pPr>
            <w:proofErr w:type="spellStart"/>
            <w:r w:rsidRPr="005C4736">
              <w:rPr>
                <w:spacing w:val="-5"/>
                <w:sz w:val="24"/>
                <w:szCs w:val="24"/>
              </w:rPr>
              <w:t>пам</w:t>
            </w:r>
            <w:proofErr w:type="spellEnd"/>
          </w:p>
        </w:tc>
        <w:tc>
          <w:tcPr>
            <w:tcW w:w="1702" w:type="dxa"/>
          </w:tcPr>
          <w:p w:rsidR="00437D7E" w:rsidRPr="005C4736" w:rsidRDefault="00437D7E" w:rsidP="004626B9">
            <w:pPr>
              <w:pStyle w:val="TableParagraph"/>
              <w:ind w:left="57" w:right="57"/>
              <w:jc w:val="center"/>
              <w:rPr>
                <w:sz w:val="24"/>
                <w:szCs w:val="24"/>
              </w:rPr>
            </w:pPr>
            <w:proofErr w:type="spellStart"/>
            <w:r w:rsidRPr="005C4736">
              <w:rPr>
                <w:spacing w:val="-2"/>
                <w:sz w:val="24"/>
                <w:szCs w:val="24"/>
              </w:rPr>
              <w:t>Ансабль</w:t>
            </w:r>
            <w:proofErr w:type="spellEnd"/>
            <w:r w:rsidR="00B641C3">
              <w:rPr>
                <w:spacing w:val="-2"/>
                <w:sz w:val="24"/>
                <w:szCs w:val="24"/>
              </w:rPr>
              <w:t xml:space="preserve"> </w:t>
            </w:r>
            <w:r w:rsidR="006F791F" w:rsidRPr="005C4736">
              <w:rPr>
                <w:sz w:val="24"/>
                <w:szCs w:val="24"/>
              </w:rPr>
              <w:t>Ц</w:t>
            </w:r>
            <w:r w:rsidRPr="005C4736">
              <w:rPr>
                <w:sz w:val="24"/>
                <w:szCs w:val="24"/>
              </w:rPr>
              <w:t>еркви</w:t>
            </w:r>
            <w:r w:rsidR="00B641C3">
              <w:rPr>
                <w:sz w:val="24"/>
                <w:szCs w:val="24"/>
              </w:rPr>
              <w:t xml:space="preserve"> </w:t>
            </w:r>
            <w:r w:rsidRPr="005C4736">
              <w:rPr>
                <w:sz w:val="24"/>
                <w:szCs w:val="24"/>
              </w:rPr>
              <w:t xml:space="preserve">Ильи </w:t>
            </w:r>
            <w:r w:rsidRPr="005C4736">
              <w:rPr>
                <w:spacing w:val="-2"/>
                <w:sz w:val="24"/>
                <w:szCs w:val="24"/>
              </w:rPr>
              <w:t>Пророка</w:t>
            </w:r>
          </w:p>
        </w:tc>
        <w:tc>
          <w:tcPr>
            <w:tcW w:w="1701" w:type="dxa"/>
          </w:tcPr>
          <w:p w:rsidR="00437D7E" w:rsidRPr="005C4736" w:rsidRDefault="00437D7E" w:rsidP="004626B9">
            <w:pPr>
              <w:pStyle w:val="TableParagraph"/>
              <w:ind w:left="57" w:right="57"/>
              <w:jc w:val="center"/>
              <w:rPr>
                <w:sz w:val="24"/>
                <w:szCs w:val="24"/>
              </w:rPr>
            </w:pPr>
            <w:r w:rsidRPr="005C4736">
              <w:rPr>
                <w:sz w:val="24"/>
                <w:szCs w:val="24"/>
              </w:rPr>
              <w:t>Церковь</w:t>
            </w:r>
            <w:r w:rsidR="00B641C3">
              <w:rPr>
                <w:sz w:val="24"/>
                <w:szCs w:val="24"/>
              </w:rPr>
              <w:t xml:space="preserve"> </w:t>
            </w:r>
            <w:r w:rsidRPr="005C4736">
              <w:rPr>
                <w:sz w:val="24"/>
                <w:szCs w:val="24"/>
              </w:rPr>
              <w:t xml:space="preserve">Ильи </w:t>
            </w:r>
            <w:r w:rsidRPr="005C4736">
              <w:rPr>
                <w:spacing w:val="-2"/>
                <w:sz w:val="24"/>
                <w:szCs w:val="24"/>
              </w:rPr>
              <w:t>Пророка</w:t>
            </w:r>
          </w:p>
        </w:tc>
        <w:tc>
          <w:tcPr>
            <w:tcW w:w="2126" w:type="dxa"/>
          </w:tcPr>
          <w:p w:rsidR="00437D7E" w:rsidRPr="005C4736" w:rsidRDefault="00437D7E" w:rsidP="004626B9">
            <w:pPr>
              <w:pStyle w:val="TableParagraph"/>
              <w:ind w:left="57" w:right="57"/>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w:t>
            </w:r>
            <w:r w:rsidRPr="005C4736">
              <w:rPr>
                <w:sz w:val="24"/>
                <w:szCs w:val="24"/>
              </w:rPr>
              <w:t>район, с.</w:t>
            </w:r>
            <w:r w:rsidR="006F791F" w:rsidRPr="005C4736">
              <w:rPr>
                <w:sz w:val="24"/>
                <w:szCs w:val="24"/>
              </w:rPr>
              <w:t> </w:t>
            </w:r>
            <w:proofErr w:type="spellStart"/>
            <w:r w:rsidRPr="005C4736">
              <w:rPr>
                <w:spacing w:val="-2"/>
                <w:sz w:val="24"/>
                <w:szCs w:val="24"/>
              </w:rPr>
              <w:t>Ильинское</w:t>
            </w:r>
            <w:proofErr w:type="spellEnd"/>
            <w:r w:rsidRPr="005C4736">
              <w:rPr>
                <w:spacing w:val="-2"/>
                <w:sz w:val="24"/>
                <w:szCs w:val="24"/>
              </w:rPr>
              <w:t xml:space="preserve">- </w:t>
            </w:r>
            <w:proofErr w:type="spellStart"/>
            <w:r w:rsidRPr="005C4736">
              <w:rPr>
                <w:spacing w:val="-2"/>
                <w:sz w:val="24"/>
                <w:szCs w:val="24"/>
              </w:rPr>
              <w:t>Урусово</w:t>
            </w:r>
            <w:proofErr w:type="spellEnd"/>
            <w:r w:rsidRPr="005C4736">
              <w:rPr>
                <w:spacing w:val="-2"/>
                <w:sz w:val="24"/>
                <w:szCs w:val="24"/>
              </w:rPr>
              <w:t xml:space="preserve">, </w:t>
            </w:r>
            <w:proofErr w:type="spellStart"/>
            <w:r w:rsidRPr="005C4736">
              <w:rPr>
                <w:sz w:val="24"/>
                <w:szCs w:val="24"/>
              </w:rPr>
              <w:t>Шопшинское</w:t>
            </w:r>
            <w:proofErr w:type="spellEnd"/>
            <w:r w:rsidR="00B641C3">
              <w:rPr>
                <w:sz w:val="24"/>
                <w:szCs w:val="24"/>
              </w:rPr>
              <w:t xml:space="preserve"> </w:t>
            </w:r>
            <w:r w:rsidRPr="005C4736">
              <w:rPr>
                <w:sz w:val="24"/>
                <w:szCs w:val="24"/>
              </w:rPr>
              <w:t>с.п.</w:t>
            </w:r>
          </w:p>
        </w:tc>
        <w:tc>
          <w:tcPr>
            <w:tcW w:w="1417" w:type="dxa"/>
          </w:tcPr>
          <w:p w:rsidR="00437D7E" w:rsidRPr="005C4736" w:rsidRDefault="00437D7E" w:rsidP="004626B9">
            <w:pPr>
              <w:pStyle w:val="TableParagraph"/>
              <w:ind w:left="57" w:right="57"/>
              <w:jc w:val="center"/>
              <w:rPr>
                <w:sz w:val="24"/>
                <w:szCs w:val="24"/>
              </w:rPr>
            </w:pPr>
            <w:r w:rsidRPr="005C4736">
              <w:rPr>
                <w:sz w:val="24"/>
                <w:szCs w:val="24"/>
              </w:rPr>
              <w:t>1798</w:t>
            </w:r>
            <w:r w:rsidR="00B641C3">
              <w:rPr>
                <w:sz w:val="24"/>
                <w:szCs w:val="24"/>
              </w:rPr>
              <w:t xml:space="preserve"> </w:t>
            </w:r>
            <w:r w:rsidRPr="005C4736">
              <w:rPr>
                <w:spacing w:val="-5"/>
                <w:sz w:val="24"/>
                <w:szCs w:val="24"/>
              </w:rPr>
              <w:t>г.</w:t>
            </w:r>
          </w:p>
        </w:tc>
        <w:tc>
          <w:tcPr>
            <w:tcW w:w="1843" w:type="dxa"/>
          </w:tcPr>
          <w:p w:rsidR="00437D7E" w:rsidRPr="005C4736" w:rsidRDefault="00437D7E" w:rsidP="004626B9">
            <w:pPr>
              <w:pStyle w:val="TableParagraph"/>
              <w:ind w:left="57" w:right="57"/>
              <w:jc w:val="center"/>
              <w:rPr>
                <w:sz w:val="24"/>
                <w:szCs w:val="24"/>
              </w:rPr>
            </w:pPr>
            <w:r w:rsidRPr="005C4736">
              <w:rPr>
                <w:spacing w:val="-2"/>
                <w:sz w:val="24"/>
                <w:szCs w:val="24"/>
              </w:rPr>
              <w:t>выявленный объект</w:t>
            </w:r>
          </w:p>
        </w:tc>
        <w:tc>
          <w:tcPr>
            <w:tcW w:w="2126" w:type="dxa"/>
          </w:tcPr>
          <w:p w:rsidR="00437D7E" w:rsidRPr="005C4736" w:rsidRDefault="00437D7E" w:rsidP="004626B9">
            <w:pPr>
              <w:pStyle w:val="TableParagraph"/>
              <w:ind w:left="57" w:right="57"/>
              <w:rPr>
                <w:sz w:val="24"/>
                <w:szCs w:val="24"/>
              </w:rPr>
            </w:pPr>
            <w:r w:rsidRPr="005C4736">
              <w:rPr>
                <w:sz w:val="24"/>
                <w:szCs w:val="24"/>
              </w:rPr>
              <w:t>Постановление</w:t>
            </w:r>
            <w:r w:rsidR="00B641C3">
              <w:rPr>
                <w:sz w:val="24"/>
                <w:szCs w:val="24"/>
              </w:rPr>
              <w:t xml:space="preserve"> </w:t>
            </w:r>
            <w:r w:rsidRPr="005C4736">
              <w:rPr>
                <w:sz w:val="24"/>
                <w:szCs w:val="24"/>
              </w:rPr>
              <w:t xml:space="preserve">Главы </w:t>
            </w:r>
            <w:r w:rsidRPr="005C4736">
              <w:rPr>
                <w:spacing w:val="-2"/>
                <w:sz w:val="24"/>
                <w:szCs w:val="24"/>
              </w:rPr>
              <w:t>Администрации</w:t>
            </w:r>
          </w:p>
          <w:p w:rsidR="00437D7E" w:rsidRPr="005C4736" w:rsidRDefault="00437D7E" w:rsidP="004626B9">
            <w:pPr>
              <w:pStyle w:val="TableParagraph"/>
              <w:ind w:left="57" w:right="57"/>
              <w:rPr>
                <w:sz w:val="24"/>
                <w:szCs w:val="24"/>
              </w:rPr>
            </w:pPr>
            <w:r w:rsidRPr="005C4736">
              <w:rPr>
                <w:sz w:val="24"/>
                <w:szCs w:val="24"/>
              </w:rPr>
              <w:t>Ярославской</w:t>
            </w:r>
            <w:r w:rsidR="00B641C3">
              <w:rPr>
                <w:sz w:val="24"/>
                <w:szCs w:val="24"/>
              </w:rPr>
              <w:t xml:space="preserve"> </w:t>
            </w:r>
            <w:r w:rsidRPr="005C4736">
              <w:rPr>
                <w:sz w:val="24"/>
                <w:szCs w:val="24"/>
              </w:rPr>
              <w:t>области</w:t>
            </w:r>
            <w:r w:rsidR="00B641C3">
              <w:rPr>
                <w:sz w:val="24"/>
                <w:szCs w:val="24"/>
              </w:rPr>
              <w:t xml:space="preserve"> </w:t>
            </w:r>
            <w:r w:rsidRPr="005C4736">
              <w:rPr>
                <w:sz w:val="24"/>
                <w:szCs w:val="24"/>
              </w:rPr>
              <w:t>от 22.11.1993</w:t>
            </w:r>
            <w:r w:rsidR="00B641C3">
              <w:rPr>
                <w:sz w:val="24"/>
                <w:szCs w:val="24"/>
              </w:rPr>
              <w:t xml:space="preserve"> </w:t>
            </w:r>
            <w:r w:rsidRPr="005C4736">
              <w:rPr>
                <w:sz w:val="24"/>
                <w:szCs w:val="24"/>
              </w:rPr>
              <w:t>№ 329</w:t>
            </w:r>
          </w:p>
        </w:tc>
        <w:tc>
          <w:tcPr>
            <w:tcW w:w="1701" w:type="dxa"/>
          </w:tcPr>
          <w:p w:rsidR="00437D7E" w:rsidRPr="005C4736" w:rsidRDefault="00437D7E" w:rsidP="004626B9">
            <w:pPr>
              <w:pStyle w:val="TableParagraph"/>
              <w:ind w:left="57" w:right="57"/>
              <w:rPr>
                <w:sz w:val="24"/>
                <w:szCs w:val="24"/>
              </w:rPr>
            </w:pPr>
          </w:p>
        </w:tc>
        <w:tc>
          <w:tcPr>
            <w:tcW w:w="1559" w:type="dxa"/>
          </w:tcPr>
          <w:p w:rsidR="00437D7E" w:rsidRPr="005C4736" w:rsidRDefault="00437D7E" w:rsidP="004626B9">
            <w:pPr>
              <w:pStyle w:val="TableParagraph"/>
              <w:ind w:left="57" w:right="57"/>
              <w:rPr>
                <w:sz w:val="24"/>
                <w:szCs w:val="24"/>
              </w:rPr>
            </w:pPr>
          </w:p>
        </w:tc>
      </w:tr>
      <w:tr w:rsidR="00437D7E" w:rsidRPr="005C4736" w:rsidTr="005910AC">
        <w:trPr>
          <w:trHeight w:val="279"/>
          <w:jc w:val="center"/>
        </w:trPr>
        <w:tc>
          <w:tcPr>
            <w:tcW w:w="566" w:type="dxa"/>
          </w:tcPr>
          <w:p w:rsidR="00437D7E" w:rsidRPr="005C4736" w:rsidRDefault="00437D7E" w:rsidP="004626B9">
            <w:pPr>
              <w:pStyle w:val="TableParagraph"/>
              <w:ind w:left="57" w:right="57"/>
              <w:jc w:val="center"/>
              <w:rPr>
                <w:sz w:val="24"/>
                <w:szCs w:val="24"/>
              </w:rPr>
            </w:pPr>
            <w:r w:rsidRPr="005C4736">
              <w:rPr>
                <w:spacing w:val="-5"/>
                <w:sz w:val="24"/>
                <w:szCs w:val="24"/>
              </w:rPr>
              <w:t>24</w:t>
            </w:r>
          </w:p>
        </w:tc>
        <w:tc>
          <w:tcPr>
            <w:tcW w:w="710" w:type="dxa"/>
          </w:tcPr>
          <w:p w:rsidR="00437D7E" w:rsidRPr="005C4736" w:rsidRDefault="00437D7E" w:rsidP="004626B9">
            <w:pPr>
              <w:pStyle w:val="TableParagraph"/>
              <w:ind w:left="57" w:right="57"/>
              <w:jc w:val="center"/>
              <w:rPr>
                <w:sz w:val="24"/>
                <w:szCs w:val="24"/>
              </w:rPr>
            </w:pPr>
            <w:proofErr w:type="spellStart"/>
            <w:r w:rsidRPr="005C4736">
              <w:rPr>
                <w:spacing w:val="-5"/>
                <w:sz w:val="24"/>
                <w:szCs w:val="24"/>
              </w:rPr>
              <w:t>пам</w:t>
            </w:r>
            <w:proofErr w:type="spellEnd"/>
          </w:p>
        </w:tc>
        <w:tc>
          <w:tcPr>
            <w:tcW w:w="1702" w:type="dxa"/>
          </w:tcPr>
          <w:p w:rsidR="00437D7E" w:rsidRPr="005C4736" w:rsidRDefault="00437D7E" w:rsidP="004626B9">
            <w:pPr>
              <w:pStyle w:val="TableParagraph"/>
              <w:ind w:left="57" w:right="57"/>
              <w:jc w:val="center"/>
              <w:rPr>
                <w:sz w:val="24"/>
                <w:szCs w:val="24"/>
              </w:rPr>
            </w:pPr>
          </w:p>
        </w:tc>
        <w:tc>
          <w:tcPr>
            <w:tcW w:w="1701" w:type="dxa"/>
          </w:tcPr>
          <w:p w:rsidR="00437D7E" w:rsidRPr="005C4736" w:rsidRDefault="00437D7E" w:rsidP="004626B9">
            <w:pPr>
              <w:pStyle w:val="TableParagraph"/>
              <w:ind w:left="57" w:right="57"/>
              <w:jc w:val="center"/>
              <w:rPr>
                <w:sz w:val="24"/>
                <w:szCs w:val="24"/>
              </w:rPr>
            </w:pPr>
            <w:r w:rsidRPr="005C4736">
              <w:rPr>
                <w:spacing w:val="-2"/>
                <w:sz w:val="24"/>
                <w:szCs w:val="24"/>
              </w:rPr>
              <w:t xml:space="preserve">Церковь Казанской иконы </w:t>
            </w:r>
            <w:r w:rsidRPr="005C4736">
              <w:rPr>
                <w:sz w:val="24"/>
                <w:szCs w:val="24"/>
              </w:rPr>
              <w:t>Богородицы</w:t>
            </w:r>
            <w:r w:rsidR="00B641C3">
              <w:rPr>
                <w:sz w:val="24"/>
                <w:szCs w:val="24"/>
              </w:rPr>
              <w:t xml:space="preserve"> </w:t>
            </w:r>
            <w:r w:rsidRPr="005C4736">
              <w:rPr>
                <w:sz w:val="24"/>
                <w:szCs w:val="24"/>
              </w:rPr>
              <w:t>с</w:t>
            </w:r>
            <w:r w:rsidR="00B641C3">
              <w:rPr>
                <w:sz w:val="24"/>
                <w:szCs w:val="24"/>
              </w:rPr>
              <w:t xml:space="preserve"> </w:t>
            </w:r>
            <w:r w:rsidRPr="005C4736">
              <w:rPr>
                <w:spacing w:val="-2"/>
                <w:sz w:val="24"/>
                <w:szCs w:val="24"/>
              </w:rPr>
              <w:t>зимним</w:t>
            </w:r>
            <w:r w:rsidR="006F791F" w:rsidRPr="005C4736">
              <w:rPr>
                <w:spacing w:val="-2"/>
                <w:sz w:val="24"/>
                <w:szCs w:val="24"/>
              </w:rPr>
              <w:t xml:space="preserve">  П</w:t>
            </w:r>
            <w:r w:rsidRPr="005C4736">
              <w:rPr>
                <w:spacing w:val="-2"/>
                <w:sz w:val="24"/>
                <w:szCs w:val="24"/>
              </w:rPr>
              <w:t>риделом</w:t>
            </w:r>
            <w:r w:rsidR="00B641C3">
              <w:rPr>
                <w:spacing w:val="-2"/>
                <w:sz w:val="24"/>
                <w:szCs w:val="24"/>
              </w:rPr>
              <w:t xml:space="preserve"> </w:t>
            </w:r>
            <w:r w:rsidRPr="005C4736">
              <w:rPr>
                <w:spacing w:val="-2"/>
                <w:sz w:val="24"/>
                <w:szCs w:val="24"/>
              </w:rPr>
              <w:t xml:space="preserve">преподобного </w:t>
            </w:r>
            <w:r w:rsidRPr="005C4736">
              <w:rPr>
                <w:spacing w:val="-2"/>
                <w:sz w:val="24"/>
                <w:szCs w:val="24"/>
              </w:rPr>
              <w:lastRenderedPageBreak/>
              <w:t>Сергия Радонежского</w:t>
            </w:r>
          </w:p>
        </w:tc>
        <w:tc>
          <w:tcPr>
            <w:tcW w:w="2126" w:type="dxa"/>
          </w:tcPr>
          <w:p w:rsidR="00437D7E" w:rsidRPr="005C4736" w:rsidRDefault="00437D7E" w:rsidP="004626B9">
            <w:pPr>
              <w:pStyle w:val="TableParagraph"/>
              <w:ind w:left="57" w:right="57"/>
              <w:rPr>
                <w:sz w:val="24"/>
                <w:szCs w:val="24"/>
              </w:rPr>
            </w:pPr>
            <w:proofErr w:type="spellStart"/>
            <w:r w:rsidRPr="005C4736">
              <w:rPr>
                <w:spacing w:val="-2"/>
                <w:sz w:val="24"/>
                <w:szCs w:val="24"/>
              </w:rPr>
              <w:lastRenderedPageBreak/>
              <w:t>Гаврилов-Ямский</w:t>
            </w:r>
            <w:proofErr w:type="spellEnd"/>
            <w:r w:rsidRPr="005C4736">
              <w:rPr>
                <w:spacing w:val="-2"/>
                <w:sz w:val="24"/>
                <w:szCs w:val="24"/>
              </w:rPr>
              <w:t xml:space="preserve"> </w:t>
            </w:r>
            <w:r w:rsidRPr="005C4736">
              <w:rPr>
                <w:sz w:val="24"/>
                <w:szCs w:val="24"/>
              </w:rPr>
              <w:t>район, д.</w:t>
            </w:r>
            <w:r w:rsidR="006F791F" w:rsidRPr="005C4736">
              <w:rPr>
                <w:sz w:val="24"/>
                <w:szCs w:val="24"/>
              </w:rPr>
              <w:t> </w:t>
            </w:r>
            <w:proofErr w:type="spellStart"/>
            <w:r w:rsidRPr="005C4736">
              <w:rPr>
                <w:spacing w:val="-2"/>
                <w:sz w:val="24"/>
                <w:szCs w:val="24"/>
              </w:rPr>
              <w:t>Берлюково</w:t>
            </w:r>
            <w:proofErr w:type="spellEnd"/>
          </w:p>
        </w:tc>
        <w:tc>
          <w:tcPr>
            <w:tcW w:w="1417" w:type="dxa"/>
          </w:tcPr>
          <w:p w:rsidR="006F791F" w:rsidRPr="005C4736" w:rsidRDefault="00437D7E" w:rsidP="004626B9">
            <w:pPr>
              <w:pStyle w:val="TableParagraph"/>
              <w:ind w:left="57" w:right="57"/>
              <w:jc w:val="center"/>
              <w:rPr>
                <w:sz w:val="24"/>
                <w:szCs w:val="24"/>
              </w:rPr>
            </w:pPr>
            <w:r w:rsidRPr="005C4736">
              <w:rPr>
                <w:sz w:val="24"/>
                <w:szCs w:val="24"/>
              </w:rPr>
              <w:t>1811</w:t>
            </w:r>
            <w:r w:rsidR="00B641C3">
              <w:rPr>
                <w:sz w:val="24"/>
                <w:szCs w:val="24"/>
              </w:rPr>
              <w:t xml:space="preserve"> </w:t>
            </w:r>
            <w:r w:rsidRPr="005C4736">
              <w:rPr>
                <w:sz w:val="24"/>
                <w:szCs w:val="24"/>
              </w:rPr>
              <w:t>г.,</w:t>
            </w:r>
          </w:p>
          <w:p w:rsidR="006F791F" w:rsidRPr="005C4736" w:rsidRDefault="00437D7E" w:rsidP="004626B9">
            <w:pPr>
              <w:pStyle w:val="TableParagraph"/>
              <w:ind w:left="57" w:right="57"/>
              <w:jc w:val="center"/>
              <w:rPr>
                <w:sz w:val="24"/>
                <w:szCs w:val="24"/>
              </w:rPr>
            </w:pPr>
            <w:r w:rsidRPr="005C4736">
              <w:rPr>
                <w:spacing w:val="-4"/>
                <w:sz w:val="24"/>
                <w:szCs w:val="24"/>
              </w:rPr>
              <w:t>1846</w:t>
            </w:r>
            <w:r w:rsidR="00B641C3">
              <w:rPr>
                <w:spacing w:val="-4"/>
                <w:sz w:val="24"/>
                <w:szCs w:val="24"/>
              </w:rPr>
              <w:t xml:space="preserve"> </w:t>
            </w:r>
            <w:r w:rsidRPr="005C4736">
              <w:rPr>
                <w:sz w:val="24"/>
                <w:szCs w:val="24"/>
              </w:rPr>
              <w:t>г.,</w:t>
            </w:r>
          </w:p>
          <w:p w:rsidR="00437D7E" w:rsidRPr="005C4736" w:rsidRDefault="00437D7E" w:rsidP="004626B9">
            <w:pPr>
              <w:pStyle w:val="TableParagraph"/>
              <w:ind w:left="57" w:right="57"/>
              <w:jc w:val="center"/>
              <w:rPr>
                <w:sz w:val="24"/>
                <w:szCs w:val="24"/>
              </w:rPr>
            </w:pPr>
            <w:r w:rsidRPr="005C4736">
              <w:rPr>
                <w:sz w:val="24"/>
                <w:szCs w:val="24"/>
              </w:rPr>
              <w:t>1893</w:t>
            </w:r>
            <w:r w:rsidRPr="005C4736">
              <w:rPr>
                <w:spacing w:val="-10"/>
                <w:sz w:val="24"/>
                <w:szCs w:val="24"/>
              </w:rPr>
              <w:t>-</w:t>
            </w:r>
          </w:p>
          <w:p w:rsidR="00437D7E" w:rsidRPr="005C4736" w:rsidRDefault="00437D7E" w:rsidP="004626B9">
            <w:pPr>
              <w:pStyle w:val="TableParagraph"/>
              <w:ind w:left="57" w:right="57"/>
              <w:jc w:val="center"/>
              <w:rPr>
                <w:sz w:val="24"/>
                <w:szCs w:val="24"/>
              </w:rPr>
            </w:pPr>
            <w:r w:rsidRPr="005C4736">
              <w:rPr>
                <w:sz w:val="24"/>
                <w:szCs w:val="24"/>
              </w:rPr>
              <w:t>1894</w:t>
            </w:r>
            <w:r w:rsidR="006F791F" w:rsidRPr="005C4736">
              <w:rPr>
                <w:sz w:val="24"/>
                <w:szCs w:val="24"/>
              </w:rPr>
              <w:t> </w:t>
            </w:r>
            <w:r w:rsidRPr="005C4736">
              <w:rPr>
                <w:spacing w:val="-5"/>
                <w:sz w:val="24"/>
                <w:szCs w:val="24"/>
              </w:rPr>
              <w:t>гг.</w:t>
            </w:r>
          </w:p>
        </w:tc>
        <w:tc>
          <w:tcPr>
            <w:tcW w:w="1843" w:type="dxa"/>
          </w:tcPr>
          <w:p w:rsidR="00437D7E" w:rsidRPr="005C4736" w:rsidRDefault="00437D7E" w:rsidP="004626B9">
            <w:pPr>
              <w:pStyle w:val="TableParagraph"/>
              <w:ind w:left="57" w:right="57"/>
              <w:jc w:val="center"/>
              <w:rPr>
                <w:sz w:val="24"/>
                <w:szCs w:val="24"/>
              </w:rPr>
            </w:pPr>
            <w:r w:rsidRPr="005C4736">
              <w:rPr>
                <w:spacing w:val="-2"/>
                <w:sz w:val="24"/>
                <w:szCs w:val="24"/>
              </w:rPr>
              <w:t>местного</w:t>
            </w:r>
          </w:p>
          <w:p w:rsidR="00437D7E" w:rsidRPr="005C4736" w:rsidRDefault="00437D7E" w:rsidP="004626B9">
            <w:pPr>
              <w:pStyle w:val="TableParagraph"/>
              <w:ind w:left="57" w:right="57"/>
              <w:jc w:val="center"/>
              <w:rPr>
                <w:sz w:val="24"/>
                <w:szCs w:val="24"/>
              </w:rPr>
            </w:pPr>
            <w:r w:rsidRPr="005C4736">
              <w:rPr>
                <w:spacing w:val="-2"/>
                <w:sz w:val="24"/>
                <w:szCs w:val="24"/>
              </w:rPr>
              <w:t>(муниципально</w:t>
            </w:r>
            <w:r w:rsidRPr="005C4736">
              <w:rPr>
                <w:sz w:val="24"/>
                <w:szCs w:val="24"/>
              </w:rPr>
              <w:t>го) значения</w:t>
            </w:r>
          </w:p>
        </w:tc>
        <w:tc>
          <w:tcPr>
            <w:tcW w:w="2126" w:type="dxa"/>
          </w:tcPr>
          <w:p w:rsidR="00437D7E" w:rsidRPr="005C4736" w:rsidRDefault="00437D7E" w:rsidP="004626B9">
            <w:pPr>
              <w:pStyle w:val="TableParagraph"/>
              <w:ind w:left="57" w:right="57"/>
              <w:rPr>
                <w:sz w:val="24"/>
                <w:szCs w:val="24"/>
              </w:rPr>
            </w:pPr>
            <w:r w:rsidRPr="005C4736">
              <w:rPr>
                <w:sz w:val="24"/>
                <w:szCs w:val="24"/>
              </w:rPr>
              <w:t>Постановление</w:t>
            </w:r>
            <w:r w:rsidR="00B641C3">
              <w:rPr>
                <w:sz w:val="24"/>
                <w:szCs w:val="24"/>
              </w:rPr>
              <w:t xml:space="preserve"> </w:t>
            </w:r>
            <w:r w:rsidRPr="005C4736">
              <w:rPr>
                <w:sz w:val="24"/>
                <w:szCs w:val="24"/>
              </w:rPr>
              <w:t xml:space="preserve">Главы </w:t>
            </w:r>
            <w:r w:rsidRPr="005C4736">
              <w:rPr>
                <w:spacing w:val="-2"/>
                <w:sz w:val="24"/>
                <w:szCs w:val="24"/>
              </w:rPr>
              <w:t>Администрации</w:t>
            </w:r>
          </w:p>
          <w:p w:rsidR="00437D7E" w:rsidRPr="005C4736" w:rsidRDefault="00437D7E" w:rsidP="004626B9">
            <w:pPr>
              <w:pStyle w:val="TableParagraph"/>
              <w:ind w:left="57" w:right="57"/>
              <w:rPr>
                <w:sz w:val="24"/>
                <w:szCs w:val="24"/>
              </w:rPr>
            </w:pPr>
            <w:r w:rsidRPr="005C4736">
              <w:rPr>
                <w:sz w:val="24"/>
                <w:szCs w:val="24"/>
              </w:rPr>
              <w:t>Ярославской</w:t>
            </w:r>
            <w:r w:rsidR="00B641C3">
              <w:rPr>
                <w:sz w:val="24"/>
                <w:szCs w:val="24"/>
              </w:rPr>
              <w:t xml:space="preserve"> </w:t>
            </w:r>
            <w:r w:rsidRPr="005C4736">
              <w:rPr>
                <w:sz w:val="24"/>
                <w:szCs w:val="24"/>
              </w:rPr>
              <w:t>области</w:t>
            </w:r>
            <w:r w:rsidR="00B641C3">
              <w:rPr>
                <w:sz w:val="24"/>
                <w:szCs w:val="24"/>
              </w:rPr>
              <w:t xml:space="preserve"> </w:t>
            </w:r>
            <w:r w:rsidRPr="005C4736">
              <w:rPr>
                <w:sz w:val="24"/>
                <w:szCs w:val="24"/>
              </w:rPr>
              <w:t>от 22.11.1993№ 329,</w:t>
            </w:r>
          </w:p>
          <w:p w:rsidR="00437D7E" w:rsidRPr="005C4736" w:rsidRDefault="006F791F" w:rsidP="004626B9">
            <w:pPr>
              <w:pStyle w:val="TableParagraph"/>
              <w:ind w:left="57" w:right="57"/>
              <w:rPr>
                <w:sz w:val="24"/>
                <w:szCs w:val="24"/>
              </w:rPr>
            </w:pPr>
            <w:r w:rsidRPr="005C4736">
              <w:rPr>
                <w:sz w:val="24"/>
                <w:szCs w:val="24"/>
              </w:rPr>
              <w:t>П</w:t>
            </w:r>
            <w:r w:rsidR="00437D7E" w:rsidRPr="005C4736">
              <w:rPr>
                <w:sz w:val="24"/>
                <w:szCs w:val="24"/>
              </w:rPr>
              <w:t>риказ</w:t>
            </w:r>
            <w:r w:rsidR="00B641C3">
              <w:rPr>
                <w:sz w:val="24"/>
                <w:szCs w:val="24"/>
              </w:rPr>
              <w:t xml:space="preserve"> </w:t>
            </w:r>
            <w:r w:rsidR="00437D7E" w:rsidRPr="005C4736">
              <w:rPr>
                <w:sz w:val="24"/>
                <w:szCs w:val="24"/>
              </w:rPr>
              <w:lastRenderedPageBreak/>
              <w:t>ГСООКНЯО</w:t>
            </w:r>
            <w:r w:rsidR="00B641C3">
              <w:rPr>
                <w:sz w:val="24"/>
                <w:szCs w:val="24"/>
              </w:rPr>
              <w:t xml:space="preserve"> </w:t>
            </w:r>
            <w:r w:rsidR="00437D7E" w:rsidRPr="005C4736">
              <w:rPr>
                <w:sz w:val="24"/>
                <w:szCs w:val="24"/>
              </w:rPr>
              <w:t>от 23.11.2023 № 144</w:t>
            </w:r>
          </w:p>
        </w:tc>
        <w:tc>
          <w:tcPr>
            <w:tcW w:w="1701" w:type="dxa"/>
          </w:tcPr>
          <w:p w:rsidR="00437D7E" w:rsidRPr="005C4736" w:rsidRDefault="00437D7E" w:rsidP="004626B9">
            <w:pPr>
              <w:pStyle w:val="TableParagraph"/>
              <w:ind w:left="57" w:right="57"/>
              <w:rPr>
                <w:sz w:val="24"/>
                <w:szCs w:val="24"/>
              </w:rPr>
            </w:pPr>
            <w:r w:rsidRPr="005C4736">
              <w:rPr>
                <w:spacing w:val="-2"/>
                <w:sz w:val="24"/>
                <w:szCs w:val="24"/>
              </w:rPr>
              <w:lastRenderedPageBreak/>
              <w:t xml:space="preserve">Защитная </w:t>
            </w:r>
            <w:r w:rsidRPr="005C4736">
              <w:rPr>
                <w:sz w:val="24"/>
                <w:szCs w:val="24"/>
              </w:rPr>
              <w:t>зона100</w:t>
            </w:r>
            <w:r w:rsidR="006F791F" w:rsidRPr="005C4736">
              <w:rPr>
                <w:sz w:val="24"/>
                <w:szCs w:val="24"/>
              </w:rPr>
              <w:t> </w:t>
            </w:r>
            <w:r w:rsidRPr="005C4736">
              <w:rPr>
                <w:sz w:val="24"/>
                <w:szCs w:val="24"/>
              </w:rPr>
              <w:t>м</w:t>
            </w:r>
            <w:r w:rsidR="00B641C3">
              <w:rPr>
                <w:sz w:val="24"/>
                <w:szCs w:val="24"/>
              </w:rPr>
              <w:t xml:space="preserve"> </w:t>
            </w:r>
            <w:r w:rsidRPr="005C4736">
              <w:rPr>
                <w:sz w:val="24"/>
                <w:szCs w:val="24"/>
              </w:rPr>
              <w:t xml:space="preserve">от </w:t>
            </w:r>
            <w:r w:rsidRPr="005C4736">
              <w:rPr>
                <w:spacing w:val="-2"/>
                <w:sz w:val="24"/>
                <w:szCs w:val="24"/>
              </w:rPr>
              <w:t>границы территории</w:t>
            </w:r>
          </w:p>
        </w:tc>
        <w:tc>
          <w:tcPr>
            <w:tcW w:w="1559" w:type="dxa"/>
          </w:tcPr>
          <w:p w:rsidR="00437D7E" w:rsidRPr="005C4736" w:rsidRDefault="00437D7E" w:rsidP="004626B9">
            <w:pPr>
              <w:pStyle w:val="TableParagraph"/>
              <w:ind w:left="57" w:right="57"/>
              <w:rPr>
                <w:sz w:val="24"/>
                <w:szCs w:val="24"/>
              </w:rPr>
            </w:pPr>
            <w:r w:rsidRPr="005C4736">
              <w:rPr>
                <w:spacing w:val="-2"/>
                <w:sz w:val="24"/>
                <w:szCs w:val="24"/>
              </w:rPr>
              <w:t>Приказ</w:t>
            </w:r>
          </w:p>
          <w:p w:rsidR="00437D7E" w:rsidRPr="005C4736" w:rsidRDefault="00437D7E" w:rsidP="004626B9">
            <w:pPr>
              <w:pStyle w:val="TableParagraph"/>
              <w:ind w:left="57" w:right="57"/>
              <w:rPr>
                <w:sz w:val="24"/>
                <w:szCs w:val="24"/>
              </w:rPr>
            </w:pPr>
            <w:r w:rsidRPr="005C4736">
              <w:rPr>
                <w:sz w:val="24"/>
                <w:szCs w:val="24"/>
              </w:rPr>
              <w:t>ГСООКНЯО от</w:t>
            </w:r>
            <w:r w:rsidRPr="005C4736">
              <w:rPr>
                <w:spacing w:val="-2"/>
                <w:sz w:val="24"/>
                <w:szCs w:val="24"/>
              </w:rPr>
              <w:t>23.11.2023</w:t>
            </w:r>
          </w:p>
          <w:p w:rsidR="00437D7E" w:rsidRPr="005C4736" w:rsidRDefault="00437D7E" w:rsidP="004626B9">
            <w:pPr>
              <w:pStyle w:val="TableParagraph"/>
              <w:ind w:left="57" w:right="57"/>
              <w:rPr>
                <w:sz w:val="24"/>
                <w:szCs w:val="24"/>
              </w:rPr>
            </w:pPr>
            <w:r w:rsidRPr="005C4736">
              <w:rPr>
                <w:sz w:val="24"/>
                <w:szCs w:val="24"/>
              </w:rPr>
              <w:t>№</w:t>
            </w:r>
            <w:r w:rsidR="006F791F" w:rsidRPr="005C4736">
              <w:rPr>
                <w:sz w:val="24"/>
                <w:szCs w:val="24"/>
              </w:rPr>
              <w:t> </w:t>
            </w:r>
            <w:r w:rsidRPr="005C4736">
              <w:rPr>
                <w:spacing w:val="-5"/>
                <w:sz w:val="24"/>
                <w:szCs w:val="24"/>
              </w:rPr>
              <w:t>144</w:t>
            </w:r>
          </w:p>
        </w:tc>
      </w:tr>
      <w:tr w:rsidR="00437D7E" w:rsidRPr="005C4736" w:rsidTr="004626B9">
        <w:trPr>
          <w:trHeight w:val="827"/>
          <w:jc w:val="center"/>
        </w:trPr>
        <w:tc>
          <w:tcPr>
            <w:tcW w:w="566" w:type="dxa"/>
          </w:tcPr>
          <w:p w:rsidR="00437D7E" w:rsidRPr="005C4736" w:rsidRDefault="00437D7E" w:rsidP="004626B9">
            <w:pPr>
              <w:pStyle w:val="TableParagraph"/>
              <w:ind w:left="57" w:right="57"/>
              <w:jc w:val="center"/>
              <w:rPr>
                <w:sz w:val="24"/>
                <w:szCs w:val="24"/>
              </w:rPr>
            </w:pPr>
            <w:r w:rsidRPr="005C4736">
              <w:rPr>
                <w:spacing w:val="-5"/>
                <w:sz w:val="24"/>
                <w:szCs w:val="24"/>
              </w:rPr>
              <w:lastRenderedPageBreak/>
              <w:t>25</w:t>
            </w:r>
          </w:p>
        </w:tc>
        <w:tc>
          <w:tcPr>
            <w:tcW w:w="710" w:type="dxa"/>
          </w:tcPr>
          <w:p w:rsidR="00437D7E" w:rsidRPr="005C4736" w:rsidRDefault="00437D7E" w:rsidP="004626B9">
            <w:pPr>
              <w:pStyle w:val="TableParagraph"/>
              <w:ind w:left="57" w:right="57"/>
              <w:jc w:val="center"/>
              <w:rPr>
                <w:sz w:val="24"/>
                <w:szCs w:val="24"/>
              </w:rPr>
            </w:pPr>
            <w:proofErr w:type="spellStart"/>
            <w:r w:rsidRPr="005C4736">
              <w:rPr>
                <w:spacing w:val="-5"/>
                <w:sz w:val="24"/>
                <w:szCs w:val="24"/>
              </w:rPr>
              <w:t>пам</w:t>
            </w:r>
            <w:proofErr w:type="spellEnd"/>
          </w:p>
        </w:tc>
        <w:tc>
          <w:tcPr>
            <w:tcW w:w="1702" w:type="dxa"/>
          </w:tcPr>
          <w:p w:rsidR="00437D7E" w:rsidRPr="005C4736" w:rsidRDefault="00437D7E" w:rsidP="004626B9">
            <w:pPr>
              <w:pStyle w:val="TableParagraph"/>
              <w:ind w:left="57" w:right="57"/>
              <w:jc w:val="center"/>
              <w:rPr>
                <w:sz w:val="24"/>
                <w:szCs w:val="24"/>
              </w:rPr>
            </w:pPr>
          </w:p>
        </w:tc>
        <w:tc>
          <w:tcPr>
            <w:tcW w:w="1701" w:type="dxa"/>
          </w:tcPr>
          <w:p w:rsidR="00437D7E" w:rsidRPr="005C4736" w:rsidRDefault="00437D7E" w:rsidP="004626B9">
            <w:pPr>
              <w:pStyle w:val="TableParagraph"/>
              <w:ind w:left="57" w:right="57"/>
              <w:jc w:val="center"/>
              <w:rPr>
                <w:sz w:val="24"/>
                <w:szCs w:val="24"/>
              </w:rPr>
            </w:pPr>
            <w:r w:rsidRPr="005C4736">
              <w:rPr>
                <w:spacing w:val="-2"/>
                <w:sz w:val="24"/>
                <w:szCs w:val="24"/>
              </w:rPr>
              <w:t>Церковь Рождества</w:t>
            </w:r>
          </w:p>
          <w:p w:rsidR="00437D7E" w:rsidRPr="005C4736" w:rsidRDefault="00437D7E" w:rsidP="004626B9">
            <w:pPr>
              <w:pStyle w:val="TableParagraph"/>
              <w:ind w:left="57" w:right="57"/>
              <w:jc w:val="center"/>
              <w:rPr>
                <w:sz w:val="24"/>
                <w:szCs w:val="24"/>
              </w:rPr>
            </w:pPr>
            <w:r w:rsidRPr="005C4736">
              <w:rPr>
                <w:spacing w:val="-2"/>
                <w:sz w:val="24"/>
                <w:szCs w:val="24"/>
              </w:rPr>
              <w:t>Богородицы</w:t>
            </w:r>
          </w:p>
        </w:tc>
        <w:tc>
          <w:tcPr>
            <w:tcW w:w="2126" w:type="dxa"/>
          </w:tcPr>
          <w:p w:rsidR="00437D7E" w:rsidRPr="005C4736" w:rsidRDefault="00437D7E" w:rsidP="004626B9">
            <w:pPr>
              <w:pStyle w:val="TableParagraph"/>
              <w:ind w:left="57" w:right="57"/>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w:t>
            </w:r>
            <w:r w:rsidRPr="005C4736">
              <w:rPr>
                <w:sz w:val="24"/>
                <w:szCs w:val="24"/>
              </w:rPr>
              <w:t>район, д.</w:t>
            </w:r>
            <w:r w:rsidR="006F791F" w:rsidRPr="005C4736">
              <w:rPr>
                <w:sz w:val="24"/>
                <w:szCs w:val="24"/>
              </w:rPr>
              <w:t> </w:t>
            </w:r>
            <w:proofErr w:type="spellStart"/>
            <w:r w:rsidRPr="005C4736">
              <w:rPr>
                <w:spacing w:val="-2"/>
                <w:sz w:val="24"/>
                <w:szCs w:val="24"/>
              </w:rPr>
              <w:t>Степанчиково</w:t>
            </w:r>
            <w:proofErr w:type="spellEnd"/>
          </w:p>
        </w:tc>
        <w:tc>
          <w:tcPr>
            <w:tcW w:w="1417" w:type="dxa"/>
          </w:tcPr>
          <w:p w:rsidR="00437D7E" w:rsidRPr="005C4736" w:rsidRDefault="00437D7E" w:rsidP="004626B9">
            <w:pPr>
              <w:pStyle w:val="TableParagraph"/>
              <w:ind w:left="57" w:right="57"/>
              <w:jc w:val="center"/>
              <w:rPr>
                <w:sz w:val="24"/>
                <w:szCs w:val="24"/>
              </w:rPr>
            </w:pPr>
            <w:r w:rsidRPr="005C4736">
              <w:rPr>
                <w:sz w:val="24"/>
                <w:szCs w:val="24"/>
              </w:rPr>
              <w:t>1789</w:t>
            </w:r>
            <w:r w:rsidR="006F791F" w:rsidRPr="005C4736">
              <w:rPr>
                <w:sz w:val="24"/>
                <w:szCs w:val="24"/>
              </w:rPr>
              <w:t> </w:t>
            </w:r>
            <w:r w:rsidRPr="005C4736">
              <w:rPr>
                <w:spacing w:val="-5"/>
                <w:sz w:val="24"/>
                <w:szCs w:val="24"/>
              </w:rPr>
              <w:t>г.,</w:t>
            </w:r>
          </w:p>
          <w:p w:rsidR="00437D7E" w:rsidRPr="005C4736" w:rsidRDefault="00437D7E" w:rsidP="004626B9">
            <w:pPr>
              <w:pStyle w:val="TableParagraph"/>
              <w:ind w:left="57" w:right="57"/>
              <w:jc w:val="center"/>
              <w:rPr>
                <w:sz w:val="24"/>
                <w:szCs w:val="24"/>
              </w:rPr>
            </w:pPr>
            <w:r w:rsidRPr="005C4736">
              <w:rPr>
                <w:sz w:val="24"/>
                <w:szCs w:val="24"/>
              </w:rPr>
              <w:t>1860-е</w:t>
            </w:r>
            <w:r w:rsidR="006F791F" w:rsidRPr="005C4736">
              <w:rPr>
                <w:sz w:val="24"/>
                <w:szCs w:val="24"/>
              </w:rPr>
              <w:t> </w:t>
            </w:r>
            <w:r w:rsidRPr="005C4736">
              <w:rPr>
                <w:spacing w:val="-5"/>
                <w:sz w:val="24"/>
                <w:szCs w:val="24"/>
              </w:rPr>
              <w:t>гг.</w:t>
            </w:r>
          </w:p>
        </w:tc>
        <w:tc>
          <w:tcPr>
            <w:tcW w:w="1843" w:type="dxa"/>
          </w:tcPr>
          <w:p w:rsidR="00437D7E" w:rsidRPr="005C4736" w:rsidRDefault="00437D7E" w:rsidP="004626B9">
            <w:pPr>
              <w:pStyle w:val="TableParagraph"/>
              <w:ind w:left="57" w:right="57"/>
              <w:jc w:val="center"/>
              <w:rPr>
                <w:sz w:val="24"/>
                <w:szCs w:val="24"/>
              </w:rPr>
            </w:pPr>
            <w:r w:rsidRPr="005C4736">
              <w:rPr>
                <w:spacing w:val="-2"/>
                <w:sz w:val="24"/>
                <w:szCs w:val="24"/>
              </w:rPr>
              <w:t>местного</w:t>
            </w:r>
          </w:p>
          <w:p w:rsidR="00437D7E" w:rsidRPr="005C4736" w:rsidRDefault="00437D7E" w:rsidP="004626B9">
            <w:pPr>
              <w:pStyle w:val="TableParagraph"/>
              <w:ind w:left="57" w:right="57"/>
              <w:jc w:val="center"/>
              <w:rPr>
                <w:sz w:val="24"/>
                <w:szCs w:val="24"/>
              </w:rPr>
            </w:pPr>
            <w:r w:rsidRPr="005C4736">
              <w:rPr>
                <w:spacing w:val="-2"/>
                <w:sz w:val="24"/>
                <w:szCs w:val="24"/>
              </w:rPr>
              <w:t>(муниципально</w:t>
            </w:r>
            <w:r w:rsidRPr="005C4736">
              <w:rPr>
                <w:sz w:val="24"/>
                <w:szCs w:val="24"/>
              </w:rPr>
              <w:t>го) значения</w:t>
            </w:r>
          </w:p>
        </w:tc>
        <w:tc>
          <w:tcPr>
            <w:tcW w:w="2126" w:type="dxa"/>
          </w:tcPr>
          <w:p w:rsidR="00437D7E" w:rsidRPr="005C4736" w:rsidRDefault="00437D7E" w:rsidP="004626B9">
            <w:pPr>
              <w:pStyle w:val="TableParagraph"/>
              <w:ind w:left="57" w:right="57"/>
              <w:rPr>
                <w:sz w:val="24"/>
                <w:szCs w:val="24"/>
              </w:rPr>
            </w:pPr>
            <w:r w:rsidRPr="005C4736">
              <w:rPr>
                <w:sz w:val="24"/>
                <w:szCs w:val="24"/>
              </w:rPr>
              <w:t>Постановление</w:t>
            </w:r>
            <w:r w:rsidR="00B641C3">
              <w:rPr>
                <w:sz w:val="24"/>
                <w:szCs w:val="24"/>
              </w:rPr>
              <w:t xml:space="preserve"> </w:t>
            </w:r>
            <w:r w:rsidRPr="005C4736">
              <w:rPr>
                <w:sz w:val="24"/>
                <w:szCs w:val="24"/>
              </w:rPr>
              <w:t xml:space="preserve">Главы </w:t>
            </w:r>
            <w:r w:rsidRPr="005C4736">
              <w:rPr>
                <w:spacing w:val="-2"/>
                <w:sz w:val="24"/>
                <w:szCs w:val="24"/>
              </w:rPr>
              <w:t>Администрации</w:t>
            </w:r>
          </w:p>
          <w:p w:rsidR="00437D7E" w:rsidRPr="005C4736" w:rsidRDefault="00437D7E" w:rsidP="004626B9">
            <w:pPr>
              <w:pStyle w:val="TableParagraph"/>
              <w:ind w:left="57" w:right="57"/>
              <w:rPr>
                <w:sz w:val="24"/>
                <w:szCs w:val="24"/>
              </w:rPr>
            </w:pPr>
            <w:r w:rsidRPr="005C4736">
              <w:rPr>
                <w:sz w:val="24"/>
                <w:szCs w:val="24"/>
              </w:rPr>
              <w:t>Ярославской</w:t>
            </w:r>
            <w:r w:rsidR="00B641C3">
              <w:rPr>
                <w:sz w:val="24"/>
                <w:szCs w:val="24"/>
              </w:rPr>
              <w:t xml:space="preserve"> </w:t>
            </w:r>
            <w:r w:rsidRPr="005C4736">
              <w:rPr>
                <w:sz w:val="24"/>
                <w:szCs w:val="24"/>
              </w:rPr>
              <w:t>области</w:t>
            </w:r>
            <w:r w:rsidR="00B641C3">
              <w:rPr>
                <w:sz w:val="24"/>
                <w:szCs w:val="24"/>
              </w:rPr>
              <w:t xml:space="preserve"> </w:t>
            </w:r>
            <w:r w:rsidRPr="005C4736">
              <w:rPr>
                <w:spacing w:val="-5"/>
                <w:sz w:val="24"/>
                <w:szCs w:val="24"/>
              </w:rPr>
              <w:t xml:space="preserve">от </w:t>
            </w:r>
            <w:r w:rsidRPr="005C4736">
              <w:rPr>
                <w:sz w:val="24"/>
                <w:szCs w:val="24"/>
              </w:rPr>
              <w:t>22.11.1993№</w:t>
            </w:r>
            <w:r w:rsidR="006F791F" w:rsidRPr="005C4736">
              <w:rPr>
                <w:sz w:val="24"/>
                <w:szCs w:val="24"/>
              </w:rPr>
              <w:t> </w:t>
            </w:r>
            <w:r w:rsidRPr="005C4736">
              <w:rPr>
                <w:spacing w:val="-4"/>
                <w:sz w:val="24"/>
                <w:szCs w:val="24"/>
              </w:rPr>
              <w:t>329,</w:t>
            </w:r>
          </w:p>
          <w:p w:rsidR="00437D7E" w:rsidRPr="005C4736" w:rsidRDefault="006F791F" w:rsidP="004626B9">
            <w:pPr>
              <w:pStyle w:val="TableParagraph"/>
              <w:ind w:left="57" w:right="57"/>
              <w:rPr>
                <w:sz w:val="24"/>
                <w:szCs w:val="24"/>
              </w:rPr>
            </w:pPr>
            <w:r w:rsidRPr="005C4736">
              <w:rPr>
                <w:sz w:val="24"/>
                <w:szCs w:val="24"/>
              </w:rPr>
              <w:t>П</w:t>
            </w:r>
            <w:r w:rsidR="00437D7E" w:rsidRPr="005C4736">
              <w:rPr>
                <w:sz w:val="24"/>
                <w:szCs w:val="24"/>
              </w:rPr>
              <w:t>риказ</w:t>
            </w:r>
            <w:r w:rsidR="00B641C3">
              <w:rPr>
                <w:sz w:val="24"/>
                <w:szCs w:val="24"/>
              </w:rPr>
              <w:t xml:space="preserve"> </w:t>
            </w:r>
            <w:r w:rsidR="00437D7E" w:rsidRPr="005C4736">
              <w:rPr>
                <w:sz w:val="24"/>
                <w:szCs w:val="24"/>
              </w:rPr>
              <w:t>ГСООКНЯО</w:t>
            </w:r>
            <w:r w:rsidR="00B641C3">
              <w:rPr>
                <w:sz w:val="24"/>
                <w:szCs w:val="24"/>
              </w:rPr>
              <w:t xml:space="preserve"> </w:t>
            </w:r>
            <w:r w:rsidR="00437D7E" w:rsidRPr="005C4736">
              <w:rPr>
                <w:sz w:val="24"/>
                <w:szCs w:val="24"/>
              </w:rPr>
              <w:t>от 22.11.2023 № 142</w:t>
            </w:r>
          </w:p>
        </w:tc>
        <w:tc>
          <w:tcPr>
            <w:tcW w:w="1701" w:type="dxa"/>
          </w:tcPr>
          <w:p w:rsidR="00437D7E" w:rsidRPr="005C4736" w:rsidRDefault="00437D7E" w:rsidP="004626B9">
            <w:pPr>
              <w:pStyle w:val="TableParagraph"/>
              <w:ind w:left="57" w:right="57"/>
              <w:rPr>
                <w:sz w:val="24"/>
                <w:szCs w:val="24"/>
              </w:rPr>
            </w:pPr>
            <w:r w:rsidRPr="005C4736">
              <w:rPr>
                <w:spacing w:val="-2"/>
                <w:sz w:val="24"/>
                <w:szCs w:val="24"/>
              </w:rPr>
              <w:t xml:space="preserve">Защитная </w:t>
            </w:r>
            <w:r w:rsidRPr="005C4736">
              <w:rPr>
                <w:sz w:val="24"/>
                <w:szCs w:val="24"/>
              </w:rPr>
              <w:t>зона100</w:t>
            </w:r>
            <w:r w:rsidR="006F791F" w:rsidRPr="005C4736">
              <w:rPr>
                <w:sz w:val="24"/>
                <w:szCs w:val="24"/>
              </w:rPr>
              <w:t> </w:t>
            </w:r>
            <w:r w:rsidRPr="005C4736">
              <w:rPr>
                <w:sz w:val="24"/>
                <w:szCs w:val="24"/>
              </w:rPr>
              <w:t>м</w:t>
            </w:r>
            <w:r w:rsidR="00B641C3">
              <w:rPr>
                <w:sz w:val="24"/>
                <w:szCs w:val="24"/>
              </w:rPr>
              <w:t xml:space="preserve"> </w:t>
            </w:r>
            <w:r w:rsidRPr="005C4736">
              <w:rPr>
                <w:sz w:val="24"/>
                <w:szCs w:val="24"/>
              </w:rPr>
              <w:t xml:space="preserve">от </w:t>
            </w:r>
            <w:r w:rsidRPr="005C4736">
              <w:rPr>
                <w:spacing w:val="-2"/>
                <w:sz w:val="24"/>
                <w:szCs w:val="24"/>
              </w:rPr>
              <w:t>границы территории</w:t>
            </w:r>
          </w:p>
        </w:tc>
        <w:tc>
          <w:tcPr>
            <w:tcW w:w="1559" w:type="dxa"/>
          </w:tcPr>
          <w:p w:rsidR="00437D7E" w:rsidRPr="005C4736" w:rsidRDefault="00437D7E" w:rsidP="004626B9">
            <w:pPr>
              <w:pStyle w:val="TableParagraph"/>
              <w:ind w:left="57" w:right="57"/>
              <w:rPr>
                <w:sz w:val="24"/>
                <w:szCs w:val="24"/>
              </w:rPr>
            </w:pPr>
            <w:r w:rsidRPr="005C4736">
              <w:rPr>
                <w:spacing w:val="-2"/>
                <w:sz w:val="24"/>
                <w:szCs w:val="24"/>
              </w:rPr>
              <w:t>Приказ</w:t>
            </w:r>
          </w:p>
          <w:p w:rsidR="00437D7E" w:rsidRPr="005C4736" w:rsidRDefault="00437D7E" w:rsidP="004626B9">
            <w:pPr>
              <w:pStyle w:val="TableParagraph"/>
              <w:ind w:left="57" w:right="57"/>
              <w:rPr>
                <w:sz w:val="24"/>
                <w:szCs w:val="24"/>
              </w:rPr>
            </w:pPr>
            <w:r w:rsidRPr="005C4736">
              <w:rPr>
                <w:sz w:val="24"/>
                <w:szCs w:val="24"/>
              </w:rPr>
              <w:t>ГСООКНЯО от</w:t>
            </w:r>
            <w:r w:rsidRPr="005C4736">
              <w:rPr>
                <w:spacing w:val="-2"/>
                <w:sz w:val="24"/>
                <w:szCs w:val="24"/>
              </w:rPr>
              <w:t xml:space="preserve">22.11.2023 </w:t>
            </w:r>
            <w:r w:rsidRPr="005C4736">
              <w:rPr>
                <w:sz w:val="24"/>
                <w:szCs w:val="24"/>
              </w:rPr>
              <w:t>№</w:t>
            </w:r>
            <w:r w:rsidR="006F791F" w:rsidRPr="005C4736">
              <w:rPr>
                <w:sz w:val="24"/>
                <w:szCs w:val="24"/>
              </w:rPr>
              <w:t> </w:t>
            </w:r>
            <w:r w:rsidRPr="005C4736">
              <w:rPr>
                <w:spacing w:val="-5"/>
                <w:sz w:val="24"/>
                <w:szCs w:val="24"/>
              </w:rPr>
              <w:t>142</w:t>
            </w:r>
          </w:p>
        </w:tc>
      </w:tr>
      <w:tr w:rsidR="00437D7E" w:rsidRPr="005C4736" w:rsidTr="004626B9">
        <w:trPr>
          <w:trHeight w:val="827"/>
          <w:jc w:val="center"/>
        </w:trPr>
        <w:tc>
          <w:tcPr>
            <w:tcW w:w="566" w:type="dxa"/>
          </w:tcPr>
          <w:p w:rsidR="00437D7E" w:rsidRPr="005C4736" w:rsidRDefault="00437D7E" w:rsidP="004626B9">
            <w:pPr>
              <w:pStyle w:val="TableParagraph"/>
              <w:ind w:left="57" w:right="57"/>
              <w:jc w:val="center"/>
              <w:rPr>
                <w:sz w:val="24"/>
                <w:szCs w:val="24"/>
              </w:rPr>
            </w:pPr>
            <w:r w:rsidRPr="005C4736">
              <w:rPr>
                <w:spacing w:val="-5"/>
                <w:sz w:val="24"/>
                <w:szCs w:val="24"/>
              </w:rPr>
              <w:t>26</w:t>
            </w:r>
          </w:p>
        </w:tc>
        <w:tc>
          <w:tcPr>
            <w:tcW w:w="710" w:type="dxa"/>
          </w:tcPr>
          <w:p w:rsidR="00437D7E" w:rsidRPr="005C4736" w:rsidRDefault="00437D7E" w:rsidP="004626B9">
            <w:pPr>
              <w:pStyle w:val="TableParagraph"/>
              <w:ind w:left="57" w:right="57"/>
              <w:jc w:val="center"/>
              <w:rPr>
                <w:sz w:val="24"/>
                <w:szCs w:val="24"/>
              </w:rPr>
            </w:pPr>
            <w:proofErr w:type="spellStart"/>
            <w:r w:rsidRPr="005C4736">
              <w:rPr>
                <w:spacing w:val="-5"/>
                <w:sz w:val="24"/>
                <w:szCs w:val="24"/>
              </w:rPr>
              <w:t>пам</w:t>
            </w:r>
            <w:proofErr w:type="spellEnd"/>
          </w:p>
        </w:tc>
        <w:tc>
          <w:tcPr>
            <w:tcW w:w="1702" w:type="dxa"/>
          </w:tcPr>
          <w:p w:rsidR="00437D7E" w:rsidRPr="005C4736" w:rsidRDefault="00437D7E" w:rsidP="004626B9">
            <w:pPr>
              <w:pStyle w:val="TableParagraph"/>
              <w:ind w:left="57" w:right="57"/>
              <w:jc w:val="center"/>
              <w:rPr>
                <w:sz w:val="24"/>
                <w:szCs w:val="24"/>
              </w:rPr>
            </w:pPr>
          </w:p>
        </w:tc>
        <w:tc>
          <w:tcPr>
            <w:tcW w:w="1701" w:type="dxa"/>
          </w:tcPr>
          <w:p w:rsidR="00437D7E" w:rsidRPr="005C4736" w:rsidRDefault="00437D7E" w:rsidP="004626B9">
            <w:pPr>
              <w:pStyle w:val="TableParagraph"/>
              <w:ind w:left="57" w:right="57"/>
              <w:jc w:val="center"/>
              <w:rPr>
                <w:sz w:val="24"/>
                <w:szCs w:val="24"/>
              </w:rPr>
            </w:pPr>
            <w:r w:rsidRPr="005C4736">
              <w:rPr>
                <w:spacing w:val="-2"/>
                <w:sz w:val="24"/>
                <w:szCs w:val="24"/>
              </w:rPr>
              <w:t>Церковь Смоленская</w:t>
            </w:r>
          </w:p>
        </w:tc>
        <w:tc>
          <w:tcPr>
            <w:tcW w:w="2126" w:type="dxa"/>
          </w:tcPr>
          <w:p w:rsidR="00437D7E" w:rsidRPr="005C4736" w:rsidRDefault="00437D7E" w:rsidP="004626B9">
            <w:pPr>
              <w:pStyle w:val="TableParagraph"/>
              <w:ind w:left="57" w:right="57"/>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w:t>
            </w:r>
            <w:r w:rsidRPr="005C4736">
              <w:rPr>
                <w:sz w:val="24"/>
                <w:szCs w:val="24"/>
              </w:rPr>
              <w:t xml:space="preserve">район, с. </w:t>
            </w:r>
            <w:proofErr w:type="spellStart"/>
            <w:r w:rsidRPr="005C4736">
              <w:rPr>
                <w:sz w:val="24"/>
                <w:szCs w:val="24"/>
              </w:rPr>
              <w:t>Шопша</w:t>
            </w:r>
            <w:proofErr w:type="spellEnd"/>
          </w:p>
        </w:tc>
        <w:tc>
          <w:tcPr>
            <w:tcW w:w="1417" w:type="dxa"/>
          </w:tcPr>
          <w:p w:rsidR="00437D7E" w:rsidRPr="005C4736" w:rsidRDefault="00437D7E" w:rsidP="004626B9">
            <w:pPr>
              <w:pStyle w:val="TableParagraph"/>
              <w:ind w:left="57" w:right="57"/>
              <w:jc w:val="center"/>
              <w:rPr>
                <w:sz w:val="24"/>
                <w:szCs w:val="24"/>
              </w:rPr>
            </w:pPr>
            <w:r w:rsidRPr="005C4736">
              <w:rPr>
                <w:spacing w:val="-2"/>
                <w:sz w:val="24"/>
                <w:szCs w:val="24"/>
              </w:rPr>
              <w:t>1808</w:t>
            </w:r>
            <w:r w:rsidR="006F791F" w:rsidRPr="005C4736">
              <w:rPr>
                <w:spacing w:val="-2"/>
                <w:sz w:val="24"/>
                <w:szCs w:val="24"/>
              </w:rPr>
              <w:t> </w:t>
            </w:r>
            <w:r w:rsidRPr="005C4736">
              <w:rPr>
                <w:spacing w:val="-2"/>
                <w:sz w:val="24"/>
                <w:szCs w:val="24"/>
              </w:rPr>
              <w:t>г.</w:t>
            </w:r>
          </w:p>
        </w:tc>
        <w:tc>
          <w:tcPr>
            <w:tcW w:w="1843" w:type="dxa"/>
          </w:tcPr>
          <w:p w:rsidR="00437D7E" w:rsidRPr="005C4736" w:rsidRDefault="00437D7E" w:rsidP="004626B9">
            <w:pPr>
              <w:pStyle w:val="TableParagraph"/>
              <w:ind w:left="57" w:right="57"/>
              <w:jc w:val="center"/>
              <w:rPr>
                <w:sz w:val="24"/>
                <w:szCs w:val="24"/>
              </w:rPr>
            </w:pPr>
            <w:r w:rsidRPr="005C4736">
              <w:rPr>
                <w:spacing w:val="-2"/>
                <w:sz w:val="24"/>
                <w:szCs w:val="24"/>
              </w:rPr>
              <w:t>регионального значения</w:t>
            </w:r>
          </w:p>
        </w:tc>
        <w:tc>
          <w:tcPr>
            <w:tcW w:w="2126" w:type="dxa"/>
          </w:tcPr>
          <w:p w:rsidR="00437D7E" w:rsidRPr="005C4736" w:rsidRDefault="00437D7E" w:rsidP="004626B9">
            <w:pPr>
              <w:pStyle w:val="TableParagraph"/>
              <w:ind w:left="57" w:right="57"/>
              <w:rPr>
                <w:sz w:val="24"/>
                <w:szCs w:val="24"/>
              </w:rPr>
            </w:pPr>
            <w:r w:rsidRPr="005C4736">
              <w:rPr>
                <w:spacing w:val="-2"/>
                <w:sz w:val="24"/>
                <w:szCs w:val="24"/>
              </w:rPr>
              <w:t xml:space="preserve">Решение </w:t>
            </w:r>
            <w:proofErr w:type="spellStart"/>
            <w:r w:rsidRPr="005C4736">
              <w:rPr>
                <w:sz w:val="24"/>
                <w:szCs w:val="24"/>
              </w:rPr>
              <w:t>Яроблисполкома</w:t>
            </w:r>
            <w:proofErr w:type="spellEnd"/>
            <w:r w:rsidR="00B641C3">
              <w:rPr>
                <w:sz w:val="24"/>
                <w:szCs w:val="24"/>
              </w:rPr>
              <w:t xml:space="preserve"> </w:t>
            </w:r>
            <w:r w:rsidRPr="005C4736">
              <w:rPr>
                <w:sz w:val="24"/>
                <w:szCs w:val="24"/>
              </w:rPr>
              <w:t>от 24.01.1989</w:t>
            </w:r>
            <w:r w:rsidR="006F791F" w:rsidRPr="005C4736">
              <w:rPr>
                <w:sz w:val="24"/>
                <w:szCs w:val="24"/>
              </w:rPr>
              <w:t xml:space="preserve"> № </w:t>
            </w:r>
            <w:r w:rsidRPr="005C4736">
              <w:rPr>
                <w:sz w:val="24"/>
                <w:szCs w:val="24"/>
              </w:rPr>
              <w:t>43;</w:t>
            </w:r>
          </w:p>
          <w:p w:rsidR="00437D7E" w:rsidRPr="005C4736" w:rsidRDefault="005910AC" w:rsidP="004626B9">
            <w:pPr>
              <w:pStyle w:val="TableParagraph"/>
              <w:ind w:left="57" w:right="57"/>
              <w:rPr>
                <w:sz w:val="24"/>
                <w:szCs w:val="24"/>
              </w:rPr>
            </w:pPr>
            <w:r w:rsidRPr="005C4736">
              <w:rPr>
                <w:sz w:val="24"/>
                <w:szCs w:val="24"/>
              </w:rPr>
              <w:t>П</w:t>
            </w:r>
            <w:r w:rsidR="00437D7E" w:rsidRPr="005C4736">
              <w:rPr>
                <w:sz w:val="24"/>
                <w:szCs w:val="24"/>
              </w:rPr>
              <w:t>остановление</w:t>
            </w:r>
            <w:r w:rsidR="00B641C3">
              <w:rPr>
                <w:sz w:val="24"/>
                <w:szCs w:val="24"/>
              </w:rPr>
              <w:t xml:space="preserve"> </w:t>
            </w:r>
            <w:r w:rsidR="00437D7E" w:rsidRPr="005C4736">
              <w:rPr>
                <w:sz w:val="24"/>
                <w:szCs w:val="24"/>
              </w:rPr>
              <w:t xml:space="preserve">Главы </w:t>
            </w:r>
            <w:r w:rsidR="00437D7E" w:rsidRPr="005C4736">
              <w:rPr>
                <w:spacing w:val="-2"/>
                <w:sz w:val="24"/>
                <w:szCs w:val="24"/>
              </w:rPr>
              <w:t>Администрации</w:t>
            </w:r>
          </w:p>
          <w:p w:rsidR="00437D7E" w:rsidRPr="005C4736" w:rsidRDefault="00437D7E" w:rsidP="004626B9">
            <w:pPr>
              <w:pStyle w:val="TableParagraph"/>
              <w:ind w:left="57" w:right="57"/>
              <w:rPr>
                <w:sz w:val="24"/>
                <w:szCs w:val="24"/>
              </w:rPr>
            </w:pPr>
            <w:r w:rsidRPr="005C4736">
              <w:rPr>
                <w:sz w:val="24"/>
                <w:szCs w:val="24"/>
              </w:rPr>
              <w:t>Ярославской</w:t>
            </w:r>
            <w:r w:rsidR="00B641C3">
              <w:rPr>
                <w:sz w:val="24"/>
                <w:szCs w:val="24"/>
              </w:rPr>
              <w:t xml:space="preserve"> </w:t>
            </w:r>
            <w:r w:rsidRPr="005C4736">
              <w:rPr>
                <w:sz w:val="24"/>
                <w:szCs w:val="24"/>
              </w:rPr>
              <w:t>области</w:t>
            </w:r>
            <w:r w:rsidR="006F791F" w:rsidRPr="005C4736">
              <w:rPr>
                <w:sz w:val="24"/>
                <w:szCs w:val="24"/>
              </w:rPr>
              <w:t xml:space="preserve"> от 22.11.1993 № </w:t>
            </w:r>
            <w:r w:rsidRPr="005C4736">
              <w:rPr>
                <w:sz w:val="24"/>
                <w:szCs w:val="24"/>
              </w:rPr>
              <w:t>329</w:t>
            </w:r>
          </w:p>
        </w:tc>
        <w:tc>
          <w:tcPr>
            <w:tcW w:w="1701" w:type="dxa"/>
          </w:tcPr>
          <w:p w:rsidR="00437D7E" w:rsidRPr="005C4736" w:rsidRDefault="00437D7E" w:rsidP="004626B9">
            <w:pPr>
              <w:pStyle w:val="TableParagraph"/>
              <w:ind w:left="57" w:right="57"/>
              <w:rPr>
                <w:sz w:val="24"/>
                <w:szCs w:val="24"/>
              </w:rPr>
            </w:pPr>
            <w:r w:rsidRPr="005C4736">
              <w:rPr>
                <w:spacing w:val="-2"/>
                <w:sz w:val="24"/>
                <w:szCs w:val="24"/>
              </w:rPr>
              <w:t>Защитная зона,</w:t>
            </w:r>
          </w:p>
          <w:p w:rsidR="006F791F" w:rsidRPr="005C4736" w:rsidRDefault="00437D7E" w:rsidP="004626B9">
            <w:pPr>
              <w:pStyle w:val="TableParagraph"/>
              <w:ind w:left="57" w:right="57"/>
              <w:rPr>
                <w:sz w:val="24"/>
                <w:szCs w:val="24"/>
              </w:rPr>
            </w:pPr>
            <w:r w:rsidRPr="005C4736">
              <w:rPr>
                <w:spacing w:val="-2"/>
                <w:sz w:val="24"/>
                <w:szCs w:val="24"/>
              </w:rPr>
              <w:t xml:space="preserve">реестровый </w:t>
            </w:r>
            <w:r w:rsidRPr="005C4736">
              <w:rPr>
                <w:sz w:val="24"/>
                <w:szCs w:val="24"/>
              </w:rPr>
              <w:t>номер в ЕГРН:</w:t>
            </w:r>
          </w:p>
          <w:p w:rsidR="006F791F" w:rsidRPr="005C4736" w:rsidRDefault="00437D7E" w:rsidP="004626B9">
            <w:pPr>
              <w:pStyle w:val="TableParagraph"/>
              <w:ind w:left="57" w:right="57"/>
              <w:rPr>
                <w:sz w:val="24"/>
                <w:szCs w:val="24"/>
              </w:rPr>
            </w:pPr>
            <w:r w:rsidRPr="005C4736">
              <w:rPr>
                <w:spacing w:val="-2"/>
                <w:sz w:val="24"/>
                <w:szCs w:val="24"/>
              </w:rPr>
              <w:t>76:04-</w:t>
            </w:r>
            <w:r w:rsidRPr="005C4736">
              <w:rPr>
                <w:sz w:val="24"/>
                <w:szCs w:val="24"/>
              </w:rPr>
              <w:t>6.995,</w:t>
            </w:r>
          </w:p>
          <w:p w:rsidR="00437D7E" w:rsidRPr="005C4736" w:rsidRDefault="00437D7E" w:rsidP="004626B9">
            <w:pPr>
              <w:pStyle w:val="TableParagraph"/>
              <w:ind w:left="57" w:right="57"/>
              <w:rPr>
                <w:sz w:val="24"/>
                <w:szCs w:val="24"/>
              </w:rPr>
            </w:pPr>
            <w:r w:rsidRPr="005C4736">
              <w:rPr>
                <w:sz w:val="24"/>
                <w:szCs w:val="24"/>
              </w:rPr>
              <w:t>приказ ДООКН ЯО от</w:t>
            </w:r>
            <w:r w:rsidR="00B641C3">
              <w:rPr>
                <w:sz w:val="24"/>
                <w:szCs w:val="24"/>
              </w:rPr>
              <w:t xml:space="preserve"> </w:t>
            </w:r>
            <w:r w:rsidRPr="005C4736">
              <w:rPr>
                <w:spacing w:val="-2"/>
                <w:sz w:val="24"/>
                <w:szCs w:val="24"/>
              </w:rPr>
              <w:t>10.06.2021</w:t>
            </w:r>
          </w:p>
          <w:p w:rsidR="00437D7E" w:rsidRPr="005C4736" w:rsidRDefault="00437D7E" w:rsidP="004626B9">
            <w:pPr>
              <w:pStyle w:val="TableParagraph"/>
              <w:ind w:left="57" w:right="57"/>
              <w:rPr>
                <w:sz w:val="24"/>
                <w:szCs w:val="24"/>
              </w:rPr>
            </w:pPr>
            <w:r w:rsidRPr="005C4736">
              <w:rPr>
                <w:sz w:val="24"/>
                <w:szCs w:val="24"/>
              </w:rPr>
              <w:t>№</w:t>
            </w:r>
            <w:r w:rsidR="006F791F" w:rsidRPr="005C4736">
              <w:rPr>
                <w:sz w:val="24"/>
                <w:szCs w:val="24"/>
              </w:rPr>
              <w:t> </w:t>
            </w:r>
            <w:r w:rsidRPr="005C4736">
              <w:rPr>
                <w:spacing w:val="-5"/>
                <w:sz w:val="24"/>
                <w:szCs w:val="24"/>
              </w:rPr>
              <w:t>56</w:t>
            </w:r>
          </w:p>
        </w:tc>
        <w:tc>
          <w:tcPr>
            <w:tcW w:w="1559" w:type="dxa"/>
          </w:tcPr>
          <w:p w:rsidR="00437D7E" w:rsidRPr="005C4736" w:rsidRDefault="00437D7E" w:rsidP="004626B9">
            <w:pPr>
              <w:pStyle w:val="TableParagraph"/>
              <w:ind w:left="57" w:right="57"/>
              <w:rPr>
                <w:sz w:val="24"/>
                <w:szCs w:val="24"/>
              </w:rPr>
            </w:pPr>
          </w:p>
        </w:tc>
      </w:tr>
      <w:tr w:rsidR="00437D7E" w:rsidRPr="004626B9" w:rsidTr="004626B9">
        <w:trPr>
          <w:trHeight w:val="827"/>
          <w:jc w:val="center"/>
        </w:trPr>
        <w:tc>
          <w:tcPr>
            <w:tcW w:w="566" w:type="dxa"/>
          </w:tcPr>
          <w:p w:rsidR="00437D7E" w:rsidRPr="005C4736" w:rsidRDefault="00437D7E" w:rsidP="004626B9">
            <w:pPr>
              <w:pStyle w:val="TableParagraph"/>
              <w:ind w:left="57" w:right="57"/>
              <w:jc w:val="center"/>
              <w:rPr>
                <w:sz w:val="24"/>
                <w:szCs w:val="24"/>
              </w:rPr>
            </w:pPr>
            <w:r w:rsidRPr="005C4736">
              <w:rPr>
                <w:spacing w:val="-5"/>
                <w:sz w:val="24"/>
                <w:szCs w:val="24"/>
              </w:rPr>
              <w:t>27</w:t>
            </w:r>
          </w:p>
        </w:tc>
        <w:tc>
          <w:tcPr>
            <w:tcW w:w="710" w:type="dxa"/>
          </w:tcPr>
          <w:p w:rsidR="00437D7E" w:rsidRPr="005C4736" w:rsidRDefault="00437D7E" w:rsidP="004626B9">
            <w:pPr>
              <w:pStyle w:val="TableParagraph"/>
              <w:ind w:left="57" w:right="57"/>
              <w:jc w:val="center"/>
              <w:rPr>
                <w:sz w:val="24"/>
                <w:szCs w:val="24"/>
              </w:rPr>
            </w:pPr>
            <w:proofErr w:type="spellStart"/>
            <w:r w:rsidRPr="005C4736">
              <w:rPr>
                <w:spacing w:val="-5"/>
                <w:sz w:val="24"/>
                <w:szCs w:val="24"/>
              </w:rPr>
              <w:t>пам</w:t>
            </w:r>
            <w:proofErr w:type="spellEnd"/>
          </w:p>
        </w:tc>
        <w:tc>
          <w:tcPr>
            <w:tcW w:w="1702" w:type="dxa"/>
          </w:tcPr>
          <w:p w:rsidR="00437D7E" w:rsidRPr="005C4736" w:rsidRDefault="00437D7E" w:rsidP="004626B9">
            <w:pPr>
              <w:pStyle w:val="TableParagraph"/>
              <w:ind w:left="57" w:right="57"/>
              <w:jc w:val="center"/>
              <w:rPr>
                <w:sz w:val="24"/>
                <w:szCs w:val="24"/>
              </w:rPr>
            </w:pPr>
          </w:p>
        </w:tc>
        <w:tc>
          <w:tcPr>
            <w:tcW w:w="1701" w:type="dxa"/>
          </w:tcPr>
          <w:p w:rsidR="00437D7E" w:rsidRPr="005C4736" w:rsidRDefault="00437D7E" w:rsidP="004626B9">
            <w:pPr>
              <w:pStyle w:val="TableParagraph"/>
              <w:ind w:left="57" w:right="57"/>
              <w:jc w:val="center"/>
              <w:rPr>
                <w:sz w:val="24"/>
                <w:szCs w:val="24"/>
              </w:rPr>
            </w:pPr>
            <w:r w:rsidRPr="005C4736">
              <w:rPr>
                <w:spacing w:val="-2"/>
                <w:sz w:val="24"/>
                <w:szCs w:val="24"/>
              </w:rPr>
              <w:t>Церковь Троицы</w:t>
            </w:r>
          </w:p>
        </w:tc>
        <w:tc>
          <w:tcPr>
            <w:tcW w:w="2126" w:type="dxa"/>
          </w:tcPr>
          <w:p w:rsidR="00437D7E" w:rsidRPr="005C4736" w:rsidRDefault="00437D7E" w:rsidP="005910AC">
            <w:pPr>
              <w:pStyle w:val="TableParagraph"/>
              <w:ind w:left="57" w:right="57"/>
              <w:rPr>
                <w:sz w:val="24"/>
                <w:szCs w:val="24"/>
              </w:rPr>
            </w:pPr>
            <w:proofErr w:type="spellStart"/>
            <w:r w:rsidRPr="005C4736">
              <w:rPr>
                <w:spacing w:val="-2"/>
                <w:sz w:val="24"/>
                <w:szCs w:val="24"/>
              </w:rPr>
              <w:t>Гаврилов-Ямский</w:t>
            </w:r>
            <w:proofErr w:type="spellEnd"/>
            <w:r w:rsidRPr="005C4736">
              <w:rPr>
                <w:spacing w:val="-2"/>
                <w:sz w:val="24"/>
                <w:szCs w:val="24"/>
              </w:rPr>
              <w:t xml:space="preserve"> </w:t>
            </w:r>
            <w:r w:rsidRPr="005C4736">
              <w:rPr>
                <w:sz w:val="24"/>
                <w:szCs w:val="24"/>
              </w:rPr>
              <w:t>район, с. Холм-</w:t>
            </w:r>
            <w:r w:rsidRPr="005C4736">
              <w:rPr>
                <w:spacing w:val="-2"/>
                <w:sz w:val="24"/>
                <w:szCs w:val="24"/>
              </w:rPr>
              <w:t>Огарев</w:t>
            </w:r>
          </w:p>
        </w:tc>
        <w:tc>
          <w:tcPr>
            <w:tcW w:w="1417" w:type="dxa"/>
          </w:tcPr>
          <w:p w:rsidR="00437D7E" w:rsidRPr="005C4736" w:rsidRDefault="00437D7E" w:rsidP="004626B9">
            <w:pPr>
              <w:pStyle w:val="TableParagraph"/>
              <w:ind w:left="57" w:right="57"/>
              <w:jc w:val="center"/>
              <w:rPr>
                <w:sz w:val="24"/>
                <w:szCs w:val="24"/>
              </w:rPr>
            </w:pPr>
            <w:r w:rsidRPr="005C4736">
              <w:rPr>
                <w:spacing w:val="-2"/>
                <w:sz w:val="24"/>
                <w:szCs w:val="24"/>
              </w:rPr>
              <w:t>1814</w:t>
            </w:r>
            <w:r w:rsidR="006F791F" w:rsidRPr="005C4736">
              <w:rPr>
                <w:spacing w:val="-2"/>
                <w:sz w:val="24"/>
                <w:szCs w:val="24"/>
              </w:rPr>
              <w:t> </w:t>
            </w:r>
            <w:r w:rsidRPr="005C4736">
              <w:rPr>
                <w:spacing w:val="-2"/>
                <w:sz w:val="24"/>
                <w:szCs w:val="24"/>
              </w:rPr>
              <w:t>г.</w:t>
            </w:r>
          </w:p>
        </w:tc>
        <w:tc>
          <w:tcPr>
            <w:tcW w:w="1843" w:type="dxa"/>
          </w:tcPr>
          <w:p w:rsidR="00437D7E" w:rsidRPr="005C4736" w:rsidRDefault="00437D7E" w:rsidP="004626B9">
            <w:pPr>
              <w:pStyle w:val="TableParagraph"/>
              <w:ind w:left="57" w:right="57"/>
              <w:jc w:val="center"/>
              <w:rPr>
                <w:sz w:val="24"/>
                <w:szCs w:val="24"/>
              </w:rPr>
            </w:pPr>
            <w:r w:rsidRPr="005C4736">
              <w:rPr>
                <w:spacing w:val="-2"/>
                <w:sz w:val="24"/>
                <w:szCs w:val="24"/>
              </w:rPr>
              <w:t>местного</w:t>
            </w:r>
          </w:p>
          <w:p w:rsidR="00437D7E" w:rsidRPr="005C4736" w:rsidRDefault="00437D7E" w:rsidP="004626B9">
            <w:pPr>
              <w:pStyle w:val="TableParagraph"/>
              <w:ind w:left="57" w:right="57"/>
              <w:jc w:val="center"/>
              <w:rPr>
                <w:sz w:val="24"/>
                <w:szCs w:val="24"/>
              </w:rPr>
            </w:pPr>
            <w:r w:rsidRPr="005C4736">
              <w:rPr>
                <w:spacing w:val="-2"/>
                <w:sz w:val="24"/>
                <w:szCs w:val="24"/>
              </w:rPr>
              <w:t>(муниципально</w:t>
            </w:r>
            <w:r w:rsidRPr="005C4736">
              <w:rPr>
                <w:sz w:val="24"/>
                <w:szCs w:val="24"/>
              </w:rPr>
              <w:t>го) значения</w:t>
            </w:r>
          </w:p>
        </w:tc>
        <w:tc>
          <w:tcPr>
            <w:tcW w:w="2126" w:type="dxa"/>
          </w:tcPr>
          <w:p w:rsidR="00437D7E" w:rsidRPr="005C4736" w:rsidRDefault="00437D7E" w:rsidP="004626B9">
            <w:pPr>
              <w:pStyle w:val="TableParagraph"/>
              <w:ind w:left="57" w:right="57"/>
              <w:rPr>
                <w:sz w:val="24"/>
                <w:szCs w:val="24"/>
              </w:rPr>
            </w:pPr>
            <w:r w:rsidRPr="005C4736">
              <w:rPr>
                <w:sz w:val="24"/>
                <w:szCs w:val="24"/>
              </w:rPr>
              <w:t>Постановление</w:t>
            </w:r>
            <w:r w:rsidR="00B641C3">
              <w:rPr>
                <w:sz w:val="24"/>
                <w:szCs w:val="24"/>
              </w:rPr>
              <w:t xml:space="preserve"> </w:t>
            </w:r>
            <w:r w:rsidRPr="005C4736">
              <w:rPr>
                <w:sz w:val="24"/>
                <w:szCs w:val="24"/>
              </w:rPr>
              <w:t xml:space="preserve">Главы </w:t>
            </w:r>
            <w:r w:rsidRPr="005C4736">
              <w:rPr>
                <w:spacing w:val="-2"/>
                <w:sz w:val="24"/>
                <w:szCs w:val="24"/>
              </w:rPr>
              <w:t>Администрации</w:t>
            </w:r>
          </w:p>
          <w:p w:rsidR="00437D7E" w:rsidRPr="005C4736" w:rsidRDefault="00437D7E" w:rsidP="004626B9">
            <w:pPr>
              <w:pStyle w:val="TableParagraph"/>
              <w:ind w:left="57" w:right="57"/>
              <w:rPr>
                <w:sz w:val="24"/>
                <w:szCs w:val="24"/>
              </w:rPr>
            </w:pPr>
            <w:r w:rsidRPr="005C4736">
              <w:rPr>
                <w:sz w:val="24"/>
                <w:szCs w:val="24"/>
              </w:rPr>
              <w:t>Ярославской</w:t>
            </w:r>
            <w:r w:rsidR="00B641C3">
              <w:rPr>
                <w:sz w:val="24"/>
                <w:szCs w:val="24"/>
              </w:rPr>
              <w:t xml:space="preserve"> </w:t>
            </w:r>
            <w:r w:rsidRPr="005C4736">
              <w:rPr>
                <w:sz w:val="24"/>
                <w:szCs w:val="24"/>
              </w:rPr>
              <w:t>области</w:t>
            </w:r>
            <w:r w:rsidR="00B641C3">
              <w:rPr>
                <w:sz w:val="24"/>
                <w:szCs w:val="24"/>
              </w:rPr>
              <w:t xml:space="preserve"> </w:t>
            </w:r>
            <w:r w:rsidRPr="005C4736">
              <w:rPr>
                <w:sz w:val="24"/>
                <w:szCs w:val="24"/>
              </w:rPr>
              <w:t>от 22.11.1993№ 329,</w:t>
            </w:r>
          </w:p>
          <w:p w:rsidR="00437D7E" w:rsidRPr="005C4736" w:rsidRDefault="006F791F" w:rsidP="004626B9">
            <w:pPr>
              <w:pStyle w:val="TableParagraph"/>
              <w:ind w:left="57" w:right="57"/>
              <w:rPr>
                <w:sz w:val="24"/>
                <w:szCs w:val="24"/>
              </w:rPr>
            </w:pPr>
            <w:r w:rsidRPr="005C4736">
              <w:rPr>
                <w:sz w:val="24"/>
                <w:szCs w:val="24"/>
              </w:rPr>
              <w:t>П</w:t>
            </w:r>
            <w:r w:rsidR="00437D7E" w:rsidRPr="005C4736">
              <w:rPr>
                <w:sz w:val="24"/>
                <w:szCs w:val="24"/>
              </w:rPr>
              <w:t>риказ</w:t>
            </w:r>
            <w:r w:rsidR="00B641C3">
              <w:rPr>
                <w:sz w:val="24"/>
                <w:szCs w:val="24"/>
              </w:rPr>
              <w:t xml:space="preserve"> </w:t>
            </w:r>
            <w:r w:rsidR="00437D7E" w:rsidRPr="005C4736">
              <w:rPr>
                <w:sz w:val="24"/>
                <w:szCs w:val="24"/>
              </w:rPr>
              <w:t>ДООКНЯО</w:t>
            </w:r>
            <w:r w:rsidR="00B641C3">
              <w:rPr>
                <w:sz w:val="24"/>
                <w:szCs w:val="24"/>
              </w:rPr>
              <w:t xml:space="preserve"> </w:t>
            </w:r>
            <w:r w:rsidR="00437D7E" w:rsidRPr="005C4736">
              <w:rPr>
                <w:sz w:val="24"/>
                <w:szCs w:val="24"/>
              </w:rPr>
              <w:t>от 31.08.2023 №</w:t>
            </w:r>
            <w:r w:rsidRPr="005C4736">
              <w:rPr>
                <w:sz w:val="24"/>
                <w:szCs w:val="24"/>
              </w:rPr>
              <w:t> </w:t>
            </w:r>
            <w:r w:rsidR="00437D7E" w:rsidRPr="005C4736">
              <w:rPr>
                <w:sz w:val="24"/>
                <w:szCs w:val="24"/>
              </w:rPr>
              <w:t>90</w:t>
            </w:r>
          </w:p>
        </w:tc>
        <w:tc>
          <w:tcPr>
            <w:tcW w:w="1701" w:type="dxa"/>
          </w:tcPr>
          <w:p w:rsidR="00437D7E" w:rsidRPr="005C4736" w:rsidRDefault="00437D7E" w:rsidP="004626B9">
            <w:pPr>
              <w:pStyle w:val="TableParagraph"/>
              <w:ind w:left="57" w:right="57"/>
              <w:rPr>
                <w:sz w:val="24"/>
                <w:szCs w:val="24"/>
              </w:rPr>
            </w:pPr>
            <w:r w:rsidRPr="005C4736">
              <w:rPr>
                <w:spacing w:val="-2"/>
                <w:sz w:val="24"/>
                <w:szCs w:val="24"/>
              </w:rPr>
              <w:t xml:space="preserve">Защитная </w:t>
            </w:r>
            <w:r w:rsidRPr="005C4736">
              <w:rPr>
                <w:sz w:val="24"/>
                <w:szCs w:val="24"/>
              </w:rPr>
              <w:t>зона</w:t>
            </w:r>
            <w:r w:rsidR="00B641C3">
              <w:rPr>
                <w:sz w:val="24"/>
                <w:szCs w:val="24"/>
              </w:rPr>
              <w:t xml:space="preserve"> </w:t>
            </w:r>
            <w:r w:rsidRPr="005C4736">
              <w:rPr>
                <w:sz w:val="24"/>
                <w:szCs w:val="24"/>
              </w:rPr>
              <w:t>100</w:t>
            </w:r>
            <w:r w:rsidR="006F791F" w:rsidRPr="005C4736">
              <w:rPr>
                <w:sz w:val="24"/>
                <w:szCs w:val="24"/>
              </w:rPr>
              <w:t> </w:t>
            </w:r>
            <w:r w:rsidRPr="005C4736">
              <w:rPr>
                <w:sz w:val="24"/>
                <w:szCs w:val="24"/>
              </w:rPr>
              <w:t>м</w:t>
            </w:r>
            <w:r w:rsidR="00B641C3">
              <w:rPr>
                <w:sz w:val="24"/>
                <w:szCs w:val="24"/>
              </w:rPr>
              <w:t xml:space="preserve"> </w:t>
            </w:r>
            <w:r w:rsidRPr="005C4736">
              <w:rPr>
                <w:sz w:val="24"/>
                <w:szCs w:val="24"/>
              </w:rPr>
              <w:t xml:space="preserve">от </w:t>
            </w:r>
            <w:r w:rsidRPr="005C4736">
              <w:rPr>
                <w:spacing w:val="-2"/>
                <w:sz w:val="24"/>
                <w:szCs w:val="24"/>
              </w:rPr>
              <w:t>границы территории</w:t>
            </w:r>
          </w:p>
        </w:tc>
        <w:tc>
          <w:tcPr>
            <w:tcW w:w="1559" w:type="dxa"/>
          </w:tcPr>
          <w:p w:rsidR="00437D7E" w:rsidRPr="004626B9" w:rsidRDefault="00437D7E" w:rsidP="004626B9">
            <w:pPr>
              <w:pStyle w:val="TableParagraph"/>
              <w:ind w:left="57" w:right="57"/>
              <w:rPr>
                <w:sz w:val="24"/>
                <w:szCs w:val="24"/>
              </w:rPr>
            </w:pPr>
            <w:r w:rsidRPr="005C4736">
              <w:rPr>
                <w:spacing w:val="-2"/>
                <w:sz w:val="24"/>
                <w:szCs w:val="24"/>
              </w:rPr>
              <w:t xml:space="preserve">Приказ </w:t>
            </w:r>
            <w:r w:rsidRPr="005C4736">
              <w:rPr>
                <w:sz w:val="24"/>
                <w:szCs w:val="24"/>
              </w:rPr>
              <w:t>ДООКНЯО</w:t>
            </w:r>
            <w:r w:rsidR="00B641C3">
              <w:rPr>
                <w:sz w:val="24"/>
                <w:szCs w:val="24"/>
              </w:rPr>
              <w:t xml:space="preserve"> </w:t>
            </w:r>
            <w:r w:rsidRPr="005C4736">
              <w:rPr>
                <w:sz w:val="24"/>
                <w:szCs w:val="24"/>
              </w:rPr>
              <w:t>от 31.08.2023 №</w:t>
            </w:r>
            <w:r w:rsidR="006F791F" w:rsidRPr="005C4736">
              <w:rPr>
                <w:sz w:val="24"/>
                <w:szCs w:val="24"/>
              </w:rPr>
              <w:t>  </w:t>
            </w:r>
            <w:r w:rsidRPr="005C4736">
              <w:rPr>
                <w:spacing w:val="-5"/>
                <w:sz w:val="24"/>
                <w:szCs w:val="24"/>
              </w:rPr>
              <w:t>90</w:t>
            </w:r>
          </w:p>
        </w:tc>
      </w:tr>
    </w:tbl>
    <w:p w:rsidR="00941386" w:rsidRDefault="00941386" w:rsidP="00B102C1">
      <w:pPr>
        <w:shd w:val="clear" w:color="auto" w:fill="FFFFFF"/>
        <w:jc w:val="center"/>
        <w:rPr>
          <w:b/>
          <w:sz w:val="26"/>
          <w:szCs w:val="26"/>
          <w:lang w:val="ru-RU"/>
        </w:rPr>
      </w:pPr>
    </w:p>
    <w:p w:rsidR="00941386" w:rsidRDefault="00941386">
      <w:pPr>
        <w:suppressAutoHyphens w:val="0"/>
        <w:spacing w:after="200" w:line="276" w:lineRule="auto"/>
        <w:rPr>
          <w:b/>
          <w:sz w:val="26"/>
          <w:szCs w:val="26"/>
          <w:lang w:val="ru-RU"/>
        </w:rPr>
      </w:pPr>
      <w:r>
        <w:rPr>
          <w:b/>
          <w:sz w:val="26"/>
          <w:szCs w:val="26"/>
          <w:lang w:val="ru-RU"/>
        </w:rPr>
        <w:br w:type="page"/>
      </w:r>
    </w:p>
    <w:p w:rsidR="00941386" w:rsidRDefault="00941386" w:rsidP="00B102C1">
      <w:pPr>
        <w:shd w:val="clear" w:color="auto" w:fill="FFFFFF"/>
        <w:jc w:val="center"/>
        <w:rPr>
          <w:b/>
          <w:sz w:val="26"/>
          <w:szCs w:val="26"/>
          <w:lang w:val="ru-RU"/>
        </w:rPr>
        <w:sectPr w:rsidR="00941386" w:rsidSect="00BA0E0D">
          <w:pgSz w:w="16838" w:h="11906" w:orient="landscape" w:code="9"/>
          <w:pgMar w:top="1701" w:right="1134" w:bottom="851" w:left="1134" w:header="709" w:footer="709" w:gutter="0"/>
          <w:cols w:space="708"/>
          <w:docGrid w:linePitch="360"/>
        </w:sectPr>
      </w:pPr>
    </w:p>
    <w:tbl>
      <w:tblPr>
        <w:tblW w:w="0" w:type="auto"/>
        <w:tblInd w:w="675" w:type="dxa"/>
        <w:tblLayout w:type="fixed"/>
        <w:tblLook w:val="04A0"/>
      </w:tblPr>
      <w:tblGrid>
        <w:gridCol w:w="1418"/>
        <w:gridCol w:w="7194"/>
      </w:tblGrid>
      <w:tr w:rsidR="00A92E7A" w:rsidRPr="002509CF" w:rsidTr="00FD1665">
        <w:tc>
          <w:tcPr>
            <w:tcW w:w="1418" w:type="dxa"/>
          </w:tcPr>
          <w:p w:rsidR="00A92E7A" w:rsidRPr="002509CF" w:rsidRDefault="00A92E7A" w:rsidP="002509CF">
            <w:pPr>
              <w:ind w:left="-108" w:right="-108"/>
              <w:jc w:val="center"/>
              <w:rPr>
                <w:rFonts w:eastAsia="Calibri"/>
                <w:b/>
                <w:sz w:val="28"/>
                <w:szCs w:val="28"/>
              </w:rPr>
            </w:pPr>
          </w:p>
        </w:tc>
        <w:tc>
          <w:tcPr>
            <w:tcW w:w="7194" w:type="dxa"/>
          </w:tcPr>
          <w:p w:rsidR="00A92E7A" w:rsidRPr="002509CF" w:rsidRDefault="002509CF" w:rsidP="002509CF">
            <w:pPr>
              <w:ind w:left="-112" w:right="-1"/>
              <w:jc w:val="center"/>
              <w:rPr>
                <w:b/>
                <w:sz w:val="28"/>
                <w:szCs w:val="28"/>
                <w:lang w:val="ru-RU"/>
              </w:rPr>
            </w:pPr>
            <w:r w:rsidRPr="002509CF">
              <w:rPr>
                <w:rFonts w:eastAsia="Calibri"/>
                <w:b/>
                <w:sz w:val="28"/>
                <w:szCs w:val="28"/>
                <w:lang w:val="ru-RU"/>
              </w:rPr>
              <w:t xml:space="preserve">10. </w:t>
            </w:r>
            <w:r w:rsidR="00A92E7A" w:rsidRPr="002509CF">
              <w:rPr>
                <w:rFonts w:eastAsia="Calibri"/>
                <w:b/>
                <w:sz w:val="28"/>
                <w:szCs w:val="28"/>
                <w:lang w:val="ru-RU"/>
              </w:rPr>
              <w:t>Современная архитектурно-планировочная организация территории. Расселение и система населенных мест</w:t>
            </w:r>
          </w:p>
        </w:tc>
      </w:tr>
    </w:tbl>
    <w:p w:rsidR="00A92E7A" w:rsidRPr="002509CF" w:rsidRDefault="00A92E7A" w:rsidP="00B102C1">
      <w:pPr>
        <w:autoSpaceDE w:val="0"/>
        <w:autoSpaceDN w:val="0"/>
        <w:adjustRightInd w:val="0"/>
        <w:ind w:firstLine="540"/>
        <w:jc w:val="both"/>
        <w:rPr>
          <w:color w:val="FF0000"/>
          <w:sz w:val="28"/>
          <w:szCs w:val="28"/>
          <w:lang w:val="ru-RU"/>
        </w:rPr>
      </w:pPr>
    </w:p>
    <w:p w:rsidR="00A92E7A" w:rsidRPr="002509CF" w:rsidRDefault="00A92E7A" w:rsidP="00B102C1">
      <w:pPr>
        <w:tabs>
          <w:tab w:val="num" w:pos="0"/>
        </w:tabs>
        <w:ind w:firstLine="540"/>
        <w:jc w:val="both"/>
        <w:rPr>
          <w:sz w:val="28"/>
          <w:szCs w:val="28"/>
          <w:lang w:val="ru-RU"/>
        </w:rPr>
      </w:pPr>
      <w:r w:rsidRPr="002509CF">
        <w:rPr>
          <w:sz w:val="28"/>
          <w:szCs w:val="28"/>
          <w:lang w:val="ru-RU"/>
        </w:rPr>
        <w:t xml:space="preserve">Исторически система расселения на территории </w:t>
      </w:r>
      <w:proofErr w:type="spellStart"/>
      <w:r w:rsidRPr="002509CF">
        <w:rPr>
          <w:sz w:val="28"/>
          <w:szCs w:val="28"/>
          <w:lang w:val="ru-RU"/>
        </w:rPr>
        <w:t>Шопшинского</w:t>
      </w:r>
      <w:proofErr w:type="spellEnd"/>
      <w:r w:rsidRPr="002509CF">
        <w:rPr>
          <w:sz w:val="28"/>
          <w:szCs w:val="28"/>
          <w:lang w:val="ru-RU"/>
        </w:rPr>
        <w:t xml:space="preserve">  СП складывалась вдоль основных транспортных путей  Ярославль – Москва (железная дорога, автодорога), </w:t>
      </w:r>
      <w:proofErr w:type="spellStart"/>
      <w:r w:rsidRPr="002509CF">
        <w:rPr>
          <w:sz w:val="28"/>
          <w:szCs w:val="28"/>
          <w:lang w:val="ru-RU"/>
        </w:rPr>
        <w:t>Шопша</w:t>
      </w:r>
      <w:proofErr w:type="spellEnd"/>
      <w:r w:rsidRPr="002509CF">
        <w:rPr>
          <w:sz w:val="28"/>
          <w:szCs w:val="28"/>
          <w:lang w:val="ru-RU"/>
        </w:rPr>
        <w:t xml:space="preserve"> – Великое – Гаврилов-Ям и Коромыслово - </w:t>
      </w:r>
      <w:proofErr w:type="spellStart"/>
      <w:r w:rsidRPr="002509CF">
        <w:rPr>
          <w:sz w:val="28"/>
          <w:szCs w:val="28"/>
          <w:lang w:val="ru-RU"/>
        </w:rPr>
        <w:t>Ильинское-Урусово</w:t>
      </w:r>
      <w:proofErr w:type="spellEnd"/>
      <w:r w:rsidRPr="002509CF">
        <w:rPr>
          <w:sz w:val="28"/>
          <w:szCs w:val="28"/>
          <w:lang w:val="ru-RU"/>
        </w:rPr>
        <w:t>.</w:t>
      </w:r>
    </w:p>
    <w:p w:rsidR="00A92E7A" w:rsidRPr="002509CF" w:rsidRDefault="00A92E7A" w:rsidP="00B102C1">
      <w:pPr>
        <w:tabs>
          <w:tab w:val="num" w:pos="0"/>
        </w:tabs>
        <w:ind w:firstLine="540"/>
        <w:jc w:val="both"/>
        <w:rPr>
          <w:sz w:val="28"/>
          <w:szCs w:val="28"/>
          <w:lang w:val="ru-RU"/>
        </w:rPr>
      </w:pPr>
      <w:r w:rsidRPr="002509CF">
        <w:rPr>
          <w:sz w:val="28"/>
          <w:szCs w:val="28"/>
          <w:lang w:val="ru-RU"/>
        </w:rPr>
        <w:t xml:space="preserve">По состоянию на 01.01.2021 на территории </w:t>
      </w:r>
      <w:proofErr w:type="spellStart"/>
      <w:r w:rsidRPr="002509CF">
        <w:rPr>
          <w:sz w:val="28"/>
          <w:szCs w:val="28"/>
          <w:lang w:val="ru-RU"/>
        </w:rPr>
        <w:t>Шопшинского</w:t>
      </w:r>
      <w:proofErr w:type="spellEnd"/>
      <w:r w:rsidRPr="002509CF">
        <w:rPr>
          <w:sz w:val="28"/>
          <w:szCs w:val="28"/>
          <w:lang w:val="ru-RU"/>
        </w:rPr>
        <w:t xml:space="preserve"> СП расположено 54 СНП. Эти населенные пункты группируются следующим образом по численности жителей, зарегистрированных по месту жительства (постоянное население):</w:t>
      </w:r>
    </w:p>
    <w:p w:rsidR="00A92E7A" w:rsidRPr="00A542DE" w:rsidRDefault="00A92E7A" w:rsidP="00B102C1">
      <w:pPr>
        <w:tabs>
          <w:tab w:val="num" w:pos="0"/>
        </w:tabs>
        <w:ind w:firstLine="540"/>
        <w:jc w:val="both"/>
        <w:rPr>
          <w:sz w:val="26"/>
          <w:szCs w:val="26"/>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87"/>
        <w:gridCol w:w="3191"/>
        <w:gridCol w:w="3192"/>
      </w:tblGrid>
      <w:tr w:rsidR="00A92E7A" w:rsidRPr="00A542DE" w:rsidTr="00FD1665">
        <w:trPr>
          <w:trHeight w:val="281"/>
        </w:trPr>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Порядковый</w:t>
            </w:r>
            <w:proofErr w:type="spellEnd"/>
            <w:r w:rsidR="000F5FC0">
              <w:rPr>
                <w:sz w:val="26"/>
                <w:szCs w:val="26"/>
                <w:lang w:val="ru-RU"/>
              </w:rPr>
              <w:t xml:space="preserve"> </w:t>
            </w:r>
            <w:proofErr w:type="spellStart"/>
            <w:r w:rsidRPr="00A542DE">
              <w:rPr>
                <w:sz w:val="26"/>
                <w:szCs w:val="26"/>
              </w:rPr>
              <w:t>индекс</w:t>
            </w:r>
            <w:proofErr w:type="spellEnd"/>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Наименование</w:t>
            </w:r>
            <w:proofErr w:type="spellEnd"/>
            <w:r w:rsidR="000F5FC0">
              <w:rPr>
                <w:sz w:val="26"/>
                <w:szCs w:val="26"/>
                <w:lang w:val="ru-RU"/>
              </w:rPr>
              <w:t xml:space="preserve"> </w:t>
            </w:r>
            <w:proofErr w:type="spellStart"/>
            <w:r w:rsidRPr="00A542DE">
              <w:rPr>
                <w:sz w:val="26"/>
                <w:szCs w:val="26"/>
              </w:rPr>
              <w:t>населенного</w:t>
            </w:r>
            <w:proofErr w:type="spellEnd"/>
            <w:r w:rsidR="000F5FC0">
              <w:rPr>
                <w:sz w:val="26"/>
                <w:szCs w:val="26"/>
                <w:lang w:val="ru-RU"/>
              </w:rPr>
              <w:t xml:space="preserve"> </w:t>
            </w:r>
            <w:proofErr w:type="spellStart"/>
            <w:r w:rsidRPr="00A542DE">
              <w:rPr>
                <w:sz w:val="26"/>
                <w:szCs w:val="26"/>
              </w:rPr>
              <w:t>пункта</w:t>
            </w:r>
            <w:proofErr w:type="spellEnd"/>
          </w:p>
        </w:tc>
        <w:tc>
          <w:tcPr>
            <w:tcW w:w="3217" w:type="dxa"/>
          </w:tcPr>
          <w:p w:rsidR="00A92E7A" w:rsidRPr="00A542DE" w:rsidRDefault="00A92E7A" w:rsidP="00B102C1">
            <w:pPr>
              <w:tabs>
                <w:tab w:val="num" w:pos="0"/>
              </w:tabs>
              <w:jc w:val="center"/>
              <w:rPr>
                <w:sz w:val="26"/>
                <w:szCs w:val="26"/>
              </w:rPr>
            </w:pPr>
            <w:proofErr w:type="spellStart"/>
            <w:r w:rsidRPr="00A542DE">
              <w:rPr>
                <w:sz w:val="26"/>
                <w:szCs w:val="26"/>
              </w:rPr>
              <w:t>Численность</w:t>
            </w:r>
            <w:proofErr w:type="spellEnd"/>
            <w:r w:rsidR="000F5FC0">
              <w:rPr>
                <w:sz w:val="26"/>
                <w:szCs w:val="26"/>
                <w:lang w:val="ru-RU"/>
              </w:rPr>
              <w:t xml:space="preserve"> </w:t>
            </w:r>
            <w:proofErr w:type="spellStart"/>
            <w:r w:rsidRPr="00A542DE">
              <w:rPr>
                <w:sz w:val="26"/>
                <w:szCs w:val="26"/>
              </w:rPr>
              <w:t>постоянного</w:t>
            </w:r>
            <w:proofErr w:type="spellEnd"/>
            <w:r w:rsidR="000F5FC0">
              <w:rPr>
                <w:sz w:val="26"/>
                <w:szCs w:val="26"/>
                <w:lang w:val="ru-RU"/>
              </w:rPr>
              <w:t xml:space="preserve"> </w:t>
            </w:r>
            <w:proofErr w:type="spellStart"/>
            <w:r w:rsidRPr="00A542DE">
              <w:rPr>
                <w:sz w:val="26"/>
                <w:szCs w:val="26"/>
              </w:rPr>
              <w:t>населения</w:t>
            </w:r>
            <w:proofErr w:type="spellEnd"/>
            <w:r w:rsidRPr="00A542DE">
              <w:rPr>
                <w:sz w:val="26"/>
                <w:szCs w:val="26"/>
              </w:rPr>
              <w:t xml:space="preserve">, </w:t>
            </w:r>
            <w:proofErr w:type="spellStart"/>
            <w:r w:rsidRPr="00A542DE">
              <w:rPr>
                <w:sz w:val="26"/>
                <w:szCs w:val="26"/>
              </w:rPr>
              <w:t>чел</w:t>
            </w:r>
            <w:proofErr w:type="spellEnd"/>
            <w:r w:rsidRPr="00A542DE">
              <w:rPr>
                <w:sz w:val="26"/>
                <w:szCs w:val="26"/>
              </w:rPr>
              <w:t>.</w:t>
            </w:r>
          </w:p>
        </w:tc>
      </w:tr>
      <w:tr w:rsidR="00A92E7A" w:rsidRPr="00A542DE" w:rsidTr="00FD1665">
        <w:trPr>
          <w:trHeight w:val="281"/>
        </w:trPr>
        <w:tc>
          <w:tcPr>
            <w:tcW w:w="3212" w:type="dxa"/>
            <w:tcBorders>
              <w:bottom w:val="single" w:sz="12" w:space="0" w:color="auto"/>
            </w:tcBorders>
          </w:tcPr>
          <w:p w:rsidR="00A92E7A" w:rsidRPr="00A542DE" w:rsidRDefault="00A92E7A" w:rsidP="00B102C1">
            <w:pPr>
              <w:tabs>
                <w:tab w:val="num" w:pos="0"/>
              </w:tabs>
              <w:jc w:val="center"/>
              <w:rPr>
                <w:sz w:val="26"/>
                <w:szCs w:val="26"/>
              </w:rPr>
            </w:pPr>
            <w:r w:rsidRPr="00A542DE">
              <w:rPr>
                <w:sz w:val="26"/>
                <w:szCs w:val="26"/>
              </w:rPr>
              <w:t>1</w:t>
            </w:r>
          </w:p>
        </w:tc>
        <w:tc>
          <w:tcPr>
            <w:tcW w:w="3212" w:type="dxa"/>
            <w:tcBorders>
              <w:bottom w:val="single" w:sz="12" w:space="0" w:color="auto"/>
            </w:tcBorders>
          </w:tcPr>
          <w:p w:rsidR="00A92E7A" w:rsidRPr="00A542DE" w:rsidRDefault="00A92E7A" w:rsidP="00B102C1">
            <w:pPr>
              <w:tabs>
                <w:tab w:val="num" w:pos="0"/>
              </w:tabs>
              <w:jc w:val="center"/>
              <w:rPr>
                <w:sz w:val="26"/>
                <w:szCs w:val="26"/>
              </w:rPr>
            </w:pPr>
            <w:r w:rsidRPr="00A542DE">
              <w:rPr>
                <w:sz w:val="26"/>
                <w:szCs w:val="26"/>
              </w:rPr>
              <w:t>2</w:t>
            </w:r>
          </w:p>
        </w:tc>
        <w:tc>
          <w:tcPr>
            <w:tcW w:w="3217" w:type="dxa"/>
            <w:tcBorders>
              <w:bottom w:val="single" w:sz="12" w:space="0" w:color="auto"/>
            </w:tcBorders>
          </w:tcPr>
          <w:p w:rsidR="00A92E7A" w:rsidRPr="00A542DE" w:rsidRDefault="00A92E7A" w:rsidP="00B102C1">
            <w:pPr>
              <w:tabs>
                <w:tab w:val="num" w:pos="0"/>
              </w:tabs>
              <w:jc w:val="center"/>
              <w:rPr>
                <w:sz w:val="26"/>
                <w:szCs w:val="26"/>
              </w:rPr>
            </w:pPr>
            <w:r w:rsidRPr="00A542DE">
              <w:rPr>
                <w:sz w:val="26"/>
                <w:szCs w:val="26"/>
              </w:rPr>
              <w:t>3</w:t>
            </w:r>
          </w:p>
        </w:tc>
      </w:tr>
      <w:tr w:rsidR="00A92E7A" w:rsidRPr="00A542DE" w:rsidTr="00FD1665">
        <w:trPr>
          <w:trHeight w:val="281"/>
        </w:trPr>
        <w:tc>
          <w:tcPr>
            <w:tcW w:w="3212" w:type="dxa"/>
            <w:tcBorders>
              <w:top w:val="single" w:sz="12" w:space="0" w:color="auto"/>
              <w:bottom w:val="single" w:sz="12" w:space="0" w:color="auto"/>
            </w:tcBorders>
          </w:tcPr>
          <w:p w:rsidR="00A92E7A" w:rsidRPr="00A542DE" w:rsidRDefault="00A92E7A" w:rsidP="00B102C1">
            <w:pPr>
              <w:tabs>
                <w:tab w:val="num" w:pos="0"/>
              </w:tabs>
              <w:jc w:val="center"/>
              <w:rPr>
                <w:sz w:val="26"/>
                <w:szCs w:val="26"/>
              </w:rPr>
            </w:pPr>
            <w:r w:rsidRPr="00A542DE">
              <w:rPr>
                <w:sz w:val="26"/>
                <w:szCs w:val="26"/>
              </w:rPr>
              <w:t>15</w:t>
            </w:r>
          </w:p>
        </w:tc>
        <w:tc>
          <w:tcPr>
            <w:tcW w:w="3212" w:type="dxa"/>
            <w:tcBorders>
              <w:top w:val="single" w:sz="12" w:space="0" w:color="auto"/>
              <w:bottom w:val="single" w:sz="12" w:space="0" w:color="auto"/>
            </w:tcBorders>
          </w:tcPr>
          <w:p w:rsidR="00A92E7A" w:rsidRPr="00A542DE" w:rsidRDefault="00A92E7A" w:rsidP="00B102C1">
            <w:pPr>
              <w:tabs>
                <w:tab w:val="num" w:pos="0"/>
              </w:tabs>
              <w:jc w:val="center"/>
              <w:rPr>
                <w:sz w:val="26"/>
                <w:szCs w:val="26"/>
              </w:rPr>
            </w:pPr>
            <w:r w:rsidRPr="00A542DE">
              <w:rPr>
                <w:sz w:val="26"/>
                <w:szCs w:val="26"/>
              </w:rPr>
              <w:t xml:space="preserve">СНП </w:t>
            </w:r>
            <w:proofErr w:type="spellStart"/>
            <w:r w:rsidRPr="00A542DE">
              <w:rPr>
                <w:sz w:val="26"/>
                <w:szCs w:val="26"/>
              </w:rPr>
              <w:t>без</w:t>
            </w:r>
            <w:proofErr w:type="spellEnd"/>
            <w:r w:rsidR="000F5FC0">
              <w:rPr>
                <w:sz w:val="26"/>
                <w:szCs w:val="26"/>
                <w:lang w:val="ru-RU"/>
              </w:rPr>
              <w:t xml:space="preserve"> </w:t>
            </w:r>
            <w:proofErr w:type="spellStart"/>
            <w:r w:rsidRPr="00A542DE">
              <w:rPr>
                <w:sz w:val="26"/>
                <w:szCs w:val="26"/>
              </w:rPr>
              <w:t>постоянного</w:t>
            </w:r>
            <w:proofErr w:type="spellEnd"/>
            <w:r w:rsidR="000F5FC0">
              <w:rPr>
                <w:sz w:val="26"/>
                <w:szCs w:val="26"/>
                <w:lang w:val="ru-RU"/>
              </w:rPr>
              <w:t xml:space="preserve"> </w:t>
            </w:r>
            <w:proofErr w:type="spellStart"/>
            <w:r w:rsidRPr="00A542DE">
              <w:rPr>
                <w:sz w:val="26"/>
                <w:szCs w:val="26"/>
              </w:rPr>
              <w:t>населения</w:t>
            </w:r>
            <w:proofErr w:type="spellEnd"/>
            <w:r w:rsidRPr="00A542DE">
              <w:rPr>
                <w:sz w:val="26"/>
                <w:szCs w:val="26"/>
              </w:rPr>
              <w:t xml:space="preserve"> (15)</w:t>
            </w:r>
          </w:p>
        </w:tc>
        <w:tc>
          <w:tcPr>
            <w:tcW w:w="3217" w:type="dxa"/>
            <w:tcBorders>
              <w:top w:val="single" w:sz="12" w:space="0" w:color="auto"/>
              <w:bottom w:val="single" w:sz="12" w:space="0" w:color="auto"/>
            </w:tcBorders>
          </w:tcPr>
          <w:p w:rsidR="00A92E7A" w:rsidRPr="00A542DE" w:rsidRDefault="00A92E7A" w:rsidP="00B102C1">
            <w:pPr>
              <w:tabs>
                <w:tab w:val="num" w:pos="0"/>
              </w:tabs>
              <w:jc w:val="center"/>
              <w:rPr>
                <w:sz w:val="26"/>
                <w:szCs w:val="26"/>
              </w:rPr>
            </w:pPr>
            <w:r w:rsidRPr="00A542DE">
              <w:rPr>
                <w:sz w:val="26"/>
                <w:szCs w:val="26"/>
              </w:rPr>
              <w:t>0</w:t>
            </w:r>
          </w:p>
        </w:tc>
      </w:tr>
      <w:tr w:rsidR="00A92E7A" w:rsidRPr="00A542DE" w:rsidTr="00FD1665">
        <w:trPr>
          <w:trHeight w:val="281"/>
        </w:trPr>
        <w:tc>
          <w:tcPr>
            <w:tcW w:w="3212" w:type="dxa"/>
            <w:tcBorders>
              <w:top w:val="single" w:sz="12" w:space="0" w:color="auto"/>
            </w:tcBorders>
          </w:tcPr>
          <w:p w:rsidR="00A92E7A" w:rsidRPr="00A542DE" w:rsidRDefault="00A92E7A" w:rsidP="00B102C1">
            <w:pPr>
              <w:tabs>
                <w:tab w:val="num" w:pos="0"/>
              </w:tabs>
              <w:jc w:val="center"/>
              <w:rPr>
                <w:sz w:val="26"/>
                <w:szCs w:val="26"/>
              </w:rPr>
            </w:pPr>
            <w:r w:rsidRPr="00A542DE">
              <w:rPr>
                <w:sz w:val="26"/>
                <w:szCs w:val="26"/>
              </w:rPr>
              <w:t>1.21</w:t>
            </w:r>
          </w:p>
        </w:tc>
        <w:tc>
          <w:tcPr>
            <w:tcW w:w="3212" w:type="dxa"/>
            <w:tcBorders>
              <w:top w:val="single" w:sz="12" w:space="0" w:color="auto"/>
            </w:tcBorders>
          </w:tcPr>
          <w:p w:rsidR="00A92E7A" w:rsidRPr="00A542DE" w:rsidRDefault="00A92E7A" w:rsidP="00B102C1">
            <w:pPr>
              <w:tabs>
                <w:tab w:val="num" w:pos="0"/>
              </w:tabs>
              <w:jc w:val="center"/>
              <w:rPr>
                <w:sz w:val="26"/>
                <w:szCs w:val="26"/>
              </w:rPr>
            </w:pPr>
            <w:proofErr w:type="spellStart"/>
            <w:r w:rsidRPr="00A542DE">
              <w:rPr>
                <w:sz w:val="26"/>
                <w:szCs w:val="26"/>
              </w:rPr>
              <w:t>Величково</w:t>
            </w:r>
            <w:proofErr w:type="spellEnd"/>
          </w:p>
        </w:tc>
        <w:tc>
          <w:tcPr>
            <w:tcW w:w="3217" w:type="dxa"/>
            <w:tcBorders>
              <w:top w:val="single" w:sz="12" w:space="0" w:color="auto"/>
            </w:tcBorders>
          </w:tcPr>
          <w:p w:rsidR="00A92E7A" w:rsidRPr="00A542DE" w:rsidRDefault="00A92E7A" w:rsidP="00B102C1">
            <w:pPr>
              <w:tabs>
                <w:tab w:val="num" w:pos="0"/>
              </w:tabs>
              <w:jc w:val="center"/>
              <w:rPr>
                <w:sz w:val="26"/>
                <w:szCs w:val="26"/>
              </w:rPr>
            </w:pPr>
            <w:r w:rsidRPr="00A542DE">
              <w:rPr>
                <w:sz w:val="26"/>
                <w:szCs w:val="26"/>
              </w:rPr>
              <w:t>-</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1.25</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Конопляново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1.47</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Овинищи</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w:t>
            </w:r>
          </w:p>
        </w:tc>
      </w:tr>
      <w:tr w:rsidR="00A92E7A" w:rsidRPr="00A542DE" w:rsidTr="00FD1665">
        <w:trPr>
          <w:trHeight w:val="270"/>
        </w:trPr>
        <w:tc>
          <w:tcPr>
            <w:tcW w:w="3212" w:type="dxa"/>
          </w:tcPr>
          <w:p w:rsidR="00A92E7A" w:rsidRPr="00A542DE" w:rsidRDefault="00A92E7A" w:rsidP="00B102C1">
            <w:pPr>
              <w:tabs>
                <w:tab w:val="num" w:pos="0"/>
              </w:tabs>
              <w:jc w:val="center"/>
              <w:rPr>
                <w:sz w:val="26"/>
                <w:szCs w:val="26"/>
              </w:rPr>
            </w:pPr>
            <w:r w:rsidRPr="00A542DE">
              <w:rPr>
                <w:sz w:val="26"/>
                <w:szCs w:val="26"/>
              </w:rPr>
              <w:t>1.34</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Талица</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w:t>
            </w:r>
          </w:p>
        </w:tc>
      </w:tr>
      <w:tr w:rsidR="00A92E7A" w:rsidRPr="00A542DE" w:rsidTr="00FD1665">
        <w:trPr>
          <w:trHeight w:val="270"/>
        </w:trPr>
        <w:tc>
          <w:tcPr>
            <w:tcW w:w="3212" w:type="dxa"/>
          </w:tcPr>
          <w:p w:rsidR="00A92E7A" w:rsidRPr="00A542DE" w:rsidRDefault="00A92E7A" w:rsidP="00B102C1">
            <w:pPr>
              <w:tabs>
                <w:tab w:val="num" w:pos="0"/>
              </w:tabs>
              <w:jc w:val="center"/>
              <w:rPr>
                <w:sz w:val="26"/>
                <w:szCs w:val="26"/>
              </w:rPr>
            </w:pPr>
            <w:r w:rsidRPr="00A542DE">
              <w:rPr>
                <w:sz w:val="26"/>
                <w:szCs w:val="26"/>
              </w:rPr>
              <w:t>1.38</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Харнево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1.50</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Хватково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1.39</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Чаново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1.53</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Чернево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1.3</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Берлюково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1.8</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Зелендеево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1.12</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Малькино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1.13</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Митьково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1.15</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Нечайка</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1.16</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Новодубное</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1.17</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Староселово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w:t>
            </w:r>
          </w:p>
        </w:tc>
      </w:tr>
      <w:tr w:rsidR="00A92E7A" w:rsidRPr="00A542DE" w:rsidTr="00FD1665">
        <w:trPr>
          <w:trHeight w:val="285"/>
        </w:trPr>
        <w:tc>
          <w:tcPr>
            <w:tcW w:w="3212" w:type="dxa"/>
            <w:tcBorders>
              <w:bottom w:val="single" w:sz="12" w:space="0" w:color="auto"/>
            </w:tcBorders>
          </w:tcPr>
          <w:p w:rsidR="00A92E7A" w:rsidRPr="00A542DE" w:rsidRDefault="00A92E7A" w:rsidP="00B102C1">
            <w:pPr>
              <w:tabs>
                <w:tab w:val="num" w:pos="0"/>
              </w:tabs>
              <w:jc w:val="center"/>
              <w:rPr>
                <w:sz w:val="26"/>
                <w:szCs w:val="26"/>
              </w:rPr>
            </w:pPr>
            <w:r w:rsidRPr="00A542DE">
              <w:rPr>
                <w:sz w:val="26"/>
                <w:szCs w:val="26"/>
              </w:rPr>
              <w:br w:type="page"/>
            </w:r>
          </w:p>
        </w:tc>
        <w:tc>
          <w:tcPr>
            <w:tcW w:w="3212" w:type="dxa"/>
            <w:tcBorders>
              <w:bottom w:val="single" w:sz="12" w:space="0" w:color="auto"/>
            </w:tcBorders>
          </w:tcPr>
          <w:p w:rsidR="00A92E7A" w:rsidRPr="00A542DE" w:rsidRDefault="00A92E7A" w:rsidP="00B102C1">
            <w:pPr>
              <w:tabs>
                <w:tab w:val="num" w:pos="0"/>
              </w:tabs>
              <w:jc w:val="center"/>
              <w:rPr>
                <w:sz w:val="26"/>
                <w:szCs w:val="26"/>
              </w:rPr>
            </w:pPr>
            <w:r w:rsidRPr="00A542DE">
              <w:rPr>
                <w:sz w:val="26"/>
                <w:szCs w:val="26"/>
              </w:rPr>
              <w:t>2</w:t>
            </w:r>
          </w:p>
        </w:tc>
        <w:tc>
          <w:tcPr>
            <w:tcW w:w="3217" w:type="dxa"/>
            <w:tcBorders>
              <w:bottom w:val="single" w:sz="12" w:space="0" w:color="auto"/>
            </w:tcBorders>
          </w:tcPr>
          <w:p w:rsidR="00A92E7A" w:rsidRPr="00A542DE" w:rsidRDefault="00A92E7A" w:rsidP="00B102C1">
            <w:pPr>
              <w:tabs>
                <w:tab w:val="num" w:pos="0"/>
              </w:tabs>
              <w:jc w:val="center"/>
              <w:rPr>
                <w:sz w:val="26"/>
                <w:szCs w:val="26"/>
              </w:rPr>
            </w:pPr>
            <w:r w:rsidRPr="00A542DE">
              <w:rPr>
                <w:sz w:val="26"/>
                <w:szCs w:val="26"/>
              </w:rPr>
              <w:t>3</w:t>
            </w:r>
          </w:p>
        </w:tc>
      </w:tr>
      <w:tr w:rsidR="00A92E7A" w:rsidRPr="00A542DE" w:rsidTr="00FD1665">
        <w:trPr>
          <w:trHeight w:val="285"/>
        </w:trPr>
        <w:tc>
          <w:tcPr>
            <w:tcW w:w="3212" w:type="dxa"/>
            <w:tcBorders>
              <w:top w:val="single" w:sz="12" w:space="0" w:color="auto"/>
              <w:bottom w:val="single" w:sz="12" w:space="0" w:color="auto"/>
            </w:tcBorders>
          </w:tcPr>
          <w:p w:rsidR="00A92E7A" w:rsidRPr="00A542DE" w:rsidRDefault="00A92E7A" w:rsidP="00B102C1">
            <w:pPr>
              <w:tabs>
                <w:tab w:val="num" w:pos="0"/>
              </w:tabs>
              <w:jc w:val="center"/>
              <w:rPr>
                <w:sz w:val="26"/>
                <w:szCs w:val="26"/>
              </w:rPr>
            </w:pPr>
            <w:r w:rsidRPr="00A542DE">
              <w:rPr>
                <w:sz w:val="26"/>
                <w:szCs w:val="26"/>
              </w:rPr>
              <w:t>21</w:t>
            </w:r>
          </w:p>
        </w:tc>
        <w:tc>
          <w:tcPr>
            <w:tcW w:w="3212" w:type="dxa"/>
            <w:tcBorders>
              <w:top w:val="single" w:sz="12" w:space="0" w:color="auto"/>
              <w:bottom w:val="single" w:sz="12" w:space="0" w:color="auto"/>
            </w:tcBorders>
          </w:tcPr>
          <w:p w:rsidR="00A92E7A" w:rsidRPr="00A542DE" w:rsidRDefault="00A92E7A" w:rsidP="00B102C1">
            <w:pPr>
              <w:tabs>
                <w:tab w:val="num" w:pos="0"/>
              </w:tabs>
              <w:jc w:val="center"/>
              <w:rPr>
                <w:sz w:val="26"/>
                <w:szCs w:val="26"/>
                <w:lang w:val="ru-RU"/>
              </w:rPr>
            </w:pPr>
            <w:r w:rsidRPr="00A542DE">
              <w:rPr>
                <w:sz w:val="26"/>
                <w:szCs w:val="26"/>
                <w:lang w:val="ru-RU"/>
              </w:rPr>
              <w:t>СНП с населением от 1 до 5 жителей (21/42 чел.)</w:t>
            </w:r>
          </w:p>
        </w:tc>
        <w:tc>
          <w:tcPr>
            <w:tcW w:w="3217" w:type="dxa"/>
            <w:tcBorders>
              <w:top w:val="single" w:sz="12" w:space="0" w:color="auto"/>
              <w:bottom w:val="single" w:sz="12" w:space="0" w:color="auto"/>
            </w:tcBorders>
          </w:tcPr>
          <w:p w:rsidR="00A92E7A" w:rsidRPr="00A542DE" w:rsidRDefault="00A92E7A" w:rsidP="00B102C1">
            <w:pPr>
              <w:tabs>
                <w:tab w:val="num" w:pos="0"/>
              </w:tabs>
              <w:jc w:val="center"/>
              <w:rPr>
                <w:sz w:val="26"/>
                <w:szCs w:val="26"/>
              </w:rPr>
            </w:pPr>
            <w:r w:rsidRPr="00A542DE">
              <w:rPr>
                <w:sz w:val="26"/>
                <w:szCs w:val="26"/>
              </w:rPr>
              <w:t>41</w:t>
            </w:r>
          </w:p>
        </w:tc>
      </w:tr>
      <w:tr w:rsidR="00A92E7A" w:rsidRPr="00A542DE" w:rsidTr="00FD1665">
        <w:trPr>
          <w:trHeight w:val="285"/>
        </w:trPr>
        <w:tc>
          <w:tcPr>
            <w:tcW w:w="3212" w:type="dxa"/>
            <w:tcBorders>
              <w:top w:val="single" w:sz="12" w:space="0" w:color="auto"/>
            </w:tcBorders>
          </w:tcPr>
          <w:p w:rsidR="00A92E7A" w:rsidRPr="00A542DE" w:rsidRDefault="00A92E7A" w:rsidP="00B102C1">
            <w:pPr>
              <w:tabs>
                <w:tab w:val="num" w:pos="0"/>
              </w:tabs>
              <w:jc w:val="center"/>
              <w:rPr>
                <w:sz w:val="26"/>
                <w:szCs w:val="26"/>
              </w:rPr>
            </w:pPr>
            <w:r w:rsidRPr="00A542DE">
              <w:rPr>
                <w:sz w:val="26"/>
                <w:szCs w:val="26"/>
              </w:rPr>
              <w:t>1.22</w:t>
            </w:r>
          </w:p>
        </w:tc>
        <w:tc>
          <w:tcPr>
            <w:tcW w:w="3212" w:type="dxa"/>
            <w:tcBorders>
              <w:top w:val="single" w:sz="12" w:space="0" w:color="auto"/>
            </w:tcBorders>
          </w:tcPr>
          <w:p w:rsidR="00A92E7A" w:rsidRPr="00A542DE" w:rsidRDefault="00A92E7A" w:rsidP="00B102C1">
            <w:pPr>
              <w:tabs>
                <w:tab w:val="num" w:pos="0"/>
              </w:tabs>
              <w:jc w:val="center"/>
              <w:rPr>
                <w:sz w:val="26"/>
                <w:szCs w:val="26"/>
              </w:rPr>
            </w:pPr>
            <w:proofErr w:type="spellStart"/>
            <w:r w:rsidRPr="00A542DE">
              <w:rPr>
                <w:sz w:val="26"/>
                <w:szCs w:val="26"/>
              </w:rPr>
              <w:t>Воронково</w:t>
            </w:r>
            <w:proofErr w:type="spellEnd"/>
          </w:p>
        </w:tc>
        <w:tc>
          <w:tcPr>
            <w:tcW w:w="3217" w:type="dxa"/>
            <w:tcBorders>
              <w:top w:val="single" w:sz="12" w:space="0" w:color="auto"/>
            </w:tcBorders>
          </w:tcPr>
          <w:p w:rsidR="00A92E7A" w:rsidRPr="00A542DE" w:rsidRDefault="00A92E7A" w:rsidP="00B102C1">
            <w:pPr>
              <w:tabs>
                <w:tab w:val="num" w:pos="0"/>
              </w:tabs>
              <w:jc w:val="center"/>
              <w:rPr>
                <w:sz w:val="26"/>
                <w:szCs w:val="26"/>
              </w:rPr>
            </w:pPr>
            <w:r w:rsidRPr="00A542DE">
              <w:rPr>
                <w:sz w:val="26"/>
                <w:szCs w:val="26"/>
              </w:rPr>
              <w:t>1</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1.23</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Гаврилково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0</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1.24</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Голубково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1</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1.43</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Жабино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3</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1.26</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Коркино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2</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1.28</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Лисицино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3</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1.30</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Лычево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3</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1.32</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Никульцино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1</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1.48</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Ратислово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1</w:t>
            </w:r>
          </w:p>
        </w:tc>
      </w:tr>
      <w:tr w:rsidR="00A92E7A" w:rsidRPr="00A542DE" w:rsidTr="00FD1665">
        <w:tc>
          <w:tcPr>
            <w:tcW w:w="3212" w:type="dxa"/>
          </w:tcPr>
          <w:p w:rsidR="00A92E7A" w:rsidRPr="00A542DE" w:rsidRDefault="00A92E7A" w:rsidP="00B102C1">
            <w:pPr>
              <w:tabs>
                <w:tab w:val="num" w:pos="0"/>
              </w:tabs>
              <w:jc w:val="center"/>
              <w:rPr>
                <w:sz w:val="26"/>
                <w:szCs w:val="26"/>
              </w:rPr>
            </w:pPr>
            <w:r w:rsidRPr="00A542DE">
              <w:rPr>
                <w:sz w:val="26"/>
                <w:szCs w:val="26"/>
              </w:rPr>
              <w:t>1.49</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Сотьма</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1</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lastRenderedPageBreak/>
              <w:t>1.35</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Творино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1</w:t>
            </w:r>
          </w:p>
        </w:tc>
      </w:tr>
      <w:tr w:rsidR="00A92E7A" w:rsidRPr="00A542DE" w:rsidTr="00FD1665">
        <w:trPr>
          <w:trHeight w:val="255"/>
        </w:trPr>
        <w:tc>
          <w:tcPr>
            <w:tcW w:w="3212" w:type="dxa"/>
          </w:tcPr>
          <w:p w:rsidR="00A92E7A" w:rsidRPr="00A542DE" w:rsidRDefault="00A92E7A" w:rsidP="00B102C1">
            <w:pPr>
              <w:tabs>
                <w:tab w:val="num" w:pos="0"/>
              </w:tabs>
              <w:jc w:val="center"/>
              <w:rPr>
                <w:sz w:val="26"/>
                <w:szCs w:val="26"/>
              </w:rPr>
            </w:pPr>
            <w:r w:rsidRPr="00A542DE">
              <w:rPr>
                <w:sz w:val="26"/>
                <w:szCs w:val="26"/>
              </w:rPr>
              <w:t>1.37</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Филатово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4</w:t>
            </w:r>
          </w:p>
        </w:tc>
      </w:tr>
      <w:tr w:rsidR="00A92E7A" w:rsidRPr="00A542DE" w:rsidTr="00FD1665">
        <w:trPr>
          <w:trHeight w:val="252"/>
        </w:trPr>
        <w:tc>
          <w:tcPr>
            <w:tcW w:w="3212" w:type="dxa"/>
          </w:tcPr>
          <w:p w:rsidR="00A92E7A" w:rsidRPr="00A542DE" w:rsidRDefault="00A92E7A" w:rsidP="00B102C1">
            <w:pPr>
              <w:tabs>
                <w:tab w:val="num" w:pos="0"/>
              </w:tabs>
              <w:jc w:val="center"/>
              <w:rPr>
                <w:sz w:val="26"/>
                <w:szCs w:val="26"/>
              </w:rPr>
            </w:pPr>
            <w:r w:rsidRPr="00A542DE">
              <w:rPr>
                <w:sz w:val="26"/>
                <w:szCs w:val="26"/>
              </w:rPr>
              <w:t>1.52</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Цибирино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5</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1.40</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Щекотово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5</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1.2</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Аморково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1</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1.4</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Воронино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1</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1.5</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Гаврецово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1</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1.9</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Калитниково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1</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1.10</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Кощеево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3</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1.14</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Настасьино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1</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1.19</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Яковлевское</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2</w:t>
            </w:r>
          </w:p>
        </w:tc>
      </w:tr>
      <w:tr w:rsidR="00A92E7A" w:rsidRPr="00A542DE" w:rsidTr="00FD1665">
        <w:trPr>
          <w:trHeight w:val="315"/>
        </w:trPr>
        <w:tc>
          <w:tcPr>
            <w:tcW w:w="3212" w:type="dxa"/>
          </w:tcPr>
          <w:p w:rsidR="00A92E7A" w:rsidRPr="00A542DE" w:rsidRDefault="00A92E7A" w:rsidP="00B102C1">
            <w:pPr>
              <w:tabs>
                <w:tab w:val="num" w:pos="0"/>
              </w:tabs>
              <w:jc w:val="center"/>
              <w:rPr>
                <w:sz w:val="26"/>
                <w:szCs w:val="26"/>
              </w:rPr>
            </w:pPr>
          </w:p>
        </w:tc>
        <w:tc>
          <w:tcPr>
            <w:tcW w:w="3212" w:type="dxa"/>
          </w:tcPr>
          <w:p w:rsidR="00A92E7A" w:rsidRPr="00A542DE" w:rsidRDefault="00A92E7A" w:rsidP="00B102C1">
            <w:pPr>
              <w:tabs>
                <w:tab w:val="num" w:pos="0"/>
              </w:tabs>
              <w:jc w:val="center"/>
              <w:rPr>
                <w:sz w:val="26"/>
                <w:szCs w:val="26"/>
              </w:rPr>
            </w:pPr>
          </w:p>
        </w:tc>
        <w:tc>
          <w:tcPr>
            <w:tcW w:w="3217" w:type="dxa"/>
          </w:tcPr>
          <w:p w:rsidR="00A92E7A" w:rsidRPr="00A542DE" w:rsidRDefault="00A92E7A" w:rsidP="00B102C1">
            <w:pPr>
              <w:tabs>
                <w:tab w:val="num" w:pos="0"/>
              </w:tabs>
              <w:jc w:val="center"/>
              <w:rPr>
                <w:color w:val="FF0000"/>
                <w:sz w:val="26"/>
                <w:szCs w:val="26"/>
              </w:rPr>
            </w:pPr>
          </w:p>
        </w:tc>
      </w:tr>
      <w:tr w:rsidR="00A92E7A" w:rsidRPr="00A542DE" w:rsidTr="00FD1665">
        <w:trPr>
          <w:trHeight w:val="240"/>
        </w:trPr>
        <w:tc>
          <w:tcPr>
            <w:tcW w:w="3212" w:type="dxa"/>
            <w:tcBorders>
              <w:top w:val="single" w:sz="12" w:space="0" w:color="auto"/>
              <w:bottom w:val="single" w:sz="12" w:space="0" w:color="auto"/>
            </w:tcBorders>
          </w:tcPr>
          <w:p w:rsidR="00A92E7A" w:rsidRPr="00A542DE" w:rsidRDefault="00A92E7A" w:rsidP="00B102C1">
            <w:pPr>
              <w:tabs>
                <w:tab w:val="num" w:pos="0"/>
              </w:tabs>
              <w:jc w:val="center"/>
              <w:rPr>
                <w:sz w:val="26"/>
                <w:szCs w:val="26"/>
              </w:rPr>
            </w:pPr>
            <w:r w:rsidRPr="00A542DE">
              <w:rPr>
                <w:sz w:val="26"/>
                <w:szCs w:val="26"/>
              </w:rPr>
              <w:t>14</w:t>
            </w:r>
          </w:p>
        </w:tc>
        <w:tc>
          <w:tcPr>
            <w:tcW w:w="3212" w:type="dxa"/>
            <w:tcBorders>
              <w:top w:val="single" w:sz="12" w:space="0" w:color="auto"/>
              <w:bottom w:val="single" w:sz="12" w:space="0" w:color="auto"/>
            </w:tcBorders>
          </w:tcPr>
          <w:p w:rsidR="00A92E7A" w:rsidRPr="00A542DE" w:rsidRDefault="00A92E7A" w:rsidP="00B102C1">
            <w:pPr>
              <w:tabs>
                <w:tab w:val="num" w:pos="0"/>
              </w:tabs>
              <w:jc w:val="center"/>
              <w:rPr>
                <w:sz w:val="26"/>
                <w:szCs w:val="26"/>
                <w:lang w:val="ru-RU"/>
              </w:rPr>
            </w:pPr>
            <w:r w:rsidRPr="00A542DE">
              <w:rPr>
                <w:sz w:val="26"/>
                <w:szCs w:val="26"/>
                <w:lang w:val="ru-RU"/>
              </w:rPr>
              <w:t>СНП с населением от 6 до 50 жителей (14/354 чел.)</w:t>
            </w:r>
          </w:p>
        </w:tc>
        <w:tc>
          <w:tcPr>
            <w:tcW w:w="3217" w:type="dxa"/>
            <w:tcBorders>
              <w:top w:val="single" w:sz="12" w:space="0" w:color="auto"/>
              <w:bottom w:val="single" w:sz="12" w:space="0" w:color="auto"/>
            </w:tcBorders>
          </w:tcPr>
          <w:p w:rsidR="00A92E7A" w:rsidRPr="00A542DE" w:rsidRDefault="00A92E7A" w:rsidP="00B102C1">
            <w:pPr>
              <w:tabs>
                <w:tab w:val="num" w:pos="0"/>
              </w:tabs>
              <w:jc w:val="center"/>
              <w:rPr>
                <w:sz w:val="26"/>
                <w:szCs w:val="26"/>
              </w:rPr>
            </w:pPr>
            <w:r w:rsidRPr="00A542DE">
              <w:rPr>
                <w:sz w:val="26"/>
                <w:szCs w:val="26"/>
              </w:rPr>
              <w:t>252</w:t>
            </w:r>
          </w:p>
        </w:tc>
      </w:tr>
      <w:tr w:rsidR="00A92E7A" w:rsidRPr="00A542DE" w:rsidTr="00FD1665">
        <w:trPr>
          <w:trHeight w:val="270"/>
        </w:trPr>
        <w:tc>
          <w:tcPr>
            <w:tcW w:w="3212" w:type="dxa"/>
          </w:tcPr>
          <w:p w:rsidR="00A92E7A" w:rsidRPr="00A542DE" w:rsidRDefault="00A92E7A" w:rsidP="00B102C1">
            <w:pPr>
              <w:tabs>
                <w:tab w:val="num" w:pos="0"/>
              </w:tabs>
              <w:jc w:val="center"/>
              <w:rPr>
                <w:sz w:val="26"/>
                <w:szCs w:val="26"/>
              </w:rPr>
            </w:pPr>
            <w:r w:rsidRPr="00A542DE">
              <w:rPr>
                <w:sz w:val="26"/>
                <w:szCs w:val="26"/>
              </w:rPr>
              <w:t>1.44</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Ильцино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14</w:t>
            </w:r>
          </w:p>
        </w:tc>
      </w:tr>
      <w:tr w:rsidR="00A92E7A" w:rsidRPr="00A542DE" w:rsidTr="00FD1665">
        <w:trPr>
          <w:trHeight w:val="300"/>
        </w:trPr>
        <w:tc>
          <w:tcPr>
            <w:tcW w:w="3212" w:type="dxa"/>
            <w:tcBorders>
              <w:top w:val="single" w:sz="12" w:space="0" w:color="auto"/>
            </w:tcBorders>
          </w:tcPr>
          <w:p w:rsidR="00A92E7A" w:rsidRPr="00A542DE" w:rsidRDefault="00A92E7A" w:rsidP="00B102C1">
            <w:pPr>
              <w:tabs>
                <w:tab w:val="num" w:pos="0"/>
              </w:tabs>
              <w:jc w:val="center"/>
              <w:rPr>
                <w:sz w:val="26"/>
                <w:szCs w:val="26"/>
              </w:rPr>
            </w:pPr>
            <w:r w:rsidRPr="00A542DE">
              <w:rPr>
                <w:sz w:val="26"/>
                <w:szCs w:val="26"/>
              </w:rPr>
              <w:t>1.42</w:t>
            </w:r>
          </w:p>
        </w:tc>
        <w:tc>
          <w:tcPr>
            <w:tcW w:w="3212" w:type="dxa"/>
            <w:tcBorders>
              <w:top w:val="single" w:sz="12" w:space="0" w:color="auto"/>
            </w:tcBorders>
          </w:tcPr>
          <w:p w:rsidR="00A92E7A" w:rsidRPr="00A542DE" w:rsidRDefault="00A92E7A" w:rsidP="00B102C1">
            <w:pPr>
              <w:tabs>
                <w:tab w:val="num" w:pos="0"/>
              </w:tabs>
              <w:jc w:val="center"/>
              <w:rPr>
                <w:sz w:val="26"/>
                <w:szCs w:val="26"/>
              </w:rPr>
            </w:pPr>
            <w:proofErr w:type="spellStart"/>
            <w:r w:rsidRPr="00A542DE">
              <w:rPr>
                <w:sz w:val="26"/>
                <w:szCs w:val="26"/>
              </w:rPr>
              <w:t>Голузиново</w:t>
            </w:r>
            <w:proofErr w:type="spellEnd"/>
          </w:p>
        </w:tc>
        <w:tc>
          <w:tcPr>
            <w:tcW w:w="3217" w:type="dxa"/>
            <w:tcBorders>
              <w:top w:val="single" w:sz="12" w:space="0" w:color="auto"/>
            </w:tcBorders>
          </w:tcPr>
          <w:p w:rsidR="00A92E7A" w:rsidRPr="00A542DE" w:rsidRDefault="00A92E7A" w:rsidP="00B102C1">
            <w:pPr>
              <w:tabs>
                <w:tab w:val="num" w:pos="0"/>
              </w:tabs>
              <w:jc w:val="center"/>
              <w:rPr>
                <w:sz w:val="26"/>
                <w:szCs w:val="26"/>
              </w:rPr>
            </w:pPr>
            <w:r w:rsidRPr="00A542DE">
              <w:rPr>
                <w:sz w:val="26"/>
                <w:szCs w:val="26"/>
              </w:rPr>
              <w:t>15</w:t>
            </w:r>
          </w:p>
        </w:tc>
      </w:tr>
      <w:tr w:rsidR="00A92E7A" w:rsidRPr="00A542DE" w:rsidTr="00FD1665">
        <w:trPr>
          <w:trHeight w:val="237"/>
        </w:trPr>
        <w:tc>
          <w:tcPr>
            <w:tcW w:w="3212" w:type="dxa"/>
          </w:tcPr>
          <w:p w:rsidR="00A92E7A" w:rsidRPr="00A542DE" w:rsidRDefault="00A92E7A" w:rsidP="00B102C1">
            <w:pPr>
              <w:tabs>
                <w:tab w:val="num" w:pos="0"/>
              </w:tabs>
              <w:jc w:val="center"/>
              <w:rPr>
                <w:sz w:val="26"/>
                <w:szCs w:val="26"/>
              </w:rPr>
            </w:pPr>
            <w:r w:rsidRPr="00A542DE">
              <w:rPr>
                <w:sz w:val="26"/>
                <w:szCs w:val="26"/>
              </w:rPr>
              <w:t>1.45</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Коромыслово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38</w:t>
            </w:r>
          </w:p>
        </w:tc>
      </w:tr>
      <w:tr w:rsidR="00A92E7A" w:rsidRPr="00A542DE" w:rsidTr="00FD1665">
        <w:trPr>
          <w:trHeight w:val="237"/>
        </w:trPr>
        <w:tc>
          <w:tcPr>
            <w:tcW w:w="3212" w:type="dxa"/>
          </w:tcPr>
          <w:p w:rsidR="00A92E7A" w:rsidRPr="00A542DE" w:rsidRDefault="00A92E7A" w:rsidP="00B102C1">
            <w:pPr>
              <w:tabs>
                <w:tab w:val="num" w:pos="0"/>
              </w:tabs>
              <w:jc w:val="center"/>
              <w:rPr>
                <w:sz w:val="26"/>
                <w:szCs w:val="26"/>
              </w:rPr>
            </w:pPr>
            <w:r w:rsidRPr="00A542DE">
              <w:rPr>
                <w:sz w:val="26"/>
                <w:szCs w:val="26"/>
              </w:rPr>
              <w:t>1.46</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ст</w:t>
            </w:r>
            <w:proofErr w:type="spellEnd"/>
            <w:r w:rsidRPr="00A542DE">
              <w:rPr>
                <w:sz w:val="26"/>
                <w:szCs w:val="26"/>
              </w:rPr>
              <w:t xml:space="preserve">. </w:t>
            </w:r>
            <w:proofErr w:type="spellStart"/>
            <w:r w:rsidRPr="00A542DE">
              <w:rPr>
                <w:sz w:val="26"/>
                <w:szCs w:val="26"/>
              </w:rPr>
              <w:t>Коромыслово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26</w:t>
            </w:r>
          </w:p>
        </w:tc>
      </w:tr>
      <w:tr w:rsidR="00A92E7A" w:rsidRPr="00A542DE" w:rsidTr="00FD1665">
        <w:trPr>
          <w:trHeight w:val="270"/>
        </w:trPr>
        <w:tc>
          <w:tcPr>
            <w:tcW w:w="3212" w:type="dxa"/>
          </w:tcPr>
          <w:p w:rsidR="00A92E7A" w:rsidRPr="00A542DE" w:rsidRDefault="00A92E7A" w:rsidP="00B102C1">
            <w:pPr>
              <w:tabs>
                <w:tab w:val="num" w:pos="0"/>
              </w:tabs>
              <w:jc w:val="center"/>
              <w:rPr>
                <w:sz w:val="26"/>
                <w:szCs w:val="26"/>
              </w:rPr>
            </w:pPr>
            <w:r w:rsidRPr="00A542DE">
              <w:rPr>
                <w:sz w:val="26"/>
                <w:szCs w:val="26"/>
              </w:rPr>
              <w:t>1.27</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Кудрявцево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26</w:t>
            </w:r>
          </w:p>
        </w:tc>
      </w:tr>
      <w:tr w:rsidR="00A92E7A" w:rsidRPr="00A542DE" w:rsidTr="00FD1665">
        <w:trPr>
          <w:trHeight w:val="270"/>
        </w:trPr>
        <w:tc>
          <w:tcPr>
            <w:tcW w:w="3212" w:type="dxa"/>
          </w:tcPr>
          <w:p w:rsidR="00A92E7A" w:rsidRPr="00A542DE" w:rsidRDefault="00A92E7A" w:rsidP="00B102C1">
            <w:pPr>
              <w:tabs>
                <w:tab w:val="num" w:pos="0"/>
              </w:tabs>
              <w:jc w:val="center"/>
              <w:rPr>
                <w:sz w:val="26"/>
                <w:szCs w:val="26"/>
              </w:rPr>
            </w:pPr>
            <w:r w:rsidRPr="00A542DE">
              <w:rPr>
                <w:sz w:val="26"/>
                <w:szCs w:val="26"/>
              </w:rPr>
              <w:t>1.29</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Лихачево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21</w:t>
            </w:r>
          </w:p>
        </w:tc>
      </w:tr>
      <w:tr w:rsidR="00A92E7A" w:rsidRPr="00A542DE" w:rsidTr="00FD1665">
        <w:trPr>
          <w:trHeight w:val="270"/>
        </w:trPr>
        <w:tc>
          <w:tcPr>
            <w:tcW w:w="3212" w:type="dxa"/>
          </w:tcPr>
          <w:p w:rsidR="00A92E7A" w:rsidRPr="00A542DE" w:rsidRDefault="00A92E7A" w:rsidP="00B102C1">
            <w:pPr>
              <w:tabs>
                <w:tab w:val="num" w:pos="0"/>
              </w:tabs>
              <w:jc w:val="center"/>
              <w:rPr>
                <w:sz w:val="26"/>
                <w:szCs w:val="26"/>
              </w:rPr>
            </w:pPr>
            <w:r w:rsidRPr="00A542DE">
              <w:rPr>
                <w:sz w:val="26"/>
                <w:szCs w:val="26"/>
              </w:rPr>
              <w:t>1.31</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Мичуриха</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24</w:t>
            </w:r>
          </w:p>
        </w:tc>
      </w:tr>
      <w:tr w:rsidR="00A92E7A" w:rsidRPr="00A542DE" w:rsidTr="00FD1665">
        <w:trPr>
          <w:trHeight w:val="270"/>
        </w:trPr>
        <w:tc>
          <w:tcPr>
            <w:tcW w:w="3212" w:type="dxa"/>
          </w:tcPr>
          <w:p w:rsidR="00A92E7A" w:rsidRPr="00A542DE" w:rsidRDefault="00A92E7A" w:rsidP="00B102C1">
            <w:pPr>
              <w:tabs>
                <w:tab w:val="num" w:pos="0"/>
              </w:tabs>
              <w:jc w:val="center"/>
              <w:rPr>
                <w:sz w:val="26"/>
                <w:szCs w:val="26"/>
              </w:rPr>
            </w:pPr>
            <w:r w:rsidRPr="00A542DE">
              <w:rPr>
                <w:sz w:val="26"/>
                <w:szCs w:val="26"/>
              </w:rPr>
              <w:t>1.36</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Феденино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5</w:t>
            </w:r>
          </w:p>
        </w:tc>
      </w:tr>
      <w:tr w:rsidR="00A92E7A" w:rsidRPr="00A542DE" w:rsidTr="00FD1665">
        <w:trPr>
          <w:trHeight w:val="285"/>
        </w:trPr>
        <w:tc>
          <w:tcPr>
            <w:tcW w:w="3212" w:type="dxa"/>
          </w:tcPr>
          <w:p w:rsidR="00A92E7A" w:rsidRPr="00A542DE" w:rsidRDefault="00A92E7A" w:rsidP="00B102C1">
            <w:pPr>
              <w:tabs>
                <w:tab w:val="num" w:pos="0"/>
              </w:tabs>
              <w:jc w:val="center"/>
              <w:rPr>
                <w:sz w:val="26"/>
                <w:szCs w:val="26"/>
              </w:rPr>
            </w:pPr>
            <w:r w:rsidRPr="00A542DE">
              <w:rPr>
                <w:sz w:val="26"/>
                <w:szCs w:val="26"/>
              </w:rPr>
              <w:t>1.51</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Холм-Огарев</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9</w:t>
            </w:r>
          </w:p>
        </w:tc>
      </w:tr>
      <w:tr w:rsidR="00A92E7A" w:rsidRPr="00A542DE" w:rsidTr="00FD1665">
        <w:trPr>
          <w:trHeight w:val="214"/>
        </w:trPr>
        <w:tc>
          <w:tcPr>
            <w:tcW w:w="3212" w:type="dxa"/>
          </w:tcPr>
          <w:p w:rsidR="00A92E7A" w:rsidRPr="00A542DE" w:rsidRDefault="00A92E7A" w:rsidP="00B102C1">
            <w:pPr>
              <w:tabs>
                <w:tab w:val="num" w:pos="0"/>
              </w:tabs>
              <w:jc w:val="center"/>
              <w:rPr>
                <w:sz w:val="26"/>
                <w:szCs w:val="26"/>
              </w:rPr>
            </w:pPr>
            <w:r w:rsidRPr="00A542DE">
              <w:rPr>
                <w:sz w:val="26"/>
                <w:szCs w:val="26"/>
              </w:rPr>
              <w:t>1.54</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Ясеневка</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12</w:t>
            </w:r>
          </w:p>
        </w:tc>
      </w:tr>
      <w:tr w:rsidR="00A92E7A" w:rsidRPr="00A542DE" w:rsidTr="00FD1665">
        <w:trPr>
          <w:trHeight w:val="214"/>
        </w:trPr>
        <w:tc>
          <w:tcPr>
            <w:tcW w:w="3212" w:type="dxa"/>
          </w:tcPr>
          <w:p w:rsidR="00A92E7A" w:rsidRPr="00A542DE" w:rsidRDefault="00A92E7A" w:rsidP="00B102C1">
            <w:pPr>
              <w:tabs>
                <w:tab w:val="num" w:pos="0"/>
              </w:tabs>
              <w:jc w:val="center"/>
              <w:rPr>
                <w:sz w:val="26"/>
                <w:szCs w:val="26"/>
              </w:rPr>
            </w:pPr>
            <w:r w:rsidRPr="00A542DE">
              <w:rPr>
                <w:sz w:val="26"/>
                <w:szCs w:val="26"/>
              </w:rPr>
              <w:t>1.6</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Ершовка</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8</w:t>
            </w:r>
          </w:p>
        </w:tc>
      </w:tr>
      <w:tr w:rsidR="00A92E7A" w:rsidRPr="00A542DE" w:rsidTr="00FD1665">
        <w:trPr>
          <w:trHeight w:val="214"/>
        </w:trPr>
        <w:tc>
          <w:tcPr>
            <w:tcW w:w="3212" w:type="dxa"/>
          </w:tcPr>
          <w:p w:rsidR="00A92E7A" w:rsidRPr="00A542DE" w:rsidRDefault="00A92E7A" w:rsidP="00B102C1">
            <w:pPr>
              <w:tabs>
                <w:tab w:val="num" w:pos="0"/>
              </w:tabs>
              <w:jc w:val="center"/>
              <w:rPr>
                <w:sz w:val="26"/>
                <w:szCs w:val="26"/>
              </w:rPr>
            </w:pPr>
            <w:r w:rsidRPr="00A542DE">
              <w:rPr>
                <w:sz w:val="26"/>
                <w:szCs w:val="26"/>
              </w:rPr>
              <w:t>1.7</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Заречье</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26</w:t>
            </w:r>
          </w:p>
        </w:tc>
      </w:tr>
      <w:tr w:rsidR="00A92E7A" w:rsidRPr="00A542DE" w:rsidTr="00FD1665">
        <w:trPr>
          <w:trHeight w:val="214"/>
        </w:trPr>
        <w:tc>
          <w:tcPr>
            <w:tcW w:w="3212" w:type="dxa"/>
          </w:tcPr>
          <w:p w:rsidR="00A92E7A" w:rsidRPr="00A542DE" w:rsidRDefault="00A92E7A" w:rsidP="00B102C1">
            <w:pPr>
              <w:tabs>
                <w:tab w:val="num" w:pos="0"/>
              </w:tabs>
              <w:jc w:val="center"/>
              <w:rPr>
                <w:sz w:val="26"/>
                <w:szCs w:val="26"/>
              </w:rPr>
            </w:pPr>
            <w:r w:rsidRPr="00A542DE">
              <w:rPr>
                <w:sz w:val="26"/>
                <w:szCs w:val="26"/>
              </w:rPr>
              <w:t>1.11</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Маланино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10</w:t>
            </w:r>
          </w:p>
        </w:tc>
      </w:tr>
      <w:tr w:rsidR="00A92E7A" w:rsidRPr="00A542DE" w:rsidTr="00FD1665">
        <w:trPr>
          <w:trHeight w:val="214"/>
        </w:trPr>
        <w:tc>
          <w:tcPr>
            <w:tcW w:w="3212" w:type="dxa"/>
          </w:tcPr>
          <w:p w:rsidR="00A92E7A" w:rsidRPr="00A542DE" w:rsidRDefault="00A92E7A" w:rsidP="00B102C1">
            <w:pPr>
              <w:tabs>
                <w:tab w:val="num" w:pos="0"/>
              </w:tabs>
              <w:jc w:val="center"/>
              <w:rPr>
                <w:sz w:val="26"/>
                <w:szCs w:val="26"/>
              </w:rPr>
            </w:pPr>
            <w:r w:rsidRPr="00A542DE">
              <w:rPr>
                <w:sz w:val="26"/>
                <w:szCs w:val="26"/>
              </w:rPr>
              <w:t>1.18</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Степанчиково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18</w:t>
            </w:r>
          </w:p>
        </w:tc>
      </w:tr>
      <w:tr w:rsidR="00A92E7A" w:rsidRPr="00A542DE" w:rsidTr="00FD1665">
        <w:tblPrEx>
          <w:tblLook w:val="0000"/>
        </w:tblPrEx>
        <w:trPr>
          <w:trHeight w:val="300"/>
        </w:trPr>
        <w:tc>
          <w:tcPr>
            <w:tcW w:w="3212" w:type="dxa"/>
            <w:tcBorders>
              <w:bottom w:val="single" w:sz="12" w:space="0" w:color="auto"/>
            </w:tcBorders>
          </w:tcPr>
          <w:p w:rsidR="00A92E7A" w:rsidRPr="00A542DE" w:rsidRDefault="00A92E7A" w:rsidP="00B102C1">
            <w:pPr>
              <w:tabs>
                <w:tab w:val="num" w:pos="0"/>
              </w:tabs>
              <w:ind w:left="108" w:hanging="108"/>
              <w:jc w:val="center"/>
              <w:rPr>
                <w:sz w:val="26"/>
                <w:szCs w:val="26"/>
              </w:rPr>
            </w:pPr>
          </w:p>
        </w:tc>
        <w:tc>
          <w:tcPr>
            <w:tcW w:w="3212" w:type="dxa"/>
            <w:tcBorders>
              <w:bottom w:val="single" w:sz="12" w:space="0" w:color="auto"/>
            </w:tcBorders>
          </w:tcPr>
          <w:p w:rsidR="00A92E7A" w:rsidRPr="00A542DE" w:rsidRDefault="00A92E7A" w:rsidP="00B102C1">
            <w:pPr>
              <w:tabs>
                <w:tab w:val="num" w:pos="0"/>
              </w:tabs>
              <w:jc w:val="center"/>
              <w:rPr>
                <w:sz w:val="26"/>
                <w:szCs w:val="26"/>
              </w:rPr>
            </w:pPr>
          </w:p>
        </w:tc>
        <w:tc>
          <w:tcPr>
            <w:tcW w:w="3217" w:type="dxa"/>
            <w:tcBorders>
              <w:bottom w:val="single" w:sz="12" w:space="0" w:color="auto"/>
            </w:tcBorders>
          </w:tcPr>
          <w:p w:rsidR="00A92E7A" w:rsidRPr="00A542DE" w:rsidRDefault="00A92E7A" w:rsidP="00B102C1">
            <w:pPr>
              <w:tabs>
                <w:tab w:val="num" w:pos="0"/>
              </w:tabs>
              <w:jc w:val="center"/>
              <w:rPr>
                <w:color w:val="FF0000"/>
                <w:sz w:val="26"/>
                <w:szCs w:val="26"/>
              </w:rPr>
            </w:pPr>
          </w:p>
        </w:tc>
      </w:tr>
      <w:tr w:rsidR="00A92E7A" w:rsidRPr="00A542DE" w:rsidTr="00FD1665">
        <w:tblPrEx>
          <w:tblLook w:val="0000"/>
        </w:tblPrEx>
        <w:trPr>
          <w:trHeight w:val="285"/>
        </w:trPr>
        <w:tc>
          <w:tcPr>
            <w:tcW w:w="3212" w:type="dxa"/>
            <w:tcBorders>
              <w:top w:val="single" w:sz="12" w:space="0" w:color="auto"/>
              <w:bottom w:val="single" w:sz="12" w:space="0" w:color="auto"/>
            </w:tcBorders>
          </w:tcPr>
          <w:p w:rsidR="00A92E7A" w:rsidRPr="00A542DE" w:rsidRDefault="00A92E7A" w:rsidP="00B102C1">
            <w:pPr>
              <w:tabs>
                <w:tab w:val="num" w:pos="0"/>
              </w:tabs>
              <w:ind w:left="108" w:hanging="108"/>
              <w:jc w:val="center"/>
              <w:rPr>
                <w:sz w:val="26"/>
                <w:szCs w:val="26"/>
              </w:rPr>
            </w:pPr>
            <w:r w:rsidRPr="00A542DE">
              <w:rPr>
                <w:sz w:val="26"/>
                <w:szCs w:val="26"/>
              </w:rPr>
              <w:t>1</w:t>
            </w:r>
          </w:p>
        </w:tc>
        <w:tc>
          <w:tcPr>
            <w:tcW w:w="3212" w:type="dxa"/>
            <w:tcBorders>
              <w:top w:val="single" w:sz="12" w:space="0" w:color="auto"/>
              <w:bottom w:val="single" w:sz="12" w:space="0" w:color="auto"/>
            </w:tcBorders>
          </w:tcPr>
          <w:p w:rsidR="00A92E7A" w:rsidRPr="00A542DE" w:rsidRDefault="00A92E7A" w:rsidP="00B102C1">
            <w:pPr>
              <w:tabs>
                <w:tab w:val="num" w:pos="0"/>
              </w:tabs>
              <w:jc w:val="center"/>
              <w:rPr>
                <w:sz w:val="26"/>
                <w:szCs w:val="26"/>
                <w:lang w:val="ru-RU"/>
              </w:rPr>
            </w:pPr>
            <w:r w:rsidRPr="00A542DE">
              <w:rPr>
                <w:sz w:val="26"/>
                <w:szCs w:val="26"/>
                <w:lang w:val="ru-RU"/>
              </w:rPr>
              <w:t>СНП с населением от 51 до 200 жителей (1/88 чел.)</w:t>
            </w:r>
          </w:p>
        </w:tc>
        <w:tc>
          <w:tcPr>
            <w:tcW w:w="3217" w:type="dxa"/>
            <w:tcBorders>
              <w:top w:val="single" w:sz="12" w:space="0" w:color="auto"/>
              <w:bottom w:val="single" w:sz="12" w:space="0" w:color="auto"/>
            </w:tcBorders>
          </w:tcPr>
          <w:p w:rsidR="00A92E7A" w:rsidRPr="00A542DE" w:rsidRDefault="00A92E7A" w:rsidP="00B102C1">
            <w:pPr>
              <w:tabs>
                <w:tab w:val="num" w:pos="0"/>
              </w:tabs>
              <w:jc w:val="center"/>
              <w:rPr>
                <w:sz w:val="26"/>
                <w:szCs w:val="26"/>
              </w:rPr>
            </w:pPr>
            <w:r w:rsidRPr="00A542DE">
              <w:rPr>
                <w:sz w:val="26"/>
                <w:szCs w:val="26"/>
              </w:rPr>
              <w:t>61</w:t>
            </w:r>
          </w:p>
        </w:tc>
      </w:tr>
      <w:tr w:rsidR="00A92E7A" w:rsidRPr="00A542DE" w:rsidTr="00FD1665">
        <w:tblPrEx>
          <w:tblLook w:val="0000"/>
        </w:tblPrEx>
        <w:trPr>
          <w:trHeight w:val="255"/>
        </w:trPr>
        <w:tc>
          <w:tcPr>
            <w:tcW w:w="3212" w:type="dxa"/>
            <w:tcBorders>
              <w:top w:val="single" w:sz="12" w:space="0" w:color="auto"/>
            </w:tcBorders>
          </w:tcPr>
          <w:p w:rsidR="00A92E7A" w:rsidRPr="00A542DE" w:rsidRDefault="00A92E7A" w:rsidP="00B102C1">
            <w:pPr>
              <w:tabs>
                <w:tab w:val="num" w:pos="0"/>
              </w:tabs>
              <w:ind w:left="108" w:hanging="108"/>
              <w:jc w:val="center"/>
              <w:rPr>
                <w:sz w:val="26"/>
                <w:szCs w:val="26"/>
              </w:rPr>
            </w:pPr>
            <w:r w:rsidRPr="00A542DE">
              <w:rPr>
                <w:sz w:val="26"/>
                <w:szCs w:val="26"/>
              </w:rPr>
              <w:t>1.33</w:t>
            </w:r>
          </w:p>
        </w:tc>
        <w:tc>
          <w:tcPr>
            <w:tcW w:w="3212" w:type="dxa"/>
            <w:tcBorders>
              <w:top w:val="single" w:sz="12" w:space="0" w:color="auto"/>
            </w:tcBorders>
          </w:tcPr>
          <w:p w:rsidR="00A92E7A" w:rsidRPr="00A542DE" w:rsidRDefault="00A92E7A" w:rsidP="00B102C1">
            <w:pPr>
              <w:tabs>
                <w:tab w:val="num" w:pos="0"/>
              </w:tabs>
              <w:jc w:val="center"/>
              <w:rPr>
                <w:sz w:val="26"/>
                <w:szCs w:val="26"/>
              </w:rPr>
            </w:pPr>
            <w:proofErr w:type="spellStart"/>
            <w:r w:rsidRPr="00A542DE">
              <w:rPr>
                <w:sz w:val="26"/>
                <w:szCs w:val="26"/>
              </w:rPr>
              <w:t>Ступкино</w:t>
            </w:r>
            <w:proofErr w:type="spellEnd"/>
          </w:p>
        </w:tc>
        <w:tc>
          <w:tcPr>
            <w:tcW w:w="3217" w:type="dxa"/>
            <w:tcBorders>
              <w:top w:val="single" w:sz="12" w:space="0" w:color="auto"/>
            </w:tcBorders>
          </w:tcPr>
          <w:p w:rsidR="00A92E7A" w:rsidRPr="00A542DE" w:rsidRDefault="00A92E7A" w:rsidP="00B102C1">
            <w:pPr>
              <w:tabs>
                <w:tab w:val="num" w:pos="0"/>
              </w:tabs>
              <w:jc w:val="center"/>
              <w:rPr>
                <w:sz w:val="26"/>
                <w:szCs w:val="26"/>
              </w:rPr>
            </w:pPr>
            <w:r w:rsidRPr="00A542DE">
              <w:rPr>
                <w:sz w:val="26"/>
                <w:szCs w:val="26"/>
              </w:rPr>
              <w:t>61</w:t>
            </w:r>
          </w:p>
        </w:tc>
      </w:tr>
      <w:tr w:rsidR="00A92E7A" w:rsidRPr="00A542DE" w:rsidTr="00FD1665">
        <w:tblPrEx>
          <w:tblLook w:val="0000"/>
        </w:tblPrEx>
        <w:trPr>
          <w:trHeight w:val="270"/>
        </w:trPr>
        <w:tc>
          <w:tcPr>
            <w:tcW w:w="3212" w:type="dxa"/>
            <w:tcBorders>
              <w:bottom w:val="single" w:sz="12" w:space="0" w:color="auto"/>
            </w:tcBorders>
          </w:tcPr>
          <w:p w:rsidR="00A92E7A" w:rsidRPr="00A542DE" w:rsidRDefault="00A92E7A" w:rsidP="00B102C1">
            <w:pPr>
              <w:tabs>
                <w:tab w:val="num" w:pos="0"/>
              </w:tabs>
              <w:ind w:left="108" w:hanging="108"/>
              <w:jc w:val="center"/>
              <w:rPr>
                <w:sz w:val="26"/>
                <w:szCs w:val="26"/>
              </w:rPr>
            </w:pPr>
          </w:p>
        </w:tc>
        <w:tc>
          <w:tcPr>
            <w:tcW w:w="3212" w:type="dxa"/>
            <w:tcBorders>
              <w:bottom w:val="single" w:sz="12" w:space="0" w:color="auto"/>
            </w:tcBorders>
          </w:tcPr>
          <w:p w:rsidR="00A92E7A" w:rsidRPr="00A542DE" w:rsidRDefault="00A92E7A" w:rsidP="00B102C1">
            <w:pPr>
              <w:tabs>
                <w:tab w:val="num" w:pos="0"/>
              </w:tabs>
              <w:jc w:val="center"/>
              <w:rPr>
                <w:sz w:val="26"/>
                <w:szCs w:val="26"/>
              </w:rPr>
            </w:pPr>
          </w:p>
        </w:tc>
        <w:tc>
          <w:tcPr>
            <w:tcW w:w="3217" w:type="dxa"/>
            <w:tcBorders>
              <w:bottom w:val="single" w:sz="12" w:space="0" w:color="auto"/>
            </w:tcBorders>
          </w:tcPr>
          <w:p w:rsidR="00A92E7A" w:rsidRPr="00A542DE" w:rsidRDefault="00A92E7A" w:rsidP="00B102C1">
            <w:pPr>
              <w:tabs>
                <w:tab w:val="num" w:pos="0"/>
              </w:tabs>
              <w:jc w:val="center"/>
              <w:rPr>
                <w:color w:val="FF0000"/>
                <w:sz w:val="26"/>
                <w:szCs w:val="26"/>
              </w:rPr>
            </w:pPr>
          </w:p>
        </w:tc>
      </w:tr>
      <w:tr w:rsidR="00A92E7A" w:rsidRPr="00A542DE" w:rsidTr="00FD1665">
        <w:tblPrEx>
          <w:tblLook w:val="0000"/>
        </w:tblPrEx>
        <w:trPr>
          <w:trHeight w:val="300"/>
        </w:trPr>
        <w:tc>
          <w:tcPr>
            <w:tcW w:w="3212" w:type="dxa"/>
            <w:tcBorders>
              <w:top w:val="single" w:sz="12" w:space="0" w:color="auto"/>
              <w:bottom w:val="single" w:sz="12" w:space="0" w:color="auto"/>
            </w:tcBorders>
          </w:tcPr>
          <w:p w:rsidR="00A92E7A" w:rsidRPr="00A542DE" w:rsidRDefault="00A92E7A" w:rsidP="00B102C1">
            <w:pPr>
              <w:tabs>
                <w:tab w:val="num" w:pos="0"/>
              </w:tabs>
              <w:ind w:left="108" w:hanging="108"/>
              <w:jc w:val="center"/>
              <w:rPr>
                <w:sz w:val="26"/>
                <w:szCs w:val="26"/>
              </w:rPr>
            </w:pPr>
            <w:r w:rsidRPr="00A542DE">
              <w:rPr>
                <w:sz w:val="26"/>
                <w:szCs w:val="26"/>
              </w:rPr>
              <w:t>2</w:t>
            </w:r>
          </w:p>
        </w:tc>
        <w:tc>
          <w:tcPr>
            <w:tcW w:w="3212" w:type="dxa"/>
            <w:tcBorders>
              <w:top w:val="single" w:sz="12" w:space="0" w:color="auto"/>
              <w:bottom w:val="single" w:sz="12" w:space="0" w:color="auto"/>
            </w:tcBorders>
          </w:tcPr>
          <w:p w:rsidR="00A92E7A" w:rsidRPr="00A542DE" w:rsidRDefault="00A92E7A" w:rsidP="00B102C1">
            <w:pPr>
              <w:tabs>
                <w:tab w:val="num" w:pos="0"/>
              </w:tabs>
              <w:jc w:val="center"/>
              <w:rPr>
                <w:sz w:val="26"/>
                <w:szCs w:val="26"/>
                <w:lang w:val="ru-RU"/>
              </w:rPr>
            </w:pPr>
            <w:r w:rsidRPr="00A542DE">
              <w:rPr>
                <w:sz w:val="26"/>
                <w:szCs w:val="26"/>
                <w:lang w:val="ru-RU"/>
              </w:rPr>
              <w:t>СНП с населением от 201 до</w:t>
            </w:r>
          </w:p>
          <w:p w:rsidR="00A92E7A" w:rsidRPr="00A542DE" w:rsidRDefault="00A92E7A" w:rsidP="00B102C1">
            <w:pPr>
              <w:tabs>
                <w:tab w:val="num" w:pos="0"/>
              </w:tabs>
              <w:jc w:val="center"/>
              <w:rPr>
                <w:sz w:val="26"/>
                <w:szCs w:val="26"/>
                <w:lang w:val="ru-RU"/>
              </w:rPr>
            </w:pPr>
            <w:r w:rsidRPr="00A542DE">
              <w:rPr>
                <w:sz w:val="26"/>
                <w:szCs w:val="26"/>
                <w:lang w:val="ru-RU"/>
              </w:rPr>
              <w:t>500 жителей (570 чел.)</w:t>
            </w:r>
          </w:p>
        </w:tc>
        <w:tc>
          <w:tcPr>
            <w:tcW w:w="3217" w:type="dxa"/>
            <w:tcBorders>
              <w:top w:val="single" w:sz="12" w:space="0" w:color="auto"/>
              <w:bottom w:val="single" w:sz="12" w:space="0" w:color="auto"/>
            </w:tcBorders>
          </w:tcPr>
          <w:p w:rsidR="00A92E7A" w:rsidRPr="00A542DE" w:rsidRDefault="00A92E7A" w:rsidP="00B102C1">
            <w:pPr>
              <w:tabs>
                <w:tab w:val="num" w:pos="0"/>
              </w:tabs>
              <w:jc w:val="center"/>
              <w:rPr>
                <w:sz w:val="26"/>
                <w:szCs w:val="26"/>
              </w:rPr>
            </w:pPr>
            <w:r w:rsidRPr="00A542DE">
              <w:rPr>
                <w:sz w:val="26"/>
                <w:szCs w:val="26"/>
              </w:rPr>
              <w:t>487</w:t>
            </w:r>
          </w:p>
        </w:tc>
      </w:tr>
      <w:tr w:rsidR="00A92E7A" w:rsidRPr="00A542DE" w:rsidTr="00FD1665">
        <w:tblPrEx>
          <w:tblLook w:val="0000"/>
        </w:tblPrEx>
        <w:trPr>
          <w:trHeight w:val="209"/>
        </w:trPr>
        <w:tc>
          <w:tcPr>
            <w:tcW w:w="3212" w:type="dxa"/>
            <w:tcBorders>
              <w:top w:val="single" w:sz="12" w:space="0" w:color="auto"/>
            </w:tcBorders>
          </w:tcPr>
          <w:p w:rsidR="00A92E7A" w:rsidRPr="00A542DE" w:rsidRDefault="00A92E7A" w:rsidP="00B102C1">
            <w:pPr>
              <w:tabs>
                <w:tab w:val="num" w:pos="0"/>
              </w:tabs>
              <w:ind w:left="108" w:hanging="108"/>
              <w:jc w:val="center"/>
              <w:rPr>
                <w:sz w:val="26"/>
                <w:szCs w:val="26"/>
              </w:rPr>
            </w:pPr>
            <w:r w:rsidRPr="00A542DE">
              <w:rPr>
                <w:sz w:val="26"/>
                <w:szCs w:val="26"/>
              </w:rPr>
              <w:t>1.41</w:t>
            </w:r>
          </w:p>
        </w:tc>
        <w:tc>
          <w:tcPr>
            <w:tcW w:w="3212" w:type="dxa"/>
            <w:tcBorders>
              <w:top w:val="single" w:sz="12" w:space="0" w:color="auto"/>
            </w:tcBorders>
          </w:tcPr>
          <w:p w:rsidR="00A92E7A" w:rsidRPr="00A542DE" w:rsidRDefault="00A92E7A" w:rsidP="00B102C1">
            <w:pPr>
              <w:tabs>
                <w:tab w:val="num" w:pos="0"/>
              </w:tabs>
              <w:jc w:val="center"/>
              <w:rPr>
                <w:sz w:val="26"/>
                <w:szCs w:val="26"/>
              </w:rPr>
            </w:pPr>
            <w:proofErr w:type="spellStart"/>
            <w:r w:rsidRPr="00A542DE">
              <w:rPr>
                <w:sz w:val="26"/>
                <w:szCs w:val="26"/>
              </w:rPr>
              <w:t>Шалаево</w:t>
            </w:r>
            <w:proofErr w:type="spellEnd"/>
          </w:p>
        </w:tc>
        <w:tc>
          <w:tcPr>
            <w:tcW w:w="3217" w:type="dxa"/>
            <w:tcBorders>
              <w:top w:val="single" w:sz="12" w:space="0" w:color="auto"/>
            </w:tcBorders>
          </w:tcPr>
          <w:p w:rsidR="00A92E7A" w:rsidRPr="00A542DE" w:rsidRDefault="00A92E7A" w:rsidP="00B102C1">
            <w:pPr>
              <w:tabs>
                <w:tab w:val="num" w:pos="0"/>
              </w:tabs>
              <w:jc w:val="center"/>
              <w:rPr>
                <w:sz w:val="26"/>
                <w:szCs w:val="26"/>
              </w:rPr>
            </w:pPr>
            <w:r w:rsidRPr="00A542DE">
              <w:rPr>
                <w:sz w:val="26"/>
                <w:szCs w:val="26"/>
              </w:rPr>
              <w:t>212</w:t>
            </w:r>
          </w:p>
        </w:tc>
      </w:tr>
      <w:tr w:rsidR="00A92E7A" w:rsidRPr="00A542DE" w:rsidTr="00FD1665">
        <w:trPr>
          <w:trHeight w:val="214"/>
        </w:trPr>
        <w:tc>
          <w:tcPr>
            <w:tcW w:w="3212" w:type="dxa"/>
          </w:tcPr>
          <w:p w:rsidR="00A92E7A" w:rsidRPr="00A542DE" w:rsidRDefault="00A92E7A" w:rsidP="00B102C1">
            <w:pPr>
              <w:tabs>
                <w:tab w:val="num" w:pos="0"/>
              </w:tabs>
              <w:jc w:val="center"/>
              <w:rPr>
                <w:sz w:val="26"/>
                <w:szCs w:val="26"/>
              </w:rPr>
            </w:pPr>
            <w:r w:rsidRPr="00A542DE">
              <w:rPr>
                <w:sz w:val="26"/>
                <w:szCs w:val="26"/>
              </w:rPr>
              <w:t>1.1</w:t>
            </w:r>
          </w:p>
        </w:tc>
        <w:tc>
          <w:tcPr>
            <w:tcW w:w="3212" w:type="dxa"/>
          </w:tcPr>
          <w:p w:rsidR="00A92E7A" w:rsidRPr="00A542DE" w:rsidRDefault="00A92E7A" w:rsidP="00B102C1">
            <w:pPr>
              <w:tabs>
                <w:tab w:val="num" w:pos="0"/>
              </w:tabs>
              <w:jc w:val="center"/>
              <w:rPr>
                <w:sz w:val="26"/>
                <w:szCs w:val="26"/>
              </w:rPr>
            </w:pPr>
            <w:proofErr w:type="spellStart"/>
            <w:r w:rsidRPr="00A542DE">
              <w:rPr>
                <w:sz w:val="26"/>
                <w:szCs w:val="26"/>
              </w:rPr>
              <w:t>Ильинское-Урусово</w:t>
            </w:r>
            <w:proofErr w:type="spellEnd"/>
          </w:p>
        </w:tc>
        <w:tc>
          <w:tcPr>
            <w:tcW w:w="3217" w:type="dxa"/>
          </w:tcPr>
          <w:p w:rsidR="00A92E7A" w:rsidRPr="00A542DE" w:rsidRDefault="00A92E7A" w:rsidP="00B102C1">
            <w:pPr>
              <w:tabs>
                <w:tab w:val="num" w:pos="0"/>
              </w:tabs>
              <w:jc w:val="center"/>
              <w:rPr>
                <w:sz w:val="26"/>
                <w:szCs w:val="26"/>
              </w:rPr>
            </w:pPr>
            <w:r w:rsidRPr="00A542DE">
              <w:rPr>
                <w:sz w:val="26"/>
                <w:szCs w:val="26"/>
              </w:rPr>
              <w:t>275</w:t>
            </w:r>
          </w:p>
        </w:tc>
      </w:tr>
      <w:tr w:rsidR="00A92E7A" w:rsidRPr="00A542DE" w:rsidTr="00FD1665">
        <w:tblPrEx>
          <w:tblLook w:val="0000"/>
        </w:tblPrEx>
        <w:trPr>
          <w:trHeight w:val="267"/>
        </w:trPr>
        <w:tc>
          <w:tcPr>
            <w:tcW w:w="3212" w:type="dxa"/>
            <w:tcBorders>
              <w:top w:val="single" w:sz="12" w:space="0" w:color="auto"/>
              <w:bottom w:val="single" w:sz="12" w:space="0" w:color="auto"/>
            </w:tcBorders>
          </w:tcPr>
          <w:p w:rsidR="00A92E7A" w:rsidRPr="00A542DE" w:rsidRDefault="00A92E7A" w:rsidP="00B102C1">
            <w:pPr>
              <w:tabs>
                <w:tab w:val="num" w:pos="0"/>
              </w:tabs>
              <w:ind w:left="108" w:hanging="108"/>
              <w:jc w:val="center"/>
              <w:rPr>
                <w:sz w:val="26"/>
                <w:szCs w:val="26"/>
              </w:rPr>
            </w:pPr>
            <w:r w:rsidRPr="00A542DE">
              <w:rPr>
                <w:sz w:val="26"/>
                <w:szCs w:val="26"/>
              </w:rPr>
              <w:t>1</w:t>
            </w:r>
          </w:p>
        </w:tc>
        <w:tc>
          <w:tcPr>
            <w:tcW w:w="3212" w:type="dxa"/>
            <w:tcBorders>
              <w:top w:val="single" w:sz="12" w:space="0" w:color="auto"/>
              <w:bottom w:val="single" w:sz="12" w:space="0" w:color="auto"/>
            </w:tcBorders>
          </w:tcPr>
          <w:p w:rsidR="00A92E7A" w:rsidRPr="00A542DE" w:rsidRDefault="00A92E7A" w:rsidP="00B102C1">
            <w:pPr>
              <w:tabs>
                <w:tab w:val="num" w:pos="0"/>
              </w:tabs>
              <w:jc w:val="center"/>
              <w:rPr>
                <w:sz w:val="26"/>
                <w:szCs w:val="26"/>
                <w:lang w:val="ru-RU"/>
              </w:rPr>
            </w:pPr>
            <w:r w:rsidRPr="00A542DE">
              <w:rPr>
                <w:sz w:val="26"/>
                <w:szCs w:val="26"/>
                <w:lang w:val="ru-RU"/>
              </w:rPr>
              <w:t>СНП с населением более 500 жителей (1/1033 чел.)</w:t>
            </w:r>
          </w:p>
        </w:tc>
        <w:tc>
          <w:tcPr>
            <w:tcW w:w="3217" w:type="dxa"/>
            <w:tcBorders>
              <w:top w:val="single" w:sz="12" w:space="0" w:color="auto"/>
              <w:bottom w:val="single" w:sz="12" w:space="0" w:color="auto"/>
            </w:tcBorders>
          </w:tcPr>
          <w:p w:rsidR="00A92E7A" w:rsidRPr="00A542DE" w:rsidRDefault="00A92E7A" w:rsidP="00B102C1">
            <w:pPr>
              <w:tabs>
                <w:tab w:val="num" w:pos="0"/>
              </w:tabs>
              <w:jc w:val="center"/>
              <w:rPr>
                <w:sz w:val="26"/>
                <w:szCs w:val="26"/>
              </w:rPr>
            </w:pPr>
            <w:r w:rsidRPr="00A542DE">
              <w:rPr>
                <w:sz w:val="26"/>
                <w:szCs w:val="26"/>
              </w:rPr>
              <w:t>1033</w:t>
            </w:r>
          </w:p>
        </w:tc>
      </w:tr>
      <w:tr w:rsidR="00A92E7A" w:rsidRPr="00A542DE" w:rsidTr="00FD1665">
        <w:tblPrEx>
          <w:tblLook w:val="0000"/>
        </w:tblPrEx>
        <w:trPr>
          <w:trHeight w:val="270"/>
        </w:trPr>
        <w:tc>
          <w:tcPr>
            <w:tcW w:w="3212" w:type="dxa"/>
            <w:tcBorders>
              <w:top w:val="single" w:sz="12" w:space="0" w:color="auto"/>
            </w:tcBorders>
          </w:tcPr>
          <w:p w:rsidR="00A92E7A" w:rsidRPr="00A542DE" w:rsidRDefault="00A92E7A" w:rsidP="00B102C1">
            <w:pPr>
              <w:tabs>
                <w:tab w:val="num" w:pos="0"/>
              </w:tabs>
              <w:ind w:left="108" w:hanging="108"/>
              <w:jc w:val="center"/>
              <w:rPr>
                <w:sz w:val="26"/>
                <w:szCs w:val="26"/>
              </w:rPr>
            </w:pPr>
            <w:r w:rsidRPr="00A542DE">
              <w:rPr>
                <w:sz w:val="26"/>
                <w:szCs w:val="26"/>
              </w:rPr>
              <w:t>1.20</w:t>
            </w:r>
          </w:p>
        </w:tc>
        <w:tc>
          <w:tcPr>
            <w:tcW w:w="3212" w:type="dxa"/>
            <w:tcBorders>
              <w:top w:val="single" w:sz="12" w:space="0" w:color="auto"/>
            </w:tcBorders>
          </w:tcPr>
          <w:p w:rsidR="00A92E7A" w:rsidRPr="00A542DE" w:rsidRDefault="00A92E7A" w:rsidP="00B102C1">
            <w:pPr>
              <w:tabs>
                <w:tab w:val="num" w:pos="0"/>
              </w:tabs>
              <w:jc w:val="center"/>
              <w:rPr>
                <w:sz w:val="26"/>
                <w:szCs w:val="26"/>
              </w:rPr>
            </w:pPr>
            <w:proofErr w:type="spellStart"/>
            <w:r w:rsidRPr="00A542DE">
              <w:rPr>
                <w:sz w:val="26"/>
                <w:szCs w:val="26"/>
              </w:rPr>
              <w:t>Шопша</w:t>
            </w:r>
            <w:proofErr w:type="spellEnd"/>
          </w:p>
        </w:tc>
        <w:tc>
          <w:tcPr>
            <w:tcW w:w="3217" w:type="dxa"/>
            <w:tcBorders>
              <w:top w:val="single" w:sz="12" w:space="0" w:color="auto"/>
            </w:tcBorders>
          </w:tcPr>
          <w:p w:rsidR="00A92E7A" w:rsidRPr="00A542DE" w:rsidRDefault="00A92E7A" w:rsidP="00B102C1">
            <w:pPr>
              <w:tabs>
                <w:tab w:val="num" w:pos="0"/>
              </w:tabs>
              <w:jc w:val="center"/>
              <w:rPr>
                <w:sz w:val="26"/>
                <w:szCs w:val="26"/>
              </w:rPr>
            </w:pPr>
            <w:r w:rsidRPr="00A542DE">
              <w:rPr>
                <w:sz w:val="26"/>
                <w:szCs w:val="26"/>
              </w:rPr>
              <w:t>1033</w:t>
            </w:r>
          </w:p>
        </w:tc>
      </w:tr>
      <w:tr w:rsidR="00A92E7A" w:rsidRPr="00A542DE" w:rsidTr="00FD1665">
        <w:tblPrEx>
          <w:tblLook w:val="0000"/>
        </w:tblPrEx>
        <w:trPr>
          <w:trHeight w:val="315"/>
        </w:trPr>
        <w:tc>
          <w:tcPr>
            <w:tcW w:w="3212" w:type="dxa"/>
            <w:tcBorders>
              <w:bottom w:val="single" w:sz="12" w:space="0" w:color="auto"/>
            </w:tcBorders>
          </w:tcPr>
          <w:p w:rsidR="00A92E7A" w:rsidRPr="00A542DE" w:rsidRDefault="00A92E7A" w:rsidP="00B102C1">
            <w:pPr>
              <w:tabs>
                <w:tab w:val="num" w:pos="0"/>
              </w:tabs>
              <w:ind w:left="108" w:firstLine="540"/>
              <w:jc w:val="center"/>
              <w:rPr>
                <w:sz w:val="26"/>
                <w:szCs w:val="26"/>
              </w:rPr>
            </w:pPr>
          </w:p>
        </w:tc>
        <w:tc>
          <w:tcPr>
            <w:tcW w:w="3212" w:type="dxa"/>
            <w:tcBorders>
              <w:bottom w:val="single" w:sz="12" w:space="0" w:color="auto"/>
            </w:tcBorders>
          </w:tcPr>
          <w:p w:rsidR="00A92E7A" w:rsidRPr="00A542DE" w:rsidRDefault="00A92E7A" w:rsidP="00B102C1">
            <w:pPr>
              <w:tabs>
                <w:tab w:val="num" w:pos="0"/>
              </w:tabs>
              <w:jc w:val="center"/>
              <w:rPr>
                <w:sz w:val="26"/>
                <w:szCs w:val="26"/>
              </w:rPr>
            </w:pPr>
          </w:p>
        </w:tc>
        <w:tc>
          <w:tcPr>
            <w:tcW w:w="3217" w:type="dxa"/>
            <w:tcBorders>
              <w:bottom w:val="single" w:sz="12" w:space="0" w:color="auto"/>
            </w:tcBorders>
          </w:tcPr>
          <w:p w:rsidR="00A92E7A" w:rsidRPr="00A542DE" w:rsidRDefault="00A92E7A" w:rsidP="00B102C1">
            <w:pPr>
              <w:tabs>
                <w:tab w:val="num" w:pos="0"/>
              </w:tabs>
              <w:jc w:val="center"/>
              <w:rPr>
                <w:color w:val="FF0000"/>
                <w:sz w:val="26"/>
                <w:szCs w:val="26"/>
              </w:rPr>
            </w:pPr>
          </w:p>
        </w:tc>
      </w:tr>
      <w:tr w:rsidR="00A92E7A" w:rsidRPr="00A542DE" w:rsidTr="00FD1665">
        <w:tblPrEx>
          <w:tblLook w:val="0000"/>
        </w:tblPrEx>
        <w:trPr>
          <w:trHeight w:val="222"/>
        </w:trPr>
        <w:tc>
          <w:tcPr>
            <w:tcW w:w="9641" w:type="dxa"/>
            <w:gridSpan w:val="3"/>
            <w:tcBorders>
              <w:top w:val="single" w:sz="12" w:space="0" w:color="auto"/>
              <w:bottom w:val="single" w:sz="12" w:space="0" w:color="auto"/>
            </w:tcBorders>
          </w:tcPr>
          <w:p w:rsidR="00A92E7A" w:rsidRPr="00A542DE" w:rsidRDefault="00A92E7A" w:rsidP="00B102C1">
            <w:pPr>
              <w:tabs>
                <w:tab w:val="num" w:pos="0"/>
              </w:tabs>
              <w:jc w:val="center"/>
              <w:rPr>
                <w:sz w:val="26"/>
                <w:szCs w:val="26"/>
              </w:rPr>
            </w:pPr>
            <w:proofErr w:type="spellStart"/>
            <w:r w:rsidRPr="00A542DE">
              <w:rPr>
                <w:sz w:val="26"/>
                <w:szCs w:val="26"/>
              </w:rPr>
              <w:t>Всего</w:t>
            </w:r>
            <w:proofErr w:type="spellEnd"/>
            <w:r w:rsidRPr="00A542DE">
              <w:rPr>
                <w:sz w:val="26"/>
                <w:szCs w:val="26"/>
              </w:rPr>
              <w:t xml:space="preserve">: 54 </w:t>
            </w:r>
            <w:proofErr w:type="spellStart"/>
            <w:r w:rsidRPr="00A542DE">
              <w:rPr>
                <w:sz w:val="26"/>
                <w:szCs w:val="26"/>
              </w:rPr>
              <w:t>населенныхпункта</w:t>
            </w:r>
            <w:proofErr w:type="spellEnd"/>
            <w:r w:rsidRPr="00A542DE">
              <w:rPr>
                <w:sz w:val="26"/>
                <w:szCs w:val="26"/>
              </w:rPr>
              <w:t xml:space="preserve">                                                        1874 </w:t>
            </w:r>
            <w:proofErr w:type="spellStart"/>
            <w:r w:rsidRPr="00A542DE">
              <w:rPr>
                <w:sz w:val="26"/>
                <w:szCs w:val="26"/>
              </w:rPr>
              <w:t>чел</w:t>
            </w:r>
            <w:proofErr w:type="spellEnd"/>
            <w:r w:rsidRPr="00A542DE">
              <w:rPr>
                <w:sz w:val="26"/>
                <w:szCs w:val="26"/>
              </w:rPr>
              <w:t>.</w:t>
            </w:r>
          </w:p>
        </w:tc>
      </w:tr>
    </w:tbl>
    <w:p w:rsidR="00A92E7A" w:rsidRPr="00A542DE" w:rsidRDefault="00A92E7A" w:rsidP="00B102C1">
      <w:pPr>
        <w:rPr>
          <w:color w:val="FF0000"/>
          <w:sz w:val="26"/>
          <w:szCs w:val="26"/>
        </w:rPr>
      </w:pPr>
    </w:p>
    <w:p w:rsidR="00962529" w:rsidRPr="00A542DE" w:rsidRDefault="00962529" w:rsidP="00B102C1">
      <w:pPr>
        <w:ind w:firstLine="708"/>
        <w:rPr>
          <w:sz w:val="26"/>
          <w:szCs w:val="26"/>
          <w:lang w:val="ru-RU"/>
        </w:rPr>
      </w:pPr>
    </w:p>
    <w:p w:rsidR="00962529" w:rsidRPr="002509CF" w:rsidRDefault="00962529" w:rsidP="00B102C1">
      <w:pPr>
        <w:ind w:firstLine="708"/>
        <w:jc w:val="both"/>
        <w:rPr>
          <w:sz w:val="28"/>
          <w:szCs w:val="28"/>
          <w:lang w:val="ru-RU"/>
        </w:rPr>
      </w:pPr>
      <w:r w:rsidRPr="002509CF">
        <w:rPr>
          <w:sz w:val="28"/>
          <w:szCs w:val="28"/>
          <w:lang w:val="ru-RU"/>
        </w:rPr>
        <w:lastRenderedPageBreak/>
        <w:t>Необходимо отметить, что по состоянию на 01.01.2022 населенный пункт д.</w:t>
      </w:r>
      <w:r w:rsidR="006869CE" w:rsidRPr="002509CF">
        <w:rPr>
          <w:sz w:val="28"/>
          <w:szCs w:val="28"/>
          <w:lang w:val="ru-RU"/>
        </w:rPr>
        <w:t xml:space="preserve"> </w:t>
      </w:r>
      <w:proofErr w:type="spellStart"/>
      <w:r w:rsidRPr="002509CF">
        <w:rPr>
          <w:sz w:val="28"/>
          <w:szCs w:val="28"/>
          <w:lang w:val="ru-RU"/>
        </w:rPr>
        <w:t>Малькино</w:t>
      </w:r>
      <w:proofErr w:type="spellEnd"/>
      <w:r w:rsidRPr="002509CF">
        <w:rPr>
          <w:sz w:val="28"/>
          <w:szCs w:val="28"/>
          <w:lang w:val="ru-RU"/>
        </w:rPr>
        <w:t xml:space="preserve"> фактически перестал существовать. В деревне </w:t>
      </w:r>
      <w:proofErr w:type="gramStart"/>
      <w:r w:rsidRPr="002509CF">
        <w:rPr>
          <w:sz w:val="28"/>
          <w:szCs w:val="28"/>
          <w:lang w:val="ru-RU"/>
        </w:rPr>
        <w:t>отсутствуют</w:t>
      </w:r>
      <w:proofErr w:type="gramEnd"/>
      <w:r w:rsidRPr="002509CF">
        <w:rPr>
          <w:sz w:val="28"/>
          <w:szCs w:val="28"/>
          <w:lang w:val="ru-RU"/>
        </w:rPr>
        <w:t xml:space="preserve"> какие либо капитальные строения, нет постоянных жителей,   имеется один полуразрушенный деревянный дом. В ближайшее время планируется внести изменения в перечень закона Ярославской области о  населенных </w:t>
      </w:r>
      <w:proofErr w:type="gramStart"/>
      <w:r w:rsidRPr="002509CF">
        <w:rPr>
          <w:sz w:val="28"/>
          <w:szCs w:val="28"/>
          <w:lang w:val="ru-RU"/>
        </w:rPr>
        <w:t>пунктах</w:t>
      </w:r>
      <w:proofErr w:type="gramEnd"/>
      <w:r w:rsidRPr="002509CF">
        <w:rPr>
          <w:sz w:val="28"/>
          <w:szCs w:val="28"/>
          <w:lang w:val="ru-RU"/>
        </w:rPr>
        <w:t xml:space="preserve"> о ликвидации населенного пункта д.</w:t>
      </w:r>
      <w:r w:rsidR="00615350">
        <w:rPr>
          <w:sz w:val="28"/>
          <w:szCs w:val="28"/>
          <w:lang w:val="ru-RU"/>
        </w:rPr>
        <w:t> </w:t>
      </w:r>
      <w:proofErr w:type="spellStart"/>
      <w:r w:rsidRPr="002509CF">
        <w:rPr>
          <w:sz w:val="28"/>
          <w:szCs w:val="28"/>
          <w:lang w:val="ru-RU"/>
        </w:rPr>
        <w:t>Малькино</w:t>
      </w:r>
      <w:proofErr w:type="spellEnd"/>
      <w:r w:rsidR="006869CE" w:rsidRPr="002509CF">
        <w:rPr>
          <w:sz w:val="28"/>
          <w:szCs w:val="28"/>
          <w:lang w:val="ru-RU"/>
        </w:rPr>
        <w:t xml:space="preserve"> </w:t>
      </w:r>
      <w:proofErr w:type="spellStart"/>
      <w:r w:rsidRPr="002509CF">
        <w:rPr>
          <w:sz w:val="28"/>
          <w:szCs w:val="28"/>
          <w:lang w:val="ru-RU"/>
        </w:rPr>
        <w:t>Шопшинского</w:t>
      </w:r>
      <w:proofErr w:type="spellEnd"/>
      <w:r w:rsidR="006869CE" w:rsidRPr="002509CF">
        <w:rPr>
          <w:sz w:val="28"/>
          <w:szCs w:val="28"/>
          <w:lang w:val="ru-RU"/>
        </w:rPr>
        <w:t xml:space="preserve"> </w:t>
      </w:r>
      <w:r w:rsidRPr="002509CF">
        <w:rPr>
          <w:sz w:val="28"/>
          <w:szCs w:val="28"/>
          <w:lang w:val="ru-RU"/>
        </w:rPr>
        <w:t>с.</w:t>
      </w:r>
      <w:r w:rsidR="006869CE" w:rsidRPr="002509CF">
        <w:rPr>
          <w:sz w:val="28"/>
          <w:szCs w:val="28"/>
          <w:lang w:val="ru-RU"/>
        </w:rPr>
        <w:t>п</w:t>
      </w:r>
      <w:r w:rsidRPr="002509CF">
        <w:rPr>
          <w:sz w:val="28"/>
          <w:szCs w:val="28"/>
          <w:lang w:val="ru-RU"/>
        </w:rPr>
        <w:t xml:space="preserve">. </w:t>
      </w:r>
      <w:proofErr w:type="spellStart"/>
      <w:r w:rsidRPr="002509CF">
        <w:rPr>
          <w:sz w:val="28"/>
          <w:szCs w:val="28"/>
          <w:lang w:val="ru-RU"/>
        </w:rPr>
        <w:t>Гаврилов-Ямского</w:t>
      </w:r>
      <w:proofErr w:type="spellEnd"/>
      <w:r w:rsidRPr="002509CF">
        <w:rPr>
          <w:sz w:val="28"/>
          <w:szCs w:val="28"/>
          <w:lang w:val="ru-RU"/>
        </w:rPr>
        <w:t xml:space="preserve"> района Ярославской области.</w:t>
      </w:r>
    </w:p>
    <w:p w:rsidR="00CC73A9" w:rsidRPr="002509CF" w:rsidRDefault="00CC73A9" w:rsidP="00B102C1">
      <w:pPr>
        <w:ind w:firstLine="708"/>
        <w:jc w:val="both"/>
        <w:rPr>
          <w:sz w:val="28"/>
          <w:szCs w:val="28"/>
          <w:lang w:val="ru-RU"/>
        </w:rPr>
      </w:pPr>
      <w:r w:rsidRPr="002509CF">
        <w:rPr>
          <w:sz w:val="28"/>
          <w:szCs w:val="28"/>
          <w:lang w:val="ru-RU"/>
        </w:rPr>
        <w:t>Границы населенн</w:t>
      </w:r>
      <w:r w:rsidR="006869CE" w:rsidRPr="002509CF">
        <w:rPr>
          <w:sz w:val="28"/>
          <w:szCs w:val="28"/>
          <w:lang w:val="ru-RU"/>
        </w:rPr>
        <w:t>ого</w:t>
      </w:r>
      <w:r w:rsidRPr="002509CF">
        <w:rPr>
          <w:sz w:val="28"/>
          <w:szCs w:val="28"/>
          <w:lang w:val="ru-RU"/>
        </w:rPr>
        <w:t xml:space="preserve"> пункт</w:t>
      </w:r>
      <w:r w:rsidR="006869CE" w:rsidRPr="002509CF">
        <w:rPr>
          <w:sz w:val="28"/>
          <w:szCs w:val="28"/>
          <w:lang w:val="ru-RU"/>
        </w:rPr>
        <w:t>а</w:t>
      </w:r>
      <w:r w:rsidRPr="002509CF">
        <w:rPr>
          <w:sz w:val="28"/>
          <w:szCs w:val="28"/>
          <w:lang w:val="ru-RU"/>
        </w:rPr>
        <w:t xml:space="preserve"> </w:t>
      </w:r>
      <w:r w:rsidR="006869CE" w:rsidRPr="002509CF">
        <w:rPr>
          <w:sz w:val="28"/>
          <w:szCs w:val="28"/>
          <w:lang w:val="ru-RU"/>
        </w:rPr>
        <w:t>д. </w:t>
      </w:r>
      <w:proofErr w:type="spellStart"/>
      <w:r w:rsidR="006869CE" w:rsidRPr="002509CF">
        <w:rPr>
          <w:sz w:val="28"/>
          <w:szCs w:val="28"/>
          <w:lang w:val="ru-RU"/>
        </w:rPr>
        <w:t>Гаврилково</w:t>
      </w:r>
      <w:proofErr w:type="spellEnd"/>
      <w:r w:rsidR="006869CE" w:rsidRPr="002509CF">
        <w:rPr>
          <w:sz w:val="28"/>
          <w:szCs w:val="28"/>
          <w:lang w:val="ru-RU"/>
        </w:rPr>
        <w:t xml:space="preserve"> </w:t>
      </w:r>
      <w:r w:rsidRPr="002509CF">
        <w:rPr>
          <w:sz w:val="28"/>
          <w:szCs w:val="28"/>
          <w:lang w:val="ru-RU"/>
        </w:rPr>
        <w:t xml:space="preserve">изменены в связи с </w:t>
      </w:r>
      <w:r w:rsidR="006869CE" w:rsidRPr="002509CF">
        <w:rPr>
          <w:sz w:val="28"/>
          <w:szCs w:val="28"/>
          <w:lang w:val="ru-RU"/>
        </w:rPr>
        <w:t>ис</w:t>
      </w:r>
      <w:r w:rsidRPr="002509CF">
        <w:rPr>
          <w:sz w:val="28"/>
          <w:szCs w:val="28"/>
          <w:lang w:val="ru-RU"/>
        </w:rPr>
        <w:t>ключением земельн</w:t>
      </w:r>
      <w:r w:rsidR="006869CE" w:rsidRPr="002509CF">
        <w:rPr>
          <w:sz w:val="28"/>
          <w:szCs w:val="28"/>
          <w:lang w:val="ru-RU"/>
        </w:rPr>
        <w:t>ого</w:t>
      </w:r>
      <w:r w:rsidRPr="002509CF">
        <w:rPr>
          <w:sz w:val="28"/>
          <w:szCs w:val="28"/>
          <w:lang w:val="ru-RU"/>
        </w:rPr>
        <w:t xml:space="preserve"> участк</w:t>
      </w:r>
      <w:r w:rsidR="006869CE" w:rsidRPr="002509CF">
        <w:rPr>
          <w:sz w:val="28"/>
          <w:szCs w:val="28"/>
          <w:lang w:val="ru-RU"/>
        </w:rPr>
        <w:t>а</w:t>
      </w:r>
      <w:r w:rsidRPr="002509CF">
        <w:rPr>
          <w:sz w:val="28"/>
          <w:szCs w:val="28"/>
          <w:lang w:val="ru-RU"/>
        </w:rPr>
        <w:t xml:space="preserve"> </w:t>
      </w:r>
      <w:r w:rsidR="006869CE" w:rsidRPr="002509CF">
        <w:rPr>
          <w:sz w:val="28"/>
          <w:szCs w:val="28"/>
          <w:lang w:val="ru-RU"/>
        </w:rPr>
        <w:t>из</w:t>
      </w:r>
      <w:r w:rsidRPr="002509CF">
        <w:rPr>
          <w:sz w:val="28"/>
          <w:szCs w:val="28"/>
          <w:lang w:val="ru-RU"/>
        </w:rPr>
        <w:t xml:space="preserve"> границы населенн</w:t>
      </w:r>
      <w:r w:rsidR="006869CE" w:rsidRPr="002509CF">
        <w:rPr>
          <w:sz w:val="28"/>
          <w:szCs w:val="28"/>
          <w:lang w:val="ru-RU"/>
        </w:rPr>
        <w:t>ого</w:t>
      </w:r>
      <w:r w:rsidRPr="002509CF">
        <w:rPr>
          <w:sz w:val="28"/>
          <w:szCs w:val="28"/>
          <w:lang w:val="ru-RU"/>
        </w:rPr>
        <w:t xml:space="preserve"> пункт</w:t>
      </w:r>
      <w:r w:rsidR="006869CE" w:rsidRPr="002509CF">
        <w:rPr>
          <w:sz w:val="28"/>
          <w:szCs w:val="28"/>
          <w:lang w:val="ru-RU"/>
        </w:rPr>
        <w:t>а</w:t>
      </w:r>
      <w:r w:rsidRPr="002509CF">
        <w:rPr>
          <w:sz w:val="28"/>
          <w:szCs w:val="28"/>
          <w:lang w:val="ru-RU"/>
        </w:rPr>
        <w:t xml:space="preserve">, в соответствии с Генеральным планом </w:t>
      </w:r>
      <w:proofErr w:type="spellStart"/>
      <w:r w:rsidRPr="002509CF">
        <w:rPr>
          <w:sz w:val="28"/>
          <w:szCs w:val="28"/>
          <w:lang w:val="ru-RU"/>
        </w:rPr>
        <w:t>Шопшинского</w:t>
      </w:r>
      <w:proofErr w:type="spellEnd"/>
      <w:r w:rsidRPr="002509CF">
        <w:rPr>
          <w:sz w:val="28"/>
          <w:szCs w:val="28"/>
          <w:lang w:val="ru-RU"/>
        </w:rPr>
        <w:t xml:space="preserve"> сельского поселения </w:t>
      </w:r>
      <w:proofErr w:type="spellStart"/>
      <w:r w:rsidRPr="002509CF">
        <w:rPr>
          <w:sz w:val="28"/>
          <w:szCs w:val="28"/>
          <w:lang w:val="ru-RU"/>
        </w:rPr>
        <w:t>Гаврилов-Ямского</w:t>
      </w:r>
      <w:proofErr w:type="spellEnd"/>
      <w:r w:rsidRPr="002509CF">
        <w:rPr>
          <w:sz w:val="28"/>
          <w:szCs w:val="28"/>
          <w:lang w:val="ru-RU"/>
        </w:rPr>
        <w:t xml:space="preserve"> района Ярославской области, утвержденного в 2009</w:t>
      </w:r>
      <w:r w:rsidR="006869CE" w:rsidRPr="002509CF">
        <w:rPr>
          <w:sz w:val="28"/>
          <w:szCs w:val="28"/>
          <w:lang w:val="ru-RU"/>
        </w:rPr>
        <w:t xml:space="preserve"> </w:t>
      </w:r>
      <w:r w:rsidRPr="002509CF">
        <w:rPr>
          <w:sz w:val="28"/>
          <w:szCs w:val="28"/>
          <w:lang w:val="ru-RU"/>
        </w:rPr>
        <w:t>году.</w:t>
      </w:r>
    </w:p>
    <w:p w:rsidR="00A92E7A" w:rsidRPr="002509CF" w:rsidRDefault="00A92E7A" w:rsidP="00B102C1">
      <w:pPr>
        <w:ind w:firstLine="708"/>
        <w:jc w:val="both"/>
        <w:rPr>
          <w:sz w:val="28"/>
          <w:szCs w:val="28"/>
          <w:lang w:val="ru-RU"/>
        </w:rPr>
      </w:pPr>
      <w:r w:rsidRPr="002509CF">
        <w:rPr>
          <w:sz w:val="28"/>
          <w:szCs w:val="28"/>
          <w:lang w:val="ru-RU"/>
        </w:rPr>
        <w:t xml:space="preserve">Анализируя сельское расселение Ярославской области, </w:t>
      </w:r>
      <w:proofErr w:type="spellStart"/>
      <w:r w:rsidRPr="002509CF">
        <w:rPr>
          <w:sz w:val="28"/>
          <w:szCs w:val="28"/>
          <w:lang w:val="ru-RU"/>
        </w:rPr>
        <w:t>Гаврилов-Ямского</w:t>
      </w:r>
      <w:proofErr w:type="spellEnd"/>
      <w:r w:rsidRPr="002509CF">
        <w:rPr>
          <w:sz w:val="28"/>
          <w:szCs w:val="28"/>
          <w:lang w:val="ru-RU"/>
        </w:rPr>
        <w:t xml:space="preserve"> МР и </w:t>
      </w:r>
      <w:proofErr w:type="spellStart"/>
      <w:r w:rsidRPr="002509CF">
        <w:rPr>
          <w:sz w:val="28"/>
          <w:szCs w:val="28"/>
          <w:lang w:val="ru-RU"/>
        </w:rPr>
        <w:t>Шопшинского</w:t>
      </w:r>
      <w:proofErr w:type="spellEnd"/>
      <w:r w:rsidRPr="002509CF">
        <w:rPr>
          <w:sz w:val="28"/>
          <w:szCs w:val="28"/>
          <w:lang w:val="ru-RU"/>
        </w:rPr>
        <w:t xml:space="preserve"> СП можно привести следующие сравнительные характеристики:</w:t>
      </w:r>
    </w:p>
    <w:p w:rsidR="00A92E7A" w:rsidRPr="002509CF" w:rsidRDefault="00A92E7A" w:rsidP="00B102C1">
      <w:pPr>
        <w:jc w:val="center"/>
        <w:rPr>
          <w:rFonts w:eastAsia="Calibri"/>
          <w:b/>
          <w:sz w:val="28"/>
          <w:szCs w:val="28"/>
          <w:lang w:val="ru-RU"/>
        </w:rPr>
      </w:pPr>
    </w:p>
    <w:tbl>
      <w:tblPr>
        <w:tblpPr w:leftFromText="180" w:rightFromText="180" w:vertAnchor="text" w:horzAnchor="margin" w:tblpY="-42"/>
        <w:tblW w:w="9866" w:type="dxa"/>
        <w:tblLook w:val="04A0"/>
      </w:tblPr>
      <w:tblGrid>
        <w:gridCol w:w="677"/>
        <w:gridCol w:w="953"/>
        <w:gridCol w:w="2716"/>
        <w:gridCol w:w="1856"/>
        <w:gridCol w:w="1775"/>
        <w:gridCol w:w="1667"/>
        <w:gridCol w:w="222"/>
      </w:tblGrid>
      <w:tr w:rsidR="00A92E7A" w:rsidRPr="00EC2FD8" w:rsidTr="00FD1665">
        <w:trPr>
          <w:gridBefore w:val="1"/>
          <w:gridAfter w:val="1"/>
          <w:wBefore w:w="709" w:type="dxa"/>
          <w:wAfter w:w="261" w:type="dxa"/>
        </w:trPr>
        <w:tc>
          <w:tcPr>
            <w:tcW w:w="709" w:type="dxa"/>
          </w:tcPr>
          <w:p w:rsidR="00A92E7A" w:rsidRPr="002509CF" w:rsidRDefault="00A92E7A" w:rsidP="00B102C1">
            <w:pPr>
              <w:ind w:left="-108"/>
              <w:rPr>
                <w:rFonts w:eastAsia="Calibri"/>
                <w:b/>
                <w:sz w:val="28"/>
                <w:szCs w:val="28"/>
                <w:lang w:val="ru-RU"/>
              </w:rPr>
            </w:pPr>
          </w:p>
          <w:p w:rsidR="00A92E7A" w:rsidRPr="002509CF" w:rsidRDefault="00A92E7A" w:rsidP="00B102C1">
            <w:pPr>
              <w:ind w:left="-108"/>
              <w:rPr>
                <w:rFonts w:eastAsia="Calibri"/>
                <w:b/>
                <w:sz w:val="28"/>
                <w:szCs w:val="28"/>
                <w:lang w:val="ru-RU"/>
              </w:rPr>
            </w:pPr>
          </w:p>
          <w:p w:rsidR="00A92E7A" w:rsidRPr="002509CF" w:rsidRDefault="00A92E7A" w:rsidP="00B102C1">
            <w:pPr>
              <w:ind w:left="-108"/>
              <w:rPr>
                <w:rFonts w:eastAsia="Calibri"/>
                <w:b/>
                <w:sz w:val="28"/>
                <w:szCs w:val="28"/>
                <w:lang w:val="ru-RU"/>
              </w:rPr>
            </w:pPr>
          </w:p>
        </w:tc>
        <w:tc>
          <w:tcPr>
            <w:tcW w:w="8187" w:type="dxa"/>
            <w:gridSpan w:val="4"/>
          </w:tcPr>
          <w:p w:rsidR="00A92E7A" w:rsidRPr="002509CF" w:rsidRDefault="00B102C1" w:rsidP="002509CF">
            <w:pPr>
              <w:rPr>
                <w:rFonts w:eastAsia="Calibri"/>
                <w:b/>
                <w:sz w:val="28"/>
                <w:szCs w:val="28"/>
                <w:lang w:val="ru-RU"/>
              </w:rPr>
            </w:pPr>
            <w:r w:rsidRPr="002509CF">
              <w:rPr>
                <w:rFonts w:eastAsia="Calibri"/>
                <w:b/>
                <w:sz w:val="28"/>
                <w:szCs w:val="28"/>
                <w:lang w:val="ru-RU"/>
              </w:rPr>
              <w:t>11.</w:t>
            </w:r>
            <w:r w:rsidR="006869CE" w:rsidRPr="002509CF">
              <w:rPr>
                <w:rFonts w:eastAsia="Calibri"/>
                <w:b/>
                <w:sz w:val="28"/>
                <w:szCs w:val="28"/>
                <w:lang w:val="ru-RU"/>
              </w:rPr>
              <w:t xml:space="preserve"> </w:t>
            </w:r>
            <w:r w:rsidR="00A92E7A" w:rsidRPr="002509CF">
              <w:rPr>
                <w:rFonts w:eastAsia="Calibri"/>
                <w:b/>
                <w:sz w:val="28"/>
                <w:szCs w:val="28"/>
                <w:lang w:val="ru-RU"/>
              </w:rPr>
              <w:t xml:space="preserve">Анализ сельского поселения Ярославской области, </w:t>
            </w:r>
          </w:p>
          <w:p w:rsidR="00A92E7A" w:rsidRPr="002509CF" w:rsidRDefault="00A92E7A" w:rsidP="002509CF">
            <w:pPr>
              <w:rPr>
                <w:rFonts w:eastAsia="Calibri"/>
                <w:b/>
                <w:sz w:val="28"/>
                <w:szCs w:val="28"/>
                <w:lang w:val="ru-RU"/>
              </w:rPr>
            </w:pPr>
            <w:proofErr w:type="spellStart"/>
            <w:r w:rsidRPr="002509CF">
              <w:rPr>
                <w:rFonts w:eastAsia="Calibri"/>
                <w:b/>
                <w:sz w:val="28"/>
                <w:szCs w:val="28"/>
                <w:lang w:val="ru-RU"/>
              </w:rPr>
              <w:t>Гаврилов-Ямского</w:t>
            </w:r>
            <w:proofErr w:type="spellEnd"/>
            <w:r w:rsidRPr="002509CF">
              <w:rPr>
                <w:rFonts w:eastAsia="Calibri"/>
                <w:b/>
                <w:sz w:val="28"/>
                <w:szCs w:val="28"/>
                <w:lang w:val="ru-RU"/>
              </w:rPr>
              <w:t xml:space="preserve"> МР и </w:t>
            </w:r>
            <w:proofErr w:type="spellStart"/>
            <w:r w:rsidRPr="002509CF">
              <w:rPr>
                <w:rFonts w:eastAsia="Calibri"/>
                <w:b/>
                <w:sz w:val="28"/>
                <w:szCs w:val="28"/>
                <w:lang w:val="ru-RU"/>
              </w:rPr>
              <w:t>Шопшинского</w:t>
            </w:r>
            <w:proofErr w:type="spellEnd"/>
            <w:r w:rsidRPr="002509CF">
              <w:rPr>
                <w:rFonts w:eastAsia="Calibri"/>
                <w:b/>
                <w:sz w:val="28"/>
                <w:szCs w:val="28"/>
                <w:lang w:val="ru-RU"/>
              </w:rPr>
              <w:t xml:space="preserve"> СП (на 2021</w:t>
            </w:r>
            <w:r w:rsidR="006869CE" w:rsidRPr="002509CF">
              <w:rPr>
                <w:rFonts w:eastAsia="Calibri"/>
                <w:b/>
                <w:sz w:val="28"/>
                <w:szCs w:val="28"/>
                <w:lang w:val="ru-RU"/>
              </w:rPr>
              <w:t xml:space="preserve"> </w:t>
            </w:r>
            <w:r w:rsidRPr="002509CF">
              <w:rPr>
                <w:rFonts w:eastAsia="Calibri"/>
                <w:b/>
                <w:sz w:val="28"/>
                <w:szCs w:val="28"/>
                <w:lang w:val="ru-RU"/>
              </w:rPr>
              <w:t>г</w:t>
            </w:r>
            <w:r w:rsidR="006869CE" w:rsidRPr="002509CF">
              <w:rPr>
                <w:rFonts w:eastAsia="Calibri"/>
                <w:b/>
                <w:sz w:val="28"/>
                <w:szCs w:val="28"/>
                <w:lang w:val="ru-RU"/>
              </w:rPr>
              <w:t>.</w:t>
            </w:r>
            <w:r w:rsidR="002509CF">
              <w:rPr>
                <w:rFonts w:eastAsia="Calibri"/>
                <w:b/>
                <w:sz w:val="28"/>
                <w:szCs w:val="28"/>
                <w:lang w:val="ru-RU"/>
              </w:rPr>
              <w:t>)</w:t>
            </w:r>
          </w:p>
          <w:p w:rsidR="00A92E7A" w:rsidRPr="002509CF" w:rsidRDefault="00A92E7A" w:rsidP="00B102C1">
            <w:pPr>
              <w:ind w:left="-112"/>
              <w:jc w:val="center"/>
              <w:rPr>
                <w:rFonts w:eastAsia="Calibri"/>
                <w:b/>
                <w:sz w:val="28"/>
                <w:szCs w:val="28"/>
                <w:lang w:val="ru-RU"/>
              </w:rPr>
            </w:pPr>
          </w:p>
        </w:tc>
      </w:tr>
      <w:tr w:rsidR="00A92E7A" w:rsidRPr="00A542DE" w:rsidTr="00FD1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6"/>
        </w:trPr>
        <w:tc>
          <w:tcPr>
            <w:tcW w:w="709" w:type="dxa"/>
            <w:vMerge w:val="restart"/>
            <w:vAlign w:val="center"/>
          </w:tcPr>
          <w:p w:rsidR="00A92E7A" w:rsidRPr="006869CE" w:rsidRDefault="006869CE" w:rsidP="00B102C1">
            <w:pPr>
              <w:jc w:val="center"/>
              <w:rPr>
                <w:rFonts w:eastAsia="Calibri"/>
                <w:sz w:val="26"/>
                <w:szCs w:val="26"/>
                <w:lang w:val="ru-RU"/>
              </w:rPr>
            </w:pPr>
            <w:r>
              <w:rPr>
                <w:rFonts w:eastAsia="Calibri"/>
                <w:sz w:val="26"/>
                <w:szCs w:val="26"/>
                <w:lang w:val="ru-RU"/>
              </w:rPr>
              <w:t>№</w:t>
            </w:r>
          </w:p>
          <w:p w:rsidR="00A92E7A" w:rsidRPr="00A542DE" w:rsidRDefault="00A92E7A" w:rsidP="00B102C1">
            <w:pPr>
              <w:jc w:val="center"/>
              <w:rPr>
                <w:rFonts w:eastAsia="Calibri"/>
                <w:sz w:val="26"/>
                <w:szCs w:val="26"/>
              </w:rPr>
            </w:pPr>
            <w:r w:rsidRPr="00A542DE">
              <w:rPr>
                <w:rFonts w:eastAsia="Calibri"/>
                <w:sz w:val="26"/>
                <w:szCs w:val="26"/>
              </w:rPr>
              <w:t>п</w:t>
            </w:r>
            <w:r w:rsidR="006869CE">
              <w:rPr>
                <w:rFonts w:eastAsia="Calibri"/>
                <w:sz w:val="26"/>
                <w:szCs w:val="26"/>
                <w:lang w:val="ru-RU"/>
              </w:rPr>
              <w:t>/</w:t>
            </w:r>
            <w:r w:rsidRPr="00A542DE">
              <w:rPr>
                <w:rFonts w:eastAsia="Calibri"/>
                <w:sz w:val="26"/>
                <w:szCs w:val="26"/>
              </w:rPr>
              <w:t>п</w:t>
            </w:r>
          </w:p>
        </w:tc>
        <w:tc>
          <w:tcPr>
            <w:tcW w:w="3257" w:type="dxa"/>
            <w:gridSpan w:val="2"/>
            <w:vMerge w:val="restart"/>
            <w:vAlign w:val="center"/>
          </w:tcPr>
          <w:p w:rsidR="00A92E7A" w:rsidRPr="00A542DE" w:rsidRDefault="00A92E7A" w:rsidP="00B102C1">
            <w:pPr>
              <w:tabs>
                <w:tab w:val="num" w:pos="0"/>
              </w:tabs>
              <w:jc w:val="center"/>
              <w:rPr>
                <w:sz w:val="26"/>
                <w:szCs w:val="26"/>
              </w:rPr>
            </w:pPr>
            <w:proofErr w:type="spellStart"/>
            <w:r w:rsidRPr="00A542DE">
              <w:rPr>
                <w:sz w:val="26"/>
                <w:szCs w:val="26"/>
              </w:rPr>
              <w:t>Наименование</w:t>
            </w:r>
            <w:proofErr w:type="spellEnd"/>
            <w:r w:rsidR="006869CE">
              <w:rPr>
                <w:sz w:val="26"/>
                <w:szCs w:val="26"/>
                <w:lang w:val="ru-RU"/>
              </w:rPr>
              <w:t xml:space="preserve"> </w:t>
            </w:r>
            <w:proofErr w:type="spellStart"/>
            <w:r w:rsidRPr="00A542DE">
              <w:rPr>
                <w:sz w:val="26"/>
                <w:szCs w:val="26"/>
              </w:rPr>
              <w:t>показателей</w:t>
            </w:r>
            <w:proofErr w:type="spellEnd"/>
          </w:p>
        </w:tc>
        <w:tc>
          <w:tcPr>
            <w:tcW w:w="5900" w:type="dxa"/>
            <w:gridSpan w:val="4"/>
            <w:vAlign w:val="center"/>
          </w:tcPr>
          <w:p w:rsidR="00A92E7A" w:rsidRPr="00A542DE" w:rsidRDefault="00A92E7A" w:rsidP="00B102C1">
            <w:pPr>
              <w:tabs>
                <w:tab w:val="num" w:pos="0"/>
              </w:tabs>
              <w:jc w:val="center"/>
              <w:rPr>
                <w:sz w:val="26"/>
                <w:szCs w:val="26"/>
              </w:rPr>
            </w:pPr>
            <w:proofErr w:type="spellStart"/>
            <w:r w:rsidRPr="00A542DE">
              <w:rPr>
                <w:sz w:val="26"/>
                <w:szCs w:val="26"/>
              </w:rPr>
              <w:t>Территория</w:t>
            </w:r>
            <w:proofErr w:type="spellEnd"/>
          </w:p>
        </w:tc>
      </w:tr>
      <w:tr w:rsidR="00A92E7A" w:rsidRPr="00A542DE" w:rsidTr="00FD1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4"/>
        </w:trPr>
        <w:tc>
          <w:tcPr>
            <w:tcW w:w="709" w:type="dxa"/>
            <w:vMerge/>
            <w:tcBorders>
              <w:bottom w:val="single" w:sz="12" w:space="0" w:color="auto"/>
            </w:tcBorders>
          </w:tcPr>
          <w:p w:rsidR="00A92E7A" w:rsidRPr="00A542DE" w:rsidRDefault="00A92E7A" w:rsidP="00B102C1">
            <w:pPr>
              <w:tabs>
                <w:tab w:val="num" w:pos="0"/>
              </w:tabs>
              <w:jc w:val="both"/>
              <w:rPr>
                <w:sz w:val="26"/>
                <w:szCs w:val="26"/>
              </w:rPr>
            </w:pPr>
          </w:p>
        </w:tc>
        <w:tc>
          <w:tcPr>
            <w:tcW w:w="3257" w:type="dxa"/>
            <w:gridSpan w:val="2"/>
            <w:vMerge/>
            <w:tcBorders>
              <w:bottom w:val="single" w:sz="12" w:space="0" w:color="auto"/>
            </w:tcBorders>
            <w:vAlign w:val="center"/>
          </w:tcPr>
          <w:p w:rsidR="00A92E7A" w:rsidRPr="00A542DE" w:rsidRDefault="00A92E7A" w:rsidP="00B102C1">
            <w:pPr>
              <w:tabs>
                <w:tab w:val="num" w:pos="0"/>
              </w:tabs>
              <w:jc w:val="center"/>
              <w:rPr>
                <w:sz w:val="26"/>
                <w:szCs w:val="26"/>
              </w:rPr>
            </w:pPr>
          </w:p>
        </w:tc>
        <w:tc>
          <w:tcPr>
            <w:tcW w:w="1966" w:type="dxa"/>
            <w:tcBorders>
              <w:bottom w:val="single" w:sz="12" w:space="0" w:color="auto"/>
            </w:tcBorders>
            <w:vAlign w:val="center"/>
          </w:tcPr>
          <w:p w:rsidR="00A92E7A" w:rsidRPr="00A542DE" w:rsidRDefault="00A92E7A" w:rsidP="00B102C1">
            <w:pPr>
              <w:tabs>
                <w:tab w:val="num" w:pos="0"/>
              </w:tabs>
              <w:jc w:val="center"/>
              <w:rPr>
                <w:sz w:val="26"/>
                <w:szCs w:val="26"/>
              </w:rPr>
            </w:pPr>
            <w:proofErr w:type="spellStart"/>
            <w:r w:rsidRPr="00A542DE">
              <w:rPr>
                <w:sz w:val="26"/>
                <w:szCs w:val="26"/>
              </w:rPr>
              <w:t>Ярославская</w:t>
            </w:r>
            <w:proofErr w:type="spellEnd"/>
            <w:r w:rsidR="006869CE">
              <w:rPr>
                <w:sz w:val="26"/>
                <w:szCs w:val="26"/>
                <w:lang w:val="ru-RU"/>
              </w:rPr>
              <w:t xml:space="preserve"> </w:t>
            </w:r>
            <w:proofErr w:type="spellStart"/>
            <w:r w:rsidRPr="00A542DE">
              <w:rPr>
                <w:sz w:val="26"/>
                <w:szCs w:val="26"/>
              </w:rPr>
              <w:t>область</w:t>
            </w:r>
            <w:proofErr w:type="spellEnd"/>
          </w:p>
        </w:tc>
        <w:tc>
          <w:tcPr>
            <w:tcW w:w="1967" w:type="dxa"/>
            <w:tcBorders>
              <w:bottom w:val="single" w:sz="12" w:space="0" w:color="auto"/>
            </w:tcBorders>
            <w:vAlign w:val="center"/>
          </w:tcPr>
          <w:p w:rsidR="00A92E7A" w:rsidRPr="00A542DE" w:rsidRDefault="00A92E7A" w:rsidP="00B102C1">
            <w:pPr>
              <w:tabs>
                <w:tab w:val="num" w:pos="0"/>
              </w:tabs>
              <w:jc w:val="center"/>
              <w:rPr>
                <w:sz w:val="26"/>
                <w:szCs w:val="26"/>
              </w:rPr>
            </w:pPr>
            <w:proofErr w:type="spellStart"/>
            <w:r w:rsidRPr="00A542DE">
              <w:rPr>
                <w:sz w:val="26"/>
                <w:szCs w:val="26"/>
              </w:rPr>
              <w:t>Гаврилов-Ямский</w:t>
            </w:r>
            <w:proofErr w:type="spellEnd"/>
            <w:r w:rsidRPr="00A542DE">
              <w:rPr>
                <w:sz w:val="26"/>
                <w:szCs w:val="26"/>
              </w:rPr>
              <w:t xml:space="preserve"> МР</w:t>
            </w:r>
          </w:p>
        </w:tc>
        <w:tc>
          <w:tcPr>
            <w:tcW w:w="1967" w:type="dxa"/>
            <w:gridSpan w:val="2"/>
            <w:tcBorders>
              <w:bottom w:val="single" w:sz="12" w:space="0" w:color="auto"/>
            </w:tcBorders>
            <w:vAlign w:val="center"/>
          </w:tcPr>
          <w:p w:rsidR="00A92E7A" w:rsidRPr="00A542DE" w:rsidRDefault="00A92E7A" w:rsidP="00B102C1">
            <w:pPr>
              <w:tabs>
                <w:tab w:val="num" w:pos="0"/>
              </w:tabs>
              <w:jc w:val="center"/>
              <w:rPr>
                <w:sz w:val="26"/>
                <w:szCs w:val="26"/>
              </w:rPr>
            </w:pPr>
            <w:proofErr w:type="spellStart"/>
            <w:r w:rsidRPr="00A542DE">
              <w:rPr>
                <w:sz w:val="26"/>
                <w:szCs w:val="26"/>
              </w:rPr>
              <w:t>Шопшинское</w:t>
            </w:r>
            <w:proofErr w:type="spellEnd"/>
            <w:r w:rsidRPr="00A542DE">
              <w:rPr>
                <w:sz w:val="26"/>
                <w:szCs w:val="26"/>
              </w:rPr>
              <w:t xml:space="preserve"> СП</w:t>
            </w:r>
          </w:p>
        </w:tc>
      </w:tr>
      <w:tr w:rsidR="00A92E7A" w:rsidRPr="00A542DE" w:rsidTr="00FD1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single" w:sz="12" w:space="0" w:color="auto"/>
              <w:bottom w:val="single" w:sz="12" w:space="0" w:color="auto"/>
            </w:tcBorders>
            <w:vAlign w:val="center"/>
          </w:tcPr>
          <w:p w:rsidR="00A92E7A" w:rsidRPr="00A542DE" w:rsidRDefault="00A92E7A" w:rsidP="00B102C1">
            <w:pPr>
              <w:tabs>
                <w:tab w:val="num" w:pos="0"/>
              </w:tabs>
              <w:jc w:val="center"/>
              <w:rPr>
                <w:sz w:val="26"/>
                <w:szCs w:val="26"/>
              </w:rPr>
            </w:pPr>
            <w:r w:rsidRPr="00A542DE">
              <w:rPr>
                <w:sz w:val="26"/>
                <w:szCs w:val="26"/>
              </w:rPr>
              <w:t>1</w:t>
            </w:r>
          </w:p>
        </w:tc>
        <w:tc>
          <w:tcPr>
            <w:tcW w:w="3257" w:type="dxa"/>
            <w:gridSpan w:val="2"/>
            <w:tcBorders>
              <w:top w:val="single" w:sz="12" w:space="0" w:color="auto"/>
              <w:bottom w:val="single" w:sz="12" w:space="0" w:color="auto"/>
            </w:tcBorders>
            <w:vAlign w:val="center"/>
          </w:tcPr>
          <w:p w:rsidR="00A92E7A" w:rsidRPr="00A542DE" w:rsidRDefault="00A92E7A" w:rsidP="00B102C1">
            <w:pPr>
              <w:tabs>
                <w:tab w:val="num" w:pos="0"/>
              </w:tabs>
              <w:jc w:val="center"/>
              <w:rPr>
                <w:sz w:val="26"/>
                <w:szCs w:val="26"/>
              </w:rPr>
            </w:pPr>
            <w:r w:rsidRPr="00A542DE">
              <w:rPr>
                <w:sz w:val="26"/>
                <w:szCs w:val="26"/>
              </w:rPr>
              <w:t>2</w:t>
            </w:r>
          </w:p>
        </w:tc>
        <w:tc>
          <w:tcPr>
            <w:tcW w:w="1966" w:type="dxa"/>
            <w:tcBorders>
              <w:top w:val="single" w:sz="12" w:space="0" w:color="auto"/>
              <w:bottom w:val="single" w:sz="12" w:space="0" w:color="auto"/>
            </w:tcBorders>
            <w:vAlign w:val="center"/>
          </w:tcPr>
          <w:p w:rsidR="00A92E7A" w:rsidRPr="00A542DE" w:rsidRDefault="00A92E7A" w:rsidP="00B102C1">
            <w:pPr>
              <w:tabs>
                <w:tab w:val="num" w:pos="0"/>
              </w:tabs>
              <w:jc w:val="center"/>
              <w:rPr>
                <w:sz w:val="26"/>
                <w:szCs w:val="26"/>
              </w:rPr>
            </w:pPr>
            <w:r w:rsidRPr="00A542DE">
              <w:rPr>
                <w:sz w:val="26"/>
                <w:szCs w:val="26"/>
              </w:rPr>
              <w:t>3</w:t>
            </w:r>
          </w:p>
        </w:tc>
        <w:tc>
          <w:tcPr>
            <w:tcW w:w="1967" w:type="dxa"/>
            <w:tcBorders>
              <w:top w:val="single" w:sz="12" w:space="0" w:color="auto"/>
              <w:bottom w:val="single" w:sz="12" w:space="0" w:color="auto"/>
            </w:tcBorders>
            <w:vAlign w:val="center"/>
          </w:tcPr>
          <w:p w:rsidR="00A92E7A" w:rsidRPr="00A542DE" w:rsidRDefault="00A92E7A" w:rsidP="00B102C1">
            <w:pPr>
              <w:tabs>
                <w:tab w:val="num" w:pos="0"/>
              </w:tabs>
              <w:jc w:val="center"/>
              <w:rPr>
                <w:sz w:val="26"/>
                <w:szCs w:val="26"/>
              </w:rPr>
            </w:pPr>
            <w:r w:rsidRPr="00A542DE">
              <w:rPr>
                <w:sz w:val="26"/>
                <w:szCs w:val="26"/>
              </w:rPr>
              <w:t>4</w:t>
            </w:r>
          </w:p>
        </w:tc>
        <w:tc>
          <w:tcPr>
            <w:tcW w:w="1967" w:type="dxa"/>
            <w:gridSpan w:val="2"/>
            <w:tcBorders>
              <w:top w:val="single" w:sz="12" w:space="0" w:color="auto"/>
              <w:bottom w:val="single" w:sz="12" w:space="0" w:color="auto"/>
            </w:tcBorders>
            <w:vAlign w:val="center"/>
          </w:tcPr>
          <w:p w:rsidR="00A92E7A" w:rsidRPr="00A542DE" w:rsidRDefault="00A92E7A" w:rsidP="00B102C1">
            <w:pPr>
              <w:tabs>
                <w:tab w:val="num" w:pos="0"/>
              </w:tabs>
              <w:jc w:val="center"/>
              <w:rPr>
                <w:sz w:val="26"/>
                <w:szCs w:val="26"/>
              </w:rPr>
            </w:pPr>
            <w:r w:rsidRPr="00A542DE">
              <w:rPr>
                <w:sz w:val="26"/>
                <w:szCs w:val="26"/>
              </w:rPr>
              <w:t>5</w:t>
            </w:r>
          </w:p>
        </w:tc>
      </w:tr>
      <w:tr w:rsidR="00A92E7A" w:rsidRPr="00A542DE" w:rsidTr="00FD1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2"/>
        </w:trPr>
        <w:tc>
          <w:tcPr>
            <w:tcW w:w="709" w:type="dxa"/>
            <w:tcBorders>
              <w:top w:val="single" w:sz="12" w:space="0" w:color="auto"/>
            </w:tcBorders>
            <w:vAlign w:val="center"/>
          </w:tcPr>
          <w:p w:rsidR="00A92E7A" w:rsidRPr="00A542DE" w:rsidRDefault="00A92E7A" w:rsidP="00B102C1">
            <w:pPr>
              <w:tabs>
                <w:tab w:val="num" w:pos="0"/>
              </w:tabs>
              <w:jc w:val="center"/>
              <w:rPr>
                <w:sz w:val="26"/>
                <w:szCs w:val="26"/>
              </w:rPr>
            </w:pPr>
            <w:r w:rsidRPr="00A542DE">
              <w:rPr>
                <w:sz w:val="26"/>
                <w:szCs w:val="26"/>
              </w:rPr>
              <w:t>1.</w:t>
            </w:r>
          </w:p>
        </w:tc>
        <w:tc>
          <w:tcPr>
            <w:tcW w:w="3257" w:type="dxa"/>
            <w:gridSpan w:val="2"/>
            <w:tcBorders>
              <w:top w:val="single" w:sz="12" w:space="0" w:color="auto"/>
            </w:tcBorders>
            <w:vAlign w:val="center"/>
          </w:tcPr>
          <w:p w:rsidR="00A92E7A" w:rsidRPr="00A542DE" w:rsidRDefault="00A92E7A" w:rsidP="00B102C1">
            <w:pPr>
              <w:tabs>
                <w:tab w:val="num" w:pos="0"/>
              </w:tabs>
              <w:rPr>
                <w:sz w:val="26"/>
                <w:szCs w:val="26"/>
              </w:rPr>
            </w:pPr>
            <w:proofErr w:type="spellStart"/>
            <w:r w:rsidRPr="00A542DE">
              <w:rPr>
                <w:sz w:val="26"/>
                <w:szCs w:val="26"/>
              </w:rPr>
              <w:t>Территория</w:t>
            </w:r>
            <w:proofErr w:type="spellEnd"/>
            <w:r w:rsidRPr="00A542DE">
              <w:rPr>
                <w:sz w:val="26"/>
                <w:szCs w:val="26"/>
              </w:rPr>
              <w:t xml:space="preserve">, </w:t>
            </w:r>
            <w:proofErr w:type="spellStart"/>
            <w:r w:rsidRPr="00A542DE">
              <w:rPr>
                <w:sz w:val="26"/>
                <w:szCs w:val="26"/>
              </w:rPr>
              <w:t>кв</w:t>
            </w:r>
            <w:proofErr w:type="spellEnd"/>
            <w:r w:rsidRPr="00A542DE">
              <w:rPr>
                <w:sz w:val="26"/>
                <w:szCs w:val="26"/>
              </w:rPr>
              <w:t xml:space="preserve">. </w:t>
            </w:r>
            <w:proofErr w:type="spellStart"/>
            <w:r w:rsidRPr="00A542DE">
              <w:rPr>
                <w:sz w:val="26"/>
                <w:szCs w:val="26"/>
              </w:rPr>
              <w:t>км</w:t>
            </w:r>
            <w:proofErr w:type="spellEnd"/>
            <w:r w:rsidRPr="00A542DE">
              <w:rPr>
                <w:sz w:val="26"/>
                <w:szCs w:val="26"/>
              </w:rPr>
              <w:t>.</w:t>
            </w:r>
          </w:p>
        </w:tc>
        <w:tc>
          <w:tcPr>
            <w:tcW w:w="1966" w:type="dxa"/>
            <w:tcBorders>
              <w:top w:val="single" w:sz="12" w:space="0" w:color="auto"/>
            </w:tcBorders>
            <w:vAlign w:val="center"/>
          </w:tcPr>
          <w:p w:rsidR="00A92E7A" w:rsidRPr="00A542DE" w:rsidRDefault="00A92E7A" w:rsidP="00B102C1">
            <w:pPr>
              <w:tabs>
                <w:tab w:val="num" w:pos="0"/>
              </w:tabs>
              <w:jc w:val="center"/>
              <w:rPr>
                <w:sz w:val="26"/>
                <w:szCs w:val="26"/>
              </w:rPr>
            </w:pPr>
            <w:r w:rsidRPr="00A542DE">
              <w:rPr>
                <w:sz w:val="26"/>
                <w:szCs w:val="26"/>
              </w:rPr>
              <w:t>36 177</w:t>
            </w:r>
          </w:p>
        </w:tc>
        <w:tc>
          <w:tcPr>
            <w:tcW w:w="1967" w:type="dxa"/>
            <w:tcBorders>
              <w:top w:val="single" w:sz="12" w:space="0" w:color="auto"/>
            </w:tcBorders>
            <w:vAlign w:val="center"/>
          </w:tcPr>
          <w:p w:rsidR="00A92E7A" w:rsidRPr="00A542DE" w:rsidRDefault="00A92E7A" w:rsidP="00B102C1">
            <w:pPr>
              <w:tabs>
                <w:tab w:val="num" w:pos="0"/>
              </w:tabs>
              <w:jc w:val="center"/>
              <w:rPr>
                <w:sz w:val="26"/>
                <w:szCs w:val="26"/>
              </w:rPr>
            </w:pPr>
            <w:r w:rsidRPr="00A542DE">
              <w:rPr>
                <w:sz w:val="26"/>
                <w:szCs w:val="26"/>
              </w:rPr>
              <w:t>1120,0</w:t>
            </w:r>
          </w:p>
        </w:tc>
        <w:tc>
          <w:tcPr>
            <w:tcW w:w="1967" w:type="dxa"/>
            <w:gridSpan w:val="2"/>
            <w:tcBorders>
              <w:top w:val="single" w:sz="12" w:space="0" w:color="auto"/>
            </w:tcBorders>
            <w:vAlign w:val="center"/>
          </w:tcPr>
          <w:p w:rsidR="00A92E7A" w:rsidRPr="00A542DE" w:rsidRDefault="00A92E7A" w:rsidP="00B102C1">
            <w:pPr>
              <w:tabs>
                <w:tab w:val="num" w:pos="0"/>
              </w:tabs>
              <w:jc w:val="center"/>
              <w:rPr>
                <w:sz w:val="26"/>
                <w:szCs w:val="26"/>
              </w:rPr>
            </w:pPr>
            <w:r w:rsidRPr="00A542DE">
              <w:rPr>
                <w:sz w:val="26"/>
                <w:szCs w:val="26"/>
              </w:rPr>
              <w:t>247,777</w:t>
            </w:r>
          </w:p>
        </w:tc>
      </w:tr>
      <w:tr w:rsidR="00A92E7A" w:rsidRPr="00A542DE" w:rsidTr="00FD1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0"/>
        </w:trPr>
        <w:tc>
          <w:tcPr>
            <w:tcW w:w="709" w:type="dxa"/>
            <w:vAlign w:val="center"/>
          </w:tcPr>
          <w:p w:rsidR="00A92E7A" w:rsidRPr="00A542DE" w:rsidRDefault="00A92E7A" w:rsidP="00B102C1">
            <w:pPr>
              <w:tabs>
                <w:tab w:val="num" w:pos="0"/>
              </w:tabs>
              <w:jc w:val="center"/>
              <w:rPr>
                <w:sz w:val="26"/>
                <w:szCs w:val="26"/>
              </w:rPr>
            </w:pPr>
            <w:r w:rsidRPr="00A542DE">
              <w:rPr>
                <w:sz w:val="26"/>
                <w:szCs w:val="26"/>
              </w:rPr>
              <w:t>2.</w:t>
            </w:r>
          </w:p>
        </w:tc>
        <w:tc>
          <w:tcPr>
            <w:tcW w:w="3257" w:type="dxa"/>
            <w:gridSpan w:val="2"/>
            <w:vAlign w:val="center"/>
          </w:tcPr>
          <w:p w:rsidR="00A92E7A" w:rsidRPr="00A542DE" w:rsidRDefault="00A92E7A" w:rsidP="00B102C1">
            <w:pPr>
              <w:tabs>
                <w:tab w:val="num" w:pos="0"/>
              </w:tabs>
              <w:rPr>
                <w:sz w:val="26"/>
                <w:szCs w:val="26"/>
              </w:rPr>
            </w:pPr>
            <w:proofErr w:type="spellStart"/>
            <w:r w:rsidRPr="00A542DE">
              <w:rPr>
                <w:sz w:val="26"/>
                <w:szCs w:val="26"/>
              </w:rPr>
              <w:t>Население</w:t>
            </w:r>
            <w:proofErr w:type="spellEnd"/>
            <w:r w:rsidRPr="00A542DE">
              <w:rPr>
                <w:sz w:val="26"/>
                <w:szCs w:val="26"/>
              </w:rPr>
              <w:t xml:space="preserve"> (</w:t>
            </w:r>
            <w:proofErr w:type="spellStart"/>
            <w:r w:rsidRPr="00A542DE">
              <w:rPr>
                <w:sz w:val="26"/>
                <w:szCs w:val="26"/>
              </w:rPr>
              <w:t>всего</w:t>
            </w:r>
            <w:proofErr w:type="spellEnd"/>
            <w:r w:rsidRPr="00A542DE">
              <w:rPr>
                <w:sz w:val="26"/>
                <w:szCs w:val="26"/>
              </w:rPr>
              <w:t xml:space="preserve">), </w:t>
            </w:r>
            <w:proofErr w:type="spellStart"/>
            <w:r w:rsidRPr="00A542DE">
              <w:rPr>
                <w:sz w:val="26"/>
                <w:szCs w:val="26"/>
              </w:rPr>
              <w:t>чел</w:t>
            </w:r>
            <w:proofErr w:type="spellEnd"/>
            <w:r w:rsidRPr="00A542DE">
              <w:rPr>
                <w:sz w:val="26"/>
                <w:szCs w:val="26"/>
              </w:rPr>
              <w:t>.</w:t>
            </w:r>
          </w:p>
        </w:tc>
        <w:tc>
          <w:tcPr>
            <w:tcW w:w="1966" w:type="dxa"/>
            <w:vAlign w:val="center"/>
          </w:tcPr>
          <w:p w:rsidR="00A92E7A" w:rsidRPr="00A542DE" w:rsidRDefault="00A92E7A" w:rsidP="00B102C1">
            <w:pPr>
              <w:tabs>
                <w:tab w:val="num" w:pos="0"/>
              </w:tabs>
              <w:jc w:val="center"/>
              <w:rPr>
                <w:sz w:val="26"/>
                <w:szCs w:val="26"/>
              </w:rPr>
            </w:pPr>
            <w:r w:rsidRPr="00A542DE">
              <w:rPr>
                <w:sz w:val="26"/>
                <w:szCs w:val="26"/>
              </w:rPr>
              <w:t>1241424</w:t>
            </w:r>
          </w:p>
        </w:tc>
        <w:tc>
          <w:tcPr>
            <w:tcW w:w="1967" w:type="dxa"/>
            <w:vAlign w:val="center"/>
          </w:tcPr>
          <w:p w:rsidR="00A92E7A" w:rsidRPr="00A542DE" w:rsidRDefault="00A92E7A" w:rsidP="00B102C1">
            <w:pPr>
              <w:tabs>
                <w:tab w:val="num" w:pos="0"/>
              </w:tabs>
              <w:jc w:val="center"/>
              <w:rPr>
                <w:sz w:val="26"/>
                <w:szCs w:val="26"/>
              </w:rPr>
            </w:pPr>
            <w:r w:rsidRPr="00A542DE">
              <w:rPr>
                <w:sz w:val="26"/>
                <w:szCs w:val="26"/>
              </w:rPr>
              <w:t>24585</w:t>
            </w:r>
          </w:p>
        </w:tc>
        <w:tc>
          <w:tcPr>
            <w:tcW w:w="1967" w:type="dxa"/>
            <w:gridSpan w:val="2"/>
            <w:vAlign w:val="center"/>
          </w:tcPr>
          <w:p w:rsidR="00A92E7A" w:rsidRPr="00A542DE" w:rsidRDefault="00A92E7A" w:rsidP="00B102C1">
            <w:pPr>
              <w:tabs>
                <w:tab w:val="num" w:pos="0"/>
              </w:tabs>
              <w:jc w:val="center"/>
              <w:rPr>
                <w:sz w:val="26"/>
                <w:szCs w:val="26"/>
              </w:rPr>
            </w:pPr>
            <w:r w:rsidRPr="00A542DE">
              <w:rPr>
                <w:sz w:val="26"/>
                <w:szCs w:val="26"/>
              </w:rPr>
              <w:t>1874</w:t>
            </w:r>
          </w:p>
        </w:tc>
      </w:tr>
      <w:tr w:rsidR="00A92E7A" w:rsidRPr="00A542DE" w:rsidTr="00FD1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2"/>
        </w:trPr>
        <w:tc>
          <w:tcPr>
            <w:tcW w:w="709" w:type="dxa"/>
            <w:vAlign w:val="center"/>
          </w:tcPr>
          <w:p w:rsidR="00A92E7A" w:rsidRPr="00A542DE" w:rsidRDefault="00A92E7A" w:rsidP="00B102C1">
            <w:pPr>
              <w:tabs>
                <w:tab w:val="num" w:pos="0"/>
              </w:tabs>
              <w:jc w:val="center"/>
              <w:rPr>
                <w:sz w:val="26"/>
                <w:szCs w:val="26"/>
              </w:rPr>
            </w:pPr>
            <w:r w:rsidRPr="00A542DE">
              <w:rPr>
                <w:sz w:val="26"/>
                <w:szCs w:val="26"/>
              </w:rPr>
              <w:t>2.1.</w:t>
            </w:r>
          </w:p>
        </w:tc>
        <w:tc>
          <w:tcPr>
            <w:tcW w:w="3257" w:type="dxa"/>
            <w:gridSpan w:val="2"/>
            <w:vAlign w:val="center"/>
          </w:tcPr>
          <w:p w:rsidR="00A92E7A" w:rsidRPr="00A542DE" w:rsidRDefault="00A92E7A" w:rsidP="00B102C1">
            <w:pPr>
              <w:tabs>
                <w:tab w:val="num" w:pos="0"/>
              </w:tabs>
              <w:rPr>
                <w:sz w:val="26"/>
                <w:szCs w:val="26"/>
                <w:lang w:val="ru-RU"/>
              </w:rPr>
            </w:pPr>
            <w:r w:rsidRPr="00A542DE">
              <w:rPr>
                <w:sz w:val="26"/>
                <w:szCs w:val="26"/>
                <w:lang w:val="ru-RU"/>
              </w:rPr>
              <w:t>в том числе сельское население, чел.</w:t>
            </w:r>
          </w:p>
        </w:tc>
        <w:tc>
          <w:tcPr>
            <w:tcW w:w="1966" w:type="dxa"/>
            <w:vAlign w:val="center"/>
          </w:tcPr>
          <w:p w:rsidR="00A92E7A" w:rsidRPr="00A542DE" w:rsidRDefault="00A92E7A" w:rsidP="00B102C1">
            <w:pPr>
              <w:tabs>
                <w:tab w:val="num" w:pos="0"/>
              </w:tabs>
              <w:jc w:val="center"/>
              <w:rPr>
                <w:sz w:val="26"/>
                <w:szCs w:val="26"/>
              </w:rPr>
            </w:pPr>
            <w:r w:rsidRPr="00A542DE">
              <w:rPr>
                <w:sz w:val="26"/>
                <w:szCs w:val="26"/>
              </w:rPr>
              <w:t>245192</w:t>
            </w:r>
          </w:p>
        </w:tc>
        <w:tc>
          <w:tcPr>
            <w:tcW w:w="1967" w:type="dxa"/>
            <w:vAlign w:val="center"/>
          </w:tcPr>
          <w:p w:rsidR="00A92E7A" w:rsidRPr="00A542DE" w:rsidRDefault="00A92E7A" w:rsidP="00B102C1">
            <w:pPr>
              <w:tabs>
                <w:tab w:val="num" w:pos="0"/>
              </w:tabs>
              <w:jc w:val="center"/>
              <w:rPr>
                <w:sz w:val="26"/>
                <w:szCs w:val="26"/>
              </w:rPr>
            </w:pPr>
            <w:r w:rsidRPr="00A542DE">
              <w:rPr>
                <w:sz w:val="26"/>
                <w:szCs w:val="26"/>
              </w:rPr>
              <w:t>8244</w:t>
            </w:r>
          </w:p>
        </w:tc>
        <w:tc>
          <w:tcPr>
            <w:tcW w:w="1967" w:type="dxa"/>
            <w:gridSpan w:val="2"/>
            <w:vAlign w:val="center"/>
          </w:tcPr>
          <w:p w:rsidR="00A92E7A" w:rsidRPr="00A542DE" w:rsidRDefault="00A92E7A" w:rsidP="00B102C1">
            <w:pPr>
              <w:tabs>
                <w:tab w:val="num" w:pos="0"/>
              </w:tabs>
              <w:jc w:val="center"/>
              <w:rPr>
                <w:sz w:val="26"/>
                <w:szCs w:val="26"/>
              </w:rPr>
            </w:pPr>
            <w:r w:rsidRPr="00A542DE">
              <w:rPr>
                <w:sz w:val="26"/>
                <w:szCs w:val="26"/>
              </w:rPr>
              <w:t>1874</w:t>
            </w:r>
          </w:p>
        </w:tc>
      </w:tr>
      <w:tr w:rsidR="00A92E7A" w:rsidRPr="00A542DE" w:rsidTr="00FD1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8"/>
        </w:trPr>
        <w:tc>
          <w:tcPr>
            <w:tcW w:w="709" w:type="dxa"/>
            <w:vAlign w:val="center"/>
          </w:tcPr>
          <w:p w:rsidR="00A92E7A" w:rsidRPr="00A542DE" w:rsidRDefault="00A92E7A" w:rsidP="00B102C1">
            <w:pPr>
              <w:tabs>
                <w:tab w:val="num" w:pos="0"/>
              </w:tabs>
              <w:jc w:val="center"/>
              <w:rPr>
                <w:sz w:val="26"/>
                <w:szCs w:val="26"/>
              </w:rPr>
            </w:pPr>
            <w:r w:rsidRPr="00A542DE">
              <w:rPr>
                <w:sz w:val="26"/>
                <w:szCs w:val="26"/>
              </w:rPr>
              <w:t>3.</w:t>
            </w:r>
          </w:p>
        </w:tc>
        <w:tc>
          <w:tcPr>
            <w:tcW w:w="3257" w:type="dxa"/>
            <w:gridSpan w:val="2"/>
            <w:vAlign w:val="center"/>
          </w:tcPr>
          <w:p w:rsidR="00A92E7A" w:rsidRPr="00A542DE" w:rsidRDefault="00A92E7A" w:rsidP="00B102C1">
            <w:pPr>
              <w:tabs>
                <w:tab w:val="num" w:pos="0"/>
              </w:tabs>
              <w:rPr>
                <w:sz w:val="26"/>
                <w:szCs w:val="26"/>
                <w:lang w:val="ru-RU"/>
              </w:rPr>
            </w:pPr>
            <w:r w:rsidRPr="00A542DE">
              <w:rPr>
                <w:sz w:val="26"/>
                <w:szCs w:val="26"/>
                <w:lang w:val="ru-RU"/>
              </w:rPr>
              <w:t>Плотность населения (всего/сельского), чел./кв.км.</w:t>
            </w:r>
          </w:p>
        </w:tc>
        <w:tc>
          <w:tcPr>
            <w:tcW w:w="1966" w:type="dxa"/>
            <w:vAlign w:val="center"/>
          </w:tcPr>
          <w:p w:rsidR="00A92E7A" w:rsidRPr="00A542DE" w:rsidRDefault="00A92E7A" w:rsidP="00B102C1">
            <w:pPr>
              <w:tabs>
                <w:tab w:val="num" w:pos="0"/>
              </w:tabs>
              <w:jc w:val="center"/>
              <w:rPr>
                <w:sz w:val="26"/>
                <w:szCs w:val="26"/>
              </w:rPr>
            </w:pPr>
            <w:r w:rsidRPr="00A542DE">
              <w:rPr>
                <w:sz w:val="26"/>
                <w:szCs w:val="26"/>
              </w:rPr>
              <w:t>34,32 / 76,78</w:t>
            </w:r>
          </w:p>
        </w:tc>
        <w:tc>
          <w:tcPr>
            <w:tcW w:w="1967" w:type="dxa"/>
            <w:vAlign w:val="center"/>
          </w:tcPr>
          <w:p w:rsidR="00A92E7A" w:rsidRPr="00A542DE" w:rsidRDefault="00A92E7A" w:rsidP="00B102C1">
            <w:pPr>
              <w:tabs>
                <w:tab w:val="num" w:pos="0"/>
              </w:tabs>
              <w:jc w:val="center"/>
              <w:rPr>
                <w:sz w:val="26"/>
                <w:szCs w:val="26"/>
              </w:rPr>
            </w:pPr>
            <w:r w:rsidRPr="00A542DE">
              <w:rPr>
                <w:sz w:val="26"/>
                <w:szCs w:val="26"/>
              </w:rPr>
              <w:t>21,95/ 7,36</w:t>
            </w:r>
          </w:p>
        </w:tc>
        <w:tc>
          <w:tcPr>
            <w:tcW w:w="1967" w:type="dxa"/>
            <w:gridSpan w:val="2"/>
            <w:vAlign w:val="center"/>
          </w:tcPr>
          <w:p w:rsidR="00A92E7A" w:rsidRPr="00A542DE" w:rsidRDefault="00A92E7A" w:rsidP="00B102C1">
            <w:pPr>
              <w:tabs>
                <w:tab w:val="num" w:pos="0"/>
              </w:tabs>
              <w:jc w:val="center"/>
              <w:rPr>
                <w:sz w:val="26"/>
                <w:szCs w:val="26"/>
              </w:rPr>
            </w:pPr>
            <w:r w:rsidRPr="00A542DE">
              <w:rPr>
                <w:sz w:val="26"/>
                <w:szCs w:val="26"/>
              </w:rPr>
              <w:t>7,56</w:t>
            </w:r>
          </w:p>
        </w:tc>
      </w:tr>
      <w:tr w:rsidR="00A92E7A" w:rsidRPr="00A542DE" w:rsidTr="00FD1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2"/>
        </w:trPr>
        <w:tc>
          <w:tcPr>
            <w:tcW w:w="709" w:type="dxa"/>
            <w:vAlign w:val="center"/>
          </w:tcPr>
          <w:p w:rsidR="00A92E7A" w:rsidRPr="00A542DE" w:rsidRDefault="00A92E7A" w:rsidP="00B102C1">
            <w:pPr>
              <w:jc w:val="center"/>
              <w:rPr>
                <w:rFonts w:eastAsia="Calibri"/>
                <w:sz w:val="26"/>
                <w:szCs w:val="26"/>
              </w:rPr>
            </w:pPr>
            <w:r w:rsidRPr="00A542DE">
              <w:rPr>
                <w:rFonts w:eastAsia="Calibri"/>
                <w:sz w:val="26"/>
                <w:szCs w:val="26"/>
              </w:rPr>
              <w:t>4.</w:t>
            </w:r>
          </w:p>
        </w:tc>
        <w:tc>
          <w:tcPr>
            <w:tcW w:w="3257" w:type="dxa"/>
            <w:gridSpan w:val="2"/>
            <w:vAlign w:val="center"/>
          </w:tcPr>
          <w:p w:rsidR="00A92E7A" w:rsidRPr="00A542DE" w:rsidRDefault="00A92E7A" w:rsidP="00B102C1">
            <w:pPr>
              <w:rPr>
                <w:rFonts w:eastAsia="Calibri"/>
                <w:sz w:val="26"/>
                <w:szCs w:val="26"/>
              </w:rPr>
            </w:pPr>
            <w:proofErr w:type="spellStart"/>
            <w:r w:rsidRPr="00A542DE">
              <w:rPr>
                <w:rFonts w:eastAsia="Calibri"/>
                <w:sz w:val="26"/>
                <w:szCs w:val="26"/>
              </w:rPr>
              <w:t>Количествосельскихпоселений</w:t>
            </w:r>
            <w:proofErr w:type="spellEnd"/>
            <w:r w:rsidRPr="00A542DE">
              <w:rPr>
                <w:rFonts w:eastAsia="Calibri"/>
                <w:sz w:val="26"/>
                <w:szCs w:val="26"/>
              </w:rPr>
              <w:t xml:space="preserve"> (СП)</w:t>
            </w:r>
          </w:p>
        </w:tc>
        <w:tc>
          <w:tcPr>
            <w:tcW w:w="1966" w:type="dxa"/>
            <w:vAlign w:val="center"/>
          </w:tcPr>
          <w:p w:rsidR="00A92E7A" w:rsidRPr="00A542DE" w:rsidRDefault="00C373FC" w:rsidP="00B102C1">
            <w:pPr>
              <w:tabs>
                <w:tab w:val="num" w:pos="0"/>
              </w:tabs>
              <w:jc w:val="center"/>
              <w:rPr>
                <w:sz w:val="26"/>
                <w:szCs w:val="26"/>
                <w:lang w:val="ru-RU"/>
              </w:rPr>
            </w:pPr>
            <w:r w:rsidRPr="00A542DE">
              <w:rPr>
                <w:sz w:val="26"/>
                <w:szCs w:val="26"/>
                <w:lang w:val="ru-RU"/>
              </w:rPr>
              <w:t>67</w:t>
            </w:r>
          </w:p>
        </w:tc>
        <w:tc>
          <w:tcPr>
            <w:tcW w:w="1967" w:type="dxa"/>
            <w:vAlign w:val="center"/>
          </w:tcPr>
          <w:p w:rsidR="00A92E7A" w:rsidRPr="00A542DE" w:rsidRDefault="00A92E7A" w:rsidP="00B102C1">
            <w:pPr>
              <w:tabs>
                <w:tab w:val="num" w:pos="0"/>
              </w:tabs>
              <w:jc w:val="center"/>
              <w:rPr>
                <w:sz w:val="26"/>
                <w:szCs w:val="26"/>
              </w:rPr>
            </w:pPr>
            <w:r w:rsidRPr="00A542DE">
              <w:rPr>
                <w:sz w:val="26"/>
                <w:szCs w:val="26"/>
              </w:rPr>
              <w:t>4</w:t>
            </w:r>
          </w:p>
        </w:tc>
        <w:tc>
          <w:tcPr>
            <w:tcW w:w="1967" w:type="dxa"/>
            <w:gridSpan w:val="2"/>
            <w:vAlign w:val="center"/>
          </w:tcPr>
          <w:p w:rsidR="00A92E7A" w:rsidRPr="00A542DE" w:rsidRDefault="00A92E7A" w:rsidP="00B102C1">
            <w:pPr>
              <w:tabs>
                <w:tab w:val="num" w:pos="0"/>
              </w:tabs>
              <w:jc w:val="center"/>
              <w:rPr>
                <w:sz w:val="26"/>
                <w:szCs w:val="26"/>
              </w:rPr>
            </w:pPr>
            <w:r w:rsidRPr="00A542DE">
              <w:rPr>
                <w:sz w:val="26"/>
                <w:szCs w:val="26"/>
              </w:rPr>
              <w:t>1</w:t>
            </w:r>
          </w:p>
        </w:tc>
      </w:tr>
      <w:tr w:rsidR="00A92E7A" w:rsidRPr="00A542DE" w:rsidTr="00FD1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3"/>
        </w:trPr>
        <w:tc>
          <w:tcPr>
            <w:tcW w:w="709" w:type="dxa"/>
            <w:vAlign w:val="center"/>
          </w:tcPr>
          <w:p w:rsidR="00A92E7A" w:rsidRPr="00A542DE" w:rsidRDefault="00A92E7A" w:rsidP="00B102C1">
            <w:pPr>
              <w:jc w:val="center"/>
              <w:rPr>
                <w:rFonts w:eastAsia="Calibri"/>
                <w:sz w:val="26"/>
                <w:szCs w:val="26"/>
              </w:rPr>
            </w:pPr>
            <w:r w:rsidRPr="00A542DE">
              <w:rPr>
                <w:rFonts w:eastAsia="Calibri"/>
                <w:sz w:val="26"/>
                <w:szCs w:val="26"/>
              </w:rPr>
              <w:t>5.</w:t>
            </w:r>
          </w:p>
        </w:tc>
        <w:tc>
          <w:tcPr>
            <w:tcW w:w="3257" w:type="dxa"/>
            <w:gridSpan w:val="2"/>
            <w:vAlign w:val="center"/>
          </w:tcPr>
          <w:p w:rsidR="00A92E7A" w:rsidRPr="00A542DE" w:rsidRDefault="00A92E7A" w:rsidP="00B102C1">
            <w:pPr>
              <w:rPr>
                <w:rFonts w:eastAsia="Calibri"/>
                <w:sz w:val="26"/>
                <w:szCs w:val="26"/>
                <w:lang w:val="ru-RU"/>
              </w:rPr>
            </w:pPr>
            <w:r w:rsidRPr="00A542DE">
              <w:rPr>
                <w:rFonts w:eastAsia="Calibri"/>
                <w:sz w:val="26"/>
                <w:szCs w:val="26"/>
                <w:lang w:val="ru-RU"/>
              </w:rPr>
              <w:t>Средняя численность населения в СП, чел.</w:t>
            </w:r>
          </w:p>
        </w:tc>
        <w:tc>
          <w:tcPr>
            <w:tcW w:w="1966" w:type="dxa"/>
            <w:vAlign w:val="center"/>
          </w:tcPr>
          <w:p w:rsidR="00A92E7A" w:rsidRPr="00A542DE" w:rsidRDefault="00A92E7A" w:rsidP="00B102C1">
            <w:pPr>
              <w:tabs>
                <w:tab w:val="num" w:pos="0"/>
              </w:tabs>
              <w:jc w:val="center"/>
              <w:rPr>
                <w:sz w:val="26"/>
                <w:szCs w:val="26"/>
              </w:rPr>
            </w:pPr>
            <w:r w:rsidRPr="00A542DE">
              <w:rPr>
                <w:sz w:val="26"/>
                <w:szCs w:val="26"/>
              </w:rPr>
              <w:t>3 126</w:t>
            </w:r>
          </w:p>
        </w:tc>
        <w:tc>
          <w:tcPr>
            <w:tcW w:w="1967" w:type="dxa"/>
            <w:vAlign w:val="center"/>
          </w:tcPr>
          <w:p w:rsidR="00A92E7A" w:rsidRPr="00A542DE" w:rsidRDefault="00A92E7A" w:rsidP="00B102C1">
            <w:pPr>
              <w:tabs>
                <w:tab w:val="num" w:pos="0"/>
              </w:tabs>
              <w:jc w:val="center"/>
              <w:rPr>
                <w:sz w:val="26"/>
                <w:szCs w:val="26"/>
              </w:rPr>
            </w:pPr>
            <w:r w:rsidRPr="00A542DE">
              <w:rPr>
                <w:sz w:val="26"/>
                <w:szCs w:val="26"/>
              </w:rPr>
              <w:t>2487</w:t>
            </w:r>
          </w:p>
        </w:tc>
        <w:tc>
          <w:tcPr>
            <w:tcW w:w="1967" w:type="dxa"/>
            <w:gridSpan w:val="2"/>
            <w:vAlign w:val="center"/>
          </w:tcPr>
          <w:p w:rsidR="00A92E7A" w:rsidRPr="00A542DE" w:rsidRDefault="00A92E7A" w:rsidP="00B102C1">
            <w:pPr>
              <w:tabs>
                <w:tab w:val="num" w:pos="0"/>
              </w:tabs>
              <w:jc w:val="center"/>
              <w:rPr>
                <w:sz w:val="26"/>
                <w:szCs w:val="26"/>
              </w:rPr>
            </w:pPr>
            <w:r w:rsidRPr="00A542DE">
              <w:rPr>
                <w:sz w:val="26"/>
                <w:szCs w:val="26"/>
              </w:rPr>
              <w:t>1874</w:t>
            </w:r>
          </w:p>
        </w:tc>
      </w:tr>
      <w:tr w:rsidR="00A92E7A" w:rsidRPr="00A542DE" w:rsidTr="00FD1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4"/>
        </w:trPr>
        <w:tc>
          <w:tcPr>
            <w:tcW w:w="709" w:type="dxa"/>
            <w:vAlign w:val="center"/>
          </w:tcPr>
          <w:p w:rsidR="00A92E7A" w:rsidRPr="00A542DE" w:rsidRDefault="00A92E7A" w:rsidP="00B102C1">
            <w:pPr>
              <w:jc w:val="center"/>
              <w:rPr>
                <w:rFonts w:eastAsia="Calibri"/>
                <w:sz w:val="26"/>
                <w:szCs w:val="26"/>
              </w:rPr>
            </w:pPr>
            <w:r w:rsidRPr="00A542DE">
              <w:rPr>
                <w:rFonts w:eastAsia="Calibri"/>
                <w:sz w:val="26"/>
                <w:szCs w:val="26"/>
              </w:rPr>
              <w:t>6.</w:t>
            </w:r>
          </w:p>
        </w:tc>
        <w:tc>
          <w:tcPr>
            <w:tcW w:w="3257" w:type="dxa"/>
            <w:gridSpan w:val="2"/>
            <w:vAlign w:val="center"/>
          </w:tcPr>
          <w:p w:rsidR="00A92E7A" w:rsidRPr="00A542DE" w:rsidRDefault="00A92E7A" w:rsidP="00B102C1">
            <w:pPr>
              <w:rPr>
                <w:rFonts w:eastAsia="Calibri"/>
                <w:sz w:val="26"/>
                <w:szCs w:val="26"/>
                <w:lang w:val="ru-RU"/>
              </w:rPr>
            </w:pPr>
            <w:r w:rsidRPr="00A542DE">
              <w:rPr>
                <w:rFonts w:eastAsia="Calibri"/>
                <w:sz w:val="26"/>
                <w:szCs w:val="26"/>
                <w:lang w:val="ru-RU"/>
              </w:rPr>
              <w:t>Количество сельских населенных пунктов (СНП)</w:t>
            </w:r>
          </w:p>
        </w:tc>
        <w:tc>
          <w:tcPr>
            <w:tcW w:w="1966" w:type="dxa"/>
            <w:vAlign w:val="center"/>
          </w:tcPr>
          <w:p w:rsidR="00A92E7A" w:rsidRPr="00A542DE" w:rsidRDefault="00A92E7A" w:rsidP="00B102C1">
            <w:pPr>
              <w:tabs>
                <w:tab w:val="num" w:pos="0"/>
              </w:tabs>
              <w:jc w:val="center"/>
              <w:rPr>
                <w:sz w:val="26"/>
                <w:szCs w:val="26"/>
              </w:rPr>
            </w:pPr>
            <w:r w:rsidRPr="00A542DE">
              <w:rPr>
                <w:sz w:val="26"/>
                <w:szCs w:val="26"/>
              </w:rPr>
              <w:t>6 026</w:t>
            </w:r>
          </w:p>
        </w:tc>
        <w:tc>
          <w:tcPr>
            <w:tcW w:w="1967" w:type="dxa"/>
            <w:vAlign w:val="center"/>
          </w:tcPr>
          <w:p w:rsidR="00A92E7A" w:rsidRPr="00A542DE" w:rsidRDefault="00A92E7A" w:rsidP="00B102C1">
            <w:pPr>
              <w:tabs>
                <w:tab w:val="num" w:pos="0"/>
              </w:tabs>
              <w:jc w:val="center"/>
              <w:rPr>
                <w:sz w:val="26"/>
                <w:szCs w:val="26"/>
              </w:rPr>
            </w:pPr>
            <w:r w:rsidRPr="00A542DE">
              <w:rPr>
                <w:sz w:val="26"/>
                <w:szCs w:val="26"/>
              </w:rPr>
              <w:t>195</w:t>
            </w:r>
          </w:p>
        </w:tc>
        <w:tc>
          <w:tcPr>
            <w:tcW w:w="1967" w:type="dxa"/>
            <w:gridSpan w:val="2"/>
            <w:vAlign w:val="center"/>
          </w:tcPr>
          <w:p w:rsidR="00A92E7A" w:rsidRPr="00A542DE" w:rsidRDefault="00A92E7A" w:rsidP="00B102C1">
            <w:pPr>
              <w:tabs>
                <w:tab w:val="num" w:pos="0"/>
              </w:tabs>
              <w:jc w:val="center"/>
              <w:rPr>
                <w:sz w:val="26"/>
                <w:szCs w:val="26"/>
              </w:rPr>
            </w:pPr>
            <w:r w:rsidRPr="00A542DE">
              <w:rPr>
                <w:sz w:val="26"/>
                <w:szCs w:val="26"/>
              </w:rPr>
              <w:t>54</w:t>
            </w:r>
          </w:p>
        </w:tc>
      </w:tr>
      <w:tr w:rsidR="00A92E7A" w:rsidRPr="00A542DE" w:rsidTr="00FD1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6"/>
        </w:trPr>
        <w:tc>
          <w:tcPr>
            <w:tcW w:w="709" w:type="dxa"/>
            <w:vAlign w:val="center"/>
          </w:tcPr>
          <w:p w:rsidR="00A92E7A" w:rsidRPr="00A542DE" w:rsidRDefault="00A92E7A" w:rsidP="00B102C1">
            <w:pPr>
              <w:jc w:val="center"/>
              <w:rPr>
                <w:rFonts w:eastAsia="Calibri"/>
                <w:sz w:val="26"/>
                <w:szCs w:val="26"/>
              </w:rPr>
            </w:pPr>
            <w:r w:rsidRPr="00A542DE">
              <w:rPr>
                <w:rFonts w:eastAsia="Calibri"/>
                <w:sz w:val="26"/>
                <w:szCs w:val="26"/>
              </w:rPr>
              <w:t>7.</w:t>
            </w:r>
          </w:p>
        </w:tc>
        <w:tc>
          <w:tcPr>
            <w:tcW w:w="3257" w:type="dxa"/>
            <w:gridSpan w:val="2"/>
            <w:vAlign w:val="center"/>
          </w:tcPr>
          <w:p w:rsidR="00A92E7A" w:rsidRPr="00A542DE" w:rsidRDefault="00A92E7A" w:rsidP="00B102C1">
            <w:pPr>
              <w:rPr>
                <w:rFonts w:eastAsia="Calibri"/>
                <w:sz w:val="26"/>
                <w:szCs w:val="26"/>
                <w:lang w:val="ru-RU"/>
              </w:rPr>
            </w:pPr>
            <w:r w:rsidRPr="00A542DE">
              <w:rPr>
                <w:rFonts w:eastAsia="Calibri"/>
                <w:sz w:val="26"/>
                <w:szCs w:val="26"/>
                <w:lang w:val="ru-RU"/>
              </w:rPr>
              <w:t>Средняя численность населения СНП, чел.</w:t>
            </w:r>
          </w:p>
        </w:tc>
        <w:tc>
          <w:tcPr>
            <w:tcW w:w="1966" w:type="dxa"/>
            <w:vAlign w:val="center"/>
          </w:tcPr>
          <w:p w:rsidR="00A92E7A" w:rsidRPr="00A542DE" w:rsidRDefault="00A92E7A" w:rsidP="00B102C1">
            <w:pPr>
              <w:tabs>
                <w:tab w:val="num" w:pos="0"/>
              </w:tabs>
              <w:jc w:val="center"/>
              <w:rPr>
                <w:sz w:val="26"/>
                <w:szCs w:val="26"/>
              </w:rPr>
            </w:pPr>
            <w:r w:rsidRPr="00A542DE">
              <w:rPr>
                <w:sz w:val="26"/>
                <w:szCs w:val="26"/>
              </w:rPr>
              <w:t>42</w:t>
            </w:r>
          </w:p>
        </w:tc>
        <w:tc>
          <w:tcPr>
            <w:tcW w:w="1967" w:type="dxa"/>
            <w:vAlign w:val="center"/>
          </w:tcPr>
          <w:p w:rsidR="00A92E7A" w:rsidRPr="00A542DE" w:rsidRDefault="00A92E7A" w:rsidP="00B102C1">
            <w:pPr>
              <w:tabs>
                <w:tab w:val="num" w:pos="0"/>
              </w:tabs>
              <w:jc w:val="center"/>
              <w:rPr>
                <w:sz w:val="26"/>
                <w:szCs w:val="26"/>
              </w:rPr>
            </w:pPr>
            <w:r w:rsidRPr="00A542DE">
              <w:rPr>
                <w:sz w:val="26"/>
                <w:szCs w:val="26"/>
              </w:rPr>
              <w:t>51</w:t>
            </w:r>
          </w:p>
        </w:tc>
        <w:tc>
          <w:tcPr>
            <w:tcW w:w="1967" w:type="dxa"/>
            <w:gridSpan w:val="2"/>
            <w:vAlign w:val="center"/>
          </w:tcPr>
          <w:p w:rsidR="00A92E7A" w:rsidRPr="00A542DE" w:rsidRDefault="00A92E7A" w:rsidP="00B102C1">
            <w:pPr>
              <w:tabs>
                <w:tab w:val="num" w:pos="0"/>
              </w:tabs>
              <w:jc w:val="center"/>
              <w:rPr>
                <w:sz w:val="26"/>
                <w:szCs w:val="26"/>
              </w:rPr>
            </w:pPr>
            <w:r w:rsidRPr="00A542DE">
              <w:rPr>
                <w:sz w:val="26"/>
                <w:szCs w:val="26"/>
              </w:rPr>
              <w:t>21</w:t>
            </w:r>
          </w:p>
        </w:tc>
      </w:tr>
      <w:tr w:rsidR="00A92E7A" w:rsidRPr="00A542DE" w:rsidTr="00FD1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0"/>
        </w:trPr>
        <w:tc>
          <w:tcPr>
            <w:tcW w:w="709" w:type="dxa"/>
            <w:vAlign w:val="center"/>
          </w:tcPr>
          <w:p w:rsidR="00A92E7A" w:rsidRPr="00A542DE" w:rsidRDefault="00A92E7A" w:rsidP="00B102C1">
            <w:pPr>
              <w:jc w:val="center"/>
              <w:rPr>
                <w:rFonts w:eastAsia="Calibri"/>
                <w:sz w:val="26"/>
                <w:szCs w:val="26"/>
              </w:rPr>
            </w:pPr>
            <w:r w:rsidRPr="00A542DE">
              <w:rPr>
                <w:rFonts w:eastAsia="Calibri"/>
                <w:sz w:val="26"/>
                <w:szCs w:val="26"/>
              </w:rPr>
              <w:t>8.</w:t>
            </w:r>
          </w:p>
        </w:tc>
        <w:tc>
          <w:tcPr>
            <w:tcW w:w="3257" w:type="dxa"/>
            <w:gridSpan w:val="2"/>
            <w:vAlign w:val="center"/>
          </w:tcPr>
          <w:p w:rsidR="00A92E7A" w:rsidRPr="00A542DE" w:rsidRDefault="00A92E7A" w:rsidP="00B102C1">
            <w:pPr>
              <w:rPr>
                <w:rFonts w:eastAsia="Calibri"/>
                <w:sz w:val="26"/>
                <w:szCs w:val="26"/>
                <w:lang w:val="ru-RU"/>
              </w:rPr>
            </w:pPr>
            <w:r w:rsidRPr="00A542DE">
              <w:rPr>
                <w:rFonts w:eastAsia="Calibri"/>
                <w:sz w:val="26"/>
                <w:szCs w:val="26"/>
                <w:lang w:val="ru-RU"/>
              </w:rPr>
              <w:t>Среднее количество СНП на территории СП</w:t>
            </w:r>
          </w:p>
        </w:tc>
        <w:tc>
          <w:tcPr>
            <w:tcW w:w="1966" w:type="dxa"/>
            <w:vAlign w:val="center"/>
          </w:tcPr>
          <w:p w:rsidR="00A92E7A" w:rsidRPr="00A542DE" w:rsidRDefault="00A92E7A" w:rsidP="00B102C1">
            <w:pPr>
              <w:tabs>
                <w:tab w:val="num" w:pos="0"/>
              </w:tabs>
              <w:jc w:val="center"/>
              <w:rPr>
                <w:sz w:val="26"/>
                <w:szCs w:val="26"/>
              </w:rPr>
            </w:pPr>
            <w:r w:rsidRPr="00A542DE">
              <w:rPr>
                <w:sz w:val="26"/>
                <w:szCs w:val="26"/>
              </w:rPr>
              <w:t>75</w:t>
            </w:r>
          </w:p>
        </w:tc>
        <w:tc>
          <w:tcPr>
            <w:tcW w:w="1967" w:type="dxa"/>
            <w:vAlign w:val="center"/>
          </w:tcPr>
          <w:p w:rsidR="00A92E7A" w:rsidRPr="00A542DE" w:rsidRDefault="00A92E7A" w:rsidP="00B102C1">
            <w:pPr>
              <w:tabs>
                <w:tab w:val="num" w:pos="0"/>
              </w:tabs>
              <w:jc w:val="center"/>
              <w:rPr>
                <w:sz w:val="26"/>
                <w:szCs w:val="26"/>
              </w:rPr>
            </w:pPr>
            <w:r w:rsidRPr="00A542DE">
              <w:rPr>
                <w:sz w:val="26"/>
                <w:szCs w:val="26"/>
              </w:rPr>
              <w:t>49</w:t>
            </w:r>
          </w:p>
        </w:tc>
        <w:tc>
          <w:tcPr>
            <w:tcW w:w="1967" w:type="dxa"/>
            <w:gridSpan w:val="2"/>
            <w:vAlign w:val="center"/>
          </w:tcPr>
          <w:p w:rsidR="00A92E7A" w:rsidRPr="00A542DE" w:rsidRDefault="00A92E7A" w:rsidP="00B102C1">
            <w:pPr>
              <w:tabs>
                <w:tab w:val="num" w:pos="0"/>
              </w:tabs>
              <w:jc w:val="center"/>
              <w:rPr>
                <w:sz w:val="26"/>
                <w:szCs w:val="26"/>
              </w:rPr>
            </w:pPr>
            <w:r w:rsidRPr="00A542DE">
              <w:rPr>
                <w:sz w:val="26"/>
                <w:szCs w:val="26"/>
              </w:rPr>
              <w:t>54</w:t>
            </w:r>
          </w:p>
        </w:tc>
      </w:tr>
    </w:tbl>
    <w:p w:rsidR="00A92E7A" w:rsidRPr="00E91AD6" w:rsidRDefault="00A92E7A" w:rsidP="00B102C1">
      <w:pPr>
        <w:ind w:firstLine="708"/>
        <w:jc w:val="both"/>
        <w:rPr>
          <w:sz w:val="28"/>
          <w:szCs w:val="28"/>
          <w:lang w:val="ru-RU"/>
        </w:rPr>
      </w:pPr>
      <w:r w:rsidRPr="00E91AD6">
        <w:rPr>
          <w:rFonts w:eastAsia="Calibri"/>
          <w:sz w:val="28"/>
          <w:szCs w:val="28"/>
          <w:lang w:val="ru-RU"/>
        </w:rPr>
        <w:t xml:space="preserve">Из анализа расселения можно сделать выводы о том, что средняя численность населения на территории </w:t>
      </w:r>
      <w:proofErr w:type="spellStart"/>
      <w:r w:rsidRPr="00E91AD6">
        <w:rPr>
          <w:sz w:val="28"/>
          <w:szCs w:val="28"/>
          <w:lang w:val="ru-RU"/>
        </w:rPr>
        <w:t>Шопш</w:t>
      </w:r>
      <w:r w:rsidRPr="00E91AD6">
        <w:rPr>
          <w:rFonts w:eastAsia="Calibri"/>
          <w:sz w:val="28"/>
          <w:szCs w:val="28"/>
          <w:lang w:val="ru-RU"/>
        </w:rPr>
        <w:t>инского</w:t>
      </w:r>
      <w:proofErr w:type="spellEnd"/>
      <w:r w:rsidRPr="00E91AD6">
        <w:rPr>
          <w:rFonts w:eastAsia="Calibri"/>
          <w:sz w:val="28"/>
          <w:szCs w:val="28"/>
          <w:lang w:val="ru-RU"/>
        </w:rPr>
        <w:t xml:space="preserve"> СП значительно ниже, чем </w:t>
      </w:r>
      <w:proofErr w:type="spellStart"/>
      <w:r w:rsidRPr="00E91AD6">
        <w:rPr>
          <w:rFonts w:eastAsia="Calibri"/>
          <w:sz w:val="28"/>
          <w:szCs w:val="28"/>
          <w:lang w:val="ru-RU"/>
        </w:rPr>
        <w:t>среднеобластная</w:t>
      </w:r>
      <w:proofErr w:type="spellEnd"/>
      <w:r w:rsidRPr="00E91AD6">
        <w:rPr>
          <w:rFonts w:eastAsia="Calibri"/>
          <w:sz w:val="28"/>
          <w:szCs w:val="28"/>
          <w:lang w:val="ru-RU"/>
        </w:rPr>
        <w:t xml:space="preserve"> и чем в </w:t>
      </w:r>
      <w:proofErr w:type="spellStart"/>
      <w:r w:rsidRPr="00E91AD6">
        <w:rPr>
          <w:sz w:val="28"/>
          <w:szCs w:val="28"/>
          <w:lang w:val="ru-RU"/>
        </w:rPr>
        <w:t>Гаврилов-Ям</w:t>
      </w:r>
      <w:r w:rsidRPr="00E91AD6">
        <w:rPr>
          <w:rFonts w:eastAsia="Calibri"/>
          <w:sz w:val="28"/>
          <w:szCs w:val="28"/>
          <w:lang w:val="ru-RU"/>
        </w:rPr>
        <w:t>ском</w:t>
      </w:r>
      <w:proofErr w:type="spellEnd"/>
      <w:r w:rsidRPr="00E91AD6">
        <w:rPr>
          <w:rFonts w:eastAsia="Calibri"/>
          <w:sz w:val="28"/>
          <w:szCs w:val="28"/>
          <w:lang w:val="ru-RU"/>
        </w:rPr>
        <w:t xml:space="preserve"> МР.</w:t>
      </w:r>
      <w:r w:rsidR="00615350">
        <w:rPr>
          <w:rFonts w:eastAsia="Calibri"/>
          <w:sz w:val="28"/>
          <w:szCs w:val="28"/>
          <w:lang w:val="ru-RU"/>
        </w:rPr>
        <w:t xml:space="preserve"> </w:t>
      </w:r>
      <w:r w:rsidRPr="00E91AD6">
        <w:rPr>
          <w:rFonts w:eastAsia="Calibri"/>
          <w:sz w:val="28"/>
          <w:szCs w:val="28"/>
          <w:lang w:val="ru-RU"/>
        </w:rPr>
        <w:t xml:space="preserve">Среднее количество </w:t>
      </w:r>
      <w:r w:rsidRPr="00E91AD6">
        <w:rPr>
          <w:rFonts w:eastAsia="Calibri"/>
          <w:sz w:val="28"/>
          <w:szCs w:val="28"/>
          <w:lang w:val="ru-RU"/>
        </w:rPr>
        <w:lastRenderedPageBreak/>
        <w:t xml:space="preserve">СНП на территории СП больше, чем в среднем по  </w:t>
      </w:r>
      <w:proofErr w:type="gramStart"/>
      <w:r w:rsidRPr="00E91AD6">
        <w:rPr>
          <w:rFonts w:eastAsia="Calibri"/>
          <w:sz w:val="28"/>
          <w:szCs w:val="28"/>
          <w:lang w:val="ru-RU"/>
        </w:rPr>
        <w:t>району</w:t>
      </w:r>
      <w:proofErr w:type="gramEnd"/>
      <w:r w:rsidRPr="00E91AD6">
        <w:rPr>
          <w:rFonts w:eastAsia="Calibri"/>
          <w:sz w:val="28"/>
          <w:szCs w:val="28"/>
          <w:lang w:val="ru-RU"/>
        </w:rPr>
        <w:t xml:space="preserve"> но меньше, чем по области, а средняя численность населения СНП ниже районной и областной.</w:t>
      </w:r>
    </w:p>
    <w:p w:rsidR="00A92E7A" w:rsidRPr="00E91AD6" w:rsidRDefault="00A92E7A" w:rsidP="00B102C1">
      <w:pPr>
        <w:autoSpaceDE w:val="0"/>
        <w:autoSpaceDN w:val="0"/>
        <w:adjustRightInd w:val="0"/>
        <w:ind w:firstLine="540"/>
        <w:jc w:val="both"/>
        <w:rPr>
          <w:sz w:val="28"/>
          <w:szCs w:val="28"/>
          <w:lang w:val="ru-RU"/>
        </w:rPr>
      </w:pPr>
    </w:p>
    <w:p w:rsidR="002509CF" w:rsidRPr="00E91AD6" w:rsidRDefault="00B102C1" w:rsidP="002509CF">
      <w:pPr>
        <w:jc w:val="center"/>
        <w:rPr>
          <w:b/>
          <w:sz w:val="28"/>
          <w:szCs w:val="28"/>
          <w:lang w:val="ru-RU"/>
        </w:rPr>
      </w:pPr>
      <w:r w:rsidRPr="00E91AD6">
        <w:rPr>
          <w:b/>
          <w:sz w:val="28"/>
          <w:szCs w:val="28"/>
          <w:lang w:val="ru-RU"/>
        </w:rPr>
        <w:t>12</w:t>
      </w:r>
      <w:r w:rsidR="002509CF" w:rsidRPr="00E91AD6">
        <w:rPr>
          <w:b/>
          <w:sz w:val="28"/>
          <w:szCs w:val="28"/>
          <w:lang w:val="ru-RU"/>
        </w:rPr>
        <w:t xml:space="preserve">. </w:t>
      </w:r>
      <w:r w:rsidR="00A92E7A" w:rsidRPr="00E91AD6">
        <w:rPr>
          <w:b/>
          <w:sz w:val="28"/>
          <w:szCs w:val="28"/>
          <w:lang w:val="ru-RU"/>
        </w:rPr>
        <w:t xml:space="preserve">Прогноз развития экономической базы </w:t>
      </w:r>
    </w:p>
    <w:p w:rsidR="00A92E7A" w:rsidRPr="00E91AD6" w:rsidRDefault="00A92E7A" w:rsidP="002509CF">
      <w:pPr>
        <w:jc w:val="center"/>
        <w:rPr>
          <w:b/>
          <w:sz w:val="28"/>
          <w:szCs w:val="28"/>
          <w:lang w:val="ru-RU"/>
        </w:rPr>
      </w:pPr>
      <w:proofErr w:type="spellStart"/>
      <w:r w:rsidRPr="00E91AD6">
        <w:rPr>
          <w:b/>
          <w:sz w:val="28"/>
          <w:szCs w:val="28"/>
          <w:lang w:val="ru-RU"/>
        </w:rPr>
        <w:t>Шопшинского</w:t>
      </w:r>
      <w:proofErr w:type="spellEnd"/>
      <w:r w:rsidRPr="00E91AD6">
        <w:rPr>
          <w:b/>
          <w:sz w:val="28"/>
          <w:szCs w:val="28"/>
          <w:lang w:val="ru-RU"/>
        </w:rPr>
        <w:t xml:space="preserve"> сельского поселения</w:t>
      </w:r>
    </w:p>
    <w:p w:rsidR="00A92E7A" w:rsidRPr="00E91AD6" w:rsidRDefault="00A92E7A" w:rsidP="00B102C1">
      <w:pPr>
        <w:rPr>
          <w:b/>
          <w:sz w:val="28"/>
          <w:szCs w:val="28"/>
          <w:lang w:val="ru-RU"/>
        </w:rPr>
      </w:pPr>
    </w:p>
    <w:p w:rsidR="00A92E7A" w:rsidRPr="00E91AD6" w:rsidRDefault="00A92E7A" w:rsidP="00B102C1">
      <w:pPr>
        <w:ind w:firstLine="540"/>
        <w:jc w:val="both"/>
        <w:rPr>
          <w:sz w:val="28"/>
          <w:szCs w:val="28"/>
          <w:lang w:val="ru-RU"/>
        </w:rPr>
      </w:pPr>
      <w:r w:rsidRPr="00E91AD6">
        <w:rPr>
          <w:sz w:val="28"/>
          <w:szCs w:val="28"/>
          <w:lang w:val="ru-RU"/>
        </w:rPr>
        <w:t xml:space="preserve">Согласно </w:t>
      </w:r>
      <w:r w:rsidR="00985AB7">
        <w:rPr>
          <w:sz w:val="28"/>
          <w:szCs w:val="28"/>
          <w:lang w:val="ru-RU"/>
        </w:rPr>
        <w:t>«</w:t>
      </w:r>
      <w:r w:rsidRPr="00E91AD6">
        <w:rPr>
          <w:sz w:val="28"/>
          <w:szCs w:val="28"/>
          <w:lang w:val="ru-RU"/>
        </w:rPr>
        <w:t>Стратегии социально-экономического развития Ярославской области до 2030 года</w:t>
      </w:r>
      <w:r w:rsidR="00985AB7">
        <w:rPr>
          <w:sz w:val="28"/>
          <w:szCs w:val="28"/>
          <w:lang w:val="ru-RU"/>
        </w:rPr>
        <w:t>»</w:t>
      </w:r>
      <w:r w:rsidRPr="00E91AD6">
        <w:rPr>
          <w:sz w:val="28"/>
          <w:szCs w:val="28"/>
          <w:lang w:val="ru-RU"/>
        </w:rPr>
        <w:t xml:space="preserve"> целевыми ориентирами стратегического развития </w:t>
      </w:r>
      <w:proofErr w:type="spellStart"/>
      <w:r w:rsidRPr="00E91AD6">
        <w:rPr>
          <w:sz w:val="28"/>
          <w:szCs w:val="28"/>
          <w:lang w:val="ru-RU"/>
        </w:rPr>
        <w:t>Шопшинского</w:t>
      </w:r>
      <w:proofErr w:type="spellEnd"/>
      <w:r w:rsidRPr="00E91AD6">
        <w:rPr>
          <w:sz w:val="28"/>
          <w:szCs w:val="28"/>
          <w:lang w:val="ru-RU"/>
        </w:rPr>
        <w:t xml:space="preserve"> сельского поселения являются:</w:t>
      </w:r>
    </w:p>
    <w:p w:rsidR="00A92E7A" w:rsidRPr="00E91AD6" w:rsidRDefault="00A92E7A" w:rsidP="00B102C1">
      <w:pPr>
        <w:numPr>
          <w:ilvl w:val="0"/>
          <w:numId w:val="7"/>
        </w:numPr>
        <w:suppressAutoHyphens w:val="0"/>
        <w:jc w:val="both"/>
        <w:rPr>
          <w:sz w:val="28"/>
          <w:szCs w:val="28"/>
          <w:lang w:val="ru-RU"/>
        </w:rPr>
      </w:pPr>
      <w:r w:rsidRPr="00E91AD6">
        <w:rPr>
          <w:sz w:val="28"/>
          <w:szCs w:val="28"/>
          <w:lang w:val="ru-RU"/>
        </w:rPr>
        <w:t>Зона интенсивного сельского хозяйства и переработки сырья, производство строительных материалов;</w:t>
      </w:r>
    </w:p>
    <w:p w:rsidR="00A92E7A" w:rsidRPr="00E91AD6" w:rsidRDefault="00A92E7A" w:rsidP="00B102C1">
      <w:pPr>
        <w:numPr>
          <w:ilvl w:val="0"/>
          <w:numId w:val="7"/>
        </w:numPr>
        <w:suppressAutoHyphens w:val="0"/>
        <w:jc w:val="both"/>
        <w:rPr>
          <w:sz w:val="28"/>
          <w:szCs w:val="28"/>
          <w:lang w:val="ru-RU"/>
        </w:rPr>
      </w:pPr>
      <w:r w:rsidRPr="00E91AD6">
        <w:rPr>
          <w:sz w:val="28"/>
          <w:szCs w:val="28"/>
          <w:lang w:val="ru-RU"/>
        </w:rPr>
        <w:t>Зона комплексного обслуживания пользователей автодорог и размещение объектов придорожного сервиса.</w:t>
      </w:r>
    </w:p>
    <w:p w:rsidR="00A92E7A" w:rsidRPr="00E91AD6" w:rsidRDefault="00A92E7A" w:rsidP="00B102C1">
      <w:pPr>
        <w:ind w:firstLine="540"/>
        <w:jc w:val="both"/>
        <w:rPr>
          <w:sz w:val="28"/>
          <w:szCs w:val="28"/>
          <w:u w:val="single"/>
          <w:lang w:val="ru-RU"/>
        </w:rPr>
      </w:pPr>
      <w:r w:rsidRPr="00E91AD6">
        <w:rPr>
          <w:sz w:val="28"/>
          <w:szCs w:val="28"/>
          <w:lang w:val="ru-RU"/>
        </w:rPr>
        <w:t xml:space="preserve">Экономическая база развития территории сельского поселения складывается из развития агропромышленного комплекса и создания </w:t>
      </w:r>
      <w:proofErr w:type="spellStart"/>
      <w:r w:rsidRPr="00E91AD6">
        <w:rPr>
          <w:sz w:val="28"/>
          <w:szCs w:val="28"/>
          <w:lang w:val="ru-RU"/>
        </w:rPr>
        <w:t>инвестиционно-строительного</w:t>
      </w:r>
      <w:proofErr w:type="spellEnd"/>
      <w:r w:rsidRPr="00E91AD6">
        <w:rPr>
          <w:sz w:val="28"/>
          <w:szCs w:val="28"/>
          <w:lang w:val="ru-RU"/>
        </w:rPr>
        <w:t xml:space="preserve"> комплекса.</w:t>
      </w:r>
    </w:p>
    <w:p w:rsidR="00A92E7A" w:rsidRPr="00E91AD6" w:rsidRDefault="00A92E7A" w:rsidP="00B102C1">
      <w:pPr>
        <w:ind w:firstLine="540"/>
        <w:jc w:val="both"/>
        <w:rPr>
          <w:sz w:val="28"/>
          <w:szCs w:val="28"/>
          <w:lang w:val="ru-RU"/>
        </w:rPr>
      </w:pPr>
      <w:r w:rsidRPr="00E91AD6">
        <w:rPr>
          <w:sz w:val="28"/>
          <w:szCs w:val="28"/>
          <w:lang w:val="ru-RU"/>
        </w:rPr>
        <w:t xml:space="preserve">Учитывая специфику ресурсного потенциала </w:t>
      </w:r>
      <w:proofErr w:type="spellStart"/>
      <w:r w:rsidRPr="00E91AD6">
        <w:rPr>
          <w:sz w:val="28"/>
          <w:szCs w:val="28"/>
          <w:lang w:val="ru-RU"/>
        </w:rPr>
        <w:t>Шопшинского</w:t>
      </w:r>
      <w:proofErr w:type="spellEnd"/>
      <w:r w:rsidRPr="00E91AD6">
        <w:rPr>
          <w:sz w:val="28"/>
          <w:szCs w:val="28"/>
          <w:lang w:val="ru-RU"/>
        </w:rPr>
        <w:t xml:space="preserve"> сельского поселения, на </w:t>
      </w:r>
      <w:r w:rsidRPr="00E91AD6">
        <w:rPr>
          <w:sz w:val="28"/>
          <w:szCs w:val="28"/>
        </w:rPr>
        <w:t>I</w:t>
      </w:r>
      <w:r w:rsidRPr="00E91AD6">
        <w:rPr>
          <w:sz w:val="28"/>
          <w:szCs w:val="28"/>
          <w:lang w:val="ru-RU"/>
        </w:rPr>
        <w:t xml:space="preserve"> очередь и расчетный срок предлагается:</w:t>
      </w:r>
    </w:p>
    <w:p w:rsidR="00A92E7A" w:rsidRPr="00E91AD6" w:rsidRDefault="00A92E7A" w:rsidP="00B102C1">
      <w:pPr>
        <w:numPr>
          <w:ilvl w:val="0"/>
          <w:numId w:val="8"/>
        </w:numPr>
        <w:tabs>
          <w:tab w:val="clear" w:pos="900"/>
          <w:tab w:val="num" w:pos="1080"/>
        </w:tabs>
        <w:suppressAutoHyphens w:val="0"/>
        <w:ind w:left="0" w:firstLine="540"/>
        <w:jc w:val="both"/>
        <w:rPr>
          <w:sz w:val="28"/>
          <w:szCs w:val="28"/>
          <w:lang w:val="ru-RU"/>
        </w:rPr>
      </w:pPr>
      <w:r w:rsidRPr="00E91AD6">
        <w:rPr>
          <w:sz w:val="28"/>
          <w:szCs w:val="28"/>
          <w:lang w:val="ru-RU"/>
        </w:rPr>
        <w:t>Развитие промышленности строительных материалов в поселении.</w:t>
      </w:r>
    </w:p>
    <w:p w:rsidR="00A92E7A" w:rsidRPr="00E91AD6" w:rsidRDefault="00A92E7A" w:rsidP="00B102C1">
      <w:pPr>
        <w:ind w:firstLine="540"/>
        <w:jc w:val="both"/>
        <w:rPr>
          <w:color w:val="000000" w:themeColor="text1"/>
          <w:sz w:val="28"/>
          <w:szCs w:val="28"/>
          <w:lang w:val="ru-RU"/>
        </w:rPr>
      </w:pPr>
      <w:r w:rsidRPr="00E91AD6">
        <w:rPr>
          <w:color w:val="000000" w:themeColor="text1"/>
          <w:sz w:val="28"/>
          <w:szCs w:val="28"/>
          <w:lang w:val="ru-RU"/>
        </w:rPr>
        <w:t>Промышленность строительных материалов непосредственно связана со строительством, обеспечивая его необходимыми материалами и используя в качестве сырья нерудные полезные ископаемые.</w:t>
      </w:r>
    </w:p>
    <w:p w:rsidR="00A92E7A" w:rsidRPr="00E91AD6" w:rsidRDefault="00A92E7A" w:rsidP="00B102C1">
      <w:pPr>
        <w:numPr>
          <w:ilvl w:val="0"/>
          <w:numId w:val="8"/>
        </w:numPr>
        <w:tabs>
          <w:tab w:val="clear" w:pos="900"/>
          <w:tab w:val="num" w:pos="1080"/>
        </w:tabs>
        <w:suppressAutoHyphens w:val="0"/>
        <w:ind w:left="0" w:firstLine="540"/>
        <w:jc w:val="both"/>
        <w:rPr>
          <w:color w:val="000000" w:themeColor="text1"/>
          <w:sz w:val="28"/>
          <w:szCs w:val="28"/>
          <w:lang w:val="ru-RU"/>
        </w:rPr>
      </w:pPr>
      <w:r w:rsidRPr="00E91AD6">
        <w:rPr>
          <w:color w:val="000000" w:themeColor="text1"/>
          <w:sz w:val="28"/>
          <w:szCs w:val="28"/>
          <w:lang w:val="ru-RU"/>
        </w:rPr>
        <w:t>Проведение мероприятий по разработке месторождения общераспространенных полезных ископаемых -суглинок кирпичный, добыча глины имеет важное значение для развития строительной отрасли региона.</w:t>
      </w:r>
    </w:p>
    <w:p w:rsidR="00A92E7A" w:rsidRPr="00E91AD6" w:rsidRDefault="00A92E7A" w:rsidP="00B102C1">
      <w:pPr>
        <w:ind w:firstLine="540"/>
        <w:jc w:val="both"/>
        <w:rPr>
          <w:color w:val="000000" w:themeColor="text1"/>
          <w:sz w:val="28"/>
          <w:szCs w:val="28"/>
          <w:lang w:val="ru-RU"/>
        </w:rPr>
      </w:pPr>
      <w:r w:rsidRPr="00E91AD6">
        <w:rPr>
          <w:color w:val="000000" w:themeColor="text1"/>
          <w:sz w:val="28"/>
          <w:szCs w:val="28"/>
          <w:lang w:val="ru-RU"/>
        </w:rPr>
        <w:t>3.  Развитие авторемонтного производства, как элемента транспортной инфраструктуры, предполагаемое к размещению вдоль основной транспортной магистрали, а также развитие придорожного сервиса.</w:t>
      </w:r>
    </w:p>
    <w:p w:rsidR="00A92E7A" w:rsidRPr="00E91AD6" w:rsidRDefault="00A92E7A" w:rsidP="00B102C1">
      <w:pPr>
        <w:ind w:firstLine="540"/>
        <w:jc w:val="both"/>
        <w:rPr>
          <w:sz w:val="28"/>
          <w:szCs w:val="28"/>
          <w:lang w:val="ru-RU"/>
        </w:rPr>
      </w:pPr>
      <w:r w:rsidRPr="00E91AD6">
        <w:rPr>
          <w:color w:val="000000" w:themeColor="text1"/>
          <w:sz w:val="28"/>
          <w:szCs w:val="28"/>
          <w:lang w:val="ru-RU"/>
        </w:rPr>
        <w:t>4. Развитие сельскохозяйственного производства во</w:t>
      </w:r>
      <w:r w:rsidRPr="00E91AD6">
        <w:rPr>
          <w:sz w:val="28"/>
          <w:szCs w:val="28"/>
          <w:lang w:val="ru-RU"/>
        </w:rPr>
        <w:t xml:space="preserve"> всех формах собственности, а также производств по переработке и сбыту сельскохозяйственной продукции.</w:t>
      </w:r>
    </w:p>
    <w:p w:rsidR="00A92E7A" w:rsidRPr="00E91AD6" w:rsidRDefault="00A92E7A" w:rsidP="00B102C1">
      <w:pPr>
        <w:pStyle w:val="ConsPlusNormal"/>
        <w:ind w:firstLine="540"/>
        <w:jc w:val="both"/>
        <w:rPr>
          <w:rFonts w:ascii="Times New Roman" w:hAnsi="Times New Roman" w:cs="Times New Roman"/>
          <w:sz w:val="28"/>
          <w:szCs w:val="28"/>
          <w:highlight w:val="red"/>
        </w:rPr>
      </w:pPr>
      <w:r w:rsidRPr="00E91AD6">
        <w:rPr>
          <w:rFonts w:ascii="Times New Roman" w:hAnsi="Times New Roman" w:cs="Times New Roman"/>
          <w:sz w:val="28"/>
          <w:szCs w:val="28"/>
        </w:rPr>
        <w:t xml:space="preserve">Развитие сельского хозяйства в </w:t>
      </w:r>
      <w:proofErr w:type="spellStart"/>
      <w:r w:rsidRPr="00E91AD6">
        <w:rPr>
          <w:rFonts w:ascii="Times New Roman" w:hAnsi="Times New Roman" w:cs="Times New Roman"/>
          <w:sz w:val="28"/>
          <w:szCs w:val="28"/>
        </w:rPr>
        <w:t>Шопшинском</w:t>
      </w:r>
      <w:proofErr w:type="spellEnd"/>
      <w:r w:rsidRPr="00E91AD6">
        <w:rPr>
          <w:rFonts w:ascii="Times New Roman" w:hAnsi="Times New Roman" w:cs="Times New Roman"/>
          <w:sz w:val="28"/>
          <w:szCs w:val="28"/>
        </w:rPr>
        <w:t xml:space="preserve"> сельском поселении предполагает осуществление мероприятий по повышению доступности кредитов коммерческих банков и займов сельскохозяйственных кредитных потребительских кооперативов, привлекаемыми сельскохозяйственными организациями и крестьянскими (фермерскими) хозяйствами, включая индивидуальных предпринимателей, и организациями, осуществляющими первичную и последующую (промышленную) переработку сельскохозяйственной продукции, для пополнения оборотных средств, обновления основных фондов, развития первичной </w:t>
      </w:r>
      <w:r w:rsidRPr="00E91AD6">
        <w:rPr>
          <w:rFonts w:ascii="Times New Roman" w:hAnsi="Times New Roman" w:cs="Times New Roman"/>
          <w:color w:val="000000" w:themeColor="text1"/>
          <w:sz w:val="28"/>
          <w:szCs w:val="28"/>
        </w:rPr>
        <w:t>переработки продуктов овощеводства. Однако, в настоящее время, в условиях мирового финансового</w:t>
      </w:r>
      <w:r w:rsidRPr="00E91AD6">
        <w:rPr>
          <w:rFonts w:ascii="Times New Roman" w:hAnsi="Times New Roman" w:cs="Times New Roman"/>
          <w:sz w:val="28"/>
          <w:szCs w:val="28"/>
        </w:rPr>
        <w:t xml:space="preserve"> кризиса, получить кредит становится все сложнее, поэтому осуществление данных мероприятий возможно после стабилизации ситуации на рынке.</w:t>
      </w:r>
    </w:p>
    <w:p w:rsidR="00A92E7A" w:rsidRPr="00E91AD6" w:rsidRDefault="00A92E7A" w:rsidP="00B102C1">
      <w:pPr>
        <w:pStyle w:val="ConsPlusNormal"/>
        <w:ind w:firstLine="540"/>
        <w:jc w:val="both"/>
        <w:rPr>
          <w:rFonts w:ascii="Times New Roman" w:hAnsi="Times New Roman" w:cs="Times New Roman"/>
          <w:sz w:val="28"/>
          <w:szCs w:val="28"/>
        </w:rPr>
      </w:pPr>
      <w:r w:rsidRPr="00E91AD6">
        <w:rPr>
          <w:rFonts w:ascii="Times New Roman" w:hAnsi="Times New Roman" w:cs="Times New Roman"/>
          <w:sz w:val="28"/>
          <w:szCs w:val="28"/>
        </w:rPr>
        <w:t xml:space="preserve">Для сельскохозяйственных товаропроизводителей прогнозируется проведение мероприятий по развитию земельной ипотеки, размеры которой </w:t>
      </w:r>
      <w:r w:rsidRPr="00E91AD6">
        <w:rPr>
          <w:rFonts w:ascii="Times New Roman" w:hAnsi="Times New Roman" w:cs="Times New Roman"/>
          <w:sz w:val="28"/>
          <w:szCs w:val="28"/>
        </w:rPr>
        <w:lastRenderedPageBreak/>
        <w:t>будут расти по мере увеличения количества земельных долей, прошедших государственную регистрацию.</w:t>
      </w:r>
    </w:p>
    <w:p w:rsidR="00A92E7A" w:rsidRPr="00E91AD6" w:rsidRDefault="00A92E7A" w:rsidP="00B102C1">
      <w:pPr>
        <w:pStyle w:val="ConsPlusNormal"/>
        <w:ind w:firstLine="540"/>
        <w:jc w:val="both"/>
        <w:rPr>
          <w:rFonts w:ascii="Times New Roman" w:hAnsi="Times New Roman" w:cs="Times New Roman"/>
          <w:sz w:val="28"/>
          <w:szCs w:val="28"/>
        </w:rPr>
      </w:pPr>
      <w:r w:rsidRPr="00E91AD6">
        <w:rPr>
          <w:rFonts w:ascii="Times New Roman" w:hAnsi="Times New Roman" w:cs="Times New Roman"/>
          <w:sz w:val="28"/>
          <w:szCs w:val="28"/>
        </w:rPr>
        <w:t xml:space="preserve">В соответствии с областной целевой программой </w:t>
      </w:r>
      <w:r w:rsidR="00985AB7">
        <w:rPr>
          <w:rFonts w:ascii="Times New Roman" w:hAnsi="Times New Roman" w:cs="Times New Roman"/>
          <w:sz w:val="28"/>
          <w:szCs w:val="28"/>
        </w:rPr>
        <w:t>«</w:t>
      </w:r>
      <w:r w:rsidRPr="00E91AD6">
        <w:rPr>
          <w:rFonts w:ascii="Times New Roman" w:hAnsi="Times New Roman" w:cs="Times New Roman"/>
          <w:sz w:val="28"/>
          <w:szCs w:val="28"/>
        </w:rPr>
        <w:t>Развитие агропромышленного комплекса Ярославской области</w:t>
      </w:r>
      <w:r w:rsidR="00985AB7">
        <w:rPr>
          <w:rFonts w:ascii="Times New Roman" w:hAnsi="Times New Roman" w:cs="Times New Roman"/>
          <w:sz w:val="28"/>
          <w:szCs w:val="28"/>
        </w:rPr>
        <w:t>»</w:t>
      </w:r>
      <w:r w:rsidRPr="00E91AD6">
        <w:rPr>
          <w:rFonts w:ascii="Times New Roman" w:hAnsi="Times New Roman" w:cs="Times New Roman"/>
          <w:sz w:val="28"/>
          <w:szCs w:val="28"/>
        </w:rPr>
        <w:t xml:space="preserve"> на 2014-2022 годы (с изменениями на 17 марта 2020 года), утвержденной Постановлением Правительства Ярославской области от 17.03.2014 г. №221-п, предполагается пополнение уставного капитала открытого акционерного общества </w:t>
      </w:r>
      <w:r w:rsidR="00985AB7">
        <w:rPr>
          <w:rFonts w:ascii="Times New Roman" w:hAnsi="Times New Roman" w:cs="Times New Roman"/>
          <w:sz w:val="28"/>
          <w:szCs w:val="28"/>
        </w:rPr>
        <w:t>«</w:t>
      </w:r>
      <w:proofErr w:type="spellStart"/>
      <w:r w:rsidRPr="00E91AD6">
        <w:rPr>
          <w:rFonts w:ascii="Times New Roman" w:hAnsi="Times New Roman" w:cs="Times New Roman"/>
          <w:sz w:val="28"/>
          <w:szCs w:val="28"/>
        </w:rPr>
        <w:t>Росагролизинг</w:t>
      </w:r>
      <w:proofErr w:type="spellEnd"/>
      <w:r w:rsidR="00985AB7">
        <w:rPr>
          <w:rFonts w:ascii="Times New Roman" w:hAnsi="Times New Roman" w:cs="Times New Roman"/>
          <w:sz w:val="28"/>
          <w:szCs w:val="28"/>
        </w:rPr>
        <w:t>»</w:t>
      </w:r>
      <w:r w:rsidRPr="00E91AD6">
        <w:rPr>
          <w:rFonts w:ascii="Times New Roman" w:hAnsi="Times New Roman" w:cs="Times New Roman"/>
          <w:sz w:val="28"/>
          <w:szCs w:val="28"/>
        </w:rPr>
        <w:t xml:space="preserve"> за счет средств федерального бюджета, что также повысит доступность кредитных ресурсов для организаций агропромышленного комплекса, крестьянских (фермерских) хозяйств, личных подсобных хозяйств и потребительских сельскохозяйственных кооперативов.</w:t>
      </w:r>
    </w:p>
    <w:p w:rsidR="00A92E7A" w:rsidRPr="00E91AD6" w:rsidRDefault="00A92E7A" w:rsidP="00B102C1">
      <w:pPr>
        <w:pStyle w:val="ConsPlusNormal"/>
        <w:suppressAutoHyphens w:val="0"/>
        <w:autoSpaceDN w:val="0"/>
        <w:adjustRightInd w:val="0"/>
        <w:ind w:firstLine="142"/>
        <w:rPr>
          <w:rFonts w:ascii="Times New Roman" w:hAnsi="Times New Roman" w:cs="Times New Roman"/>
          <w:sz w:val="28"/>
          <w:szCs w:val="28"/>
        </w:rPr>
      </w:pPr>
      <w:r w:rsidRPr="00E91AD6">
        <w:rPr>
          <w:rFonts w:ascii="Times New Roman" w:hAnsi="Times New Roman" w:cs="Times New Roman"/>
          <w:sz w:val="28"/>
          <w:szCs w:val="28"/>
        </w:rPr>
        <w:t xml:space="preserve">   5.    Повышение уровня развития социальной и транспортной  инфраструктуры </w:t>
      </w:r>
      <w:proofErr w:type="spellStart"/>
      <w:r w:rsidRPr="00E91AD6">
        <w:rPr>
          <w:rFonts w:ascii="Times New Roman" w:hAnsi="Times New Roman" w:cs="Times New Roman"/>
          <w:sz w:val="28"/>
          <w:szCs w:val="28"/>
        </w:rPr>
        <w:t>Шопшинского</w:t>
      </w:r>
      <w:proofErr w:type="spellEnd"/>
      <w:r w:rsidRPr="00E91AD6">
        <w:rPr>
          <w:rFonts w:ascii="Times New Roman" w:hAnsi="Times New Roman" w:cs="Times New Roman"/>
          <w:sz w:val="28"/>
          <w:szCs w:val="28"/>
        </w:rPr>
        <w:t xml:space="preserve"> сельского поселения.</w:t>
      </w:r>
    </w:p>
    <w:p w:rsidR="00A92E7A" w:rsidRPr="00E91AD6" w:rsidRDefault="00A92E7A" w:rsidP="00B102C1">
      <w:pPr>
        <w:pStyle w:val="ConsPlusNormal"/>
        <w:suppressAutoHyphens w:val="0"/>
        <w:autoSpaceDN w:val="0"/>
        <w:adjustRightInd w:val="0"/>
        <w:ind w:firstLine="142"/>
        <w:jc w:val="both"/>
        <w:rPr>
          <w:rFonts w:ascii="Times New Roman" w:hAnsi="Times New Roman" w:cs="Times New Roman"/>
          <w:sz w:val="28"/>
          <w:szCs w:val="28"/>
        </w:rPr>
      </w:pPr>
      <w:r w:rsidRPr="00E91AD6">
        <w:rPr>
          <w:rFonts w:ascii="Times New Roman" w:hAnsi="Times New Roman" w:cs="Times New Roman"/>
          <w:sz w:val="28"/>
          <w:szCs w:val="28"/>
        </w:rPr>
        <w:t>Придорожный сервис обеспечивает полный комплекс услуг пользователям автодорог, включая услуги по обслуживанию и ремонту автомобилей, питании, отдыху и прочие услуги</w:t>
      </w:r>
    </w:p>
    <w:p w:rsidR="00A92E7A" w:rsidRPr="00E91AD6" w:rsidRDefault="00A92E7A" w:rsidP="00B102C1">
      <w:pPr>
        <w:ind w:firstLine="540"/>
        <w:jc w:val="both"/>
        <w:rPr>
          <w:sz w:val="28"/>
          <w:szCs w:val="28"/>
          <w:lang w:val="ru-RU"/>
        </w:rPr>
      </w:pPr>
      <w:r w:rsidRPr="00E91AD6">
        <w:rPr>
          <w:sz w:val="28"/>
          <w:szCs w:val="28"/>
          <w:lang w:val="ru-RU"/>
        </w:rPr>
        <w:t>Переход на рыночные формы хозяйствования, разгосударствление и приватизация, затронувшие, прежде всего, объекты социальной инфраструктуры, обозначили достаточно жесткое их разделение на социально-гарантированные услуги (обеспечиваемые либо полностью, либо частично государством из бюджетных средств) и коммерческие, представление которых осуществляется предприятиями и субъектами рыночной экономики. Развитие последних происходит в соответствии со спросом на услуги за счет средств их собственников.</w:t>
      </w:r>
    </w:p>
    <w:p w:rsidR="00A92E7A" w:rsidRPr="00E91AD6" w:rsidRDefault="00A92E7A" w:rsidP="00B102C1">
      <w:pPr>
        <w:ind w:firstLine="540"/>
        <w:jc w:val="both"/>
        <w:rPr>
          <w:sz w:val="28"/>
          <w:szCs w:val="28"/>
          <w:lang w:val="ru-RU"/>
        </w:rPr>
      </w:pPr>
      <w:r w:rsidRPr="00E91AD6">
        <w:rPr>
          <w:sz w:val="28"/>
          <w:szCs w:val="28"/>
          <w:lang w:val="ru-RU"/>
        </w:rPr>
        <w:t>Поэтому единственным выходом из сложившейся ситуации является договорной характер работы администрации поселения с предприятиями и организациями, желающими размещать свое производство на территории поселения, на взаимовыгодных условиях.</w:t>
      </w:r>
    </w:p>
    <w:p w:rsidR="00D71AF2" w:rsidRPr="00E91AD6" w:rsidRDefault="00D71AF2" w:rsidP="00B102C1">
      <w:pPr>
        <w:pStyle w:val="ConsPlusNormal"/>
        <w:ind w:firstLine="540"/>
        <w:jc w:val="both"/>
        <w:rPr>
          <w:rFonts w:ascii="Times New Roman" w:hAnsi="Times New Roman" w:cs="Times New Roman"/>
          <w:sz w:val="28"/>
          <w:szCs w:val="28"/>
        </w:rPr>
      </w:pPr>
      <w:r w:rsidRPr="00E91AD6">
        <w:rPr>
          <w:rFonts w:ascii="Times New Roman" w:hAnsi="Times New Roman" w:cs="Times New Roman"/>
          <w:sz w:val="28"/>
          <w:szCs w:val="28"/>
        </w:rPr>
        <w:t xml:space="preserve">В настоящее время выполнение данной задачи с позиции области предусматривает осуществление мероприятий по развитию социальной и транспортной инфраструктуры села в рамках программ комплексного развития социальной инфраструктуры </w:t>
      </w:r>
      <w:proofErr w:type="spellStart"/>
      <w:r w:rsidRPr="00E91AD6">
        <w:rPr>
          <w:rFonts w:ascii="Times New Roman" w:hAnsi="Times New Roman" w:cs="Times New Roman"/>
          <w:sz w:val="28"/>
          <w:szCs w:val="28"/>
        </w:rPr>
        <w:t>Шопшинского</w:t>
      </w:r>
      <w:proofErr w:type="spellEnd"/>
      <w:r w:rsidRPr="00E91AD6">
        <w:rPr>
          <w:rFonts w:ascii="Times New Roman" w:hAnsi="Times New Roman" w:cs="Times New Roman"/>
          <w:sz w:val="28"/>
          <w:szCs w:val="28"/>
        </w:rPr>
        <w:t xml:space="preserve"> сельского поселения на 2017-2026годы, утвержденной Постановлением администрации </w:t>
      </w:r>
      <w:proofErr w:type="spellStart"/>
      <w:r w:rsidRPr="00E91AD6">
        <w:rPr>
          <w:rFonts w:ascii="Times New Roman" w:hAnsi="Times New Roman" w:cs="Times New Roman"/>
          <w:sz w:val="28"/>
          <w:szCs w:val="28"/>
        </w:rPr>
        <w:t>Шопшинского</w:t>
      </w:r>
      <w:proofErr w:type="spellEnd"/>
      <w:r w:rsidRPr="00E91AD6">
        <w:rPr>
          <w:rFonts w:ascii="Times New Roman" w:hAnsi="Times New Roman" w:cs="Times New Roman"/>
          <w:sz w:val="28"/>
          <w:szCs w:val="28"/>
        </w:rPr>
        <w:t xml:space="preserve"> сельского поселения от 02.05.2017 №55 и транспортной инфраструктуры </w:t>
      </w:r>
      <w:proofErr w:type="spellStart"/>
      <w:r w:rsidRPr="00E91AD6">
        <w:rPr>
          <w:rFonts w:ascii="Times New Roman" w:hAnsi="Times New Roman" w:cs="Times New Roman"/>
          <w:sz w:val="28"/>
          <w:szCs w:val="28"/>
        </w:rPr>
        <w:t>Шопшинского</w:t>
      </w:r>
      <w:proofErr w:type="spellEnd"/>
      <w:r w:rsidRPr="00E91AD6">
        <w:rPr>
          <w:rFonts w:ascii="Times New Roman" w:hAnsi="Times New Roman" w:cs="Times New Roman"/>
          <w:sz w:val="28"/>
          <w:szCs w:val="28"/>
        </w:rPr>
        <w:t xml:space="preserve"> сельского поселения на 2017-2026годы, утвержденной Постановлением администрации </w:t>
      </w:r>
      <w:proofErr w:type="spellStart"/>
      <w:r w:rsidRPr="00E91AD6">
        <w:rPr>
          <w:rFonts w:ascii="Times New Roman" w:hAnsi="Times New Roman" w:cs="Times New Roman"/>
          <w:sz w:val="28"/>
          <w:szCs w:val="28"/>
        </w:rPr>
        <w:t>Шопшинского</w:t>
      </w:r>
      <w:proofErr w:type="spellEnd"/>
      <w:r w:rsidRPr="00E91AD6">
        <w:rPr>
          <w:rFonts w:ascii="Times New Roman" w:hAnsi="Times New Roman" w:cs="Times New Roman"/>
          <w:sz w:val="28"/>
          <w:szCs w:val="28"/>
        </w:rPr>
        <w:t xml:space="preserve"> сельского поселения от 02.05.2017 №54</w:t>
      </w:r>
      <w:r w:rsidR="007C294E" w:rsidRPr="00E91AD6">
        <w:rPr>
          <w:rFonts w:ascii="Times New Roman" w:hAnsi="Times New Roman" w:cs="Times New Roman"/>
          <w:sz w:val="28"/>
          <w:szCs w:val="28"/>
        </w:rPr>
        <w:t>.</w:t>
      </w:r>
    </w:p>
    <w:p w:rsidR="00975D65" w:rsidRPr="00A542DE" w:rsidRDefault="00975D65" w:rsidP="00B102C1">
      <w:pPr>
        <w:rPr>
          <w:sz w:val="26"/>
          <w:szCs w:val="26"/>
          <w:lang w:val="ru-RU"/>
        </w:rPr>
      </w:pPr>
    </w:p>
    <w:p w:rsidR="009110CC" w:rsidRPr="00E91AD6" w:rsidRDefault="00B102C1" w:rsidP="00B102C1">
      <w:pPr>
        <w:pStyle w:val="10"/>
        <w:pageBreakBefore/>
        <w:tabs>
          <w:tab w:val="left" w:pos="-900"/>
        </w:tabs>
        <w:spacing w:before="0" w:after="0"/>
        <w:jc w:val="center"/>
        <w:rPr>
          <w:rFonts w:ascii="Times New Roman" w:hAnsi="Times New Roman"/>
          <w:bCs/>
          <w:kern w:val="0"/>
          <w:szCs w:val="28"/>
          <w:lang w:val="ru-RU"/>
        </w:rPr>
      </w:pPr>
      <w:bookmarkStart w:id="6" w:name="_Toc93674238"/>
      <w:r w:rsidRPr="00E91AD6">
        <w:rPr>
          <w:rFonts w:ascii="Times New Roman" w:hAnsi="Times New Roman"/>
          <w:bCs/>
          <w:color w:val="000000"/>
          <w:kern w:val="0"/>
          <w:szCs w:val="28"/>
        </w:rPr>
        <w:lastRenderedPageBreak/>
        <w:t>II</w:t>
      </w:r>
      <w:r w:rsidR="009110CC" w:rsidRPr="00E91AD6">
        <w:rPr>
          <w:rFonts w:ascii="Times New Roman" w:hAnsi="Times New Roman"/>
          <w:bCs/>
          <w:color w:val="000000"/>
          <w:kern w:val="0"/>
          <w:szCs w:val="28"/>
          <w:lang w:val="ru-RU"/>
        </w:rPr>
        <w:t xml:space="preserve">. </w:t>
      </w:r>
      <w:r w:rsidR="009110CC" w:rsidRPr="00E91AD6">
        <w:rPr>
          <w:rFonts w:ascii="Times New Roman" w:hAnsi="Times New Roman"/>
          <w:szCs w:val="28"/>
          <w:lang w:val="ru-RU"/>
        </w:rPr>
        <w:t>Н</w:t>
      </w:r>
      <w:r w:rsidR="007C5178" w:rsidRPr="00E91AD6">
        <w:rPr>
          <w:rFonts w:ascii="Times New Roman" w:hAnsi="Times New Roman"/>
          <w:szCs w:val="28"/>
          <w:lang w:val="ru-RU"/>
        </w:rPr>
        <w:t>аправления развития</w:t>
      </w:r>
      <w:r w:rsidR="00AD3EB8" w:rsidRPr="00E91AD6">
        <w:rPr>
          <w:rFonts w:ascii="Times New Roman" w:hAnsi="Times New Roman"/>
          <w:szCs w:val="28"/>
          <w:lang w:val="ru-RU"/>
        </w:rPr>
        <w:t xml:space="preserve"> </w:t>
      </w:r>
      <w:proofErr w:type="spellStart"/>
      <w:r w:rsidR="007C5178" w:rsidRPr="00E91AD6">
        <w:rPr>
          <w:rFonts w:ascii="Times New Roman" w:hAnsi="Times New Roman"/>
          <w:szCs w:val="28"/>
          <w:lang w:val="ru-RU"/>
        </w:rPr>
        <w:t>Шопшинского</w:t>
      </w:r>
      <w:proofErr w:type="spellEnd"/>
      <w:r w:rsidR="007C5178" w:rsidRPr="00E91AD6">
        <w:rPr>
          <w:rFonts w:ascii="Times New Roman" w:hAnsi="Times New Roman"/>
          <w:szCs w:val="28"/>
          <w:lang w:val="ru-RU"/>
        </w:rPr>
        <w:t xml:space="preserve"> сельского поселения</w:t>
      </w:r>
      <w:r w:rsidR="00F32BD9">
        <w:rPr>
          <w:rFonts w:ascii="Times New Roman" w:hAnsi="Times New Roman"/>
          <w:szCs w:val="28"/>
          <w:lang w:val="ru-RU"/>
        </w:rPr>
        <w:t xml:space="preserve"> </w:t>
      </w:r>
      <w:r w:rsidR="007C5178" w:rsidRPr="00E91AD6">
        <w:rPr>
          <w:rFonts w:ascii="Times New Roman" w:hAnsi="Times New Roman"/>
          <w:szCs w:val="28"/>
          <w:lang w:val="ru-RU"/>
        </w:rPr>
        <w:t>на период расчетного срока реализации Генерального плана</w:t>
      </w:r>
      <w:r w:rsidR="009110CC" w:rsidRPr="00E91AD6">
        <w:rPr>
          <w:rFonts w:ascii="Times New Roman" w:hAnsi="Times New Roman"/>
          <w:szCs w:val="28"/>
          <w:lang w:val="ru-RU"/>
        </w:rPr>
        <w:t xml:space="preserve">, </w:t>
      </w:r>
      <w:r w:rsidR="007C5178" w:rsidRPr="00E91AD6">
        <w:rPr>
          <w:rFonts w:ascii="Times New Roman" w:hAnsi="Times New Roman"/>
          <w:szCs w:val="28"/>
          <w:lang w:val="ru-RU"/>
        </w:rPr>
        <w:t>обоснование мероприятий по территориальному планированию</w:t>
      </w:r>
      <w:bookmarkEnd w:id="6"/>
    </w:p>
    <w:p w:rsidR="00E91AD6" w:rsidRPr="00E91AD6" w:rsidRDefault="00E91AD6" w:rsidP="00B102C1">
      <w:pPr>
        <w:pStyle w:val="20"/>
        <w:spacing w:before="0" w:beforeAutospacing="0" w:after="0" w:afterAutospacing="0"/>
        <w:jc w:val="center"/>
        <w:rPr>
          <w:bCs w:val="0"/>
          <w:color w:val="000000"/>
          <w:sz w:val="28"/>
          <w:szCs w:val="28"/>
          <w:lang w:val="ru-RU"/>
        </w:rPr>
      </w:pPr>
      <w:bookmarkStart w:id="7" w:name="_Toc93674240"/>
    </w:p>
    <w:p w:rsidR="009110CC" w:rsidRPr="00E91AD6" w:rsidRDefault="00EA43EB" w:rsidP="00B102C1">
      <w:pPr>
        <w:pStyle w:val="20"/>
        <w:spacing w:before="0" w:beforeAutospacing="0" w:after="0" w:afterAutospacing="0"/>
        <w:jc w:val="center"/>
        <w:rPr>
          <w:sz w:val="28"/>
          <w:szCs w:val="28"/>
          <w:lang w:val="ru-RU"/>
        </w:rPr>
      </w:pPr>
      <w:r w:rsidRPr="00E91AD6">
        <w:rPr>
          <w:bCs w:val="0"/>
          <w:color w:val="000000"/>
          <w:sz w:val="28"/>
          <w:szCs w:val="28"/>
          <w:lang w:val="ru-RU"/>
        </w:rPr>
        <w:t>1</w:t>
      </w:r>
      <w:r w:rsidR="009110CC" w:rsidRPr="00E91AD6">
        <w:rPr>
          <w:bCs w:val="0"/>
          <w:color w:val="000000"/>
          <w:sz w:val="28"/>
          <w:szCs w:val="28"/>
          <w:lang w:val="ru-RU"/>
        </w:rPr>
        <w:t xml:space="preserve">. </w:t>
      </w:r>
      <w:r w:rsidR="009110CC" w:rsidRPr="00E91AD6">
        <w:rPr>
          <w:sz w:val="28"/>
          <w:szCs w:val="28"/>
          <w:lang w:val="ru-RU"/>
        </w:rPr>
        <w:t>Экономическое развитие</w:t>
      </w:r>
      <w:bookmarkEnd w:id="7"/>
    </w:p>
    <w:p w:rsidR="00E91AD6" w:rsidRPr="00E91AD6" w:rsidRDefault="00E91AD6" w:rsidP="00B102C1">
      <w:pPr>
        <w:pStyle w:val="20"/>
        <w:spacing w:before="0" w:beforeAutospacing="0" w:after="0" w:afterAutospacing="0"/>
        <w:jc w:val="center"/>
        <w:rPr>
          <w:sz w:val="28"/>
          <w:szCs w:val="28"/>
          <w:lang w:val="ru-RU"/>
        </w:rPr>
      </w:pPr>
    </w:p>
    <w:p w:rsidR="009110CC" w:rsidRPr="00E91AD6" w:rsidRDefault="009110CC" w:rsidP="00B102C1">
      <w:pPr>
        <w:ind w:firstLine="700"/>
        <w:jc w:val="both"/>
        <w:rPr>
          <w:sz w:val="28"/>
          <w:szCs w:val="28"/>
          <w:lang w:val="ru-RU"/>
        </w:rPr>
      </w:pPr>
      <w:r w:rsidRPr="00E91AD6">
        <w:rPr>
          <w:sz w:val="28"/>
          <w:szCs w:val="28"/>
          <w:lang w:val="ru-RU"/>
        </w:rPr>
        <w:t xml:space="preserve">При определении направления развития </w:t>
      </w:r>
      <w:proofErr w:type="spellStart"/>
      <w:r w:rsidR="00EA43EB" w:rsidRPr="00E91AD6">
        <w:rPr>
          <w:sz w:val="28"/>
          <w:szCs w:val="28"/>
          <w:lang w:val="ru-RU"/>
        </w:rPr>
        <w:t>Шопшинского</w:t>
      </w:r>
      <w:proofErr w:type="spellEnd"/>
      <w:r w:rsidRPr="00E91AD6">
        <w:rPr>
          <w:sz w:val="28"/>
          <w:szCs w:val="28"/>
          <w:lang w:val="ru-RU"/>
        </w:rPr>
        <w:t xml:space="preserve"> сельского поселения были учтены программы социально-экономического развития Ярославской области, </w:t>
      </w:r>
      <w:proofErr w:type="spellStart"/>
      <w:r w:rsidR="00EA43EB" w:rsidRPr="00E91AD6">
        <w:rPr>
          <w:sz w:val="28"/>
          <w:szCs w:val="28"/>
          <w:lang w:val="ru-RU"/>
        </w:rPr>
        <w:t>Гаврилов-Ямского</w:t>
      </w:r>
      <w:proofErr w:type="spellEnd"/>
      <w:r w:rsidRPr="00E91AD6">
        <w:rPr>
          <w:sz w:val="28"/>
          <w:szCs w:val="28"/>
          <w:lang w:val="ru-RU"/>
        </w:rPr>
        <w:t xml:space="preserve"> муниципального района, региональные и федеральные отраслевые программы. </w:t>
      </w:r>
    </w:p>
    <w:p w:rsidR="00E91AD6" w:rsidRPr="00E91AD6" w:rsidRDefault="00E91AD6" w:rsidP="00B102C1">
      <w:pPr>
        <w:pStyle w:val="20"/>
        <w:spacing w:before="0" w:beforeAutospacing="0" w:after="0" w:afterAutospacing="0"/>
        <w:jc w:val="center"/>
        <w:rPr>
          <w:bCs w:val="0"/>
          <w:color w:val="000000"/>
          <w:sz w:val="28"/>
          <w:szCs w:val="28"/>
          <w:lang w:val="ru-RU"/>
        </w:rPr>
      </w:pPr>
      <w:bookmarkStart w:id="8" w:name="_Toc70496194"/>
      <w:bookmarkStart w:id="9" w:name="_Toc93674241"/>
    </w:p>
    <w:p w:rsidR="009110CC" w:rsidRPr="00E91AD6" w:rsidRDefault="00EA43EB" w:rsidP="00B102C1">
      <w:pPr>
        <w:pStyle w:val="20"/>
        <w:spacing w:before="0" w:beforeAutospacing="0" w:after="0" w:afterAutospacing="0"/>
        <w:jc w:val="center"/>
        <w:rPr>
          <w:sz w:val="28"/>
          <w:szCs w:val="28"/>
          <w:lang w:val="ru-RU"/>
        </w:rPr>
      </w:pPr>
      <w:r w:rsidRPr="00E91AD6">
        <w:rPr>
          <w:bCs w:val="0"/>
          <w:color w:val="000000"/>
          <w:sz w:val="28"/>
          <w:szCs w:val="28"/>
          <w:lang w:val="ru-RU"/>
        </w:rPr>
        <w:t>2</w:t>
      </w:r>
      <w:r w:rsidR="009110CC" w:rsidRPr="00E91AD6">
        <w:rPr>
          <w:bCs w:val="0"/>
          <w:color w:val="000000"/>
          <w:sz w:val="28"/>
          <w:szCs w:val="28"/>
          <w:lang w:val="ru-RU"/>
        </w:rPr>
        <w:t xml:space="preserve">. </w:t>
      </w:r>
      <w:r w:rsidR="009110CC" w:rsidRPr="00E91AD6">
        <w:rPr>
          <w:sz w:val="28"/>
          <w:szCs w:val="28"/>
          <w:lang w:val="ru-RU"/>
        </w:rPr>
        <w:t>Развитие туристско-рекреационных территорий</w:t>
      </w:r>
      <w:bookmarkEnd w:id="8"/>
      <w:bookmarkEnd w:id="9"/>
    </w:p>
    <w:p w:rsidR="00E91AD6" w:rsidRPr="00E91AD6" w:rsidRDefault="00E91AD6" w:rsidP="00B102C1">
      <w:pPr>
        <w:pStyle w:val="20"/>
        <w:spacing w:before="0" w:beforeAutospacing="0" w:after="0" w:afterAutospacing="0"/>
        <w:jc w:val="center"/>
        <w:rPr>
          <w:sz w:val="28"/>
          <w:szCs w:val="28"/>
          <w:lang w:val="ru-RU"/>
        </w:rPr>
      </w:pPr>
    </w:p>
    <w:p w:rsidR="00EA43EB" w:rsidRPr="00E91AD6" w:rsidRDefault="009110CC" w:rsidP="00B102C1">
      <w:pPr>
        <w:ind w:firstLine="709"/>
        <w:jc w:val="both"/>
        <w:rPr>
          <w:sz w:val="28"/>
          <w:szCs w:val="28"/>
          <w:lang w:val="ru-RU"/>
        </w:rPr>
      </w:pPr>
      <w:r w:rsidRPr="00E91AD6">
        <w:rPr>
          <w:sz w:val="28"/>
          <w:szCs w:val="28"/>
          <w:lang w:val="ru-RU"/>
        </w:rPr>
        <w:t>В рамках формирования полноценной туристско-рекреационной системы Ярославской области предполагается создание дополнительных туристских узлов местного уровня, среди которых выделяется с.</w:t>
      </w:r>
      <w:r w:rsidR="00F32BD9">
        <w:rPr>
          <w:sz w:val="28"/>
          <w:szCs w:val="28"/>
          <w:lang w:val="ru-RU"/>
        </w:rPr>
        <w:t> </w:t>
      </w:r>
      <w:proofErr w:type="spellStart"/>
      <w:r w:rsidR="00EA43EB" w:rsidRPr="00E91AD6">
        <w:rPr>
          <w:sz w:val="28"/>
          <w:szCs w:val="28"/>
          <w:lang w:val="ru-RU"/>
        </w:rPr>
        <w:t>Щекотово</w:t>
      </w:r>
      <w:proofErr w:type="spellEnd"/>
      <w:r w:rsidRPr="00E91AD6">
        <w:rPr>
          <w:sz w:val="28"/>
          <w:szCs w:val="28"/>
          <w:lang w:val="ru-RU"/>
        </w:rPr>
        <w:t xml:space="preserve">, как крупный населенный пункт и организационный центр формирующейся рекреационной зоны. </w:t>
      </w:r>
    </w:p>
    <w:p w:rsidR="00EA43EB" w:rsidRPr="00E91AD6" w:rsidRDefault="00EA43EB" w:rsidP="00B102C1">
      <w:pPr>
        <w:ind w:firstLine="709"/>
        <w:jc w:val="both"/>
        <w:rPr>
          <w:sz w:val="28"/>
          <w:szCs w:val="28"/>
          <w:lang w:val="ru-RU"/>
        </w:rPr>
      </w:pPr>
    </w:p>
    <w:p w:rsidR="009110CC" w:rsidRPr="00E91AD6" w:rsidRDefault="00EA43EB" w:rsidP="00771DEA">
      <w:pPr>
        <w:pStyle w:val="20"/>
        <w:spacing w:before="0" w:beforeAutospacing="0" w:after="0" w:afterAutospacing="0"/>
        <w:jc w:val="center"/>
        <w:rPr>
          <w:sz w:val="28"/>
          <w:szCs w:val="28"/>
          <w:lang w:val="ru-RU"/>
        </w:rPr>
      </w:pPr>
      <w:bookmarkStart w:id="10" w:name="_Toc93674242"/>
      <w:r w:rsidRPr="00E91AD6">
        <w:rPr>
          <w:bCs w:val="0"/>
          <w:color w:val="000000"/>
          <w:sz w:val="28"/>
          <w:szCs w:val="28"/>
          <w:lang w:val="ru-RU"/>
        </w:rPr>
        <w:t>3</w:t>
      </w:r>
      <w:r w:rsidR="009110CC" w:rsidRPr="00E91AD6">
        <w:rPr>
          <w:bCs w:val="0"/>
          <w:color w:val="000000"/>
          <w:sz w:val="28"/>
          <w:szCs w:val="28"/>
          <w:lang w:val="ru-RU"/>
        </w:rPr>
        <w:t xml:space="preserve">. </w:t>
      </w:r>
      <w:r w:rsidR="009110CC" w:rsidRPr="00E91AD6">
        <w:rPr>
          <w:sz w:val="28"/>
          <w:szCs w:val="28"/>
          <w:lang w:val="ru-RU"/>
        </w:rPr>
        <w:t>Развитие транспортно-коммуникационной инфраструктуры</w:t>
      </w:r>
      <w:bookmarkEnd w:id="10"/>
    </w:p>
    <w:p w:rsidR="00E91AD6" w:rsidRPr="00E91AD6" w:rsidRDefault="00E91AD6" w:rsidP="00771DEA">
      <w:pPr>
        <w:pStyle w:val="20"/>
        <w:spacing w:before="0" w:beforeAutospacing="0" w:after="0" w:afterAutospacing="0"/>
        <w:jc w:val="center"/>
        <w:rPr>
          <w:sz w:val="28"/>
          <w:szCs w:val="28"/>
          <w:lang w:val="ru-RU"/>
        </w:rPr>
      </w:pPr>
    </w:p>
    <w:p w:rsidR="009110CC" w:rsidRPr="00E91AD6" w:rsidRDefault="009110CC" w:rsidP="00B102C1">
      <w:pPr>
        <w:pStyle w:val="Default"/>
        <w:tabs>
          <w:tab w:val="left" w:pos="0"/>
        </w:tabs>
        <w:ind w:firstLine="700"/>
        <w:jc w:val="both"/>
        <w:rPr>
          <w:rFonts w:ascii="Times New Roman" w:hAnsi="Times New Roman" w:cs="Times New Roman"/>
          <w:color w:val="auto"/>
          <w:sz w:val="28"/>
          <w:szCs w:val="28"/>
        </w:rPr>
      </w:pPr>
      <w:r w:rsidRPr="00E91AD6">
        <w:rPr>
          <w:rFonts w:ascii="Times New Roman" w:hAnsi="Times New Roman" w:cs="Times New Roman"/>
          <w:color w:val="auto"/>
          <w:sz w:val="28"/>
          <w:szCs w:val="28"/>
        </w:rPr>
        <w:t xml:space="preserve">Основной целью раздела </w:t>
      </w:r>
      <w:r w:rsidR="00985AB7">
        <w:rPr>
          <w:rFonts w:ascii="Times New Roman" w:hAnsi="Times New Roman" w:cs="Times New Roman"/>
          <w:color w:val="auto"/>
          <w:sz w:val="28"/>
          <w:szCs w:val="28"/>
        </w:rPr>
        <w:t>«</w:t>
      </w:r>
      <w:r w:rsidRPr="00E91AD6">
        <w:rPr>
          <w:rFonts w:ascii="Times New Roman" w:hAnsi="Times New Roman" w:cs="Times New Roman"/>
          <w:color w:val="auto"/>
          <w:sz w:val="28"/>
          <w:szCs w:val="28"/>
        </w:rPr>
        <w:t>Развитие транспортно-коммуникационной инфраструктуры</w:t>
      </w:r>
      <w:r w:rsidR="00985AB7">
        <w:rPr>
          <w:rFonts w:ascii="Times New Roman" w:hAnsi="Times New Roman" w:cs="Times New Roman"/>
          <w:color w:val="auto"/>
          <w:sz w:val="28"/>
          <w:szCs w:val="28"/>
        </w:rPr>
        <w:t>»</w:t>
      </w:r>
      <w:r w:rsidRPr="00E91AD6">
        <w:rPr>
          <w:rFonts w:ascii="Times New Roman" w:hAnsi="Times New Roman" w:cs="Times New Roman"/>
          <w:color w:val="auto"/>
          <w:sz w:val="28"/>
          <w:szCs w:val="28"/>
        </w:rPr>
        <w:t xml:space="preserve"> </w:t>
      </w:r>
      <w:proofErr w:type="spellStart"/>
      <w:r w:rsidR="00EA43EB" w:rsidRPr="00E91AD6">
        <w:rPr>
          <w:rFonts w:ascii="Times New Roman" w:hAnsi="Times New Roman" w:cs="Times New Roman"/>
          <w:color w:val="auto"/>
          <w:sz w:val="28"/>
          <w:szCs w:val="28"/>
        </w:rPr>
        <w:t>Шопшинского</w:t>
      </w:r>
      <w:proofErr w:type="spellEnd"/>
      <w:r w:rsidRPr="00E91AD6">
        <w:rPr>
          <w:rFonts w:ascii="Times New Roman" w:hAnsi="Times New Roman" w:cs="Times New Roman"/>
          <w:color w:val="auto"/>
          <w:sz w:val="28"/>
          <w:szCs w:val="28"/>
        </w:rPr>
        <w:t xml:space="preserve"> сельского поселения в составе Генерального плана </w:t>
      </w:r>
      <w:proofErr w:type="spellStart"/>
      <w:r w:rsidR="00EA43EB" w:rsidRPr="00E91AD6">
        <w:rPr>
          <w:rFonts w:ascii="Times New Roman" w:hAnsi="Times New Roman" w:cs="Times New Roman"/>
          <w:color w:val="auto"/>
          <w:sz w:val="28"/>
          <w:szCs w:val="28"/>
        </w:rPr>
        <w:t>Шопшинского</w:t>
      </w:r>
      <w:proofErr w:type="spellEnd"/>
      <w:r w:rsidRPr="00E91AD6">
        <w:rPr>
          <w:rFonts w:ascii="Times New Roman" w:hAnsi="Times New Roman" w:cs="Times New Roman"/>
          <w:color w:val="auto"/>
          <w:sz w:val="28"/>
          <w:szCs w:val="28"/>
        </w:rPr>
        <w:t xml:space="preserve"> сельского поселения </w:t>
      </w:r>
      <w:proofErr w:type="spellStart"/>
      <w:r w:rsidR="00EA43EB" w:rsidRPr="00E91AD6">
        <w:rPr>
          <w:rFonts w:ascii="Times New Roman" w:hAnsi="Times New Roman" w:cs="Times New Roman"/>
          <w:color w:val="auto"/>
          <w:sz w:val="28"/>
          <w:szCs w:val="28"/>
        </w:rPr>
        <w:t>Гаврилов-Ямского</w:t>
      </w:r>
      <w:proofErr w:type="spellEnd"/>
      <w:r w:rsidRPr="00E91AD6">
        <w:rPr>
          <w:rFonts w:ascii="Times New Roman" w:hAnsi="Times New Roman" w:cs="Times New Roman"/>
          <w:color w:val="auto"/>
          <w:sz w:val="28"/>
          <w:szCs w:val="28"/>
        </w:rPr>
        <w:t xml:space="preserve"> муниципального района является развитие автомобильных дорог в соответствии с потребностями населения, с увеличением эффективности и конкурентоспособности экономики поселения, с обеспечением требуемого технического состояния, пропускной способности, безопасности и плотности дорожной сети.</w:t>
      </w:r>
    </w:p>
    <w:p w:rsidR="009110CC" w:rsidRPr="00E91AD6" w:rsidRDefault="009110CC" w:rsidP="00B102C1">
      <w:pPr>
        <w:pStyle w:val="Default"/>
        <w:tabs>
          <w:tab w:val="left" w:pos="0"/>
        </w:tabs>
        <w:ind w:firstLine="700"/>
        <w:jc w:val="both"/>
        <w:rPr>
          <w:rFonts w:ascii="Times New Roman" w:hAnsi="Times New Roman" w:cs="Times New Roman"/>
          <w:color w:val="auto"/>
          <w:sz w:val="28"/>
          <w:szCs w:val="28"/>
        </w:rPr>
      </w:pPr>
      <w:r w:rsidRPr="00E91AD6">
        <w:rPr>
          <w:rFonts w:ascii="Times New Roman" w:hAnsi="Times New Roman" w:cs="Times New Roman"/>
          <w:color w:val="auto"/>
          <w:sz w:val="28"/>
          <w:szCs w:val="28"/>
        </w:rPr>
        <w:t xml:space="preserve">Под влиянием транспортного каркаса территории Ярославской области формируется планировочная структура </w:t>
      </w:r>
      <w:proofErr w:type="spellStart"/>
      <w:r w:rsidR="00EA43EB" w:rsidRPr="00E91AD6">
        <w:rPr>
          <w:rFonts w:ascii="Times New Roman" w:hAnsi="Times New Roman" w:cs="Times New Roman"/>
          <w:color w:val="auto"/>
          <w:sz w:val="28"/>
          <w:szCs w:val="28"/>
        </w:rPr>
        <w:t>Гаврилов-Ямского</w:t>
      </w:r>
      <w:proofErr w:type="spellEnd"/>
      <w:r w:rsidRPr="00E91AD6">
        <w:rPr>
          <w:rFonts w:ascii="Times New Roman" w:hAnsi="Times New Roman" w:cs="Times New Roman"/>
          <w:color w:val="auto"/>
          <w:sz w:val="28"/>
          <w:szCs w:val="28"/>
        </w:rPr>
        <w:t xml:space="preserve"> муниципального района и как следствие планировочная структура территории </w:t>
      </w:r>
      <w:proofErr w:type="spellStart"/>
      <w:r w:rsidR="00EA43EB" w:rsidRPr="00E91AD6">
        <w:rPr>
          <w:rFonts w:ascii="Times New Roman" w:hAnsi="Times New Roman" w:cs="Times New Roman"/>
          <w:color w:val="auto"/>
          <w:sz w:val="28"/>
          <w:szCs w:val="28"/>
        </w:rPr>
        <w:t>Шопшинского</w:t>
      </w:r>
      <w:proofErr w:type="spellEnd"/>
      <w:r w:rsidRPr="00E91AD6">
        <w:rPr>
          <w:rFonts w:ascii="Times New Roman" w:hAnsi="Times New Roman" w:cs="Times New Roman"/>
          <w:color w:val="auto"/>
          <w:sz w:val="28"/>
          <w:szCs w:val="28"/>
        </w:rPr>
        <w:t xml:space="preserve"> сельского поселения.</w:t>
      </w:r>
    </w:p>
    <w:p w:rsidR="009110CC" w:rsidRPr="00E91AD6" w:rsidRDefault="009110CC" w:rsidP="00B102C1">
      <w:pPr>
        <w:pStyle w:val="Default"/>
        <w:tabs>
          <w:tab w:val="left" w:pos="0"/>
        </w:tabs>
        <w:ind w:firstLine="700"/>
        <w:jc w:val="both"/>
        <w:rPr>
          <w:rFonts w:ascii="Times New Roman" w:hAnsi="Times New Roman" w:cs="Times New Roman"/>
          <w:color w:val="auto"/>
          <w:sz w:val="28"/>
          <w:szCs w:val="28"/>
        </w:rPr>
      </w:pPr>
      <w:r w:rsidRPr="00E91AD6">
        <w:rPr>
          <w:rFonts w:ascii="Times New Roman" w:hAnsi="Times New Roman" w:cs="Times New Roman"/>
          <w:color w:val="auto"/>
          <w:sz w:val="28"/>
          <w:szCs w:val="28"/>
        </w:rPr>
        <w:t>Внешний транспорт на территории муниципального образования представлен</w:t>
      </w:r>
      <w:r w:rsidR="00EA43EB" w:rsidRPr="00E91AD6">
        <w:rPr>
          <w:rFonts w:ascii="Times New Roman" w:hAnsi="Times New Roman" w:cs="Times New Roman"/>
          <w:color w:val="auto"/>
          <w:sz w:val="28"/>
          <w:szCs w:val="28"/>
        </w:rPr>
        <w:t>:</w:t>
      </w:r>
      <w:r w:rsidRPr="00E91AD6">
        <w:rPr>
          <w:rFonts w:ascii="Times New Roman" w:hAnsi="Times New Roman" w:cs="Times New Roman"/>
          <w:color w:val="auto"/>
          <w:sz w:val="28"/>
          <w:szCs w:val="28"/>
        </w:rPr>
        <w:t xml:space="preserve"> автомобильным</w:t>
      </w:r>
      <w:r w:rsidR="00EA43EB" w:rsidRPr="00E91AD6">
        <w:rPr>
          <w:rFonts w:ascii="Times New Roman" w:hAnsi="Times New Roman" w:cs="Times New Roman"/>
          <w:color w:val="auto"/>
          <w:sz w:val="28"/>
          <w:szCs w:val="28"/>
        </w:rPr>
        <w:t>, железнодорожным</w:t>
      </w:r>
      <w:proofErr w:type="gramStart"/>
      <w:r w:rsidR="00EA43EB" w:rsidRPr="00E91AD6">
        <w:rPr>
          <w:rFonts w:ascii="Times New Roman" w:hAnsi="Times New Roman" w:cs="Times New Roman"/>
          <w:color w:val="auto"/>
          <w:sz w:val="28"/>
          <w:szCs w:val="28"/>
        </w:rPr>
        <w:t xml:space="preserve"> ,</w:t>
      </w:r>
      <w:proofErr w:type="gramEnd"/>
      <w:r w:rsidR="00EA43EB" w:rsidRPr="00E91AD6">
        <w:rPr>
          <w:rFonts w:ascii="Times New Roman" w:hAnsi="Times New Roman" w:cs="Times New Roman"/>
          <w:color w:val="auto"/>
          <w:sz w:val="28"/>
          <w:szCs w:val="28"/>
        </w:rPr>
        <w:t xml:space="preserve"> трубопроводным видами транспорта</w:t>
      </w:r>
      <w:r w:rsidRPr="00E91AD6">
        <w:rPr>
          <w:rFonts w:ascii="Times New Roman" w:hAnsi="Times New Roman" w:cs="Times New Roman"/>
          <w:color w:val="auto"/>
          <w:sz w:val="28"/>
          <w:szCs w:val="28"/>
        </w:rPr>
        <w:t>.</w:t>
      </w:r>
    </w:p>
    <w:p w:rsidR="009110CC" w:rsidRPr="00E91AD6" w:rsidRDefault="009110CC" w:rsidP="00B102C1">
      <w:pPr>
        <w:pStyle w:val="Default"/>
        <w:tabs>
          <w:tab w:val="left" w:pos="0"/>
        </w:tabs>
        <w:ind w:firstLine="700"/>
        <w:jc w:val="both"/>
        <w:rPr>
          <w:rFonts w:ascii="Times New Roman" w:hAnsi="Times New Roman" w:cs="Times New Roman"/>
          <w:color w:val="auto"/>
          <w:sz w:val="28"/>
          <w:szCs w:val="28"/>
        </w:rPr>
      </w:pPr>
      <w:r w:rsidRPr="00E91AD6">
        <w:rPr>
          <w:rFonts w:ascii="Times New Roman" w:hAnsi="Times New Roman" w:cs="Times New Roman"/>
          <w:bCs/>
          <w:sz w:val="28"/>
          <w:szCs w:val="28"/>
        </w:rPr>
        <w:t>В части развития внешнего транспорта необходимы следующие мероприятия</w:t>
      </w:r>
      <w:r w:rsidRPr="00E91AD6">
        <w:rPr>
          <w:rFonts w:ascii="Times New Roman" w:hAnsi="Times New Roman" w:cs="Times New Roman"/>
          <w:color w:val="auto"/>
          <w:sz w:val="28"/>
          <w:szCs w:val="28"/>
        </w:rPr>
        <w:t>:</w:t>
      </w:r>
    </w:p>
    <w:p w:rsidR="009110CC" w:rsidRPr="00E91AD6" w:rsidRDefault="009110CC" w:rsidP="00B102C1">
      <w:pPr>
        <w:pStyle w:val="Default"/>
        <w:tabs>
          <w:tab w:val="left" w:pos="0"/>
        </w:tabs>
        <w:ind w:firstLine="700"/>
        <w:jc w:val="both"/>
        <w:rPr>
          <w:rFonts w:ascii="Times New Roman" w:hAnsi="Times New Roman" w:cs="Times New Roman"/>
          <w:color w:val="auto"/>
          <w:sz w:val="28"/>
          <w:szCs w:val="28"/>
        </w:rPr>
      </w:pPr>
      <w:r w:rsidRPr="00E91AD6">
        <w:rPr>
          <w:rFonts w:ascii="Times New Roman" w:hAnsi="Times New Roman" w:cs="Times New Roman"/>
          <w:color w:val="auto"/>
          <w:sz w:val="28"/>
          <w:szCs w:val="28"/>
        </w:rPr>
        <w:t>- учет в территориальном планировании муниципального образования мероприятий по строительству и реконструкции автомобильных дорог регионального и местного значения;</w:t>
      </w:r>
    </w:p>
    <w:p w:rsidR="009110CC" w:rsidRPr="00E91AD6" w:rsidRDefault="009110CC" w:rsidP="00B102C1">
      <w:pPr>
        <w:pStyle w:val="Default"/>
        <w:tabs>
          <w:tab w:val="left" w:pos="0"/>
        </w:tabs>
        <w:ind w:firstLine="700"/>
        <w:jc w:val="both"/>
        <w:rPr>
          <w:rFonts w:ascii="Times New Roman" w:hAnsi="Times New Roman" w:cs="Times New Roman"/>
          <w:color w:val="auto"/>
          <w:sz w:val="28"/>
          <w:szCs w:val="28"/>
        </w:rPr>
      </w:pPr>
      <w:r w:rsidRPr="00E91AD6">
        <w:rPr>
          <w:rFonts w:ascii="Times New Roman" w:hAnsi="Times New Roman" w:cs="Times New Roman"/>
          <w:color w:val="auto"/>
          <w:sz w:val="28"/>
          <w:szCs w:val="28"/>
        </w:rPr>
        <w:t>- обеспечение резервирования коридоров перспективного строительства автомобильных дорог;</w:t>
      </w:r>
    </w:p>
    <w:p w:rsidR="009110CC" w:rsidRPr="00E91AD6" w:rsidRDefault="009110CC" w:rsidP="00B102C1">
      <w:pPr>
        <w:pStyle w:val="Default"/>
        <w:tabs>
          <w:tab w:val="left" w:pos="0"/>
        </w:tabs>
        <w:ind w:firstLine="700"/>
        <w:jc w:val="both"/>
        <w:rPr>
          <w:rFonts w:ascii="Times New Roman" w:hAnsi="Times New Roman" w:cs="Times New Roman"/>
          <w:color w:val="auto"/>
          <w:sz w:val="28"/>
          <w:szCs w:val="28"/>
        </w:rPr>
      </w:pPr>
      <w:r w:rsidRPr="00E91AD6">
        <w:rPr>
          <w:rFonts w:ascii="Times New Roman" w:hAnsi="Times New Roman" w:cs="Times New Roman"/>
          <w:color w:val="auto"/>
          <w:sz w:val="28"/>
          <w:szCs w:val="28"/>
        </w:rPr>
        <w:t xml:space="preserve">- оказание содействия в выделении земельных участков для развития автомобильных дорог федерального и регионального значения в границах </w:t>
      </w:r>
      <w:r w:rsidRPr="00E91AD6">
        <w:rPr>
          <w:rFonts w:ascii="Times New Roman" w:hAnsi="Times New Roman" w:cs="Times New Roman"/>
          <w:color w:val="auto"/>
          <w:sz w:val="28"/>
          <w:szCs w:val="28"/>
        </w:rPr>
        <w:lastRenderedPageBreak/>
        <w:t>муниципального образования;</w:t>
      </w:r>
    </w:p>
    <w:p w:rsidR="009110CC" w:rsidRPr="00E91AD6" w:rsidRDefault="009110CC" w:rsidP="00B102C1">
      <w:pPr>
        <w:pStyle w:val="Default"/>
        <w:tabs>
          <w:tab w:val="left" w:pos="0"/>
        </w:tabs>
        <w:ind w:firstLine="700"/>
        <w:jc w:val="both"/>
        <w:rPr>
          <w:rFonts w:ascii="Times New Roman" w:hAnsi="Times New Roman" w:cs="Times New Roman"/>
          <w:color w:val="auto"/>
          <w:sz w:val="28"/>
          <w:szCs w:val="28"/>
        </w:rPr>
      </w:pPr>
      <w:r w:rsidRPr="00E91AD6">
        <w:rPr>
          <w:rFonts w:ascii="Times New Roman" w:hAnsi="Times New Roman" w:cs="Times New Roman"/>
          <w:color w:val="auto"/>
          <w:sz w:val="28"/>
          <w:szCs w:val="28"/>
        </w:rPr>
        <w:t>- обеспечение соблюдения режима использования полос отвода и охранных зон автомобильных дорог регионального значения.</w:t>
      </w:r>
    </w:p>
    <w:p w:rsidR="009110CC" w:rsidRPr="00E91AD6" w:rsidRDefault="009110CC" w:rsidP="00B102C1">
      <w:pPr>
        <w:pStyle w:val="Default"/>
        <w:tabs>
          <w:tab w:val="left" w:pos="0"/>
        </w:tabs>
        <w:ind w:firstLine="700"/>
        <w:jc w:val="both"/>
        <w:rPr>
          <w:rFonts w:ascii="Times New Roman" w:hAnsi="Times New Roman" w:cs="Times New Roman"/>
          <w:color w:val="auto"/>
          <w:sz w:val="28"/>
          <w:szCs w:val="28"/>
        </w:rPr>
      </w:pPr>
      <w:r w:rsidRPr="00E91AD6">
        <w:rPr>
          <w:rFonts w:ascii="Times New Roman" w:hAnsi="Times New Roman" w:cs="Times New Roman"/>
          <w:color w:val="auto"/>
          <w:sz w:val="28"/>
          <w:szCs w:val="28"/>
        </w:rPr>
        <w:t>Основными приоритетами развития транспортной инфраструктуры муниципального образования должны стать:</w:t>
      </w:r>
    </w:p>
    <w:p w:rsidR="009110CC" w:rsidRPr="00E91AD6" w:rsidRDefault="009110CC" w:rsidP="00B102C1">
      <w:pPr>
        <w:pStyle w:val="Default"/>
        <w:tabs>
          <w:tab w:val="left" w:pos="0"/>
        </w:tabs>
        <w:ind w:firstLine="700"/>
        <w:jc w:val="both"/>
        <w:rPr>
          <w:rFonts w:ascii="Times New Roman" w:hAnsi="Times New Roman" w:cs="Times New Roman"/>
          <w:color w:val="auto"/>
          <w:sz w:val="28"/>
          <w:szCs w:val="28"/>
        </w:rPr>
      </w:pPr>
      <w:r w:rsidRPr="00E91AD6">
        <w:rPr>
          <w:rFonts w:ascii="Times New Roman" w:hAnsi="Times New Roman" w:cs="Times New Roman"/>
          <w:color w:val="auto"/>
          <w:sz w:val="28"/>
          <w:szCs w:val="28"/>
        </w:rPr>
        <w:t>- ремонт и реконструкция дорожного покрытия существующей улично-дорожной сети;</w:t>
      </w:r>
    </w:p>
    <w:p w:rsidR="009110CC" w:rsidRPr="00E91AD6" w:rsidRDefault="009110CC" w:rsidP="00B102C1">
      <w:pPr>
        <w:pStyle w:val="Default"/>
        <w:tabs>
          <w:tab w:val="left" w:pos="0"/>
        </w:tabs>
        <w:ind w:firstLine="700"/>
        <w:jc w:val="both"/>
        <w:rPr>
          <w:rFonts w:ascii="Times New Roman" w:hAnsi="Times New Roman" w:cs="Times New Roman"/>
          <w:color w:val="auto"/>
          <w:sz w:val="28"/>
          <w:szCs w:val="28"/>
        </w:rPr>
      </w:pPr>
      <w:r w:rsidRPr="00E91AD6">
        <w:rPr>
          <w:rFonts w:ascii="Times New Roman" w:hAnsi="Times New Roman" w:cs="Times New Roman"/>
          <w:color w:val="auto"/>
          <w:sz w:val="28"/>
          <w:szCs w:val="28"/>
        </w:rPr>
        <w:t>- строительство дорог с твердым покрытием на существующих грунтовых дорогах.</w:t>
      </w:r>
    </w:p>
    <w:p w:rsidR="009110CC" w:rsidRPr="00E91AD6" w:rsidRDefault="009110CC" w:rsidP="00B102C1">
      <w:pPr>
        <w:pStyle w:val="Default"/>
        <w:tabs>
          <w:tab w:val="left" w:pos="0"/>
        </w:tabs>
        <w:ind w:firstLine="700"/>
        <w:jc w:val="both"/>
        <w:rPr>
          <w:rFonts w:ascii="Times New Roman" w:hAnsi="Times New Roman" w:cs="Times New Roman"/>
          <w:color w:val="auto"/>
          <w:sz w:val="28"/>
          <w:szCs w:val="28"/>
        </w:rPr>
      </w:pPr>
      <w:r w:rsidRPr="00E91AD6">
        <w:rPr>
          <w:rFonts w:ascii="Times New Roman" w:hAnsi="Times New Roman" w:cs="Times New Roman"/>
          <w:color w:val="auto"/>
          <w:sz w:val="28"/>
          <w:szCs w:val="28"/>
        </w:rPr>
        <w:t>Развитие транспортных путей на территории муниципального образования 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w:t>
      </w:r>
    </w:p>
    <w:p w:rsidR="009110CC" w:rsidRPr="00E91AD6" w:rsidRDefault="009110CC" w:rsidP="00B102C1">
      <w:pPr>
        <w:pStyle w:val="Default"/>
        <w:tabs>
          <w:tab w:val="left" w:pos="0"/>
        </w:tabs>
        <w:ind w:firstLine="700"/>
        <w:jc w:val="both"/>
        <w:rPr>
          <w:rFonts w:ascii="Times New Roman" w:hAnsi="Times New Roman" w:cs="Times New Roman"/>
          <w:color w:val="auto"/>
          <w:sz w:val="28"/>
          <w:szCs w:val="28"/>
        </w:rPr>
      </w:pPr>
      <w:r w:rsidRPr="00E91AD6">
        <w:rPr>
          <w:rFonts w:ascii="Times New Roman" w:hAnsi="Times New Roman" w:cs="Times New Roman"/>
          <w:color w:val="auto"/>
          <w:sz w:val="28"/>
          <w:szCs w:val="28"/>
        </w:rPr>
        <w:t>При планировании развития транспортной системы сельского поселения необходимо учитывать перспективное развитие транспортной системы района и региона в целом. Транспортная система сельского поселения является элементом транспортной системы региона, поэтому решение всех задач, связанных с оптимизацией транспортной инфраструктуры на территории не может быть решено только в рамках полномочий органов местного самоуправления муниципального образования. Данные в Программе предложения по развитию транспортной инфраструктуры предлагается реализовывать с участием бюджетов всех уровней.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для органов местного самоуправления района и органов государственной власти Ярославской области по развитию транспортной инфраструктуры.</w:t>
      </w:r>
    </w:p>
    <w:p w:rsidR="009110CC" w:rsidRPr="00E91AD6" w:rsidRDefault="009110CC" w:rsidP="00B102C1">
      <w:pPr>
        <w:pStyle w:val="Default"/>
        <w:tabs>
          <w:tab w:val="left" w:pos="0"/>
        </w:tabs>
        <w:ind w:firstLine="700"/>
        <w:jc w:val="both"/>
        <w:rPr>
          <w:rFonts w:ascii="Times New Roman" w:hAnsi="Times New Roman" w:cs="Times New Roman"/>
          <w:color w:val="auto"/>
          <w:sz w:val="28"/>
          <w:szCs w:val="28"/>
        </w:rPr>
      </w:pPr>
      <w:r w:rsidRPr="00E91AD6">
        <w:rPr>
          <w:rFonts w:ascii="Times New Roman" w:hAnsi="Times New Roman" w:cs="Times New Roman"/>
          <w:color w:val="auto"/>
          <w:sz w:val="28"/>
          <w:szCs w:val="28"/>
        </w:rPr>
        <w:t>Основные направления развития транспортной инфраструктуры на федеральном уровне определены транспортной стратегией Российской Федерации, утвержденной распоряжением Правительства РФ от 22 ноября 2008 года № 1734-р.</w:t>
      </w:r>
    </w:p>
    <w:p w:rsidR="009110CC" w:rsidRPr="00E91AD6" w:rsidRDefault="009110CC" w:rsidP="00B102C1">
      <w:pPr>
        <w:pStyle w:val="Default"/>
        <w:tabs>
          <w:tab w:val="left" w:pos="0"/>
        </w:tabs>
        <w:ind w:firstLine="700"/>
        <w:jc w:val="both"/>
        <w:rPr>
          <w:rFonts w:ascii="Times New Roman" w:hAnsi="Times New Roman" w:cs="Times New Roman"/>
          <w:color w:val="auto"/>
          <w:sz w:val="28"/>
          <w:szCs w:val="28"/>
        </w:rPr>
      </w:pPr>
      <w:r w:rsidRPr="00E91AD6">
        <w:rPr>
          <w:rFonts w:ascii="Times New Roman" w:hAnsi="Times New Roman" w:cs="Times New Roman"/>
          <w:color w:val="auto"/>
          <w:sz w:val="28"/>
          <w:szCs w:val="28"/>
        </w:rPr>
        <w:t xml:space="preserve">Стратегическая цель развития транспортной системы в соответствии с       Транспортной стратегией – удовлетворение потребностей инновационного социально ориентированного развития экономики и общества в конкурентоспособных качественных транспортных услугах. </w:t>
      </w:r>
    </w:p>
    <w:p w:rsidR="009110CC" w:rsidRPr="00E91AD6" w:rsidRDefault="009110CC" w:rsidP="00B102C1">
      <w:pPr>
        <w:pStyle w:val="Default"/>
        <w:tabs>
          <w:tab w:val="left" w:pos="0"/>
        </w:tabs>
        <w:ind w:firstLine="700"/>
        <w:jc w:val="both"/>
        <w:rPr>
          <w:rFonts w:ascii="Times New Roman" w:hAnsi="Times New Roman" w:cs="Times New Roman"/>
          <w:color w:val="auto"/>
          <w:sz w:val="28"/>
          <w:szCs w:val="28"/>
        </w:rPr>
      </w:pPr>
      <w:r w:rsidRPr="00E91AD6">
        <w:rPr>
          <w:rFonts w:ascii="Times New Roman" w:hAnsi="Times New Roman" w:cs="Times New Roman"/>
          <w:color w:val="auto"/>
          <w:sz w:val="28"/>
          <w:szCs w:val="28"/>
        </w:rPr>
        <w:t>Для создания эффективной конкурентоспособной транспортной системы необходимы три основные составляющие:</w:t>
      </w:r>
    </w:p>
    <w:p w:rsidR="009110CC" w:rsidRPr="00E91AD6" w:rsidRDefault="009110CC" w:rsidP="00B102C1">
      <w:pPr>
        <w:pStyle w:val="Default"/>
        <w:tabs>
          <w:tab w:val="left" w:pos="0"/>
        </w:tabs>
        <w:ind w:firstLine="700"/>
        <w:jc w:val="both"/>
        <w:rPr>
          <w:rFonts w:ascii="Times New Roman" w:hAnsi="Times New Roman" w:cs="Times New Roman"/>
          <w:color w:val="auto"/>
          <w:sz w:val="28"/>
          <w:szCs w:val="28"/>
        </w:rPr>
      </w:pPr>
      <w:r w:rsidRPr="00E91AD6">
        <w:rPr>
          <w:rFonts w:ascii="Times New Roman" w:hAnsi="Times New Roman" w:cs="Times New Roman"/>
          <w:color w:val="auto"/>
          <w:sz w:val="28"/>
          <w:szCs w:val="28"/>
        </w:rPr>
        <w:t>- конкурентоспособные высококачественные транспортные услуги;</w:t>
      </w:r>
    </w:p>
    <w:p w:rsidR="009110CC" w:rsidRPr="00E91AD6" w:rsidRDefault="009110CC" w:rsidP="00B102C1">
      <w:pPr>
        <w:pStyle w:val="Default"/>
        <w:tabs>
          <w:tab w:val="left" w:pos="0"/>
        </w:tabs>
        <w:ind w:firstLine="700"/>
        <w:jc w:val="both"/>
        <w:rPr>
          <w:rFonts w:ascii="Times New Roman" w:hAnsi="Times New Roman" w:cs="Times New Roman"/>
          <w:color w:val="auto"/>
          <w:sz w:val="28"/>
          <w:szCs w:val="28"/>
        </w:rPr>
      </w:pPr>
      <w:r w:rsidRPr="00E91AD6">
        <w:rPr>
          <w:rFonts w:ascii="Times New Roman" w:hAnsi="Times New Roman" w:cs="Times New Roman"/>
          <w:color w:val="auto"/>
          <w:sz w:val="28"/>
          <w:szCs w:val="28"/>
        </w:rPr>
        <w:t>- высокопроизводительные безопасные транспортная инфраструктура и транспортные средства, которые необходимы в той мере, в которой они обеспечат конкурентоспособные высококачественные транспортные услуги;</w:t>
      </w:r>
    </w:p>
    <w:p w:rsidR="009110CC" w:rsidRPr="00E91AD6" w:rsidRDefault="009110CC" w:rsidP="00B102C1">
      <w:pPr>
        <w:pStyle w:val="Default"/>
        <w:tabs>
          <w:tab w:val="left" w:pos="0"/>
        </w:tabs>
        <w:ind w:firstLine="700"/>
        <w:jc w:val="both"/>
        <w:rPr>
          <w:rFonts w:ascii="Times New Roman" w:hAnsi="Times New Roman" w:cs="Times New Roman"/>
          <w:color w:val="auto"/>
          <w:sz w:val="28"/>
          <w:szCs w:val="28"/>
        </w:rPr>
      </w:pPr>
      <w:r w:rsidRPr="00E91AD6">
        <w:rPr>
          <w:rFonts w:ascii="Times New Roman" w:hAnsi="Times New Roman" w:cs="Times New Roman"/>
          <w:color w:val="auto"/>
          <w:sz w:val="28"/>
          <w:szCs w:val="28"/>
        </w:rPr>
        <w:t>- создание условий для превышения уровня предложения транспортных услуг над спросом (в противном случае конкурентной среды не будет).</w:t>
      </w:r>
    </w:p>
    <w:p w:rsidR="009110CC" w:rsidRPr="00E91AD6" w:rsidRDefault="009110CC" w:rsidP="00B102C1">
      <w:pPr>
        <w:pStyle w:val="Default"/>
        <w:tabs>
          <w:tab w:val="left" w:pos="0"/>
        </w:tabs>
        <w:ind w:firstLine="709"/>
        <w:jc w:val="both"/>
        <w:rPr>
          <w:rFonts w:ascii="Times New Roman" w:hAnsi="Times New Roman" w:cs="Times New Roman"/>
          <w:color w:val="auto"/>
          <w:sz w:val="28"/>
          <w:szCs w:val="28"/>
        </w:rPr>
      </w:pPr>
      <w:r w:rsidRPr="00E91AD6">
        <w:rPr>
          <w:rFonts w:ascii="Times New Roman" w:hAnsi="Times New Roman" w:cs="Times New Roman"/>
          <w:color w:val="auto"/>
          <w:sz w:val="28"/>
          <w:szCs w:val="28"/>
        </w:rPr>
        <w:t xml:space="preserve">Направления по развитию автомобильных дорог федерального </w:t>
      </w:r>
      <w:r w:rsidRPr="00E91AD6">
        <w:rPr>
          <w:rFonts w:ascii="Times New Roman" w:hAnsi="Times New Roman" w:cs="Times New Roman"/>
          <w:color w:val="auto"/>
          <w:sz w:val="28"/>
          <w:szCs w:val="28"/>
        </w:rPr>
        <w:lastRenderedPageBreak/>
        <w:t xml:space="preserve">значения определены в Схеме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w:t>
      </w:r>
    </w:p>
    <w:p w:rsidR="009110CC" w:rsidRPr="00E91AD6" w:rsidRDefault="009110CC" w:rsidP="00B102C1">
      <w:pPr>
        <w:pStyle w:val="Default"/>
        <w:tabs>
          <w:tab w:val="left" w:pos="0"/>
        </w:tabs>
        <w:ind w:firstLine="709"/>
        <w:jc w:val="both"/>
        <w:rPr>
          <w:rFonts w:ascii="Times New Roman" w:hAnsi="Times New Roman" w:cs="Times New Roman"/>
          <w:color w:val="auto"/>
          <w:sz w:val="28"/>
          <w:szCs w:val="28"/>
        </w:rPr>
      </w:pPr>
      <w:r w:rsidRPr="00E91AD6">
        <w:rPr>
          <w:rFonts w:ascii="Times New Roman" w:hAnsi="Times New Roman" w:cs="Times New Roman"/>
          <w:color w:val="auto"/>
          <w:sz w:val="28"/>
          <w:szCs w:val="28"/>
        </w:rPr>
        <w:t xml:space="preserve">Направления по развитию автомобильных дорог регионального или межмуниципального и местного значения определены в Схеме территориального планирования Ярославской области и Схеме территориального планирования </w:t>
      </w:r>
      <w:proofErr w:type="spellStart"/>
      <w:r w:rsidR="00EA43EB" w:rsidRPr="00E91AD6">
        <w:rPr>
          <w:rFonts w:ascii="Times New Roman" w:hAnsi="Times New Roman" w:cs="Times New Roman"/>
          <w:color w:val="auto"/>
          <w:sz w:val="28"/>
          <w:szCs w:val="28"/>
        </w:rPr>
        <w:t>Гаврилов-Ямского</w:t>
      </w:r>
      <w:proofErr w:type="spellEnd"/>
      <w:r w:rsidRPr="00E91AD6">
        <w:rPr>
          <w:rFonts w:ascii="Times New Roman" w:hAnsi="Times New Roman" w:cs="Times New Roman"/>
          <w:color w:val="auto"/>
          <w:sz w:val="28"/>
          <w:szCs w:val="28"/>
        </w:rPr>
        <w:t xml:space="preserve"> муниципального района, поэтому Генеральным планом </w:t>
      </w:r>
      <w:proofErr w:type="spellStart"/>
      <w:r w:rsidR="00EA43EB" w:rsidRPr="00E91AD6">
        <w:rPr>
          <w:rFonts w:ascii="Times New Roman" w:hAnsi="Times New Roman" w:cs="Times New Roman"/>
          <w:color w:val="auto"/>
          <w:sz w:val="28"/>
          <w:szCs w:val="28"/>
        </w:rPr>
        <w:t>Шопшинского</w:t>
      </w:r>
      <w:proofErr w:type="spellEnd"/>
      <w:r w:rsidRPr="00E91AD6">
        <w:rPr>
          <w:rFonts w:ascii="Times New Roman" w:hAnsi="Times New Roman" w:cs="Times New Roman"/>
          <w:color w:val="auto"/>
          <w:sz w:val="28"/>
          <w:szCs w:val="28"/>
        </w:rPr>
        <w:t xml:space="preserve"> сельского поселения учтены все мероприятия, определенные в них.</w:t>
      </w:r>
    </w:p>
    <w:p w:rsidR="00974701" w:rsidRPr="00E91AD6" w:rsidRDefault="00974701" w:rsidP="00B102C1">
      <w:pPr>
        <w:rPr>
          <w:sz w:val="28"/>
          <w:szCs w:val="28"/>
          <w:lang w:val="ru-RU"/>
        </w:rPr>
      </w:pPr>
    </w:p>
    <w:p w:rsidR="009110CC" w:rsidRDefault="00460B9E" w:rsidP="00E91AD6">
      <w:pPr>
        <w:pStyle w:val="20"/>
        <w:spacing w:before="0" w:beforeAutospacing="0" w:after="0" w:afterAutospacing="0"/>
        <w:ind w:left="567" w:right="423"/>
        <w:jc w:val="center"/>
        <w:rPr>
          <w:sz w:val="28"/>
          <w:szCs w:val="28"/>
          <w:lang w:val="ru-RU"/>
        </w:rPr>
      </w:pPr>
      <w:r w:rsidRPr="00E91AD6">
        <w:rPr>
          <w:bCs w:val="0"/>
          <w:color w:val="000000"/>
          <w:sz w:val="28"/>
          <w:szCs w:val="28"/>
          <w:lang w:val="ru-RU"/>
        </w:rPr>
        <w:t>4.</w:t>
      </w:r>
      <w:r w:rsidR="00813C6C">
        <w:rPr>
          <w:bCs w:val="0"/>
          <w:color w:val="000000"/>
          <w:sz w:val="28"/>
          <w:szCs w:val="28"/>
          <w:lang w:val="ru-RU"/>
        </w:rPr>
        <w:t xml:space="preserve"> </w:t>
      </w:r>
      <w:r w:rsidR="009110CC" w:rsidRPr="00E91AD6">
        <w:rPr>
          <w:sz w:val="28"/>
          <w:szCs w:val="28"/>
          <w:lang w:val="ru-RU"/>
        </w:rPr>
        <w:t>Установление границ населенных пунктов</w:t>
      </w:r>
      <w:r w:rsidR="00615350">
        <w:rPr>
          <w:sz w:val="28"/>
          <w:szCs w:val="28"/>
          <w:lang w:val="ru-RU"/>
        </w:rPr>
        <w:t xml:space="preserve"> </w:t>
      </w:r>
      <w:proofErr w:type="spellStart"/>
      <w:r w:rsidRPr="00E91AD6">
        <w:rPr>
          <w:sz w:val="28"/>
          <w:szCs w:val="28"/>
          <w:lang w:val="ru-RU"/>
        </w:rPr>
        <w:t>Шопшинского</w:t>
      </w:r>
      <w:proofErr w:type="spellEnd"/>
      <w:r w:rsidR="009110CC" w:rsidRPr="00E91AD6">
        <w:rPr>
          <w:sz w:val="28"/>
          <w:szCs w:val="28"/>
          <w:lang w:val="ru-RU"/>
        </w:rPr>
        <w:t xml:space="preserve"> сельского поселения </w:t>
      </w:r>
      <w:proofErr w:type="spellStart"/>
      <w:r w:rsidRPr="00E91AD6">
        <w:rPr>
          <w:sz w:val="28"/>
          <w:szCs w:val="28"/>
          <w:lang w:val="ru-RU"/>
        </w:rPr>
        <w:t>Гаврилов-Ямского</w:t>
      </w:r>
      <w:proofErr w:type="spellEnd"/>
      <w:r w:rsidR="009110CC" w:rsidRPr="00E91AD6">
        <w:rPr>
          <w:sz w:val="28"/>
          <w:szCs w:val="28"/>
          <w:lang w:val="ru-RU"/>
        </w:rPr>
        <w:t xml:space="preserve"> муниципального района Ярославской области</w:t>
      </w:r>
    </w:p>
    <w:p w:rsidR="00E91AD6" w:rsidRPr="00E91AD6" w:rsidRDefault="00E91AD6" w:rsidP="00E91AD6">
      <w:pPr>
        <w:pStyle w:val="20"/>
        <w:spacing w:before="0" w:beforeAutospacing="0" w:after="0" w:afterAutospacing="0"/>
        <w:ind w:left="567" w:right="423"/>
        <w:jc w:val="center"/>
        <w:rPr>
          <w:sz w:val="28"/>
          <w:szCs w:val="28"/>
          <w:lang w:val="ru-RU"/>
        </w:rPr>
      </w:pPr>
    </w:p>
    <w:p w:rsidR="009110CC" w:rsidRPr="00E91AD6" w:rsidRDefault="009110CC" w:rsidP="00B102C1">
      <w:pPr>
        <w:pStyle w:val="1a"/>
        <w:suppressAutoHyphens/>
        <w:spacing w:line="240" w:lineRule="auto"/>
        <w:rPr>
          <w:color w:val="auto"/>
          <w:szCs w:val="28"/>
          <w:lang w:val="ru-RU"/>
        </w:rPr>
      </w:pPr>
      <w:r w:rsidRPr="00E91AD6">
        <w:rPr>
          <w:color w:val="auto"/>
          <w:szCs w:val="28"/>
          <w:lang w:val="ru-RU"/>
        </w:rPr>
        <w:t>Согласно пункту 1 части 1 статьи 84 Земельного кодекса Российской Федерации установлением или изменением границ населенных пунктов является утверждение или изменение генерального плана городского округа, поселения, отображающего границы населенных пунктов, расположенных в границах соответствующего муниципального образования.</w:t>
      </w:r>
    </w:p>
    <w:p w:rsidR="00974701" w:rsidRDefault="00974701" w:rsidP="00B102C1">
      <w:pPr>
        <w:rPr>
          <w:sz w:val="26"/>
          <w:szCs w:val="26"/>
          <w:lang w:val="ru-RU"/>
        </w:rPr>
      </w:pPr>
    </w:p>
    <w:tbl>
      <w:tblPr>
        <w:tblW w:w="0" w:type="auto"/>
        <w:tblInd w:w="675" w:type="dxa"/>
        <w:tblLayout w:type="fixed"/>
        <w:tblLook w:val="04A0"/>
      </w:tblPr>
      <w:tblGrid>
        <w:gridCol w:w="8612"/>
      </w:tblGrid>
      <w:tr w:rsidR="00E91AD6" w:rsidRPr="00EC2FD8" w:rsidTr="00D713C7">
        <w:tc>
          <w:tcPr>
            <w:tcW w:w="8612" w:type="dxa"/>
          </w:tcPr>
          <w:p w:rsidR="00E91AD6" w:rsidRPr="00A542DE" w:rsidRDefault="00E91AD6" w:rsidP="00E91AD6">
            <w:pPr>
              <w:ind w:left="-112" w:right="-1"/>
              <w:jc w:val="center"/>
              <w:rPr>
                <w:b/>
                <w:sz w:val="26"/>
                <w:szCs w:val="26"/>
                <w:lang w:val="ru-RU"/>
              </w:rPr>
            </w:pPr>
            <w:r>
              <w:rPr>
                <w:rFonts w:eastAsia="Calibri"/>
                <w:b/>
                <w:sz w:val="26"/>
                <w:szCs w:val="26"/>
                <w:lang w:val="ru-RU"/>
              </w:rPr>
              <w:t xml:space="preserve">5. </w:t>
            </w:r>
            <w:r w:rsidRPr="00A542DE">
              <w:rPr>
                <w:rFonts w:eastAsia="Calibri"/>
                <w:b/>
                <w:sz w:val="26"/>
                <w:szCs w:val="26"/>
                <w:lang w:val="ru-RU"/>
              </w:rPr>
              <w:t>Перечень мероприятий по территориальному планированию</w:t>
            </w:r>
          </w:p>
        </w:tc>
      </w:tr>
    </w:tbl>
    <w:p w:rsidR="00974701" w:rsidRPr="00A542DE" w:rsidRDefault="00974701" w:rsidP="00B102C1">
      <w:pPr>
        <w:autoSpaceDE w:val="0"/>
        <w:autoSpaceDN w:val="0"/>
        <w:adjustRightInd w:val="0"/>
        <w:ind w:firstLine="540"/>
        <w:jc w:val="both"/>
        <w:rPr>
          <w:sz w:val="26"/>
          <w:szCs w:val="26"/>
          <w:lang w:val="ru-RU"/>
        </w:rPr>
      </w:pPr>
    </w:p>
    <w:p w:rsidR="00974701" w:rsidRPr="00E91AD6" w:rsidRDefault="00974701" w:rsidP="00E91AD6">
      <w:pPr>
        <w:ind w:firstLine="709"/>
        <w:jc w:val="both"/>
        <w:rPr>
          <w:sz w:val="28"/>
          <w:szCs w:val="28"/>
        </w:rPr>
      </w:pPr>
      <w:r w:rsidRPr="00A542DE">
        <w:rPr>
          <w:sz w:val="26"/>
          <w:szCs w:val="26"/>
          <w:lang w:val="ru-RU"/>
        </w:rPr>
        <w:t xml:space="preserve">К основным мероприятиям по территориальному планированию </w:t>
      </w:r>
      <w:proofErr w:type="spellStart"/>
      <w:r w:rsidRPr="00E91AD6">
        <w:rPr>
          <w:sz w:val="28"/>
          <w:szCs w:val="28"/>
        </w:rPr>
        <w:t>Шопшинского</w:t>
      </w:r>
      <w:proofErr w:type="spellEnd"/>
      <w:r w:rsidR="00615350">
        <w:rPr>
          <w:sz w:val="28"/>
          <w:szCs w:val="28"/>
          <w:lang w:val="ru-RU"/>
        </w:rPr>
        <w:t xml:space="preserve"> </w:t>
      </w:r>
      <w:proofErr w:type="spellStart"/>
      <w:r w:rsidRPr="00E91AD6">
        <w:rPr>
          <w:sz w:val="28"/>
          <w:szCs w:val="28"/>
        </w:rPr>
        <w:t>сельского</w:t>
      </w:r>
      <w:proofErr w:type="spellEnd"/>
      <w:r w:rsidR="00615350">
        <w:rPr>
          <w:sz w:val="28"/>
          <w:szCs w:val="28"/>
          <w:lang w:val="ru-RU"/>
        </w:rPr>
        <w:t xml:space="preserve"> </w:t>
      </w:r>
      <w:proofErr w:type="spellStart"/>
      <w:r w:rsidRPr="00E91AD6">
        <w:rPr>
          <w:sz w:val="28"/>
          <w:szCs w:val="28"/>
        </w:rPr>
        <w:t>поселения</w:t>
      </w:r>
      <w:proofErr w:type="spellEnd"/>
      <w:r w:rsidR="00615350">
        <w:rPr>
          <w:sz w:val="28"/>
          <w:szCs w:val="28"/>
          <w:lang w:val="ru-RU"/>
        </w:rPr>
        <w:t xml:space="preserve"> </w:t>
      </w:r>
      <w:proofErr w:type="spellStart"/>
      <w:r w:rsidRPr="00E91AD6">
        <w:rPr>
          <w:sz w:val="28"/>
          <w:szCs w:val="28"/>
        </w:rPr>
        <w:t>относятся</w:t>
      </w:r>
      <w:proofErr w:type="spellEnd"/>
      <w:r w:rsidRPr="00E91AD6">
        <w:rPr>
          <w:sz w:val="28"/>
          <w:szCs w:val="28"/>
        </w:rPr>
        <w:t>:</w:t>
      </w:r>
    </w:p>
    <w:tbl>
      <w:tblPr>
        <w:tblW w:w="9782" w:type="dxa"/>
        <w:tblInd w:w="-176" w:type="dxa"/>
        <w:tblLook w:val="04A0"/>
      </w:tblPr>
      <w:tblGrid>
        <w:gridCol w:w="287"/>
        <w:gridCol w:w="23"/>
        <w:gridCol w:w="696"/>
        <w:gridCol w:w="8776"/>
      </w:tblGrid>
      <w:tr w:rsidR="00974701" w:rsidRPr="00E91AD6" w:rsidTr="00E91AD6">
        <w:tc>
          <w:tcPr>
            <w:tcW w:w="310" w:type="dxa"/>
            <w:gridSpan w:val="2"/>
          </w:tcPr>
          <w:p w:rsidR="00974701" w:rsidRPr="00E91AD6" w:rsidRDefault="00974701" w:rsidP="00E91AD6">
            <w:pPr>
              <w:ind w:firstLine="709"/>
              <w:jc w:val="both"/>
              <w:rPr>
                <w:rFonts w:eastAsia="Calibri"/>
                <w:sz w:val="28"/>
                <w:szCs w:val="28"/>
              </w:rPr>
            </w:pPr>
            <w:r w:rsidRPr="00E91AD6">
              <w:rPr>
                <w:rFonts w:eastAsia="Calibri"/>
                <w:sz w:val="28"/>
                <w:szCs w:val="28"/>
              </w:rPr>
              <w:t>-</w:t>
            </w: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r w:rsidRPr="00E91AD6">
              <w:rPr>
                <w:rFonts w:eastAsia="Calibri"/>
                <w:sz w:val="28"/>
                <w:szCs w:val="28"/>
              </w:rPr>
              <w:t>-</w:t>
            </w: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r w:rsidRPr="00E91AD6">
              <w:rPr>
                <w:rFonts w:eastAsia="Calibri"/>
                <w:sz w:val="28"/>
                <w:szCs w:val="28"/>
              </w:rPr>
              <w:t>-</w:t>
            </w: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r w:rsidRPr="00E91AD6">
              <w:rPr>
                <w:rFonts w:eastAsia="Calibri"/>
                <w:sz w:val="28"/>
                <w:szCs w:val="28"/>
              </w:rPr>
              <w:t>-</w:t>
            </w: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r w:rsidRPr="00E91AD6">
              <w:rPr>
                <w:rFonts w:eastAsia="Calibri"/>
                <w:sz w:val="28"/>
                <w:szCs w:val="28"/>
              </w:rPr>
              <w:t>-</w:t>
            </w:r>
          </w:p>
          <w:p w:rsidR="00974701" w:rsidRPr="00E91AD6" w:rsidRDefault="00974701" w:rsidP="00E91AD6">
            <w:pPr>
              <w:ind w:firstLine="709"/>
              <w:jc w:val="both"/>
              <w:rPr>
                <w:rFonts w:eastAsia="Calibri"/>
                <w:sz w:val="28"/>
                <w:szCs w:val="28"/>
              </w:rPr>
            </w:pPr>
            <w:r w:rsidRPr="00E91AD6">
              <w:rPr>
                <w:rFonts w:eastAsia="Calibri"/>
                <w:sz w:val="28"/>
                <w:szCs w:val="28"/>
              </w:rPr>
              <w:t>-</w:t>
            </w: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r w:rsidRPr="00E91AD6">
              <w:rPr>
                <w:rFonts w:eastAsia="Calibri"/>
                <w:sz w:val="28"/>
                <w:szCs w:val="28"/>
              </w:rPr>
              <w:t>-</w:t>
            </w: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r w:rsidRPr="00E91AD6">
              <w:rPr>
                <w:rFonts w:eastAsia="Calibri"/>
                <w:sz w:val="28"/>
                <w:szCs w:val="28"/>
              </w:rPr>
              <w:t>-</w:t>
            </w: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r w:rsidRPr="00E91AD6">
              <w:rPr>
                <w:rFonts w:eastAsia="Calibri"/>
                <w:sz w:val="28"/>
                <w:szCs w:val="28"/>
              </w:rPr>
              <w:t>-</w:t>
            </w: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p>
        </w:tc>
        <w:tc>
          <w:tcPr>
            <w:tcW w:w="9472" w:type="dxa"/>
            <w:gridSpan w:val="2"/>
          </w:tcPr>
          <w:p w:rsidR="00974701" w:rsidRPr="00E91AD6" w:rsidRDefault="00974701" w:rsidP="00E91AD6">
            <w:pPr>
              <w:ind w:left="-121" w:firstLine="709"/>
              <w:jc w:val="both"/>
              <w:rPr>
                <w:rFonts w:eastAsia="Calibri"/>
                <w:sz w:val="28"/>
                <w:szCs w:val="28"/>
                <w:lang w:val="ru-RU"/>
              </w:rPr>
            </w:pPr>
            <w:r w:rsidRPr="00E91AD6">
              <w:rPr>
                <w:rFonts w:eastAsia="Calibri"/>
                <w:sz w:val="28"/>
                <w:szCs w:val="28"/>
                <w:lang w:val="ru-RU"/>
              </w:rPr>
              <w:lastRenderedPageBreak/>
              <w:t>Осуществление комплексного градостроительного (территориально-функционального) зонирования территории СП с целесообразным перераспределением земель по категориям и совершенствованием земельной структуры сельских населенных пунктов по видам и составу территориальных зон;</w:t>
            </w:r>
          </w:p>
          <w:p w:rsidR="00974701" w:rsidRPr="00E91AD6" w:rsidRDefault="00974701" w:rsidP="00E91AD6">
            <w:pPr>
              <w:ind w:left="-121" w:firstLine="709"/>
              <w:jc w:val="both"/>
              <w:rPr>
                <w:rFonts w:eastAsia="Calibri"/>
                <w:sz w:val="28"/>
                <w:szCs w:val="28"/>
                <w:lang w:val="ru-RU"/>
              </w:rPr>
            </w:pPr>
            <w:r w:rsidRPr="00E91AD6">
              <w:rPr>
                <w:rFonts w:eastAsia="Calibri"/>
                <w:sz w:val="28"/>
                <w:szCs w:val="28"/>
                <w:lang w:val="ru-RU"/>
              </w:rPr>
              <w:t>Комплексное развитие системы объектов социального обслуживания населения во всех территориально-функциональных зонах с учетом радиусов обслуживания;</w:t>
            </w:r>
          </w:p>
          <w:p w:rsidR="00974701" w:rsidRPr="00E91AD6" w:rsidRDefault="00974701" w:rsidP="00E91AD6">
            <w:pPr>
              <w:ind w:left="-121" w:firstLine="709"/>
              <w:jc w:val="both"/>
              <w:rPr>
                <w:rFonts w:eastAsia="Calibri"/>
                <w:sz w:val="28"/>
                <w:szCs w:val="28"/>
                <w:lang w:val="ru-RU"/>
              </w:rPr>
            </w:pPr>
            <w:r w:rsidRPr="00E91AD6">
              <w:rPr>
                <w:rFonts w:eastAsia="Calibri"/>
                <w:sz w:val="28"/>
                <w:szCs w:val="28"/>
                <w:lang w:val="ru-RU"/>
              </w:rPr>
              <w:t xml:space="preserve">Охрана окружающей среды, использование и охрана многочисленных объектов культурного наследия - памятников истории и культуры (26 объектов в 10 СНП); </w:t>
            </w:r>
          </w:p>
          <w:p w:rsidR="00974701" w:rsidRPr="00E91AD6" w:rsidRDefault="00974701" w:rsidP="00E91AD6">
            <w:pPr>
              <w:ind w:left="-121" w:firstLine="709"/>
              <w:jc w:val="both"/>
              <w:rPr>
                <w:rFonts w:eastAsia="Calibri"/>
                <w:sz w:val="28"/>
                <w:szCs w:val="28"/>
                <w:lang w:val="ru-RU"/>
              </w:rPr>
            </w:pPr>
            <w:r w:rsidRPr="00E91AD6">
              <w:rPr>
                <w:rFonts w:eastAsia="Calibri"/>
                <w:sz w:val="28"/>
                <w:szCs w:val="28"/>
                <w:lang w:val="ru-RU"/>
              </w:rPr>
              <w:t>Использование и охрана особо охраняемых природных территорий;</w:t>
            </w:r>
          </w:p>
          <w:p w:rsidR="00974701" w:rsidRPr="00E91AD6" w:rsidRDefault="00974701" w:rsidP="00E91AD6">
            <w:pPr>
              <w:ind w:left="-121" w:firstLine="709"/>
              <w:jc w:val="both"/>
              <w:rPr>
                <w:rFonts w:eastAsia="Calibri"/>
                <w:sz w:val="28"/>
                <w:szCs w:val="28"/>
                <w:lang w:val="ru-RU"/>
              </w:rPr>
            </w:pPr>
            <w:r w:rsidRPr="00E91AD6">
              <w:rPr>
                <w:rFonts w:eastAsia="Calibri"/>
                <w:sz w:val="28"/>
                <w:szCs w:val="28"/>
                <w:lang w:val="ru-RU"/>
              </w:rPr>
              <w:t xml:space="preserve">Развитие объектов отдыха и туризма (ООО </w:t>
            </w:r>
            <w:r w:rsidR="00985AB7">
              <w:rPr>
                <w:rFonts w:eastAsia="Calibri"/>
                <w:sz w:val="28"/>
                <w:szCs w:val="28"/>
                <w:lang w:val="ru-RU"/>
              </w:rPr>
              <w:t>«</w:t>
            </w:r>
            <w:proofErr w:type="spellStart"/>
            <w:r w:rsidRPr="00E91AD6">
              <w:rPr>
                <w:rFonts w:eastAsia="Calibri"/>
                <w:sz w:val="28"/>
                <w:szCs w:val="28"/>
                <w:lang w:val="ru-RU"/>
              </w:rPr>
              <w:t>Щекотово</w:t>
            </w:r>
            <w:proofErr w:type="spellEnd"/>
            <w:r w:rsidR="00985AB7">
              <w:rPr>
                <w:rFonts w:eastAsia="Calibri"/>
                <w:sz w:val="28"/>
                <w:szCs w:val="28"/>
                <w:lang w:val="ru-RU"/>
              </w:rPr>
              <w:t>»</w:t>
            </w:r>
            <w:r w:rsidRPr="00E91AD6">
              <w:rPr>
                <w:rFonts w:eastAsia="Calibri"/>
                <w:sz w:val="28"/>
                <w:szCs w:val="28"/>
                <w:lang w:val="ru-RU"/>
              </w:rPr>
              <w:t>);</w:t>
            </w:r>
          </w:p>
          <w:p w:rsidR="00974701" w:rsidRPr="00E91AD6" w:rsidRDefault="00974701" w:rsidP="00E91AD6">
            <w:pPr>
              <w:ind w:left="-121" w:firstLine="709"/>
              <w:jc w:val="both"/>
              <w:rPr>
                <w:rFonts w:eastAsia="Calibri"/>
                <w:sz w:val="28"/>
                <w:szCs w:val="28"/>
                <w:lang w:val="ru-RU"/>
              </w:rPr>
            </w:pPr>
            <w:r w:rsidRPr="00E91AD6">
              <w:rPr>
                <w:rFonts w:eastAsia="Calibri"/>
                <w:sz w:val="28"/>
                <w:szCs w:val="28"/>
                <w:lang w:val="ru-RU"/>
              </w:rPr>
              <w:t xml:space="preserve">Развитие транспортной инфраструктуры на территории СП, в том числе и объектов внешнего транспорта (автомобильного) и его сервисного обслуживания; </w:t>
            </w:r>
          </w:p>
          <w:p w:rsidR="00974701" w:rsidRPr="00E91AD6" w:rsidRDefault="00974701" w:rsidP="00E91AD6">
            <w:pPr>
              <w:ind w:left="-121" w:firstLine="709"/>
              <w:jc w:val="both"/>
              <w:rPr>
                <w:rFonts w:eastAsia="Calibri"/>
                <w:sz w:val="28"/>
                <w:szCs w:val="28"/>
                <w:lang w:val="ru-RU"/>
              </w:rPr>
            </w:pPr>
            <w:r w:rsidRPr="00E91AD6">
              <w:rPr>
                <w:rFonts w:eastAsia="Calibri"/>
                <w:sz w:val="28"/>
                <w:szCs w:val="28"/>
                <w:lang w:val="ru-RU"/>
              </w:rPr>
              <w:t>Развитие и реконструкция объектов и сетей инженерно-технической инфраструктуры, комплексное решение вопросов газоснабжения сельских населенных пунктов;</w:t>
            </w:r>
          </w:p>
          <w:p w:rsidR="00974701" w:rsidRPr="00E91AD6" w:rsidRDefault="00974701" w:rsidP="00E91AD6">
            <w:pPr>
              <w:ind w:left="-121" w:firstLine="709"/>
              <w:jc w:val="both"/>
              <w:rPr>
                <w:rFonts w:eastAsia="Calibri"/>
                <w:sz w:val="28"/>
                <w:szCs w:val="28"/>
                <w:lang w:val="ru-RU"/>
              </w:rPr>
            </w:pPr>
            <w:r w:rsidRPr="00E91AD6">
              <w:rPr>
                <w:rFonts w:eastAsia="Calibri"/>
                <w:sz w:val="28"/>
                <w:szCs w:val="28"/>
                <w:lang w:val="ru-RU"/>
              </w:rPr>
              <w:t xml:space="preserve">Создание системы планировочных ограничений в использовании </w:t>
            </w:r>
            <w:r w:rsidRPr="00E91AD6">
              <w:rPr>
                <w:rFonts w:eastAsia="Calibri"/>
                <w:sz w:val="28"/>
                <w:szCs w:val="28"/>
                <w:lang w:val="ru-RU"/>
              </w:rPr>
              <w:lastRenderedPageBreak/>
              <w:t>территории СП: охрана окружающей среды и объектов историко-культурного наследия;</w:t>
            </w:r>
          </w:p>
          <w:p w:rsidR="00974701" w:rsidRPr="00E91AD6" w:rsidRDefault="00974701" w:rsidP="00E91AD6">
            <w:pPr>
              <w:ind w:left="-121" w:firstLine="709"/>
              <w:jc w:val="both"/>
              <w:rPr>
                <w:rFonts w:eastAsia="Calibri"/>
                <w:sz w:val="28"/>
                <w:szCs w:val="28"/>
                <w:lang w:val="ru-RU"/>
              </w:rPr>
            </w:pPr>
            <w:r w:rsidRPr="00E91AD6">
              <w:rPr>
                <w:rFonts w:eastAsia="Calibri"/>
                <w:sz w:val="28"/>
                <w:szCs w:val="28"/>
                <w:lang w:val="ru-RU"/>
              </w:rPr>
              <w:t>Учет основных факторов риска возникновения чрезвычайных ситуаций природного и техногенного характера и требований пожарной безопасности при территориальном планировании СП.</w:t>
            </w:r>
          </w:p>
          <w:tbl>
            <w:tblPr>
              <w:tblpPr w:leftFromText="180" w:rightFromText="180" w:vertAnchor="text" w:horzAnchor="margin" w:tblpY="201"/>
              <w:tblW w:w="0" w:type="auto"/>
              <w:tblLook w:val="04A0"/>
            </w:tblPr>
            <w:tblGrid>
              <w:gridCol w:w="1418"/>
              <w:gridCol w:w="7194"/>
            </w:tblGrid>
            <w:tr w:rsidR="00974701" w:rsidRPr="00E91AD6" w:rsidTr="00460B9E">
              <w:tc>
                <w:tcPr>
                  <w:tcW w:w="1418" w:type="dxa"/>
                </w:tcPr>
                <w:p w:rsidR="00974701" w:rsidRPr="00CF076C" w:rsidRDefault="00974701" w:rsidP="00E91AD6">
                  <w:pPr>
                    <w:ind w:left="-108" w:right="-108" w:firstLine="709"/>
                    <w:jc w:val="both"/>
                    <w:rPr>
                      <w:rFonts w:eastAsia="Calibri"/>
                      <w:b/>
                      <w:sz w:val="28"/>
                      <w:szCs w:val="28"/>
                      <w:lang w:val="ru-RU"/>
                    </w:rPr>
                  </w:pPr>
                </w:p>
              </w:tc>
              <w:tc>
                <w:tcPr>
                  <w:tcW w:w="7194" w:type="dxa"/>
                </w:tcPr>
                <w:p w:rsidR="00E91AD6" w:rsidRDefault="00E91AD6" w:rsidP="00E91AD6">
                  <w:pPr>
                    <w:ind w:left="-112" w:right="-1" w:firstLine="709"/>
                    <w:jc w:val="center"/>
                    <w:rPr>
                      <w:rFonts w:eastAsia="Calibri"/>
                      <w:b/>
                      <w:sz w:val="28"/>
                      <w:szCs w:val="28"/>
                      <w:lang w:val="ru-RU"/>
                    </w:rPr>
                  </w:pPr>
                  <w:r>
                    <w:rPr>
                      <w:rFonts w:eastAsia="Calibri"/>
                      <w:b/>
                      <w:sz w:val="28"/>
                      <w:szCs w:val="28"/>
                      <w:lang w:val="ru-RU"/>
                    </w:rPr>
                    <w:t xml:space="preserve">6. </w:t>
                  </w:r>
                  <w:r w:rsidR="00974701" w:rsidRPr="00E91AD6">
                    <w:rPr>
                      <w:rFonts w:eastAsia="Calibri"/>
                      <w:b/>
                      <w:sz w:val="28"/>
                      <w:szCs w:val="28"/>
                      <w:lang w:val="ru-RU"/>
                    </w:rPr>
                    <w:t>Основные факторы риска возникновения чрезвычайных ситуаций прир</w:t>
                  </w:r>
                  <w:r>
                    <w:rPr>
                      <w:rFonts w:eastAsia="Calibri"/>
                      <w:b/>
                      <w:sz w:val="28"/>
                      <w:szCs w:val="28"/>
                      <w:lang w:val="ru-RU"/>
                    </w:rPr>
                    <w:t>одного и техногенного характера</w:t>
                  </w:r>
                </w:p>
                <w:p w:rsidR="00974701" w:rsidRPr="00E91AD6" w:rsidRDefault="00974701" w:rsidP="00E91AD6">
                  <w:pPr>
                    <w:ind w:left="-112" w:right="-1" w:firstLine="709"/>
                    <w:jc w:val="center"/>
                    <w:rPr>
                      <w:b/>
                      <w:sz w:val="28"/>
                      <w:szCs w:val="28"/>
                    </w:rPr>
                  </w:pPr>
                  <w:proofErr w:type="spellStart"/>
                  <w:r w:rsidRPr="00E91AD6">
                    <w:rPr>
                      <w:rFonts w:eastAsia="Calibri"/>
                      <w:b/>
                      <w:sz w:val="28"/>
                      <w:szCs w:val="28"/>
                    </w:rPr>
                    <w:t>Требования</w:t>
                  </w:r>
                  <w:proofErr w:type="spellEnd"/>
                  <w:r w:rsidR="00E91AD6">
                    <w:rPr>
                      <w:rFonts w:eastAsia="Calibri"/>
                      <w:b/>
                      <w:sz w:val="28"/>
                      <w:szCs w:val="28"/>
                      <w:lang w:val="ru-RU"/>
                    </w:rPr>
                    <w:t xml:space="preserve"> </w:t>
                  </w:r>
                  <w:proofErr w:type="spellStart"/>
                  <w:r w:rsidRPr="00E91AD6">
                    <w:rPr>
                      <w:rFonts w:eastAsia="Calibri"/>
                      <w:b/>
                      <w:sz w:val="28"/>
                      <w:szCs w:val="28"/>
                    </w:rPr>
                    <w:t>пожарной</w:t>
                  </w:r>
                  <w:proofErr w:type="spellEnd"/>
                  <w:r w:rsidR="00E91AD6">
                    <w:rPr>
                      <w:rFonts w:eastAsia="Calibri"/>
                      <w:b/>
                      <w:sz w:val="28"/>
                      <w:szCs w:val="28"/>
                      <w:lang w:val="ru-RU"/>
                    </w:rPr>
                    <w:t xml:space="preserve"> </w:t>
                  </w:r>
                  <w:proofErr w:type="spellStart"/>
                  <w:r w:rsidR="00E91AD6">
                    <w:rPr>
                      <w:rFonts w:eastAsia="Calibri"/>
                      <w:b/>
                      <w:sz w:val="28"/>
                      <w:szCs w:val="28"/>
                    </w:rPr>
                    <w:t>безопасности</w:t>
                  </w:r>
                  <w:proofErr w:type="spellEnd"/>
                </w:p>
              </w:tc>
            </w:tr>
          </w:tbl>
          <w:p w:rsidR="00974701" w:rsidRPr="00E91AD6" w:rsidRDefault="00974701" w:rsidP="00E91AD6">
            <w:pPr>
              <w:ind w:firstLine="709"/>
              <w:jc w:val="both"/>
              <w:rPr>
                <w:rFonts w:eastAsia="Calibri"/>
                <w:sz w:val="28"/>
                <w:szCs w:val="28"/>
              </w:rPr>
            </w:pPr>
          </w:p>
        </w:tc>
      </w:tr>
      <w:tr w:rsidR="00974701" w:rsidRPr="00A542DE" w:rsidTr="00E91AD6">
        <w:trPr>
          <w:gridBefore w:val="1"/>
          <w:wBefore w:w="287" w:type="dxa"/>
        </w:trPr>
        <w:tc>
          <w:tcPr>
            <w:tcW w:w="719" w:type="dxa"/>
            <w:gridSpan w:val="2"/>
          </w:tcPr>
          <w:p w:rsidR="00974701" w:rsidRPr="00A542DE" w:rsidRDefault="00974701" w:rsidP="00B102C1">
            <w:pPr>
              <w:rPr>
                <w:rFonts w:eastAsia="Calibri"/>
                <w:b/>
                <w:sz w:val="26"/>
                <w:szCs w:val="26"/>
              </w:rPr>
            </w:pPr>
          </w:p>
        </w:tc>
        <w:tc>
          <w:tcPr>
            <w:tcW w:w="8776" w:type="dxa"/>
          </w:tcPr>
          <w:p w:rsidR="00974701" w:rsidRPr="00A542DE" w:rsidRDefault="00974701" w:rsidP="00B102C1">
            <w:pPr>
              <w:rPr>
                <w:rFonts w:eastAsia="Calibri"/>
                <w:b/>
                <w:sz w:val="26"/>
                <w:szCs w:val="26"/>
              </w:rPr>
            </w:pPr>
          </w:p>
        </w:tc>
      </w:tr>
    </w:tbl>
    <w:p w:rsidR="00974701" w:rsidRPr="00E91AD6" w:rsidRDefault="00974701" w:rsidP="00E91AD6">
      <w:pPr>
        <w:ind w:firstLine="708"/>
        <w:jc w:val="both"/>
        <w:rPr>
          <w:sz w:val="28"/>
          <w:szCs w:val="28"/>
          <w:lang w:val="ru-RU"/>
        </w:rPr>
      </w:pPr>
      <w:r w:rsidRPr="00E91AD6">
        <w:rPr>
          <w:sz w:val="28"/>
          <w:szCs w:val="28"/>
          <w:lang w:val="ru-RU"/>
        </w:rPr>
        <w:t xml:space="preserve">К основным факторам риска возникновения ЧС техногенного характера на территории </w:t>
      </w:r>
      <w:proofErr w:type="spellStart"/>
      <w:r w:rsidRPr="00E91AD6">
        <w:rPr>
          <w:sz w:val="28"/>
          <w:szCs w:val="28"/>
          <w:lang w:val="ru-RU"/>
        </w:rPr>
        <w:t>Шопшинского</w:t>
      </w:r>
      <w:proofErr w:type="spellEnd"/>
      <w:r w:rsidRPr="00E91AD6">
        <w:rPr>
          <w:sz w:val="28"/>
          <w:szCs w:val="28"/>
          <w:lang w:val="ru-RU"/>
        </w:rPr>
        <w:t xml:space="preserve"> СП относятся:</w:t>
      </w:r>
    </w:p>
    <w:tbl>
      <w:tblPr>
        <w:tblW w:w="9640" w:type="dxa"/>
        <w:tblInd w:w="-34" w:type="dxa"/>
        <w:tblLook w:val="04A0"/>
      </w:tblPr>
      <w:tblGrid>
        <w:gridCol w:w="310"/>
        <w:gridCol w:w="9330"/>
      </w:tblGrid>
      <w:tr w:rsidR="00974701" w:rsidRPr="00EC2FD8" w:rsidTr="00E91AD6">
        <w:tc>
          <w:tcPr>
            <w:tcW w:w="303" w:type="dxa"/>
          </w:tcPr>
          <w:p w:rsidR="00974701" w:rsidRPr="00E91AD6" w:rsidRDefault="00974701" w:rsidP="00E91AD6">
            <w:pPr>
              <w:jc w:val="both"/>
              <w:rPr>
                <w:rFonts w:eastAsia="Calibri"/>
                <w:sz w:val="28"/>
                <w:szCs w:val="28"/>
              </w:rPr>
            </w:pPr>
            <w:r w:rsidRPr="00E91AD6">
              <w:rPr>
                <w:rFonts w:eastAsia="Calibri"/>
                <w:sz w:val="28"/>
                <w:szCs w:val="28"/>
              </w:rPr>
              <w:t>-</w:t>
            </w:r>
          </w:p>
          <w:p w:rsidR="00974701" w:rsidRPr="00E91AD6" w:rsidRDefault="00974701" w:rsidP="00E91AD6">
            <w:pPr>
              <w:jc w:val="both"/>
              <w:rPr>
                <w:rFonts w:eastAsia="Calibri"/>
                <w:sz w:val="28"/>
                <w:szCs w:val="28"/>
              </w:rPr>
            </w:pPr>
          </w:p>
          <w:p w:rsidR="00974701" w:rsidRPr="00E91AD6" w:rsidRDefault="00974701" w:rsidP="00E91AD6">
            <w:pPr>
              <w:jc w:val="both"/>
              <w:rPr>
                <w:rFonts w:eastAsia="Calibri"/>
                <w:sz w:val="28"/>
                <w:szCs w:val="28"/>
              </w:rPr>
            </w:pPr>
          </w:p>
          <w:p w:rsidR="00974701" w:rsidRPr="00E91AD6" w:rsidRDefault="00974701" w:rsidP="00E91AD6">
            <w:pPr>
              <w:jc w:val="both"/>
              <w:rPr>
                <w:rFonts w:eastAsia="Calibri"/>
                <w:sz w:val="28"/>
                <w:szCs w:val="28"/>
              </w:rPr>
            </w:pPr>
            <w:r w:rsidRPr="00E91AD6">
              <w:rPr>
                <w:rFonts w:eastAsia="Calibri"/>
                <w:sz w:val="28"/>
                <w:szCs w:val="28"/>
              </w:rPr>
              <w:t>-</w:t>
            </w:r>
          </w:p>
          <w:p w:rsidR="00974701" w:rsidRPr="00E91AD6" w:rsidRDefault="00974701" w:rsidP="00E91AD6">
            <w:pPr>
              <w:jc w:val="both"/>
              <w:rPr>
                <w:rFonts w:eastAsia="Calibri"/>
                <w:sz w:val="28"/>
                <w:szCs w:val="28"/>
              </w:rPr>
            </w:pPr>
          </w:p>
          <w:p w:rsidR="00974701" w:rsidRPr="00E91AD6" w:rsidRDefault="00974701" w:rsidP="00E91AD6">
            <w:pPr>
              <w:jc w:val="both"/>
              <w:rPr>
                <w:rFonts w:eastAsia="Calibri"/>
                <w:sz w:val="28"/>
                <w:szCs w:val="28"/>
              </w:rPr>
            </w:pPr>
          </w:p>
          <w:p w:rsidR="00974701" w:rsidRPr="00E91AD6" w:rsidRDefault="00974701" w:rsidP="00E91AD6">
            <w:pPr>
              <w:jc w:val="both"/>
              <w:rPr>
                <w:rFonts w:eastAsia="Calibri"/>
                <w:sz w:val="28"/>
                <w:szCs w:val="28"/>
              </w:rPr>
            </w:pPr>
            <w:r w:rsidRPr="00E91AD6">
              <w:rPr>
                <w:rFonts w:eastAsia="Calibri"/>
                <w:sz w:val="28"/>
                <w:szCs w:val="28"/>
              </w:rPr>
              <w:t>-</w:t>
            </w:r>
          </w:p>
          <w:p w:rsidR="00974701" w:rsidRPr="00E91AD6" w:rsidRDefault="00974701" w:rsidP="00E91AD6">
            <w:pPr>
              <w:jc w:val="both"/>
              <w:rPr>
                <w:rFonts w:eastAsia="Calibri"/>
                <w:sz w:val="28"/>
                <w:szCs w:val="28"/>
              </w:rPr>
            </w:pPr>
          </w:p>
          <w:p w:rsidR="00974701" w:rsidRPr="00E91AD6" w:rsidRDefault="00974701" w:rsidP="00E91AD6">
            <w:pPr>
              <w:jc w:val="both"/>
              <w:rPr>
                <w:rFonts w:eastAsia="Calibri"/>
                <w:sz w:val="28"/>
                <w:szCs w:val="28"/>
              </w:rPr>
            </w:pPr>
            <w:r w:rsidRPr="00E91AD6">
              <w:rPr>
                <w:rFonts w:eastAsia="Calibri"/>
                <w:sz w:val="28"/>
                <w:szCs w:val="28"/>
              </w:rPr>
              <w:t>-</w:t>
            </w:r>
          </w:p>
          <w:p w:rsidR="00974701" w:rsidRPr="00E91AD6" w:rsidRDefault="00974701" w:rsidP="00E91AD6">
            <w:pPr>
              <w:jc w:val="both"/>
              <w:rPr>
                <w:rFonts w:eastAsia="Calibri"/>
                <w:sz w:val="28"/>
                <w:szCs w:val="28"/>
              </w:rPr>
            </w:pPr>
          </w:p>
          <w:p w:rsidR="00974701" w:rsidRPr="00E91AD6" w:rsidRDefault="00974701" w:rsidP="00E91AD6">
            <w:pPr>
              <w:jc w:val="both"/>
              <w:rPr>
                <w:rFonts w:eastAsia="Calibri"/>
                <w:sz w:val="28"/>
                <w:szCs w:val="28"/>
              </w:rPr>
            </w:pPr>
            <w:r w:rsidRPr="00E91AD6">
              <w:rPr>
                <w:rFonts w:eastAsia="Calibri"/>
                <w:sz w:val="28"/>
                <w:szCs w:val="28"/>
              </w:rPr>
              <w:t>-</w:t>
            </w:r>
          </w:p>
          <w:p w:rsidR="00974701" w:rsidRPr="00E91AD6" w:rsidRDefault="00974701" w:rsidP="00E91AD6">
            <w:pPr>
              <w:jc w:val="both"/>
              <w:rPr>
                <w:rFonts w:eastAsia="Calibri"/>
                <w:sz w:val="28"/>
                <w:szCs w:val="28"/>
              </w:rPr>
            </w:pPr>
          </w:p>
          <w:p w:rsidR="00974701" w:rsidRPr="00E91AD6" w:rsidRDefault="00974701" w:rsidP="00E91AD6">
            <w:pPr>
              <w:jc w:val="both"/>
              <w:rPr>
                <w:rFonts w:eastAsia="Calibri"/>
                <w:sz w:val="28"/>
                <w:szCs w:val="28"/>
              </w:rPr>
            </w:pPr>
          </w:p>
          <w:p w:rsidR="00974701" w:rsidRPr="00E91AD6" w:rsidRDefault="00974701" w:rsidP="00E91AD6">
            <w:pPr>
              <w:jc w:val="both"/>
              <w:rPr>
                <w:rFonts w:eastAsia="Calibri"/>
                <w:sz w:val="28"/>
                <w:szCs w:val="28"/>
              </w:rPr>
            </w:pPr>
            <w:r w:rsidRPr="00E91AD6">
              <w:rPr>
                <w:rFonts w:eastAsia="Calibri"/>
                <w:sz w:val="28"/>
                <w:szCs w:val="28"/>
              </w:rPr>
              <w:t>-</w:t>
            </w:r>
          </w:p>
          <w:p w:rsidR="00974701" w:rsidRPr="00E91AD6" w:rsidRDefault="00974701" w:rsidP="00E91AD6">
            <w:pPr>
              <w:jc w:val="both"/>
              <w:rPr>
                <w:rFonts w:eastAsia="Calibri"/>
                <w:sz w:val="28"/>
                <w:szCs w:val="28"/>
              </w:rPr>
            </w:pPr>
          </w:p>
          <w:p w:rsidR="00974701" w:rsidRPr="00E91AD6" w:rsidRDefault="00974701" w:rsidP="00E91AD6">
            <w:pPr>
              <w:jc w:val="both"/>
              <w:rPr>
                <w:rFonts w:eastAsia="Calibri"/>
                <w:color w:val="FF0000"/>
                <w:sz w:val="28"/>
                <w:szCs w:val="28"/>
              </w:rPr>
            </w:pPr>
          </w:p>
        </w:tc>
        <w:tc>
          <w:tcPr>
            <w:tcW w:w="9337" w:type="dxa"/>
          </w:tcPr>
          <w:p w:rsidR="00974701" w:rsidRPr="00E91AD6" w:rsidRDefault="00974701" w:rsidP="00E91AD6">
            <w:pPr>
              <w:jc w:val="both"/>
              <w:rPr>
                <w:rFonts w:eastAsia="Calibri"/>
                <w:sz w:val="28"/>
                <w:szCs w:val="28"/>
                <w:lang w:val="ru-RU"/>
              </w:rPr>
            </w:pPr>
            <w:r w:rsidRPr="00E91AD6">
              <w:rPr>
                <w:rFonts w:eastAsia="Calibri"/>
                <w:sz w:val="28"/>
                <w:szCs w:val="28"/>
                <w:lang w:val="ru-RU"/>
              </w:rPr>
              <w:t xml:space="preserve">Железная дорога </w:t>
            </w:r>
            <w:r w:rsidR="00985AB7">
              <w:rPr>
                <w:sz w:val="28"/>
                <w:szCs w:val="28"/>
                <w:lang w:val="ru-RU"/>
              </w:rPr>
              <w:t>«</w:t>
            </w:r>
            <w:r w:rsidRPr="00E91AD6">
              <w:rPr>
                <w:sz w:val="28"/>
                <w:szCs w:val="28"/>
                <w:lang w:val="ru-RU"/>
              </w:rPr>
              <w:t>Москва – Ярославль – Архангельск - Воркута</w:t>
            </w:r>
            <w:r w:rsidR="00985AB7">
              <w:rPr>
                <w:sz w:val="28"/>
                <w:szCs w:val="28"/>
                <w:lang w:val="ru-RU"/>
              </w:rPr>
              <w:t>»</w:t>
            </w:r>
            <w:r w:rsidRPr="00E91AD6">
              <w:rPr>
                <w:sz w:val="28"/>
                <w:szCs w:val="28"/>
                <w:lang w:val="ru-RU"/>
              </w:rPr>
              <w:t xml:space="preserve"> </w:t>
            </w:r>
            <w:r w:rsidRPr="00E91AD6">
              <w:rPr>
                <w:rFonts w:eastAsia="Calibri"/>
                <w:sz w:val="28"/>
                <w:szCs w:val="28"/>
                <w:lang w:val="ru-RU"/>
              </w:rPr>
              <w:t xml:space="preserve"> с охранной зоной - 100 м: розливы нефтепродуктов и химически опасных веществ, аварии на транспорте;</w:t>
            </w:r>
          </w:p>
          <w:p w:rsidR="00974701" w:rsidRPr="00E91AD6" w:rsidRDefault="00974701" w:rsidP="00E91AD6">
            <w:pPr>
              <w:jc w:val="both"/>
              <w:rPr>
                <w:rFonts w:eastAsia="Calibri"/>
                <w:sz w:val="28"/>
                <w:szCs w:val="28"/>
                <w:lang w:val="ru-RU"/>
              </w:rPr>
            </w:pPr>
            <w:r w:rsidRPr="00E91AD6">
              <w:rPr>
                <w:rFonts w:eastAsia="Calibri"/>
                <w:sz w:val="28"/>
                <w:szCs w:val="28"/>
                <w:lang w:val="ru-RU"/>
              </w:rPr>
              <w:t xml:space="preserve">Автомобильные дороги </w:t>
            </w:r>
            <w:r w:rsidRPr="00E91AD6">
              <w:rPr>
                <w:sz w:val="28"/>
                <w:szCs w:val="28"/>
                <w:lang w:val="ru-RU"/>
              </w:rPr>
              <w:t xml:space="preserve">М8.Е115 </w:t>
            </w:r>
            <w:r w:rsidR="00985AB7">
              <w:rPr>
                <w:sz w:val="28"/>
                <w:szCs w:val="28"/>
                <w:lang w:val="ru-RU"/>
              </w:rPr>
              <w:t>«</w:t>
            </w:r>
            <w:r w:rsidRPr="00E91AD6">
              <w:rPr>
                <w:sz w:val="28"/>
                <w:szCs w:val="28"/>
                <w:lang w:val="ru-RU"/>
              </w:rPr>
              <w:t>Москва – Архангельск (Холмогоры)</w:t>
            </w:r>
            <w:r w:rsidR="00985AB7">
              <w:rPr>
                <w:sz w:val="28"/>
                <w:szCs w:val="28"/>
                <w:lang w:val="ru-RU"/>
              </w:rPr>
              <w:t>»</w:t>
            </w:r>
            <w:r w:rsidRPr="00E91AD6">
              <w:rPr>
                <w:sz w:val="28"/>
                <w:szCs w:val="28"/>
                <w:lang w:val="ru-RU"/>
              </w:rPr>
              <w:t xml:space="preserve">, 1К11 </w:t>
            </w:r>
            <w:r w:rsidR="00985AB7">
              <w:rPr>
                <w:sz w:val="28"/>
                <w:szCs w:val="28"/>
                <w:lang w:val="ru-RU"/>
              </w:rPr>
              <w:t>«</w:t>
            </w:r>
            <w:proofErr w:type="spellStart"/>
            <w:r w:rsidRPr="00E91AD6">
              <w:rPr>
                <w:sz w:val="28"/>
                <w:szCs w:val="28"/>
                <w:lang w:val="ru-RU"/>
              </w:rPr>
              <w:t>Шопша</w:t>
            </w:r>
            <w:proofErr w:type="spellEnd"/>
            <w:r w:rsidRPr="00E91AD6">
              <w:rPr>
                <w:sz w:val="28"/>
                <w:szCs w:val="28"/>
                <w:lang w:val="ru-RU"/>
              </w:rPr>
              <w:t xml:space="preserve"> – </w:t>
            </w:r>
            <w:proofErr w:type="spellStart"/>
            <w:r w:rsidRPr="00E91AD6">
              <w:rPr>
                <w:sz w:val="28"/>
                <w:szCs w:val="28"/>
                <w:lang w:val="ru-RU"/>
              </w:rPr>
              <w:t>Никульское</w:t>
            </w:r>
            <w:proofErr w:type="spellEnd"/>
            <w:r w:rsidRPr="00E91AD6">
              <w:rPr>
                <w:sz w:val="28"/>
                <w:szCs w:val="28"/>
                <w:lang w:val="ru-RU"/>
              </w:rPr>
              <w:t xml:space="preserve"> - Тутаев</w:t>
            </w:r>
            <w:r w:rsidR="00985AB7">
              <w:rPr>
                <w:sz w:val="28"/>
                <w:szCs w:val="28"/>
                <w:lang w:val="ru-RU"/>
              </w:rPr>
              <w:t>»</w:t>
            </w:r>
            <w:r w:rsidRPr="00E91AD6">
              <w:rPr>
                <w:sz w:val="28"/>
                <w:szCs w:val="28"/>
                <w:lang w:val="ru-RU"/>
              </w:rPr>
              <w:t xml:space="preserve"> </w:t>
            </w:r>
            <w:r w:rsidRPr="00E91AD6">
              <w:rPr>
                <w:rFonts w:eastAsia="Calibri"/>
                <w:sz w:val="28"/>
                <w:szCs w:val="28"/>
                <w:lang w:val="ru-RU"/>
              </w:rPr>
              <w:t xml:space="preserve">(придорожные полосы – </w:t>
            </w:r>
            <w:smartTag w:uri="urn:schemas-microsoft-com:office:smarttags" w:element="metricconverter">
              <w:smartTagPr>
                <w:attr w:name="ProductID" w:val="50 м"/>
              </w:smartTagPr>
              <w:r w:rsidRPr="00E91AD6">
                <w:rPr>
                  <w:rFonts w:eastAsia="Calibri"/>
                  <w:sz w:val="28"/>
                  <w:szCs w:val="28"/>
                  <w:lang w:val="ru-RU"/>
                </w:rPr>
                <w:t>50 м</w:t>
              </w:r>
            </w:smartTag>
            <w:r w:rsidRPr="00E91AD6">
              <w:rPr>
                <w:rFonts w:eastAsia="Calibri"/>
                <w:sz w:val="28"/>
                <w:szCs w:val="28"/>
                <w:lang w:val="ru-RU"/>
              </w:rPr>
              <w:t>): розливы нефтепродуктов и химически опасных веществ, аварии на транспорте;</w:t>
            </w:r>
          </w:p>
          <w:p w:rsidR="00974701" w:rsidRPr="00E91AD6" w:rsidRDefault="00974701" w:rsidP="00E91AD6">
            <w:pPr>
              <w:jc w:val="both"/>
              <w:rPr>
                <w:rFonts w:eastAsia="Calibri"/>
                <w:sz w:val="28"/>
                <w:szCs w:val="28"/>
                <w:lang w:val="ru-RU"/>
              </w:rPr>
            </w:pPr>
            <w:r w:rsidRPr="00E91AD6">
              <w:rPr>
                <w:rFonts w:eastAsia="Calibri"/>
                <w:sz w:val="28"/>
                <w:szCs w:val="28"/>
                <w:lang w:val="ru-RU"/>
              </w:rPr>
              <w:t xml:space="preserve">Нефтепровод Сургут-Полоцк, НПС </w:t>
            </w:r>
            <w:r w:rsidR="00985AB7">
              <w:rPr>
                <w:rFonts w:eastAsia="Calibri"/>
                <w:sz w:val="28"/>
                <w:szCs w:val="28"/>
                <w:lang w:val="ru-RU"/>
              </w:rPr>
              <w:t>«</w:t>
            </w:r>
            <w:r w:rsidRPr="00E91AD6">
              <w:rPr>
                <w:rFonts w:eastAsia="Calibri"/>
                <w:sz w:val="28"/>
                <w:szCs w:val="28"/>
                <w:lang w:val="ru-RU"/>
              </w:rPr>
              <w:t>Ярославль</w:t>
            </w:r>
            <w:r w:rsidR="00985AB7">
              <w:rPr>
                <w:rFonts w:eastAsia="Calibri"/>
                <w:sz w:val="28"/>
                <w:szCs w:val="28"/>
                <w:lang w:val="ru-RU"/>
              </w:rPr>
              <w:t>»</w:t>
            </w:r>
            <w:r w:rsidRPr="00E91AD6">
              <w:rPr>
                <w:rFonts w:eastAsia="Calibri"/>
                <w:sz w:val="28"/>
                <w:szCs w:val="28"/>
                <w:lang w:val="ru-RU"/>
              </w:rPr>
              <w:t xml:space="preserve"> - 3: утечка нефтепродуктов на рельеф местности с последующим возгоранием;</w:t>
            </w:r>
          </w:p>
          <w:p w:rsidR="00974701" w:rsidRPr="00E91AD6" w:rsidRDefault="00974701" w:rsidP="00E91AD6">
            <w:pPr>
              <w:jc w:val="both"/>
              <w:rPr>
                <w:rFonts w:eastAsia="Calibri"/>
                <w:sz w:val="28"/>
                <w:szCs w:val="28"/>
                <w:lang w:val="ru-RU"/>
              </w:rPr>
            </w:pPr>
            <w:r w:rsidRPr="00E91AD6">
              <w:rPr>
                <w:rFonts w:eastAsia="Calibri"/>
                <w:sz w:val="28"/>
                <w:szCs w:val="28"/>
                <w:lang w:val="ru-RU"/>
              </w:rPr>
              <w:t xml:space="preserve">Отопительные котельные (охранные зоны от 50 до </w:t>
            </w:r>
            <w:smartTag w:uri="urn:schemas-microsoft-com:office:smarttags" w:element="metricconverter">
              <w:smartTagPr>
                <w:attr w:name="ProductID" w:val="100 м"/>
              </w:smartTagPr>
              <w:r w:rsidRPr="00E91AD6">
                <w:rPr>
                  <w:rFonts w:eastAsia="Calibri"/>
                  <w:sz w:val="28"/>
                  <w:szCs w:val="28"/>
                  <w:lang w:val="ru-RU"/>
                </w:rPr>
                <w:t>100 м</w:t>
              </w:r>
            </w:smartTag>
            <w:r w:rsidRPr="00E91AD6">
              <w:rPr>
                <w:rFonts w:eastAsia="Calibri"/>
                <w:sz w:val="28"/>
                <w:szCs w:val="28"/>
                <w:lang w:val="ru-RU"/>
              </w:rPr>
              <w:t>): взрывопожароопасные объекты, аварийные остановки, перебои в теплоснабжении объектов;</w:t>
            </w:r>
          </w:p>
          <w:p w:rsidR="00974701" w:rsidRPr="00E91AD6" w:rsidRDefault="00974701" w:rsidP="00E91AD6">
            <w:pPr>
              <w:jc w:val="both"/>
              <w:rPr>
                <w:rFonts w:eastAsia="Calibri"/>
                <w:sz w:val="28"/>
                <w:szCs w:val="28"/>
                <w:lang w:val="ru-RU"/>
              </w:rPr>
            </w:pPr>
            <w:r w:rsidRPr="00E91AD6">
              <w:rPr>
                <w:rFonts w:eastAsia="Calibri"/>
                <w:sz w:val="28"/>
                <w:szCs w:val="28"/>
                <w:lang w:val="ru-RU"/>
              </w:rPr>
              <w:t xml:space="preserve">Склады ГСМ на производственных и </w:t>
            </w:r>
            <w:proofErr w:type="spellStart"/>
            <w:r w:rsidRPr="00E91AD6">
              <w:rPr>
                <w:rFonts w:eastAsia="Calibri"/>
                <w:sz w:val="28"/>
                <w:szCs w:val="28"/>
                <w:lang w:val="ru-RU"/>
              </w:rPr>
              <w:t>сельхозпроизводственных</w:t>
            </w:r>
            <w:proofErr w:type="spellEnd"/>
            <w:r w:rsidRPr="00E91AD6">
              <w:rPr>
                <w:rFonts w:eastAsia="Calibri"/>
                <w:sz w:val="28"/>
                <w:szCs w:val="28"/>
                <w:lang w:val="ru-RU"/>
              </w:rPr>
              <w:t xml:space="preserve"> территориях (защитная зона </w:t>
            </w:r>
            <w:smartTag w:uri="urn:schemas-microsoft-com:office:smarttags" w:element="metricconverter">
              <w:smartTagPr>
                <w:attr w:name="ProductID" w:val="100 м"/>
              </w:smartTagPr>
              <w:r w:rsidRPr="00E91AD6">
                <w:rPr>
                  <w:rFonts w:eastAsia="Calibri"/>
                  <w:sz w:val="28"/>
                  <w:szCs w:val="28"/>
                  <w:lang w:val="ru-RU"/>
                </w:rPr>
                <w:t>100 м</w:t>
              </w:r>
            </w:smartTag>
            <w:r w:rsidRPr="00E91AD6">
              <w:rPr>
                <w:rFonts w:eastAsia="Calibri"/>
                <w:sz w:val="28"/>
                <w:szCs w:val="28"/>
                <w:lang w:val="ru-RU"/>
              </w:rPr>
              <w:t>): взрывопожароопасные объекты, розлив нефтепродуктов на рельеф;</w:t>
            </w:r>
          </w:p>
          <w:p w:rsidR="00974701" w:rsidRPr="00E91AD6" w:rsidRDefault="00974701" w:rsidP="00E91AD6">
            <w:pPr>
              <w:jc w:val="both"/>
              <w:rPr>
                <w:rFonts w:eastAsia="Calibri"/>
                <w:sz w:val="28"/>
                <w:szCs w:val="28"/>
                <w:lang w:val="ru-RU"/>
              </w:rPr>
            </w:pPr>
            <w:r w:rsidRPr="00E91AD6">
              <w:rPr>
                <w:rFonts w:eastAsia="Calibri"/>
                <w:sz w:val="28"/>
                <w:szCs w:val="28"/>
                <w:lang w:val="ru-RU"/>
              </w:rPr>
              <w:t xml:space="preserve">Пожары в жилом секторе; </w:t>
            </w:r>
          </w:p>
          <w:p w:rsidR="00974701" w:rsidRPr="00E91AD6" w:rsidRDefault="00974701" w:rsidP="00E91AD6">
            <w:pPr>
              <w:jc w:val="both"/>
              <w:rPr>
                <w:sz w:val="28"/>
                <w:szCs w:val="28"/>
                <w:lang w:val="ru-RU"/>
              </w:rPr>
            </w:pPr>
            <w:r w:rsidRPr="00E91AD6">
              <w:rPr>
                <w:rFonts w:eastAsia="Calibri"/>
                <w:sz w:val="28"/>
                <w:szCs w:val="28"/>
                <w:lang w:val="ru-RU"/>
              </w:rPr>
              <w:t>Факторы риска возникновения ЧС природного характера:</w:t>
            </w:r>
          </w:p>
          <w:tbl>
            <w:tblPr>
              <w:tblW w:w="0" w:type="auto"/>
              <w:tblLook w:val="04A0"/>
            </w:tblPr>
            <w:tblGrid>
              <w:gridCol w:w="310"/>
              <w:gridCol w:w="8426"/>
            </w:tblGrid>
            <w:tr w:rsidR="00974701" w:rsidRPr="00EC2FD8" w:rsidTr="00E91AD6">
              <w:tc>
                <w:tcPr>
                  <w:tcW w:w="303" w:type="dxa"/>
                </w:tcPr>
                <w:p w:rsidR="00974701" w:rsidRPr="00E91AD6" w:rsidRDefault="00974701" w:rsidP="00E91AD6">
                  <w:pPr>
                    <w:jc w:val="both"/>
                    <w:rPr>
                      <w:rFonts w:eastAsia="Calibri"/>
                      <w:sz w:val="28"/>
                      <w:szCs w:val="28"/>
                    </w:rPr>
                  </w:pPr>
                  <w:r w:rsidRPr="00E91AD6">
                    <w:rPr>
                      <w:rFonts w:eastAsia="Calibri"/>
                      <w:sz w:val="28"/>
                      <w:szCs w:val="28"/>
                    </w:rPr>
                    <w:t>-</w:t>
                  </w:r>
                </w:p>
                <w:p w:rsidR="00974701" w:rsidRPr="00E91AD6" w:rsidRDefault="00974701" w:rsidP="00E91AD6">
                  <w:pPr>
                    <w:jc w:val="both"/>
                    <w:rPr>
                      <w:rFonts w:eastAsia="Calibri"/>
                      <w:sz w:val="28"/>
                      <w:szCs w:val="28"/>
                    </w:rPr>
                  </w:pPr>
                  <w:r w:rsidRPr="00E91AD6">
                    <w:rPr>
                      <w:rFonts w:eastAsia="Calibri"/>
                      <w:sz w:val="28"/>
                      <w:szCs w:val="28"/>
                    </w:rPr>
                    <w:t>-</w:t>
                  </w:r>
                </w:p>
                <w:p w:rsidR="00974701" w:rsidRPr="00E91AD6" w:rsidRDefault="00974701" w:rsidP="00E91AD6">
                  <w:pPr>
                    <w:jc w:val="both"/>
                    <w:rPr>
                      <w:rFonts w:eastAsia="Calibri"/>
                      <w:sz w:val="28"/>
                      <w:szCs w:val="28"/>
                    </w:rPr>
                  </w:pPr>
                  <w:r w:rsidRPr="00E91AD6">
                    <w:rPr>
                      <w:rFonts w:eastAsia="Calibri"/>
                      <w:sz w:val="28"/>
                      <w:szCs w:val="28"/>
                    </w:rPr>
                    <w:t>-</w:t>
                  </w:r>
                </w:p>
              </w:tc>
              <w:tc>
                <w:tcPr>
                  <w:tcW w:w="8426" w:type="dxa"/>
                </w:tcPr>
                <w:p w:rsidR="00974701" w:rsidRPr="00E91AD6" w:rsidRDefault="00974701" w:rsidP="00E91AD6">
                  <w:pPr>
                    <w:jc w:val="both"/>
                    <w:rPr>
                      <w:rFonts w:eastAsia="Calibri"/>
                      <w:sz w:val="28"/>
                      <w:szCs w:val="28"/>
                      <w:lang w:val="ru-RU"/>
                    </w:rPr>
                  </w:pPr>
                  <w:r w:rsidRPr="00E91AD6">
                    <w:rPr>
                      <w:rFonts w:eastAsia="Calibri"/>
                      <w:sz w:val="28"/>
                      <w:szCs w:val="28"/>
                      <w:lang w:val="ru-RU"/>
                    </w:rPr>
                    <w:t>Лесные пожары и весенние палы,</w:t>
                  </w:r>
                </w:p>
                <w:p w:rsidR="00974701" w:rsidRPr="00E91AD6" w:rsidRDefault="00974701" w:rsidP="00E91AD6">
                  <w:pPr>
                    <w:jc w:val="both"/>
                    <w:rPr>
                      <w:rFonts w:eastAsia="Calibri"/>
                      <w:sz w:val="28"/>
                      <w:szCs w:val="28"/>
                      <w:lang w:val="ru-RU"/>
                    </w:rPr>
                  </w:pPr>
                  <w:r w:rsidRPr="00E91AD6">
                    <w:rPr>
                      <w:rFonts w:eastAsia="Calibri"/>
                      <w:sz w:val="28"/>
                      <w:szCs w:val="28"/>
                      <w:lang w:val="ru-RU"/>
                    </w:rPr>
                    <w:t>Торфяные пожары (</w:t>
                  </w:r>
                  <w:proofErr w:type="spellStart"/>
                  <w:r w:rsidRPr="00E91AD6">
                    <w:rPr>
                      <w:rFonts w:eastAsia="Calibri"/>
                      <w:sz w:val="28"/>
                      <w:szCs w:val="28"/>
                      <w:lang w:val="ru-RU"/>
                    </w:rPr>
                    <w:t>Аморковское</w:t>
                  </w:r>
                  <w:proofErr w:type="spellEnd"/>
                  <w:r w:rsidRPr="00E91AD6">
                    <w:rPr>
                      <w:rFonts w:eastAsia="Calibri"/>
                      <w:sz w:val="28"/>
                      <w:szCs w:val="28"/>
                      <w:lang w:val="ru-RU"/>
                    </w:rPr>
                    <w:t xml:space="preserve"> </w:t>
                  </w:r>
                  <w:proofErr w:type="spellStart"/>
                  <w:r w:rsidRPr="00E91AD6">
                    <w:rPr>
                      <w:rFonts w:eastAsia="Calibri"/>
                      <w:sz w:val="28"/>
                      <w:szCs w:val="28"/>
                      <w:lang w:val="ru-RU"/>
                    </w:rPr>
                    <w:t>торфоболото</w:t>
                  </w:r>
                  <w:proofErr w:type="spellEnd"/>
                  <w:r w:rsidRPr="00E91AD6">
                    <w:rPr>
                      <w:rFonts w:eastAsia="Calibri"/>
                      <w:sz w:val="28"/>
                      <w:szCs w:val="28"/>
                      <w:lang w:val="ru-RU"/>
                    </w:rPr>
                    <w:t>);</w:t>
                  </w:r>
                </w:p>
                <w:p w:rsidR="00974701" w:rsidRPr="00E91AD6" w:rsidRDefault="00974701" w:rsidP="00E91AD6">
                  <w:pPr>
                    <w:jc w:val="both"/>
                    <w:rPr>
                      <w:rFonts w:eastAsia="Calibri"/>
                      <w:sz w:val="28"/>
                      <w:szCs w:val="28"/>
                      <w:lang w:val="ru-RU"/>
                    </w:rPr>
                  </w:pPr>
                  <w:r w:rsidRPr="00E91AD6">
                    <w:rPr>
                      <w:rFonts w:eastAsia="Calibri"/>
                      <w:sz w:val="28"/>
                      <w:szCs w:val="28"/>
                      <w:lang w:val="ru-RU"/>
                    </w:rPr>
                    <w:t>Ураганы, смерчи, шквалы, град.</w:t>
                  </w:r>
                </w:p>
              </w:tc>
            </w:tr>
          </w:tbl>
          <w:p w:rsidR="00974701" w:rsidRPr="00E91AD6" w:rsidRDefault="00974701" w:rsidP="00E91AD6">
            <w:pPr>
              <w:jc w:val="both"/>
              <w:rPr>
                <w:rFonts w:eastAsia="Calibri"/>
                <w:sz w:val="28"/>
                <w:szCs w:val="28"/>
                <w:lang w:val="ru-RU"/>
              </w:rPr>
            </w:pPr>
          </w:p>
        </w:tc>
      </w:tr>
    </w:tbl>
    <w:p w:rsidR="00974701" w:rsidRPr="00E91AD6" w:rsidRDefault="00974701" w:rsidP="00B102C1">
      <w:pPr>
        <w:autoSpaceDE w:val="0"/>
        <w:autoSpaceDN w:val="0"/>
        <w:adjustRightInd w:val="0"/>
        <w:ind w:firstLine="540"/>
        <w:jc w:val="both"/>
        <w:rPr>
          <w:color w:val="FF0000"/>
          <w:sz w:val="28"/>
          <w:szCs w:val="28"/>
          <w:lang w:val="ru-RU"/>
        </w:rPr>
      </w:pPr>
    </w:p>
    <w:tbl>
      <w:tblPr>
        <w:tblW w:w="0" w:type="auto"/>
        <w:tblInd w:w="675" w:type="dxa"/>
        <w:tblLook w:val="04A0"/>
      </w:tblPr>
      <w:tblGrid>
        <w:gridCol w:w="709"/>
        <w:gridCol w:w="8186"/>
      </w:tblGrid>
      <w:tr w:rsidR="00974701" w:rsidRPr="00E91AD6" w:rsidTr="00460B9E">
        <w:tc>
          <w:tcPr>
            <w:tcW w:w="709" w:type="dxa"/>
          </w:tcPr>
          <w:p w:rsidR="00974701" w:rsidRPr="00E91AD6" w:rsidRDefault="00974701" w:rsidP="00B102C1">
            <w:pPr>
              <w:rPr>
                <w:rFonts w:eastAsia="Calibri"/>
                <w:b/>
                <w:sz w:val="28"/>
                <w:szCs w:val="28"/>
                <w:lang w:val="ru-RU"/>
              </w:rPr>
            </w:pPr>
          </w:p>
        </w:tc>
        <w:tc>
          <w:tcPr>
            <w:tcW w:w="8187" w:type="dxa"/>
          </w:tcPr>
          <w:p w:rsidR="00974701" w:rsidRPr="00E91AD6" w:rsidRDefault="00974701" w:rsidP="00E91AD6">
            <w:pPr>
              <w:ind w:left="-112"/>
              <w:jc w:val="center"/>
              <w:rPr>
                <w:rFonts w:eastAsia="Calibri"/>
                <w:b/>
                <w:sz w:val="28"/>
                <w:szCs w:val="28"/>
              </w:rPr>
            </w:pPr>
            <w:proofErr w:type="spellStart"/>
            <w:r w:rsidRPr="00E91AD6">
              <w:rPr>
                <w:rFonts w:eastAsia="Calibri"/>
                <w:b/>
                <w:sz w:val="28"/>
                <w:szCs w:val="28"/>
              </w:rPr>
              <w:t>Требования</w:t>
            </w:r>
            <w:proofErr w:type="spellEnd"/>
            <w:r w:rsidR="00E91AD6" w:rsidRPr="00E91AD6">
              <w:rPr>
                <w:rFonts w:eastAsia="Calibri"/>
                <w:b/>
                <w:sz w:val="28"/>
                <w:szCs w:val="28"/>
                <w:lang w:val="ru-RU"/>
              </w:rPr>
              <w:t xml:space="preserve"> </w:t>
            </w:r>
            <w:proofErr w:type="spellStart"/>
            <w:r w:rsidRPr="00E91AD6">
              <w:rPr>
                <w:rFonts w:eastAsia="Calibri"/>
                <w:b/>
                <w:sz w:val="28"/>
                <w:szCs w:val="28"/>
              </w:rPr>
              <w:t>пожарной</w:t>
            </w:r>
            <w:proofErr w:type="spellEnd"/>
            <w:r w:rsidR="00E91AD6" w:rsidRPr="00E91AD6">
              <w:rPr>
                <w:rFonts w:eastAsia="Calibri"/>
                <w:b/>
                <w:sz w:val="28"/>
                <w:szCs w:val="28"/>
                <w:lang w:val="ru-RU"/>
              </w:rPr>
              <w:t xml:space="preserve"> </w:t>
            </w:r>
            <w:proofErr w:type="spellStart"/>
            <w:r w:rsidRPr="00E91AD6">
              <w:rPr>
                <w:rFonts w:eastAsia="Calibri"/>
                <w:b/>
                <w:sz w:val="28"/>
                <w:szCs w:val="28"/>
              </w:rPr>
              <w:t>безопасности</w:t>
            </w:r>
            <w:proofErr w:type="spellEnd"/>
          </w:p>
        </w:tc>
      </w:tr>
    </w:tbl>
    <w:p w:rsidR="00974701" w:rsidRPr="00E91AD6" w:rsidRDefault="00974701" w:rsidP="00B102C1">
      <w:pPr>
        <w:ind w:firstLine="567"/>
        <w:jc w:val="both"/>
        <w:rPr>
          <w:sz w:val="28"/>
          <w:szCs w:val="28"/>
        </w:rPr>
      </w:pPr>
    </w:p>
    <w:p w:rsidR="00974701" w:rsidRPr="00E91AD6" w:rsidRDefault="00974701" w:rsidP="00E91AD6">
      <w:pPr>
        <w:ind w:firstLine="709"/>
        <w:jc w:val="both"/>
        <w:rPr>
          <w:sz w:val="28"/>
          <w:szCs w:val="28"/>
          <w:lang w:val="ru-RU"/>
        </w:rPr>
      </w:pPr>
      <w:r w:rsidRPr="00E91AD6">
        <w:rPr>
          <w:sz w:val="28"/>
          <w:szCs w:val="28"/>
          <w:lang w:val="ru-RU"/>
        </w:rPr>
        <w:t>Требования пожарной безопасности при градостроительной деятельности должны учитывать:</w:t>
      </w:r>
    </w:p>
    <w:tbl>
      <w:tblPr>
        <w:tblW w:w="9924" w:type="dxa"/>
        <w:tblInd w:w="-318" w:type="dxa"/>
        <w:tblLook w:val="04A0"/>
      </w:tblPr>
      <w:tblGrid>
        <w:gridCol w:w="310"/>
        <w:gridCol w:w="9614"/>
      </w:tblGrid>
      <w:tr w:rsidR="00974701" w:rsidRPr="00EC2FD8" w:rsidTr="00E91AD6">
        <w:tc>
          <w:tcPr>
            <w:tcW w:w="310" w:type="dxa"/>
          </w:tcPr>
          <w:p w:rsidR="00974701" w:rsidRPr="00E91AD6" w:rsidRDefault="00974701" w:rsidP="00E91AD6">
            <w:pPr>
              <w:ind w:firstLine="709"/>
              <w:jc w:val="both"/>
              <w:rPr>
                <w:rFonts w:eastAsia="Calibri"/>
                <w:sz w:val="28"/>
                <w:szCs w:val="28"/>
              </w:rPr>
            </w:pPr>
            <w:r w:rsidRPr="00E91AD6">
              <w:rPr>
                <w:rFonts w:eastAsia="Calibri"/>
                <w:sz w:val="28"/>
                <w:szCs w:val="28"/>
              </w:rPr>
              <w:t>-</w:t>
            </w: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r w:rsidRPr="00E91AD6">
              <w:rPr>
                <w:rFonts w:eastAsia="Calibri"/>
                <w:sz w:val="28"/>
                <w:szCs w:val="28"/>
              </w:rPr>
              <w:t>-</w:t>
            </w: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r w:rsidRPr="00E91AD6">
              <w:rPr>
                <w:rFonts w:eastAsia="Calibri"/>
                <w:sz w:val="28"/>
                <w:szCs w:val="28"/>
              </w:rPr>
              <w:t>-</w:t>
            </w: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p>
          <w:p w:rsidR="00974701" w:rsidRPr="00E91AD6" w:rsidRDefault="00974701" w:rsidP="00E91AD6">
            <w:pPr>
              <w:ind w:firstLine="709"/>
              <w:jc w:val="both"/>
              <w:rPr>
                <w:rFonts w:eastAsia="Calibri"/>
                <w:sz w:val="28"/>
                <w:szCs w:val="28"/>
              </w:rPr>
            </w:pPr>
            <w:r w:rsidRPr="00E91AD6">
              <w:rPr>
                <w:rFonts w:eastAsia="Calibri"/>
                <w:sz w:val="28"/>
                <w:szCs w:val="28"/>
              </w:rPr>
              <w:t>-</w:t>
            </w:r>
          </w:p>
        </w:tc>
        <w:tc>
          <w:tcPr>
            <w:tcW w:w="9614" w:type="dxa"/>
          </w:tcPr>
          <w:p w:rsidR="00974701" w:rsidRPr="00E91AD6" w:rsidRDefault="00974701" w:rsidP="00E91AD6">
            <w:pPr>
              <w:ind w:firstLine="709"/>
              <w:jc w:val="both"/>
              <w:rPr>
                <w:rFonts w:eastAsia="Calibri"/>
                <w:sz w:val="28"/>
                <w:szCs w:val="28"/>
                <w:lang w:val="ru-RU"/>
              </w:rPr>
            </w:pPr>
            <w:r w:rsidRPr="00E91AD6">
              <w:rPr>
                <w:rFonts w:eastAsia="Calibri"/>
                <w:sz w:val="28"/>
                <w:szCs w:val="28"/>
                <w:lang w:val="ru-RU"/>
              </w:rPr>
              <w:lastRenderedPageBreak/>
              <w:t xml:space="preserve">Размещение </w:t>
            </w:r>
            <w:proofErr w:type="spellStart"/>
            <w:r w:rsidRPr="00E91AD6">
              <w:rPr>
                <w:rFonts w:eastAsia="Calibri"/>
                <w:sz w:val="28"/>
                <w:szCs w:val="28"/>
                <w:lang w:val="ru-RU"/>
              </w:rPr>
              <w:t>пожаровзрывоопасных</w:t>
            </w:r>
            <w:proofErr w:type="spellEnd"/>
            <w:r w:rsidRPr="00E91AD6">
              <w:rPr>
                <w:rFonts w:eastAsia="Calibri"/>
                <w:sz w:val="28"/>
                <w:szCs w:val="28"/>
                <w:lang w:val="ru-RU"/>
              </w:rPr>
              <w:t xml:space="preserve"> объектов на территории поселения (см. пункт 4): производственные и коммунальные объекты </w:t>
            </w:r>
            <w:proofErr w:type="spellStart"/>
            <w:r w:rsidRPr="00E91AD6">
              <w:rPr>
                <w:rFonts w:eastAsia="Calibri"/>
                <w:sz w:val="28"/>
                <w:szCs w:val="28"/>
                <w:lang w:val="ru-RU"/>
              </w:rPr>
              <w:t>пожаровзрывоопасного</w:t>
            </w:r>
            <w:proofErr w:type="spellEnd"/>
            <w:r w:rsidRPr="00E91AD6">
              <w:rPr>
                <w:rFonts w:eastAsia="Calibri"/>
                <w:sz w:val="28"/>
                <w:szCs w:val="28"/>
                <w:lang w:val="ru-RU"/>
              </w:rPr>
              <w:t xml:space="preserve"> характера предусматриваются, как правило, за границами населенных пунктов или с учетом воздействия опасных факторов пожара на соседние объекты защиты и др.; </w:t>
            </w:r>
          </w:p>
          <w:p w:rsidR="00974701" w:rsidRPr="00E91AD6" w:rsidRDefault="00974701" w:rsidP="00E91AD6">
            <w:pPr>
              <w:ind w:firstLine="709"/>
              <w:jc w:val="both"/>
              <w:rPr>
                <w:rFonts w:eastAsia="Calibri"/>
                <w:sz w:val="28"/>
                <w:szCs w:val="28"/>
                <w:lang w:val="ru-RU"/>
              </w:rPr>
            </w:pPr>
            <w:r w:rsidRPr="00E91AD6">
              <w:rPr>
                <w:rFonts w:eastAsia="Calibri"/>
                <w:sz w:val="28"/>
                <w:szCs w:val="28"/>
                <w:lang w:val="ru-RU"/>
              </w:rPr>
              <w:t xml:space="preserve">Вопросы подъезда пожарных автомобилей к сельским населенным пунктам с постоянным пребыванием жителей учитываются при </w:t>
            </w:r>
            <w:r w:rsidRPr="00E91AD6">
              <w:rPr>
                <w:rFonts w:eastAsia="Calibri"/>
                <w:sz w:val="28"/>
                <w:szCs w:val="28"/>
                <w:lang w:val="ru-RU"/>
              </w:rPr>
              <w:lastRenderedPageBreak/>
              <w:t>проектировании транспортной инфраструктуры (автомобильные дороги) по территории поселения; подъезды к зданиям, сооружениям и строениям общественного, жилого, производственно-коммунального назначения должны проектироваться в соответствии с регламентами на стадии разработки проектов планировки территории СНП;</w:t>
            </w:r>
          </w:p>
          <w:p w:rsidR="00974701" w:rsidRPr="00E91AD6" w:rsidRDefault="00974701" w:rsidP="00E91AD6">
            <w:pPr>
              <w:ind w:firstLine="709"/>
              <w:jc w:val="both"/>
              <w:rPr>
                <w:rFonts w:eastAsia="Calibri"/>
                <w:sz w:val="28"/>
                <w:szCs w:val="28"/>
                <w:lang w:val="ru-RU"/>
              </w:rPr>
            </w:pPr>
            <w:r w:rsidRPr="00E91AD6">
              <w:rPr>
                <w:rFonts w:eastAsia="Calibri"/>
                <w:sz w:val="28"/>
                <w:szCs w:val="28"/>
                <w:lang w:val="ru-RU"/>
              </w:rPr>
              <w:t>На территориях СНП и производственных объектов должны размещаться источники наружного противопожарного водоснабжения в соответствии с действующими нормами: наружные водопроводные сети с пожарными гидрантами и водные объекты, используемые для целей пожаротушения; допускается не предусматривать водоснабжение для наружного пожаротушения в СНП с количеством жителей до 50 человек, а также в ряде регламентированных отдельно стоящих учреждений обслуживания населения, производственных и сельскохозяйственных зданий и сооружений; вопросы детального проектирования наружного противопожарного водоснабжения решаются на стадии разработки проектов планировки;</w:t>
            </w:r>
          </w:p>
          <w:p w:rsidR="00974701" w:rsidRPr="00E91AD6" w:rsidRDefault="00974701" w:rsidP="00E91AD6">
            <w:pPr>
              <w:ind w:firstLine="709"/>
              <w:jc w:val="both"/>
              <w:rPr>
                <w:rFonts w:eastAsia="Calibri"/>
                <w:sz w:val="28"/>
                <w:szCs w:val="28"/>
                <w:lang w:val="ru-RU"/>
              </w:rPr>
            </w:pPr>
            <w:r w:rsidRPr="00E91AD6">
              <w:rPr>
                <w:rFonts w:eastAsia="Calibri"/>
                <w:sz w:val="28"/>
                <w:szCs w:val="28"/>
                <w:lang w:val="ru-RU"/>
              </w:rPr>
              <w:t xml:space="preserve">На территории </w:t>
            </w:r>
            <w:proofErr w:type="spellStart"/>
            <w:r w:rsidRPr="00E91AD6">
              <w:rPr>
                <w:rFonts w:eastAsia="Calibri"/>
                <w:sz w:val="28"/>
                <w:szCs w:val="28"/>
                <w:lang w:val="ru-RU"/>
              </w:rPr>
              <w:t>Шопшинского</w:t>
            </w:r>
            <w:proofErr w:type="spellEnd"/>
            <w:r w:rsidRPr="00E91AD6">
              <w:rPr>
                <w:rFonts w:eastAsia="Calibri"/>
                <w:sz w:val="28"/>
                <w:szCs w:val="28"/>
                <w:lang w:val="ru-RU"/>
              </w:rPr>
              <w:t xml:space="preserve"> СП подразделения пожарной охраны (пожарные депо) отсутствуют, в настоящее время территория сельского поселения обслуживается пожарной  частью города Гаврилов-Яма; для удовлетворения  требованиям прибытия подразделений пожарной охраны в сельских поселениях в течение 20 минут (не более) предусматривается размещение  перспективной пожарной части в с. </w:t>
            </w:r>
            <w:proofErr w:type="spellStart"/>
            <w:r w:rsidRPr="00E91AD6">
              <w:rPr>
                <w:rFonts w:eastAsia="Calibri"/>
                <w:sz w:val="28"/>
                <w:szCs w:val="28"/>
                <w:lang w:val="ru-RU"/>
              </w:rPr>
              <w:t>Шопша</w:t>
            </w:r>
            <w:proofErr w:type="spellEnd"/>
            <w:r w:rsidRPr="00E91AD6">
              <w:rPr>
                <w:rFonts w:eastAsia="Calibri"/>
                <w:sz w:val="28"/>
                <w:szCs w:val="28"/>
                <w:lang w:val="ru-RU"/>
              </w:rPr>
              <w:t xml:space="preserve">. </w:t>
            </w:r>
          </w:p>
        </w:tc>
      </w:tr>
    </w:tbl>
    <w:tbl>
      <w:tblPr>
        <w:tblpPr w:leftFromText="180" w:rightFromText="180" w:vertAnchor="text" w:horzAnchor="margin" w:tblpXSpec="center" w:tblpY="100"/>
        <w:tblW w:w="0" w:type="auto"/>
        <w:tblLayout w:type="fixed"/>
        <w:tblLook w:val="04A0"/>
      </w:tblPr>
      <w:tblGrid>
        <w:gridCol w:w="402"/>
        <w:gridCol w:w="8495"/>
      </w:tblGrid>
      <w:tr w:rsidR="00DF283F" w:rsidRPr="00EC2FD8" w:rsidTr="00DF283F">
        <w:trPr>
          <w:trHeight w:val="880"/>
        </w:trPr>
        <w:tc>
          <w:tcPr>
            <w:tcW w:w="402" w:type="dxa"/>
          </w:tcPr>
          <w:p w:rsidR="00DF283F" w:rsidRPr="00E91AD6" w:rsidRDefault="00DF283F" w:rsidP="00DF283F">
            <w:pPr>
              <w:ind w:left="-426" w:right="-108" w:firstLine="426"/>
              <w:jc w:val="both"/>
              <w:rPr>
                <w:rFonts w:eastAsia="Calibri"/>
                <w:b/>
                <w:sz w:val="28"/>
                <w:szCs w:val="28"/>
                <w:lang w:val="ru-RU"/>
              </w:rPr>
            </w:pPr>
          </w:p>
          <w:p w:rsidR="00DF283F" w:rsidRPr="00E91AD6" w:rsidRDefault="00DF283F" w:rsidP="00DF283F">
            <w:pPr>
              <w:ind w:left="-108" w:right="-108"/>
              <w:jc w:val="both"/>
              <w:rPr>
                <w:rFonts w:eastAsia="Calibri"/>
                <w:b/>
                <w:sz w:val="28"/>
                <w:szCs w:val="28"/>
                <w:lang w:val="ru-RU"/>
              </w:rPr>
            </w:pPr>
          </w:p>
          <w:p w:rsidR="00DF283F" w:rsidRPr="00E91AD6" w:rsidRDefault="00DF283F" w:rsidP="00DF283F">
            <w:pPr>
              <w:ind w:right="490"/>
              <w:jc w:val="both"/>
              <w:rPr>
                <w:rFonts w:eastAsia="Calibri"/>
                <w:b/>
                <w:sz w:val="28"/>
                <w:szCs w:val="28"/>
                <w:lang w:val="ru-RU"/>
              </w:rPr>
            </w:pPr>
          </w:p>
          <w:p w:rsidR="00DF283F" w:rsidRPr="00E91AD6" w:rsidRDefault="00DF283F" w:rsidP="00DF283F">
            <w:pPr>
              <w:ind w:left="-108" w:right="-108"/>
              <w:jc w:val="both"/>
              <w:rPr>
                <w:rFonts w:eastAsia="Calibri"/>
                <w:b/>
                <w:sz w:val="28"/>
                <w:szCs w:val="28"/>
                <w:lang w:val="ru-RU"/>
              </w:rPr>
            </w:pPr>
          </w:p>
        </w:tc>
        <w:tc>
          <w:tcPr>
            <w:tcW w:w="8495" w:type="dxa"/>
          </w:tcPr>
          <w:p w:rsidR="00DF283F" w:rsidRPr="00E91AD6" w:rsidRDefault="00DF283F" w:rsidP="00DF283F">
            <w:pPr>
              <w:ind w:left="-112" w:right="-1"/>
              <w:rPr>
                <w:rFonts w:eastAsia="Calibri"/>
                <w:b/>
                <w:sz w:val="28"/>
                <w:szCs w:val="28"/>
                <w:lang w:val="ru-RU"/>
              </w:rPr>
            </w:pPr>
          </w:p>
          <w:p w:rsidR="00DF283F" w:rsidRPr="00E91AD6" w:rsidRDefault="00DF283F" w:rsidP="00E91AD6">
            <w:pPr>
              <w:ind w:left="-112" w:right="-1"/>
              <w:jc w:val="center"/>
              <w:rPr>
                <w:b/>
                <w:sz w:val="28"/>
                <w:szCs w:val="28"/>
                <w:lang w:val="ru-RU"/>
              </w:rPr>
            </w:pPr>
            <w:r w:rsidRPr="00E91AD6">
              <w:rPr>
                <w:rFonts w:eastAsia="Calibri"/>
                <w:b/>
                <w:sz w:val="28"/>
                <w:szCs w:val="28"/>
                <w:lang w:val="ru-RU"/>
              </w:rPr>
              <w:t xml:space="preserve">Цели и задачи территориального планирования </w:t>
            </w:r>
            <w:proofErr w:type="spellStart"/>
            <w:r w:rsidRPr="00E91AD6">
              <w:rPr>
                <w:rFonts w:eastAsia="Calibri"/>
                <w:b/>
                <w:sz w:val="28"/>
                <w:szCs w:val="28"/>
                <w:lang w:val="ru-RU"/>
              </w:rPr>
              <w:t>Шопшинского</w:t>
            </w:r>
            <w:proofErr w:type="spellEnd"/>
            <w:r w:rsidRPr="00E91AD6">
              <w:rPr>
                <w:rFonts w:eastAsia="Calibri"/>
                <w:b/>
                <w:sz w:val="28"/>
                <w:szCs w:val="28"/>
                <w:lang w:val="ru-RU"/>
              </w:rPr>
              <w:t xml:space="preserve"> сельского поселения.</w:t>
            </w:r>
          </w:p>
        </w:tc>
      </w:tr>
    </w:tbl>
    <w:p w:rsidR="00974701" w:rsidRPr="00E91AD6" w:rsidRDefault="00974701" w:rsidP="005920AC">
      <w:pPr>
        <w:ind w:firstLine="567"/>
        <w:jc w:val="both"/>
        <w:rPr>
          <w:sz w:val="28"/>
          <w:szCs w:val="28"/>
          <w:lang w:val="ru-RU"/>
        </w:rPr>
      </w:pPr>
      <w:r w:rsidRPr="00E91AD6">
        <w:rPr>
          <w:sz w:val="28"/>
          <w:szCs w:val="28"/>
          <w:lang w:val="ru-RU"/>
        </w:rPr>
        <w:t>Территориальное планирование направлено на определение в Генплане сельского поселения назначения (территориального и функционального) его территорий, исходя из совокупности социальных, экономических и экологических факторов в целях обеспечения устойчивого развития поселения, развития инженерной, транспортной и социальной инфраструктур, обеспечения учета интересов граждан и их объединений, в целом муниципального образования.</w:t>
      </w:r>
    </w:p>
    <w:p w:rsidR="00974701" w:rsidRDefault="00974701" w:rsidP="00B102C1">
      <w:pPr>
        <w:ind w:firstLine="567"/>
        <w:jc w:val="both"/>
        <w:rPr>
          <w:sz w:val="28"/>
          <w:szCs w:val="28"/>
          <w:lang w:val="ru-RU"/>
        </w:rPr>
      </w:pPr>
      <w:r w:rsidRPr="00E91AD6">
        <w:rPr>
          <w:sz w:val="28"/>
          <w:szCs w:val="28"/>
          <w:lang w:val="ru-RU"/>
        </w:rPr>
        <w:t xml:space="preserve">Основными задачами территориального планирования </w:t>
      </w:r>
      <w:proofErr w:type="spellStart"/>
      <w:r w:rsidRPr="00E91AD6">
        <w:rPr>
          <w:sz w:val="28"/>
          <w:szCs w:val="28"/>
          <w:lang w:val="ru-RU"/>
        </w:rPr>
        <w:t>Шопшинского</w:t>
      </w:r>
      <w:proofErr w:type="spellEnd"/>
      <w:r w:rsidRPr="00E91AD6">
        <w:rPr>
          <w:sz w:val="28"/>
          <w:szCs w:val="28"/>
          <w:lang w:val="ru-RU"/>
        </w:rPr>
        <w:t xml:space="preserve"> СП являются:</w:t>
      </w:r>
    </w:p>
    <w:tbl>
      <w:tblPr>
        <w:tblW w:w="9640" w:type="dxa"/>
        <w:tblInd w:w="-34" w:type="dxa"/>
        <w:tblLook w:val="04A0"/>
      </w:tblPr>
      <w:tblGrid>
        <w:gridCol w:w="310"/>
        <w:gridCol w:w="9330"/>
      </w:tblGrid>
      <w:tr w:rsidR="00E91AD6" w:rsidRPr="00EC2FD8" w:rsidTr="007B5B69">
        <w:trPr>
          <w:trHeight w:val="5506"/>
        </w:trPr>
        <w:tc>
          <w:tcPr>
            <w:tcW w:w="310" w:type="dxa"/>
          </w:tcPr>
          <w:p w:rsidR="00E91AD6" w:rsidRPr="00E91AD6" w:rsidRDefault="00E91AD6" w:rsidP="007B5B69">
            <w:pPr>
              <w:jc w:val="both"/>
              <w:rPr>
                <w:rFonts w:eastAsia="Calibri"/>
                <w:sz w:val="28"/>
                <w:szCs w:val="28"/>
              </w:rPr>
            </w:pPr>
            <w:r w:rsidRPr="00E91AD6">
              <w:rPr>
                <w:rFonts w:eastAsia="Calibri"/>
                <w:sz w:val="28"/>
                <w:szCs w:val="28"/>
              </w:rPr>
              <w:lastRenderedPageBreak/>
              <w:t>-</w:t>
            </w:r>
          </w:p>
          <w:p w:rsidR="00E91AD6" w:rsidRPr="00E91AD6" w:rsidRDefault="00E91AD6" w:rsidP="007B5B69">
            <w:pPr>
              <w:jc w:val="both"/>
              <w:rPr>
                <w:rFonts w:eastAsia="Calibri"/>
                <w:sz w:val="28"/>
                <w:szCs w:val="28"/>
              </w:rPr>
            </w:pPr>
          </w:p>
          <w:p w:rsidR="00E91AD6" w:rsidRPr="00E91AD6" w:rsidRDefault="00E91AD6" w:rsidP="007B5B69">
            <w:pPr>
              <w:jc w:val="both"/>
              <w:rPr>
                <w:rFonts w:eastAsia="Calibri"/>
                <w:sz w:val="28"/>
                <w:szCs w:val="28"/>
              </w:rPr>
            </w:pPr>
            <w:r w:rsidRPr="00E91AD6">
              <w:rPr>
                <w:rFonts w:eastAsia="Calibri"/>
                <w:sz w:val="28"/>
                <w:szCs w:val="28"/>
              </w:rPr>
              <w:t>-</w:t>
            </w:r>
          </w:p>
          <w:p w:rsidR="00E91AD6" w:rsidRPr="00E91AD6" w:rsidRDefault="00E91AD6" w:rsidP="007B5B69">
            <w:pPr>
              <w:jc w:val="both"/>
              <w:rPr>
                <w:rFonts w:eastAsia="Calibri"/>
                <w:sz w:val="28"/>
                <w:szCs w:val="28"/>
              </w:rPr>
            </w:pPr>
          </w:p>
          <w:p w:rsidR="00E91AD6" w:rsidRPr="00E91AD6" w:rsidRDefault="00E91AD6" w:rsidP="007B5B69">
            <w:pPr>
              <w:jc w:val="both"/>
              <w:rPr>
                <w:rFonts w:eastAsia="Calibri"/>
                <w:sz w:val="28"/>
                <w:szCs w:val="28"/>
              </w:rPr>
            </w:pPr>
          </w:p>
          <w:p w:rsidR="00E91AD6" w:rsidRPr="00E91AD6" w:rsidRDefault="00E91AD6" w:rsidP="007B5B69">
            <w:pPr>
              <w:jc w:val="both"/>
              <w:rPr>
                <w:rFonts w:eastAsia="Calibri"/>
                <w:sz w:val="28"/>
                <w:szCs w:val="28"/>
              </w:rPr>
            </w:pPr>
            <w:r w:rsidRPr="00E91AD6">
              <w:rPr>
                <w:rFonts w:eastAsia="Calibri"/>
                <w:sz w:val="28"/>
                <w:szCs w:val="28"/>
              </w:rPr>
              <w:t>-</w:t>
            </w:r>
          </w:p>
          <w:p w:rsidR="00E91AD6" w:rsidRPr="00E91AD6" w:rsidRDefault="00E91AD6" w:rsidP="007B5B69">
            <w:pPr>
              <w:jc w:val="both"/>
              <w:rPr>
                <w:rFonts w:eastAsia="Calibri"/>
                <w:sz w:val="28"/>
                <w:szCs w:val="28"/>
              </w:rPr>
            </w:pPr>
            <w:r w:rsidRPr="00E91AD6">
              <w:rPr>
                <w:rFonts w:eastAsia="Calibri"/>
                <w:sz w:val="28"/>
                <w:szCs w:val="28"/>
              </w:rPr>
              <w:t>-</w:t>
            </w:r>
          </w:p>
          <w:p w:rsidR="00E91AD6" w:rsidRPr="00E91AD6" w:rsidRDefault="00E91AD6" w:rsidP="007B5B69">
            <w:pPr>
              <w:jc w:val="both"/>
              <w:rPr>
                <w:rFonts w:eastAsia="Calibri"/>
                <w:sz w:val="28"/>
                <w:szCs w:val="28"/>
              </w:rPr>
            </w:pPr>
          </w:p>
          <w:p w:rsidR="00E91AD6" w:rsidRPr="00E91AD6" w:rsidRDefault="00E91AD6" w:rsidP="007B5B69">
            <w:pPr>
              <w:jc w:val="both"/>
              <w:rPr>
                <w:rFonts w:eastAsia="Calibri"/>
                <w:sz w:val="28"/>
                <w:szCs w:val="28"/>
              </w:rPr>
            </w:pPr>
          </w:p>
          <w:p w:rsidR="00E91AD6" w:rsidRDefault="00E91AD6" w:rsidP="007B5B69">
            <w:pPr>
              <w:jc w:val="both"/>
              <w:rPr>
                <w:rFonts w:eastAsia="Calibri"/>
                <w:sz w:val="28"/>
                <w:szCs w:val="28"/>
                <w:lang w:val="ru-RU"/>
              </w:rPr>
            </w:pPr>
          </w:p>
          <w:p w:rsidR="00E91AD6" w:rsidRPr="00E91AD6" w:rsidRDefault="00E91AD6" w:rsidP="007B5B69">
            <w:pPr>
              <w:jc w:val="both"/>
              <w:rPr>
                <w:rFonts w:eastAsia="Calibri"/>
                <w:sz w:val="28"/>
                <w:szCs w:val="28"/>
                <w:lang w:val="ru-RU"/>
              </w:rPr>
            </w:pPr>
          </w:p>
          <w:p w:rsidR="00E91AD6" w:rsidRPr="00E91AD6" w:rsidRDefault="00E91AD6" w:rsidP="007B5B69">
            <w:pPr>
              <w:jc w:val="both"/>
              <w:rPr>
                <w:rFonts w:eastAsia="Calibri"/>
                <w:sz w:val="28"/>
                <w:szCs w:val="28"/>
              </w:rPr>
            </w:pPr>
            <w:r w:rsidRPr="00E91AD6">
              <w:rPr>
                <w:rFonts w:eastAsia="Calibri"/>
                <w:sz w:val="28"/>
                <w:szCs w:val="28"/>
              </w:rPr>
              <w:t>-</w:t>
            </w:r>
          </w:p>
          <w:p w:rsidR="00E91AD6" w:rsidRPr="00E91AD6" w:rsidRDefault="00E91AD6" w:rsidP="007B5B69">
            <w:pPr>
              <w:jc w:val="both"/>
              <w:rPr>
                <w:rFonts w:eastAsia="Calibri"/>
                <w:sz w:val="28"/>
                <w:szCs w:val="28"/>
              </w:rPr>
            </w:pPr>
          </w:p>
          <w:p w:rsidR="00E91AD6" w:rsidRDefault="00E91AD6" w:rsidP="007B5B69">
            <w:pPr>
              <w:jc w:val="both"/>
              <w:rPr>
                <w:rFonts w:eastAsia="Calibri"/>
                <w:sz w:val="28"/>
                <w:szCs w:val="28"/>
                <w:lang w:val="ru-RU"/>
              </w:rPr>
            </w:pPr>
          </w:p>
          <w:p w:rsidR="00E91AD6" w:rsidRPr="00E91AD6" w:rsidRDefault="00E91AD6" w:rsidP="007B5B69">
            <w:pPr>
              <w:jc w:val="both"/>
              <w:rPr>
                <w:rFonts w:eastAsia="Calibri"/>
                <w:sz w:val="28"/>
                <w:szCs w:val="28"/>
                <w:lang w:val="ru-RU"/>
              </w:rPr>
            </w:pPr>
          </w:p>
          <w:p w:rsidR="00E91AD6" w:rsidRPr="00E91AD6" w:rsidRDefault="00E91AD6" w:rsidP="007B5B69">
            <w:pPr>
              <w:jc w:val="both"/>
              <w:rPr>
                <w:rFonts w:eastAsia="Calibri"/>
                <w:sz w:val="28"/>
                <w:szCs w:val="28"/>
              </w:rPr>
            </w:pPr>
            <w:r w:rsidRPr="00E91AD6">
              <w:rPr>
                <w:rFonts w:eastAsia="Calibri"/>
                <w:sz w:val="28"/>
                <w:szCs w:val="28"/>
              </w:rPr>
              <w:t>-</w:t>
            </w:r>
          </w:p>
          <w:p w:rsidR="00E91AD6" w:rsidRPr="00E91AD6" w:rsidRDefault="00E91AD6" w:rsidP="007B5B69">
            <w:pPr>
              <w:jc w:val="both"/>
              <w:rPr>
                <w:rFonts w:eastAsia="Calibri"/>
                <w:sz w:val="28"/>
                <w:szCs w:val="28"/>
              </w:rPr>
            </w:pPr>
          </w:p>
          <w:p w:rsidR="00E91AD6" w:rsidRPr="00E91AD6" w:rsidRDefault="00E91AD6" w:rsidP="007B5B69">
            <w:pPr>
              <w:jc w:val="both"/>
              <w:rPr>
                <w:rFonts w:eastAsia="Calibri"/>
                <w:sz w:val="28"/>
                <w:szCs w:val="28"/>
              </w:rPr>
            </w:pPr>
          </w:p>
          <w:p w:rsidR="00E91AD6" w:rsidRPr="00E91AD6" w:rsidRDefault="00E91AD6" w:rsidP="007B5B69">
            <w:pPr>
              <w:jc w:val="both"/>
              <w:rPr>
                <w:rFonts w:eastAsia="Calibri"/>
                <w:sz w:val="28"/>
                <w:szCs w:val="28"/>
              </w:rPr>
            </w:pPr>
            <w:r w:rsidRPr="00E91AD6">
              <w:rPr>
                <w:rFonts w:eastAsia="Calibri"/>
                <w:sz w:val="28"/>
                <w:szCs w:val="28"/>
              </w:rPr>
              <w:t>-</w:t>
            </w:r>
          </w:p>
          <w:p w:rsidR="00E91AD6" w:rsidRPr="00E91AD6" w:rsidRDefault="00E91AD6" w:rsidP="007B5B69">
            <w:pPr>
              <w:jc w:val="both"/>
              <w:rPr>
                <w:rFonts w:eastAsia="Calibri"/>
                <w:sz w:val="28"/>
                <w:szCs w:val="28"/>
              </w:rPr>
            </w:pPr>
          </w:p>
          <w:p w:rsidR="00E91AD6" w:rsidRPr="00E91AD6" w:rsidRDefault="00E91AD6" w:rsidP="007B5B69">
            <w:pPr>
              <w:jc w:val="both"/>
              <w:rPr>
                <w:rFonts w:eastAsia="Calibri"/>
                <w:sz w:val="28"/>
                <w:szCs w:val="28"/>
              </w:rPr>
            </w:pPr>
          </w:p>
          <w:p w:rsidR="00E91AD6" w:rsidRPr="00E91AD6" w:rsidRDefault="00E91AD6" w:rsidP="007B5B69">
            <w:pPr>
              <w:jc w:val="both"/>
              <w:rPr>
                <w:rFonts w:eastAsia="Calibri"/>
                <w:sz w:val="28"/>
                <w:szCs w:val="28"/>
              </w:rPr>
            </w:pPr>
          </w:p>
          <w:p w:rsidR="00E91AD6" w:rsidRPr="00E91AD6" w:rsidRDefault="00E91AD6" w:rsidP="007B5B69">
            <w:pPr>
              <w:jc w:val="both"/>
              <w:rPr>
                <w:rFonts w:eastAsia="Calibri"/>
                <w:sz w:val="28"/>
                <w:szCs w:val="28"/>
              </w:rPr>
            </w:pPr>
          </w:p>
          <w:p w:rsidR="00E91AD6" w:rsidRPr="00E91AD6" w:rsidRDefault="00E91AD6" w:rsidP="007B5B69">
            <w:pPr>
              <w:jc w:val="both"/>
              <w:rPr>
                <w:rFonts w:eastAsia="Calibri"/>
                <w:sz w:val="28"/>
                <w:szCs w:val="28"/>
              </w:rPr>
            </w:pPr>
            <w:r w:rsidRPr="00E91AD6">
              <w:rPr>
                <w:rFonts w:eastAsia="Calibri"/>
                <w:sz w:val="28"/>
                <w:szCs w:val="28"/>
              </w:rPr>
              <w:t>-</w:t>
            </w:r>
          </w:p>
          <w:p w:rsidR="00E91AD6" w:rsidRPr="00E91AD6" w:rsidRDefault="00E91AD6" w:rsidP="007B5B69">
            <w:pPr>
              <w:jc w:val="both"/>
              <w:rPr>
                <w:rFonts w:eastAsia="Calibri"/>
                <w:sz w:val="28"/>
                <w:szCs w:val="28"/>
              </w:rPr>
            </w:pPr>
          </w:p>
          <w:p w:rsidR="00E91AD6" w:rsidRPr="00E91AD6" w:rsidRDefault="00E91AD6" w:rsidP="007B5B69">
            <w:pPr>
              <w:jc w:val="both"/>
              <w:rPr>
                <w:rFonts w:eastAsia="Calibri"/>
                <w:sz w:val="28"/>
                <w:szCs w:val="28"/>
              </w:rPr>
            </w:pPr>
          </w:p>
          <w:p w:rsidR="00E91AD6" w:rsidRPr="00E91AD6" w:rsidRDefault="00E91AD6" w:rsidP="007B5B69">
            <w:pPr>
              <w:jc w:val="both"/>
              <w:rPr>
                <w:rFonts w:eastAsia="Calibri"/>
                <w:sz w:val="28"/>
                <w:szCs w:val="28"/>
              </w:rPr>
            </w:pPr>
          </w:p>
          <w:p w:rsidR="00E91AD6" w:rsidRPr="00E91AD6" w:rsidRDefault="00E91AD6" w:rsidP="007B5B69">
            <w:pPr>
              <w:jc w:val="both"/>
              <w:rPr>
                <w:rFonts w:eastAsia="Calibri"/>
                <w:sz w:val="28"/>
                <w:szCs w:val="28"/>
              </w:rPr>
            </w:pPr>
            <w:r w:rsidRPr="00E91AD6">
              <w:rPr>
                <w:rFonts w:eastAsia="Calibri"/>
                <w:sz w:val="28"/>
                <w:szCs w:val="28"/>
              </w:rPr>
              <w:t>-</w:t>
            </w:r>
          </w:p>
        </w:tc>
        <w:tc>
          <w:tcPr>
            <w:tcW w:w="9330" w:type="dxa"/>
          </w:tcPr>
          <w:p w:rsidR="00E91AD6" w:rsidRPr="00E91AD6" w:rsidRDefault="00E91AD6" w:rsidP="007B5B69">
            <w:pPr>
              <w:ind w:left="-121"/>
              <w:jc w:val="both"/>
              <w:rPr>
                <w:rFonts w:eastAsia="Calibri"/>
                <w:sz w:val="28"/>
                <w:szCs w:val="28"/>
                <w:lang w:val="ru-RU"/>
              </w:rPr>
            </w:pPr>
            <w:r w:rsidRPr="00E91AD6">
              <w:rPr>
                <w:rFonts w:eastAsia="Calibri"/>
                <w:sz w:val="28"/>
                <w:szCs w:val="28"/>
                <w:lang w:val="ru-RU"/>
              </w:rPr>
              <w:t>сохранение архитектурно-пространственного, историко-культурного и ландшафтного своеобразия территории сельского поселения;</w:t>
            </w:r>
          </w:p>
          <w:p w:rsidR="00E91AD6" w:rsidRPr="00E91AD6" w:rsidRDefault="00E91AD6" w:rsidP="007B5B69">
            <w:pPr>
              <w:ind w:left="-121"/>
              <w:jc w:val="both"/>
              <w:rPr>
                <w:rFonts w:eastAsia="Calibri"/>
                <w:sz w:val="28"/>
                <w:szCs w:val="28"/>
                <w:lang w:val="ru-RU"/>
              </w:rPr>
            </w:pPr>
            <w:r w:rsidRPr="00E91AD6">
              <w:rPr>
                <w:rFonts w:eastAsia="Calibri"/>
                <w:sz w:val="28"/>
                <w:szCs w:val="28"/>
                <w:lang w:val="ru-RU"/>
              </w:rPr>
              <w:t xml:space="preserve">обеспечение эффективного использования территории сельского поселения и создание благоприятной среды жизнедеятельности на основе </w:t>
            </w:r>
            <w:r w:rsidRPr="00E91AD6">
              <w:rPr>
                <w:rFonts w:eastAsia="Calibri"/>
                <w:b/>
                <w:sz w:val="28"/>
                <w:szCs w:val="28"/>
                <w:lang w:val="ru-RU"/>
              </w:rPr>
              <w:t>инновационного развития</w:t>
            </w:r>
            <w:r w:rsidRPr="00E91AD6">
              <w:rPr>
                <w:rFonts w:eastAsia="Calibri"/>
                <w:sz w:val="28"/>
                <w:szCs w:val="28"/>
                <w:lang w:val="ru-RU"/>
              </w:rPr>
              <w:t>;</w:t>
            </w:r>
          </w:p>
          <w:p w:rsidR="00E91AD6" w:rsidRPr="00E91AD6" w:rsidRDefault="00E91AD6" w:rsidP="007B5B69">
            <w:pPr>
              <w:ind w:left="-121"/>
              <w:jc w:val="both"/>
              <w:rPr>
                <w:rFonts w:eastAsia="Calibri"/>
                <w:sz w:val="28"/>
                <w:szCs w:val="28"/>
                <w:lang w:val="ru-RU"/>
              </w:rPr>
            </w:pPr>
            <w:r w:rsidRPr="00E91AD6">
              <w:rPr>
                <w:rFonts w:eastAsia="Calibri"/>
                <w:sz w:val="28"/>
                <w:szCs w:val="28"/>
                <w:lang w:val="ru-RU"/>
              </w:rPr>
              <w:t>безопасность территории и окружающей среды;</w:t>
            </w:r>
          </w:p>
          <w:p w:rsidR="00E91AD6" w:rsidRPr="00E91AD6" w:rsidRDefault="00E91AD6" w:rsidP="007B5B69">
            <w:pPr>
              <w:ind w:left="-121"/>
              <w:jc w:val="both"/>
              <w:rPr>
                <w:rFonts w:eastAsia="Calibri"/>
                <w:sz w:val="28"/>
                <w:szCs w:val="28"/>
                <w:lang w:val="ru-RU"/>
              </w:rPr>
            </w:pPr>
            <w:r w:rsidRPr="00E91AD6">
              <w:rPr>
                <w:rFonts w:eastAsia="Calibri"/>
                <w:sz w:val="28"/>
                <w:szCs w:val="28"/>
                <w:lang w:val="ru-RU"/>
              </w:rPr>
              <w:t>комплексное развитие сельских населенных пунктов на территории поселения, улучшение жилищных условий сельских жителей, достижение многообразия типов жилой среды, развитие и равномерное размещение в населенных пунктах объектов социального обслуживания населения, производственных, общественных и деловых центров;</w:t>
            </w:r>
          </w:p>
          <w:p w:rsidR="00E91AD6" w:rsidRPr="00E91AD6" w:rsidRDefault="00E91AD6" w:rsidP="007B5B69">
            <w:pPr>
              <w:ind w:left="-121"/>
              <w:jc w:val="both"/>
              <w:rPr>
                <w:rFonts w:eastAsia="Calibri"/>
                <w:sz w:val="28"/>
                <w:szCs w:val="28"/>
                <w:lang w:val="ru-RU"/>
              </w:rPr>
            </w:pPr>
            <w:r w:rsidRPr="00E91AD6">
              <w:rPr>
                <w:rFonts w:eastAsia="Calibri"/>
                <w:sz w:val="28"/>
                <w:szCs w:val="28"/>
                <w:lang w:val="ru-RU"/>
              </w:rPr>
              <w:t>размещение (модернизация) промышленных объектов на землях СП с целью использования потенциала трудоспособного населения и прекращения системных миграций населения с производственными целями за пределы территории СП;</w:t>
            </w:r>
          </w:p>
          <w:p w:rsidR="00E91AD6" w:rsidRPr="00E91AD6" w:rsidRDefault="00E91AD6" w:rsidP="007B5B69">
            <w:pPr>
              <w:ind w:left="-121"/>
              <w:jc w:val="both"/>
              <w:rPr>
                <w:rFonts w:eastAsia="Calibri"/>
                <w:sz w:val="28"/>
                <w:szCs w:val="28"/>
                <w:lang w:val="ru-RU"/>
              </w:rPr>
            </w:pPr>
            <w:r w:rsidRPr="00E91AD6">
              <w:rPr>
                <w:rFonts w:eastAsia="Calibri"/>
                <w:sz w:val="28"/>
                <w:szCs w:val="28"/>
                <w:lang w:val="ru-RU"/>
              </w:rPr>
              <w:t>надёжность транспортного обслуживания и инженерного оборудования территории, формирование целостности и последовательности развития транспортной и инженерной инфраструктур;</w:t>
            </w:r>
          </w:p>
          <w:p w:rsidR="00E91AD6" w:rsidRPr="00E91AD6" w:rsidRDefault="00E91AD6" w:rsidP="007B5B69">
            <w:pPr>
              <w:ind w:left="-121"/>
              <w:jc w:val="both"/>
              <w:rPr>
                <w:rFonts w:eastAsia="Calibri"/>
                <w:sz w:val="28"/>
                <w:szCs w:val="28"/>
                <w:lang w:val="ru-RU"/>
              </w:rPr>
            </w:pPr>
            <w:r w:rsidRPr="00E91AD6">
              <w:rPr>
                <w:rFonts w:eastAsia="Calibri"/>
                <w:sz w:val="28"/>
                <w:szCs w:val="28"/>
                <w:lang w:val="ru-RU"/>
              </w:rPr>
              <w:t>сохранение и развитие зон сельскохозяйственного использования, как основного территориально-планировочного компонента сельского поселения, в том числе сельскохозяйственных угодий, объектов сельскохозяйственного назначения и предназначенных для ведения сельского хозяйства, личного подсобного хозяйства, садоводства;</w:t>
            </w:r>
          </w:p>
          <w:p w:rsidR="00E91AD6" w:rsidRPr="00E91AD6" w:rsidRDefault="00E91AD6" w:rsidP="007B5B69">
            <w:pPr>
              <w:ind w:left="-121"/>
              <w:jc w:val="both"/>
              <w:rPr>
                <w:rFonts w:eastAsia="Calibri"/>
                <w:sz w:val="28"/>
                <w:szCs w:val="28"/>
                <w:lang w:val="ru-RU"/>
              </w:rPr>
            </w:pPr>
            <w:r w:rsidRPr="00E91AD6">
              <w:rPr>
                <w:rFonts w:eastAsia="Calibri"/>
                <w:sz w:val="28"/>
                <w:szCs w:val="28"/>
                <w:lang w:val="ru-RU"/>
              </w:rPr>
              <w:t>комплексность в решении задач благоустройства и озеленения территории, сохранения и развития защитных функций лесов, развития рекреационных качеств территории в целях использования для отдыха, туризма, занятий физической культурой и спортом;</w:t>
            </w:r>
          </w:p>
          <w:p w:rsidR="00E91AD6" w:rsidRPr="00E91AD6" w:rsidRDefault="00E91AD6" w:rsidP="007B5B69">
            <w:pPr>
              <w:ind w:left="-121"/>
              <w:jc w:val="both"/>
              <w:rPr>
                <w:rFonts w:eastAsia="Calibri"/>
                <w:sz w:val="28"/>
                <w:szCs w:val="28"/>
                <w:lang w:val="ru-RU"/>
              </w:rPr>
            </w:pPr>
            <w:r w:rsidRPr="00E91AD6">
              <w:rPr>
                <w:rFonts w:eastAsia="Calibri"/>
                <w:sz w:val="28"/>
                <w:szCs w:val="28"/>
                <w:lang w:val="ru-RU"/>
              </w:rPr>
              <w:t>учет с целью использования и охраны природоохранных объектов  и объектов культурного наследия (памятников истории и культуры).</w:t>
            </w:r>
          </w:p>
        </w:tc>
      </w:tr>
    </w:tbl>
    <w:p w:rsidR="00E91AD6" w:rsidRPr="00E91AD6" w:rsidRDefault="00E91AD6" w:rsidP="00E91AD6">
      <w:pPr>
        <w:ind w:firstLine="567"/>
        <w:jc w:val="both"/>
        <w:rPr>
          <w:sz w:val="28"/>
          <w:szCs w:val="28"/>
          <w:lang w:val="ru-RU"/>
        </w:rPr>
      </w:pPr>
      <w:proofErr w:type="gramStart"/>
      <w:r w:rsidRPr="00E91AD6">
        <w:rPr>
          <w:sz w:val="28"/>
          <w:szCs w:val="28"/>
          <w:lang w:val="ru-RU"/>
        </w:rPr>
        <w:t>В целом, как документ территориального планирования, Генплан должен обеспечить последовательную разработку градостроительной документации по планировке и застройке как территории сельского поселения в целом, так и отдельных сельских населенных пунктов, по решению вопросов реконструкции и развития существующей застройки, транспортной и инженерной инфраструктур, совершенствованию вопросов социального обслуживания населения, охраны окружающей среды и объектов культурного наследия.</w:t>
      </w:r>
      <w:proofErr w:type="gramEnd"/>
    </w:p>
    <w:p w:rsidR="00E91AD6" w:rsidRPr="00E91AD6" w:rsidRDefault="00E91AD6" w:rsidP="00E91AD6">
      <w:pPr>
        <w:ind w:firstLine="567"/>
        <w:jc w:val="both"/>
        <w:rPr>
          <w:sz w:val="28"/>
          <w:szCs w:val="28"/>
          <w:lang w:val="ru-RU"/>
        </w:rPr>
      </w:pPr>
      <w:r w:rsidRPr="00E91AD6">
        <w:rPr>
          <w:sz w:val="28"/>
          <w:szCs w:val="28"/>
          <w:lang w:val="ru-RU"/>
        </w:rPr>
        <w:t xml:space="preserve">В составе Генплана выделены по аналогии со </w:t>
      </w:r>
      <w:r w:rsidR="00985AB7">
        <w:rPr>
          <w:sz w:val="28"/>
          <w:szCs w:val="28"/>
          <w:lang w:val="ru-RU"/>
        </w:rPr>
        <w:t>«</w:t>
      </w:r>
      <w:r w:rsidRPr="00E91AD6">
        <w:rPr>
          <w:sz w:val="28"/>
          <w:szCs w:val="28"/>
          <w:lang w:val="ru-RU"/>
        </w:rPr>
        <w:t>Схемой территориального планирования Ярославской области</w:t>
      </w:r>
      <w:r w:rsidR="00985AB7">
        <w:rPr>
          <w:sz w:val="28"/>
          <w:szCs w:val="28"/>
          <w:lang w:val="ru-RU"/>
        </w:rPr>
        <w:t>»</w:t>
      </w:r>
      <w:r w:rsidRPr="00E91AD6">
        <w:rPr>
          <w:sz w:val="28"/>
          <w:szCs w:val="28"/>
          <w:lang w:val="ru-RU"/>
        </w:rPr>
        <w:t xml:space="preserve"> следующие временные сроки его реализации:</w:t>
      </w:r>
    </w:p>
    <w:tbl>
      <w:tblPr>
        <w:tblW w:w="0" w:type="auto"/>
        <w:tblInd w:w="392" w:type="dxa"/>
        <w:tblLook w:val="04A0"/>
      </w:tblPr>
      <w:tblGrid>
        <w:gridCol w:w="310"/>
        <w:gridCol w:w="8868"/>
      </w:tblGrid>
      <w:tr w:rsidR="00974701" w:rsidRPr="00E91AD6" w:rsidTr="00E91AD6">
        <w:tc>
          <w:tcPr>
            <w:tcW w:w="310" w:type="dxa"/>
          </w:tcPr>
          <w:p w:rsidR="00974701" w:rsidRPr="00E91AD6" w:rsidRDefault="00974701" w:rsidP="00B102C1">
            <w:pPr>
              <w:jc w:val="both"/>
              <w:rPr>
                <w:rFonts w:eastAsia="Calibri"/>
                <w:sz w:val="28"/>
                <w:szCs w:val="28"/>
              </w:rPr>
            </w:pPr>
            <w:r w:rsidRPr="00E91AD6">
              <w:rPr>
                <w:rFonts w:eastAsia="Calibri"/>
                <w:sz w:val="28"/>
                <w:szCs w:val="28"/>
              </w:rPr>
              <w:t>-</w:t>
            </w:r>
          </w:p>
          <w:p w:rsidR="00974701" w:rsidRPr="00E91AD6" w:rsidRDefault="00974701" w:rsidP="00B102C1">
            <w:pPr>
              <w:jc w:val="both"/>
              <w:rPr>
                <w:rFonts w:eastAsia="Calibri"/>
                <w:sz w:val="28"/>
                <w:szCs w:val="28"/>
              </w:rPr>
            </w:pPr>
          </w:p>
        </w:tc>
        <w:tc>
          <w:tcPr>
            <w:tcW w:w="8868" w:type="dxa"/>
          </w:tcPr>
          <w:p w:rsidR="00974701" w:rsidRPr="00E91AD6" w:rsidRDefault="00974701" w:rsidP="00B102C1">
            <w:pPr>
              <w:ind w:left="-121"/>
              <w:jc w:val="both"/>
              <w:rPr>
                <w:rFonts w:eastAsia="Calibri"/>
                <w:sz w:val="28"/>
                <w:szCs w:val="28"/>
              </w:rPr>
            </w:pPr>
            <w:proofErr w:type="spellStart"/>
            <w:r w:rsidRPr="00E91AD6">
              <w:rPr>
                <w:rFonts w:eastAsia="Calibri"/>
                <w:b/>
                <w:sz w:val="28"/>
                <w:szCs w:val="28"/>
              </w:rPr>
              <w:t>Расчетныйсрокреализации</w:t>
            </w:r>
            <w:proofErr w:type="spellEnd"/>
            <w:r w:rsidRPr="00E91AD6">
              <w:rPr>
                <w:rFonts w:eastAsia="Calibri"/>
                <w:sz w:val="28"/>
                <w:szCs w:val="28"/>
              </w:rPr>
              <w:t xml:space="preserve"> – 2026 </w:t>
            </w:r>
            <w:proofErr w:type="spellStart"/>
            <w:r w:rsidRPr="00E91AD6">
              <w:rPr>
                <w:rFonts w:eastAsia="Calibri"/>
                <w:sz w:val="28"/>
                <w:szCs w:val="28"/>
              </w:rPr>
              <w:t>год</w:t>
            </w:r>
            <w:proofErr w:type="spellEnd"/>
          </w:p>
        </w:tc>
      </w:tr>
    </w:tbl>
    <w:p w:rsidR="00974701" w:rsidRPr="00E91AD6" w:rsidRDefault="00974701" w:rsidP="00B102C1">
      <w:pPr>
        <w:ind w:firstLine="567"/>
        <w:jc w:val="both"/>
        <w:rPr>
          <w:sz w:val="28"/>
          <w:szCs w:val="28"/>
          <w:lang w:val="ru-RU"/>
        </w:rPr>
      </w:pPr>
      <w:r w:rsidRPr="00E91AD6">
        <w:rPr>
          <w:sz w:val="28"/>
          <w:szCs w:val="28"/>
          <w:lang w:val="ru-RU"/>
        </w:rPr>
        <w:t>Проектные решения Генплана должны учитываться при разработке Правил землепользования и застройки сельского поселения.</w:t>
      </w:r>
    </w:p>
    <w:p w:rsidR="00974701" w:rsidRPr="00E91AD6" w:rsidRDefault="00974701" w:rsidP="00B102C1">
      <w:pPr>
        <w:tabs>
          <w:tab w:val="num" w:pos="0"/>
        </w:tabs>
        <w:jc w:val="both"/>
        <w:rPr>
          <w:sz w:val="28"/>
          <w:szCs w:val="28"/>
          <w:lang w:val="ru-RU"/>
        </w:rPr>
      </w:pPr>
      <w:r w:rsidRPr="00E91AD6">
        <w:rPr>
          <w:sz w:val="28"/>
          <w:szCs w:val="28"/>
          <w:lang w:val="ru-RU"/>
        </w:rPr>
        <w:lastRenderedPageBreak/>
        <w:t xml:space="preserve">Реализация Генплана осуществляется на основании первоочередных мероприятий по реализации, которые утверждаются администрацией </w:t>
      </w:r>
      <w:proofErr w:type="spellStart"/>
      <w:r w:rsidRPr="00E91AD6">
        <w:rPr>
          <w:sz w:val="28"/>
          <w:szCs w:val="28"/>
          <w:lang w:val="ru-RU"/>
        </w:rPr>
        <w:t>Шопшинского</w:t>
      </w:r>
      <w:proofErr w:type="spellEnd"/>
      <w:r w:rsidRPr="00E91AD6">
        <w:rPr>
          <w:sz w:val="28"/>
          <w:szCs w:val="28"/>
          <w:lang w:val="ru-RU"/>
        </w:rPr>
        <w:t xml:space="preserve"> СП в течение трех месяцев со дня утверждения Генплана.</w:t>
      </w:r>
    </w:p>
    <w:p w:rsidR="00974701" w:rsidRPr="00A542DE" w:rsidRDefault="00974701" w:rsidP="00B102C1">
      <w:pPr>
        <w:tabs>
          <w:tab w:val="num" w:pos="0"/>
        </w:tabs>
        <w:jc w:val="both"/>
        <w:rPr>
          <w:color w:val="FF0000"/>
          <w:sz w:val="26"/>
          <w:szCs w:val="26"/>
          <w:lang w:val="ru-RU"/>
        </w:rPr>
      </w:pPr>
    </w:p>
    <w:tbl>
      <w:tblPr>
        <w:tblpPr w:leftFromText="180" w:rightFromText="180" w:vertAnchor="text" w:horzAnchor="margin" w:tblpXSpec="right" w:tblpY="7"/>
        <w:tblW w:w="0" w:type="auto"/>
        <w:tblLook w:val="04A0"/>
      </w:tblPr>
      <w:tblGrid>
        <w:gridCol w:w="250"/>
        <w:gridCol w:w="8646"/>
      </w:tblGrid>
      <w:tr w:rsidR="00974701" w:rsidRPr="00EC2FD8" w:rsidTr="00460B9E">
        <w:tc>
          <w:tcPr>
            <w:tcW w:w="250" w:type="dxa"/>
          </w:tcPr>
          <w:p w:rsidR="00974701" w:rsidRPr="00A542DE" w:rsidRDefault="00974701" w:rsidP="00B102C1">
            <w:pPr>
              <w:ind w:left="-108"/>
              <w:rPr>
                <w:rFonts w:eastAsia="Calibri"/>
                <w:b/>
                <w:sz w:val="26"/>
                <w:szCs w:val="26"/>
                <w:lang w:val="ru-RU"/>
              </w:rPr>
            </w:pPr>
          </w:p>
          <w:p w:rsidR="00974701" w:rsidRPr="00A542DE" w:rsidRDefault="00974701" w:rsidP="00B102C1">
            <w:pPr>
              <w:ind w:left="-108"/>
              <w:rPr>
                <w:rFonts w:eastAsia="Calibri"/>
                <w:b/>
                <w:sz w:val="26"/>
                <w:szCs w:val="26"/>
                <w:lang w:val="ru-RU"/>
              </w:rPr>
            </w:pPr>
          </w:p>
        </w:tc>
        <w:tc>
          <w:tcPr>
            <w:tcW w:w="8646" w:type="dxa"/>
          </w:tcPr>
          <w:p w:rsidR="00974701" w:rsidRPr="00E91AD6" w:rsidRDefault="00974701" w:rsidP="00E91AD6">
            <w:pPr>
              <w:ind w:left="-108"/>
              <w:jc w:val="center"/>
              <w:rPr>
                <w:rFonts w:eastAsia="Calibri"/>
                <w:b/>
                <w:sz w:val="28"/>
                <w:szCs w:val="28"/>
                <w:lang w:val="ru-RU"/>
              </w:rPr>
            </w:pPr>
            <w:r w:rsidRPr="00E91AD6">
              <w:rPr>
                <w:rFonts w:eastAsia="Calibri"/>
                <w:b/>
                <w:sz w:val="28"/>
                <w:szCs w:val="28"/>
                <w:lang w:val="ru-RU"/>
              </w:rPr>
              <w:t xml:space="preserve">Баланс земель при территориальном планировании </w:t>
            </w:r>
            <w:proofErr w:type="spellStart"/>
            <w:r w:rsidRPr="00E91AD6">
              <w:rPr>
                <w:b/>
                <w:sz w:val="28"/>
                <w:szCs w:val="28"/>
                <w:lang w:val="ru-RU"/>
              </w:rPr>
              <w:t>Шопш</w:t>
            </w:r>
            <w:r w:rsidR="00AA3C08" w:rsidRPr="00E91AD6">
              <w:rPr>
                <w:rFonts w:eastAsia="Calibri"/>
                <w:b/>
                <w:sz w:val="28"/>
                <w:szCs w:val="28"/>
                <w:lang w:val="ru-RU"/>
              </w:rPr>
              <w:t>инского</w:t>
            </w:r>
            <w:proofErr w:type="spellEnd"/>
            <w:r w:rsidR="00AA3C08" w:rsidRPr="00E91AD6">
              <w:rPr>
                <w:rFonts w:eastAsia="Calibri"/>
                <w:b/>
                <w:sz w:val="28"/>
                <w:szCs w:val="28"/>
                <w:lang w:val="ru-RU"/>
              </w:rPr>
              <w:t xml:space="preserve"> СП</w:t>
            </w:r>
          </w:p>
        </w:tc>
      </w:tr>
    </w:tbl>
    <w:p w:rsidR="00974701" w:rsidRPr="00A542DE" w:rsidRDefault="00974701" w:rsidP="00B102C1">
      <w:pPr>
        <w:tabs>
          <w:tab w:val="num" w:pos="0"/>
        </w:tabs>
        <w:ind w:firstLine="540"/>
        <w:jc w:val="both"/>
        <w:rPr>
          <w:color w:val="FF0000"/>
          <w:sz w:val="26"/>
          <w:szCs w:val="26"/>
          <w:lang w:val="ru-RU"/>
        </w:rPr>
      </w:pPr>
    </w:p>
    <w:p w:rsidR="00974701" w:rsidRPr="00A542DE" w:rsidRDefault="00974701" w:rsidP="00B102C1">
      <w:pPr>
        <w:tabs>
          <w:tab w:val="num" w:pos="0"/>
        </w:tabs>
        <w:ind w:firstLine="540"/>
        <w:jc w:val="both"/>
        <w:rPr>
          <w:color w:val="FF0000"/>
          <w:sz w:val="26"/>
          <w:szCs w:val="26"/>
          <w:lang w:val="ru-RU"/>
        </w:rPr>
      </w:pPr>
    </w:p>
    <w:p w:rsidR="00974701" w:rsidRPr="00A542DE" w:rsidRDefault="00974701" w:rsidP="00B102C1">
      <w:pPr>
        <w:jc w:val="both"/>
        <w:rPr>
          <w:color w:val="FF0000"/>
          <w:sz w:val="26"/>
          <w:szCs w:val="26"/>
          <w:lang w:val="ru-RU"/>
        </w:rPr>
      </w:pPr>
    </w:p>
    <w:tbl>
      <w:tblPr>
        <w:tblW w:w="492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2"/>
        <w:gridCol w:w="5997"/>
        <w:gridCol w:w="1692"/>
        <w:gridCol w:w="1181"/>
      </w:tblGrid>
      <w:tr w:rsidR="00974701" w:rsidRPr="00A542DE" w:rsidTr="00460B9E">
        <w:trPr>
          <w:trHeight w:val="847"/>
        </w:trPr>
        <w:tc>
          <w:tcPr>
            <w:tcW w:w="298" w:type="pct"/>
            <w:vAlign w:val="center"/>
          </w:tcPr>
          <w:p w:rsidR="00974701" w:rsidRPr="00A542DE" w:rsidRDefault="00985AB7" w:rsidP="00B102C1">
            <w:pPr>
              <w:jc w:val="center"/>
              <w:rPr>
                <w:rFonts w:eastAsia="Calibri"/>
                <w:sz w:val="26"/>
                <w:szCs w:val="26"/>
              </w:rPr>
            </w:pPr>
            <w:r>
              <w:rPr>
                <w:rFonts w:eastAsia="Calibri"/>
                <w:sz w:val="26"/>
                <w:szCs w:val="26"/>
              </w:rPr>
              <w:t>№</w:t>
            </w:r>
          </w:p>
          <w:p w:rsidR="00974701" w:rsidRPr="00A542DE" w:rsidRDefault="00974701" w:rsidP="00B102C1">
            <w:pPr>
              <w:jc w:val="center"/>
              <w:rPr>
                <w:rFonts w:eastAsia="Calibri"/>
                <w:sz w:val="26"/>
                <w:szCs w:val="26"/>
              </w:rPr>
            </w:pPr>
            <w:proofErr w:type="spellStart"/>
            <w:r w:rsidRPr="00A542DE">
              <w:rPr>
                <w:rFonts w:eastAsia="Calibri"/>
                <w:sz w:val="26"/>
                <w:szCs w:val="26"/>
              </w:rPr>
              <w:t>пп</w:t>
            </w:r>
            <w:proofErr w:type="spellEnd"/>
          </w:p>
        </w:tc>
        <w:tc>
          <w:tcPr>
            <w:tcW w:w="3179" w:type="pct"/>
            <w:vAlign w:val="center"/>
          </w:tcPr>
          <w:p w:rsidR="00974701" w:rsidRPr="00A542DE" w:rsidRDefault="00974701" w:rsidP="00B102C1">
            <w:pPr>
              <w:jc w:val="center"/>
              <w:rPr>
                <w:rFonts w:eastAsia="Calibri"/>
                <w:sz w:val="26"/>
                <w:szCs w:val="26"/>
              </w:rPr>
            </w:pPr>
            <w:proofErr w:type="spellStart"/>
            <w:r w:rsidRPr="00A542DE">
              <w:rPr>
                <w:rFonts w:eastAsia="Calibri"/>
                <w:sz w:val="26"/>
                <w:szCs w:val="26"/>
              </w:rPr>
              <w:t>Категория</w:t>
            </w:r>
            <w:proofErr w:type="spellEnd"/>
            <w:r w:rsidR="00615350">
              <w:rPr>
                <w:rFonts w:eastAsia="Calibri"/>
                <w:sz w:val="26"/>
                <w:szCs w:val="26"/>
                <w:lang w:val="ru-RU"/>
              </w:rPr>
              <w:t xml:space="preserve"> </w:t>
            </w:r>
            <w:proofErr w:type="spellStart"/>
            <w:r w:rsidRPr="00A542DE">
              <w:rPr>
                <w:rFonts w:eastAsia="Calibri"/>
                <w:sz w:val="26"/>
                <w:szCs w:val="26"/>
              </w:rPr>
              <w:t>земель</w:t>
            </w:r>
            <w:proofErr w:type="spellEnd"/>
          </w:p>
          <w:p w:rsidR="00974701" w:rsidRPr="00A542DE" w:rsidRDefault="00974701" w:rsidP="00B102C1">
            <w:pPr>
              <w:jc w:val="center"/>
              <w:rPr>
                <w:rFonts w:eastAsia="Calibri"/>
                <w:sz w:val="26"/>
                <w:szCs w:val="26"/>
              </w:rPr>
            </w:pPr>
          </w:p>
        </w:tc>
        <w:tc>
          <w:tcPr>
            <w:tcW w:w="897" w:type="pct"/>
            <w:vAlign w:val="center"/>
          </w:tcPr>
          <w:p w:rsidR="00974701" w:rsidRPr="00A542DE" w:rsidRDefault="00974701" w:rsidP="00B102C1">
            <w:pPr>
              <w:jc w:val="center"/>
              <w:rPr>
                <w:rFonts w:eastAsia="Calibri"/>
                <w:sz w:val="26"/>
                <w:szCs w:val="26"/>
              </w:rPr>
            </w:pPr>
            <w:proofErr w:type="spellStart"/>
            <w:r w:rsidRPr="00A542DE">
              <w:rPr>
                <w:rFonts w:eastAsia="Calibri"/>
                <w:sz w:val="26"/>
                <w:szCs w:val="26"/>
              </w:rPr>
              <w:t>Площадь</w:t>
            </w:r>
            <w:proofErr w:type="spellEnd"/>
            <w:r w:rsidRPr="00A542DE">
              <w:rPr>
                <w:rFonts w:eastAsia="Calibri"/>
                <w:sz w:val="26"/>
                <w:szCs w:val="26"/>
              </w:rPr>
              <w:t xml:space="preserve"> (</w:t>
            </w:r>
            <w:proofErr w:type="spellStart"/>
            <w:r w:rsidRPr="00A542DE">
              <w:rPr>
                <w:rFonts w:eastAsia="Calibri"/>
                <w:sz w:val="26"/>
                <w:szCs w:val="26"/>
              </w:rPr>
              <w:t>га</w:t>
            </w:r>
            <w:proofErr w:type="spellEnd"/>
            <w:r w:rsidRPr="00A542DE">
              <w:rPr>
                <w:rFonts w:eastAsia="Calibri"/>
                <w:sz w:val="26"/>
                <w:szCs w:val="26"/>
              </w:rPr>
              <w:t>)</w:t>
            </w:r>
          </w:p>
        </w:tc>
        <w:tc>
          <w:tcPr>
            <w:tcW w:w="626" w:type="pct"/>
            <w:vAlign w:val="center"/>
          </w:tcPr>
          <w:p w:rsidR="00974701" w:rsidRPr="00A542DE" w:rsidRDefault="00974701" w:rsidP="00B102C1">
            <w:pPr>
              <w:jc w:val="center"/>
              <w:rPr>
                <w:rFonts w:eastAsia="Calibri"/>
                <w:sz w:val="26"/>
                <w:szCs w:val="26"/>
              </w:rPr>
            </w:pPr>
            <w:r w:rsidRPr="00A542DE">
              <w:rPr>
                <w:rFonts w:eastAsia="Calibri"/>
                <w:sz w:val="26"/>
                <w:szCs w:val="26"/>
              </w:rPr>
              <w:t>%</w:t>
            </w:r>
          </w:p>
        </w:tc>
      </w:tr>
      <w:tr w:rsidR="00974701" w:rsidRPr="00A542DE" w:rsidTr="00460B9E">
        <w:trPr>
          <w:trHeight w:val="70"/>
        </w:trPr>
        <w:tc>
          <w:tcPr>
            <w:tcW w:w="298" w:type="pct"/>
            <w:vAlign w:val="center"/>
          </w:tcPr>
          <w:p w:rsidR="00974701" w:rsidRPr="00A542DE" w:rsidRDefault="00974701" w:rsidP="00B102C1">
            <w:pPr>
              <w:jc w:val="center"/>
              <w:rPr>
                <w:rFonts w:eastAsia="Calibri"/>
                <w:sz w:val="26"/>
                <w:szCs w:val="26"/>
              </w:rPr>
            </w:pPr>
            <w:r w:rsidRPr="00A542DE">
              <w:rPr>
                <w:rFonts w:eastAsia="Calibri"/>
                <w:sz w:val="26"/>
                <w:szCs w:val="26"/>
              </w:rPr>
              <w:t>1</w:t>
            </w:r>
          </w:p>
        </w:tc>
        <w:tc>
          <w:tcPr>
            <w:tcW w:w="3179" w:type="pct"/>
            <w:vAlign w:val="center"/>
          </w:tcPr>
          <w:p w:rsidR="00974701" w:rsidRPr="00A542DE" w:rsidRDefault="00974701" w:rsidP="00B102C1">
            <w:pPr>
              <w:jc w:val="center"/>
              <w:rPr>
                <w:rFonts w:eastAsia="Calibri"/>
                <w:sz w:val="26"/>
                <w:szCs w:val="26"/>
              </w:rPr>
            </w:pPr>
            <w:r w:rsidRPr="00A542DE">
              <w:rPr>
                <w:rFonts w:eastAsia="Calibri"/>
                <w:sz w:val="26"/>
                <w:szCs w:val="26"/>
              </w:rPr>
              <w:t>2</w:t>
            </w:r>
          </w:p>
        </w:tc>
        <w:tc>
          <w:tcPr>
            <w:tcW w:w="897" w:type="pct"/>
            <w:vAlign w:val="center"/>
          </w:tcPr>
          <w:p w:rsidR="00974701" w:rsidRPr="00A542DE" w:rsidRDefault="00974701" w:rsidP="00B102C1">
            <w:pPr>
              <w:jc w:val="center"/>
              <w:rPr>
                <w:rFonts w:eastAsia="Calibri"/>
                <w:sz w:val="26"/>
                <w:szCs w:val="26"/>
              </w:rPr>
            </w:pPr>
            <w:r w:rsidRPr="00A542DE">
              <w:rPr>
                <w:rFonts w:eastAsia="Calibri"/>
                <w:sz w:val="26"/>
                <w:szCs w:val="26"/>
              </w:rPr>
              <w:t>3</w:t>
            </w:r>
          </w:p>
        </w:tc>
        <w:tc>
          <w:tcPr>
            <w:tcW w:w="626" w:type="pct"/>
          </w:tcPr>
          <w:p w:rsidR="00974701" w:rsidRPr="00A542DE" w:rsidRDefault="00974701" w:rsidP="00B102C1">
            <w:pPr>
              <w:jc w:val="center"/>
              <w:rPr>
                <w:rFonts w:eastAsia="Calibri"/>
                <w:sz w:val="26"/>
                <w:szCs w:val="26"/>
              </w:rPr>
            </w:pPr>
            <w:r w:rsidRPr="00A542DE">
              <w:rPr>
                <w:rFonts w:eastAsia="Calibri"/>
                <w:sz w:val="26"/>
                <w:szCs w:val="26"/>
              </w:rPr>
              <w:t>4</w:t>
            </w:r>
          </w:p>
        </w:tc>
      </w:tr>
      <w:tr w:rsidR="00974701" w:rsidRPr="00A542DE" w:rsidTr="00FC08E7">
        <w:trPr>
          <w:trHeight w:val="3291"/>
        </w:trPr>
        <w:tc>
          <w:tcPr>
            <w:tcW w:w="298" w:type="pct"/>
            <w:tcBorders>
              <w:bottom w:val="single" w:sz="4" w:space="0" w:color="auto"/>
            </w:tcBorders>
          </w:tcPr>
          <w:p w:rsidR="00974701" w:rsidRPr="00A542DE" w:rsidRDefault="00974701" w:rsidP="00B102C1">
            <w:pPr>
              <w:rPr>
                <w:rFonts w:eastAsia="Calibri"/>
                <w:sz w:val="26"/>
                <w:szCs w:val="26"/>
              </w:rPr>
            </w:pPr>
            <w:r w:rsidRPr="00A542DE">
              <w:rPr>
                <w:rFonts w:eastAsia="Calibri"/>
                <w:sz w:val="26"/>
                <w:szCs w:val="26"/>
              </w:rPr>
              <w:t>1.</w:t>
            </w:r>
          </w:p>
          <w:p w:rsidR="00974701" w:rsidRPr="00A542DE" w:rsidRDefault="00974701" w:rsidP="00B102C1">
            <w:pPr>
              <w:ind w:right="-79"/>
              <w:jc w:val="both"/>
              <w:rPr>
                <w:rFonts w:eastAsia="Calibri"/>
                <w:sz w:val="26"/>
                <w:szCs w:val="26"/>
              </w:rPr>
            </w:pPr>
            <w:r w:rsidRPr="00A542DE">
              <w:rPr>
                <w:rFonts w:eastAsia="Calibri"/>
                <w:sz w:val="26"/>
                <w:szCs w:val="26"/>
              </w:rPr>
              <w:t>1.1.</w:t>
            </w:r>
          </w:p>
          <w:p w:rsidR="00974701" w:rsidRPr="00A542DE" w:rsidRDefault="00974701" w:rsidP="00B102C1">
            <w:pPr>
              <w:ind w:right="-79"/>
              <w:jc w:val="both"/>
              <w:rPr>
                <w:rFonts w:eastAsia="Calibri"/>
                <w:sz w:val="26"/>
                <w:szCs w:val="26"/>
              </w:rPr>
            </w:pPr>
          </w:p>
          <w:p w:rsidR="00974701" w:rsidRPr="00A542DE" w:rsidRDefault="00974701" w:rsidP="00B102C1">
            <w:pPr>
              <w:ind w:right="-79"/>
              <w:jc w:val="both"/>
              <w:rPr>
                <w:rFonts w:eastAsia="Calibri"/>
                <w:sz w:val="26"/>
                <w:szCs w:val="26"/>
              </w:rPr>
            </w:pPr>
            <w:r w:rsidRPr="00A542DE">
              <w:rPr>
                <w:rFonts w:eastAsia="Calibri"/>
                <w:sz w:val="26"/>
                <w:szCs w:val="26"/>
              </w:rPr>
              <w:t>2.</w:t>
            </w:r>
          </w:p>
          <w:p w:rsidR="00974701" w:rsidRPr="00A542DE" w:rsidRDefault="00974701" w:rsidP="00B102C1">
            <w:pPr>
              <w:ind w:right="-79"/>
              <w:jc w:val="both"/>
              <w:rPr>
                <w:rFonts w:eastAsia="Calibri"/>
                <w:sz w:val="26"/>
                <w:szCs w:val="26"/>
              </w:rPr>
            </w:pPr>
            <w:r w:rsidRPr="00A542DE">
              <w:rPr>
                <w:rFonts w:eastAsia="Calibri"/>
                <w:sz w:val="26"/>
                <w:szCs w:val="26"/>
              </w:rPr>
              <w:t>3.</w:t>
            </w:r>
          </w:p>
          <w:p w:rsidR="00974701" w:rsidRPr="00A542DE" w:rsidRDefault="00974701" w:rsidP="00B102C1">
            <w:pPr>
              <w:ind w:right="-79"/>
              <w:jc w:val="both"/>
              <w:rPr>
                <w:rFonts w:eastAsia="Calibri"/>
                <w:sz w:val="26"/>
                <w:szCs w:val="26"/>
              </w:rPr>
            </w:pPr>
            <w:r w:rsidRPr="00A542DE">
              <w:rPr>
                <w:rFonts w:eastAsia="Calibri"/>
                <w:sz w:val="26"/>
                <w:szCs w:val="26"/>
              </w:rPr>
              <w:t>3.1</w:t>
            </w:r>
          </w:p>
          <w:p w:rsidR="00974701" w:rsidRPr="00A542DE" w:rsidRDefault="00974701" w:rsidP="00B102C1">
            <w:pPr>
              <w:ind w:right="-79"/>
              <w:jc w:val="both"/>
              <w:rPr>
                <w:rFonts w:eastAsia="Calibri"/>
                <w:sz w:val="26"/>
                <w:szCs w:val="26"/>
              </w:rPr>
            </w:pPr>
            <w:r w:rsidRPr="00A542DE">
              <w:rPr>
                <w:rFonts w:eastAsia="Calibri"/>
                <w:sz w:val="26"/>
                <w:szCs w:val="26"/>
              </w:rPr>
              <w:t>3.2</w:t>
            </w:r>
          </w:p>
          <w:p w:rsidR="00974701" w:rsidRPr="00A542DE" w:rsidRDefault="00974701" w:rsidP="00B102C1">
            <w:pPr>
              <w:ind w:right="-79"/>
              <w:jc w:val="both"/>
              <w:rPr>
                <w:rFonts w:eastAsia="Calibri"/>
                <w:sz w:val="26"/>
                <w:szCs w:val="26"/>
              </w:rPr>
            </w:pPr>
            <w:r w:rsidRPr="00A542DE">
              <w:rPr>
                <w:rFonts w:eastAsia="Calibri"/>
                <w:sz w:val="26"/>
                <w:szCs w:val="26"/>
              </w:rPr>
              <w:t>3.3</w:t>
            </w:r>
          </w:p>
          <w:p w:rsidR="00974701" w:rsidRPr="00A542DE" w:rsidRDefault="00974701" w:rsidP="00B102C1">
            <w:pPr>
              <w:ind w:right="-79"/>
              <w:jc w:val="both"/>
              <w:rPr>
                <w:rFonts w:eastAsia="Calibri"/>
                <w:sz w:val="26"/>
                <w:szCs w:val="26"/>
              </w:rPr>
            </w:pPr>
            <w:r w:rsidRPr="00A542DE">
              <w:rPr>
                <w:rFonts w:eastAsia="Calibri"/>
                <w:sz w:val="26"/>
                <w:szCs w:val="26"/>
              </w:rPr>
              <w:t>4.</w:t>
            </w:r>
          </w:p>
          <w:p w:rsidR="00974701" w:rsidRPr="00A542DE" w:rsidRDefault="00974701" w:rsidP="00B102C1">
            <w:pPr>
              <w:ind w:right="-79"/>
              <w:jc w:val="both"/>
              <w:rPr>
                <w:rFonts w:eastAsia="Calibri"/>
                <w:sz w:val="26"/>
                <w:szCs w:val="26"/>
              </w:rPr>
            </w:pPr>
          </w:p>
          <w:p w:rsidR="00974701" w:rsidRPr="00A542DE" w:rsidRDefault="00974701" w:rsidP="00B102C1">
            <w:pPr>
              <w:ind w:right="-79"/>
              <w:jc w:val="both"/>
              <w:rPr>
                <w:rFonts w:eastAsia="Calibri"/>
                <w:sz w:val="26"/>
                <w:szCs w:val="26"/>
              </w:rPr>
            </w:pPr>
            <w:r w:rsidRPr="00A542DE">
              <w:rPr>
                <w:rFonts w:eastAsia="Calibri"/>
                <w:sz w:val="26"/>
                <w:szCs w:val="26"/>
              </w:rPr>
              <w:t>4.1</w:t>
            </w:r>
          </w:p>
          <w:p w:rsidR="00974701" w:rsidRPr="00A542DE" w:rsidRDefault="00974701" w:rsidP="00B102C1">
            <w:pPr>
              <w:ind w:right="-79"/>
              <w:jc w:val="both"/>
              <w:rPr>
                <w:rFonts w:eastAsia="Calibri"/>
                <w:sz w:val="26"/>
                <w:szCs w:val="26"/>
              </w:rPr>
            </w:pPr>
            <w:r w:rsidRPr="00A542DE">
              <w:rPr>
                <w:rFonts w:eastAsia="Calibri"/>
                <w:sz w:val="26"/>
                <w:szCs w:val="26"/>
              </w:rPr>
              <w:t>5.</w:t>
            </w:r>
          </w:p>
          <w:p w:rsidR="00974701" w:rsidRPr="00A542DE" w:rsidRDefault="00974701" w:rsidP="00B102C1">
            <w:pPr>
              <w:ind w:right="-79"/>
              <w:jc w:val="both"/>
              <w:rPr>
                <w:rFonts w:eastAsia="Calibri"/>
                <w:sz w:val="26"/>
                <w:szCs w:val="26"/>
              </w:rPr>
            </w:pPr>
            <w:r w:rsidRPr="00A542DE">
              <w:rPr>
                <w:rFonts w:eastAsia="Calibri"/>
                <w:sz w:val="26"/>
                <w:szCs w:val="26"/>
              </w:rPr>
              <w:t>6.</w:t>
            </w:r>
          </w:p>
          <w:p w:rsidR="00974701" w:rsidRPr="00A542DE" w:rsidRDefault="00974701" w:rsidP="00B102C1">
            <w:pPr>
              <w:ind w:right="-79"/>
              <w:jc w:val="both"/>
              <w:rPr>
                <w:rFonts w:eastAsia="Calibri"/>
                <w:sz w:val="26"/>
                <w:szCs w:val="26"/>
              </w:rPr>
            </w:pPr>
            <w:r w:rsidRPr="00A542DE">
              <w:rPr>
                <w:rFonts w:eastAsia="Calibri"/>
                <w:sz w:val="26"/>
                <w:szCs w:val="26"/>
              </w:rPr>
              <w:t>7.</w:t>
            </w:r>
          </w:p>
        </w:tc>
        <w:tc>
          <w:tcPr>
            <w:tcW w:w="3179" w:type="pct"/>
            <w:tcBorders>
              <w:bottom w:val="single" w:sz="4" w:space="0" w:color="auto"/>
            </w:tcBorders>
          </w:tcPr>
          <w:p w:rsidR="00974701" w:rsidRPr="00A542DE" w:rsidRDefault="00974701" w:rsidP="00B102C1">
            <w:pPr>
              <w:ind w:right="-72"/>
              <w:rPr>
                <w:rFonts w:eastAsia="Calibri"/>
                <w:sz w:val="26"/>
                <w:szCs w:val="26"/>
                <w:lang w:val="ru-RU"/>
              </w:rPr>
            </w:pPr>
            <w:r w:rsidRPr="00A542DE">
              <w:rPr>
                <w:rFonts w:eastAsia="Calibri"/>
                <w:sz w:val="26"/>
                <w:szCs w:val="26"/>
                <w:lang w:val="ru-RU"/>
              </w:rPr>
              <w:t>Земли сельскохозяйственного назначения, в том числе:</w:t>
            </w:r>
          </w:p>
          <w:p w:rsidR="00974701" w:rsidRPr="00A542DE" w:rsidRDefault="00974701" w:rsidP="00B102C1">
            <w:pPr>
              <w:ind w:right="-72"/>
              <w:rPr>
                <w:rFonts w:eastAsia="Calibri"/>
                <w:sz w:val="26"/>
                <w:szCs w:val="26"/>
                <w:lang w:val="ru-RU"/>
              </w:rPr>
            </w:pPr>
            <w:r w:rsidRPr="00A542DE">
              <w:rPr>
                <w:rFonts w:eastAsia="Calibri"/>
                <w:sz w:val="26"/>
                <w:szCs w:val="26"/>
                <w:lang w:val="ru-RU"/>
              </w:rPr>
              <w:t>Земли для ведения коллективного садоводства, огородничества,  др.</w:t>
            </w:r>
          </w:p>
          <w:p w:rsidR="00974701" w:rsidRPr="00A542DE" w:rsidRDefault="00974701" w:rsidP="00B102C1">
            <w:pPr>
              <w:ind w:right="-72"/>
              <w:rPr>
                <w:rFonts w:eastAsia="Calibri"/>
                <w:sz w:val="26"/>
                <w:szCs w:val="26"/>
                <w:lang w:val="ru-RU"/>
              </w:rPr>
            </w:pPr>
            <w:r w:rsidRPr="00A542DE">
              <w:rPr>
                <w:rFonts w:eastAsia="Calibri"/>
                <w:sz w:val="26"/>
                <w:szCs w:val="26"/>
                <w:lang w:val="ru-RU"/>
              </w:rPr>
              <w:t>Земли населенных пунктов</w:t>
            </w:r>
          </w:p>
          <w:p w:rsidR="00974701" w:rsidRPr="00A542DE" w:rsidRDefault="00974701" w:rsidP="00B102C1">
            <w:pPr>
              <w:ind w:right="-72"/>
              <w:rPr>
                <w:rFonts w:eastAsia="Calibri"/>
                <w:sz w:val="26"/>
                <w:szCs w:val="26"/>
                <w:lang w:val="ru-RU"/>
              </w:rPr>
            </w:pPr>
            <w:r w:rsidRPr="00A542DE">
              <w:rPr>
                <w:rFonts w:eastAsia="Calibri"/>
                <w:sz w:val="26"/>
                <w:szCs w:val="26"/>
                <w:lang w:val="ru-RU"/>
              </w:rPr>
              <w:t>Земли промышленности,  в том числе:</w:t>
            </w:r>
          </w:p>
          <w:p w:rsidR="00974701" w:rsidRPr="00A542DE" w:rsidRDefault="00974701" w:rsidP="00B102C1">
            <w:pPr>
              <w:ind w:right="-72"/>
              <w:rPr>
                <w:rFonts w:eastAsia="Calibri"/>
                <w:sz w:val="26"/>
                <w:szCs w:val="26"/>
                <w:lang w:val="ru-RU"/>
              </w:rPr>
            </w:pPr>
            <w:r w:rsidRPr="00A542DE">
              <w:rPr>
                <w:rFonts w:eastAsia="Calibri"/>
                <w:sz w:val="26"/>
                <w:szCs w:val="26"/>
                <w:lang w:val="ru-RU"/>
              </w:rPr>
              <w:t>Земли промышленности</w:t>
            </w:r>
          </w:p>
          <w:p w:rsidR="00974701" w:rsidRPr="00A542DE" w:rsidRDefault="00974701" w:rsidP="00B102C1">
            <w:pPr>
              <w:ind w:right="-72"/>
              <w:rPr>
                <w:rFonts w:eastAsia="Calibri"/>
                <w:sz w:val="26"/>
                <w:szCs w:val="26"/>
                <w:lang w:val="ru-RU"/>
              </w:rPr>
            </w:pPr>
            <w:r w:rsidRPr="00A542DE">
              <w:rPr>
                <w:rFonts w:eastAsia="Calibri"/>
                <w:sz w:val="26"/>
                <w:szCs w:val="26"/>
                <w:lang w:val="ru-RU"/>
              </w:rPr>
              <w:t>Земли транспорта</w:t>
            </w:r>
          </w:p>
          <w:p w:rsidR="00974701" w:rsidRPr="00A542DE" w:rsidRDefault="00974701" w:rsidP="00B102C1">
            <w:pPr>
              <w:ind w:right="-72"/>
              <w:rPr>
                <w:rFonts w:eastAsia="Calibri"/>
                <w:sz w:val="26"/>
                <w:szCs w:val="26"/>
                <w:lang w:val="ru-RU"/>
              </w:rPr>
            </w:pPr>
            <w:r w:rsidRPr="00A542DE">
              <w:rPr>
                <w:rFonts w:eastAsia="Calibri"/>
                <w:sz w:val="26"/>
                <w:szCs w:val="26"/>
                <w:lang w:val="ru-RU"/>
              </w:rPr>
              <w:t>Земли специального назначения</w:t>
            </w:r>
          </w:p>
          <w:p w:rsidR="00974701" w:rsidRPr="00A542DE" w:rsidRDefault="00974701" w:rsidP="00B102C1">
            <w:pPr>
              <w:ind w:right="-72"/>
              <w:rPr>
                <w:rFonts w:eastAsia="Calibri"/>
                <w:sz w:val="26"/>
                <w:szCs w:val="26"/>
                <w:lang w:val="ru-RU"/>
              </w:rPr>
            </w:pPr>
            <w:r w:rsidRPr="00A542DE">
              <w:rPr>
                <w:rFonts w:eastAsia="Calibri"/>
                <w:sz w:val="26"/>
                <w:szCs w:val="26"/>
                <w:lang w:val="ru-RU"/>
              </w:rPr>
              <w:t>Земли особо охраняемых территорий и объектов, в том числе:</w:t>
            </w:r>
          </w:p>
          <w:p w:rsidR="00974701" w:rsidRPr="00A542DE" w:rsidRDefault="00974701" w:rsidP="00B102C1">
            <w:pPr>
              <w:ind w:right="-72"/>
              <w:rPr>
                <w:rFonts w:eastAsia="Calibri"/>
                <w:sz w:val="26"/>
                <w:szCs w:val="26"/>
                <w:lang w:val="ru-RU"/>
              </w:rPr>
            </w:pPr>
            <w:r w:rsidRPr="00A542DE">
              <w:rPr>
                <w:rFonts w:eastAsia="Calibri"/>
                <w:sz w:val="26"/>
                <w:szCs w:val="26"/>
                <w:lang w:val="ru-RU"/>
              </w:rPr>
              <w:t>Земли рекреационного назначения</w:t>
            </w:r>
          </w:p>
          <w:p w:rsidR="00974701" w:rsidRPr="00A542DE" w:rsidRDefault="00974701" w:rsidP="00B102C1">
            <w:pPr>
              <w:rPr>
                <w:rFonts w:eastAsia="Calibri"/>
                <w:sz w:val="26"/>
                <w:szCs w:val="26"/>
                <w:lang w:val="ru-RU"/>
              </w:rPr>
            </w:pPr>
            <w:r w:rsidRPr="00A542DE">
              <w:rPr>
                <w:rFonts w:eastAsia="Calibri"/>
                <w:sz w:val="26"/>
                <w:szCs w:val="26"/>
                <w:lang w:val="ru-RU"/>
              </w:rPr>
              <w:t>Земли лесного фонда</w:t>
            </w:r>
          </w:p>
          <w:p w:rsidR="00974701" w:rsidRPr="00A542DE" w:rsidRDefault="00974701" w:rsidP="00B102C1">
            <w:pPr>
              <w:rPr>
                <w:rFonts w:eastAsia="Calibri"/>
                <w:sz w:val="26"/>
                <w:szCs w:val="26"/>
                <w:lang w:val="ru-RU"/>
              </w:rPr>
            </w:pPr>
            <w:r w:rsidRPr="00A542DE">
              <w:rPr>
                <w:rFonts w:eastAsia="Calibri"/>
                <w:sz w:val="26"/>
                <w:szCs w:val="26"/>
                <w:lang w:val="ru-RU"/>
              </w:rPr>
              <w:t>Земли водного фонда</w:t>
            </w:r>
          </w:p>
          <w:p w:rsidR="00974701" w:rsidRPr="00A542DE" w:rsidRDefault="00974701" w:rsidP="00B102C1">
            <w:pPr>
              <w:rPr>
                <w:rFonts w:eastAsia="Calibri"/>
                <w:sz w:val="26"/>
                <w:szCs w:val="26"/>
                <w:lang w:val="ru-RU"/>
              </w:rPr>
            </w:pPr>
            <w:r w:rsidRPr="00A542DE">
              <w:rPr>
                <w:rFonts w:eastAsia="Calibri"/>
                <w:sz w:val="26"/>
                <w:szCs w:val="26"/>
                <w:lang w:val="ru-RU"/>
              </w:rPr>
              <w:t>Земли запаса</w:t>
            </w:r>
          </w:p>
        </w:tc>
        <w:tc>
          <w:tcPr>
            <w:tcW w:w="897" w:type="pct"/>
            <w:tcBorders>
              <w:bottom w:val="single" w:sz="4" w:space="0" w:color="auto"/>
            </w:tcBorders>
          </w:tcPr>
          <w:p w:rsidR="00974701" w:rsidRPr="00A542DE" w:rsidRDefault="00974701" w:rsidP="00B102C1">
            <w:pPr>
              <w:ind w:left="-80"/>
              <w:jc w:val="right"/>
              <w:rPr>
                <w:rFonts w:eastAsia="Calibri"/>
                <w:color w:val="000000" w:themeColor="text1"/>
                <w:sz w:val="26"/>
                <w:szCs w:val="26"/>
              </w:rPr>
            </w:pPr>
            <w:r w:rsidRPr="00A542DE">
              <w:rPr>
                <w:rFonts w:eastAsia="Calibri"/>
                <w:color w:val="000000" w:themeColor="text1"/>
                <w:sz w:val="26"/>
                <w:szCs w:val="26"/>
              </w:rPr>
              <w:t>10220,9</w:t>
            </w:r>
          </w:p>
          <w:p w:rsidR="00974701" w:rsidRPr="00A542DE" w:rsidRDefault="00974701" w:rsidP="00B102C1">
            <w:pPr>
              <w:ind w:left="-80"/>
              <w:jc w:val="right"/>
              <w:rPr>
                <w:rFonts w:eastAsia="Calibri"/>
                <w:color w:val="000000" w:themeColor="text1"/>
                <w:sz w:val="26"/>
                <w:szCs w:val="26"/>
              </w:rPr>
            </w:pPr>
          </w:p>
          <w:p w:rsidR="00974701" w:rsidRPr="00A542DE" w:rsidRDefault="00974701" w:rsidP="00B102C1">
            <w:pPr>
              <w:ind w:left="-80"/>
              <w:jc w:val="right"/>
              <w:rPr>
                <w:rFonts w:eastAsia="Calibri"/>
                <w:color w:val="000000" w:themeColor="text1"/>
                <w:sz w:val="26"/>
                <w:szCs w:val="26"/>
              </w:rPr>
            </w:pPr>
            <w:r w:rsidRPr="00A542DE">
              <w:rPr>
                <w:rFonts w:eastAsia="Calibri"/>
                <w:color w:val="000000" w:themeColor="text1"/>
                <w:sz w:val="26"/>
                <w:szCs w:val="26"/>
              </w:rPr>
              <w:t>322,00</w:t>
            </w:r>
          </w:p>
          <w:p w:rsidR="00974701" w:rsidRPr="00A542DE" w:rsidRDefault="00974701" w:rsidP="00B102C1">
            <w:pPr>
              <w:ind w:left="-80"/>
              <w:jc w:val="right"/>
              <w:rPr>
                <w:rFonts w:eastAsia="Calibri"/>
                <w:color w:val="000000" w:themeColor="text1"/>
                <w:sz w:val="26"/>
                <w:szCs w:val="26"/>
              </w:rPr>
            </w:pPr>
            <w:r w:rsidRPr="00A542DE">
              <w:rPr>
                <w:rFonts w:eastAsia="Calibri"/>
                <w:color w:val="000000" w:themeColor="text1"/>
                <w:sz w:val="26"/>
                <w:szCs w:val="26"/>
              </w:rPr>
              <w:t>1536,2</w:t>
            </w:r>
          </w:p>
          <w:p w:rsidR="00974701" w:rsidRPr="00A542DE" w:rsidRDefault="00974701" w:rsidP="00B102C1">
            <w:pPr>
              <w:ind w:left="-80"/>
              <w:jc w:val="right"/>
              <w:rPr>
                <w:rFonts w:eastAsia="Calibri"/>
                <w:color w:val="000000" w:themeColor="text1"/>
                <w:sz w:val="26"/>
                <w:szCs w:val="26"/>
              </w:rPr>
            </w:pPr>
          </w:p>
          <w:p w:rsidR="00974701" w:rsidRPr="00A542DE" w:rsidRDefault="00974701" w:rsidP="00B102C1">
            <w:pPr>
              <w:ind w:left="-80"/>
              <w:jc w:val="right"/>
              <w:rPr>
                <w:rFonts w:eastAsia="Calibri"/>
                <w:color w:val="000000" w:themeColor="text1"/>
                <w:sz w:val="26"/>
                <w:szCs w:val="26"/>
              </w:rPr>
            </w:pPr>
            <w:r w:rsidRPr="00A542DE">
              <w:rPr>
                <w:rFonts w:eastAsia="Calibri"/>
                <w:color w:val="000000" w:themeColor="text1"/>
                <w:sz w:val="26"/>
                <w:szCs w:val="26"/>
              </w:rPr>
              <w:t>1 553,58</w:t>
            </w:r>
          </w:p>
          <w:p w:rsidR="00974701" w:rsidRPr="00A542DE" w:rsidRDefault="00974701" w:rsidP="00B102C1">
            <w:pPr>
              <w:ind w:left="-80"/>
              <w:jc w:val="right"/>
              <w:rPr>
                <w:rFonts w:eastAsia="Calibri"/>
                <w:color w:val="000000" w:themeColor="text1"/>
                <w:sz w:val="26"/>
                <w:szCs w:val="26"/>
              </w:rPr>
            </w:pPr>
            <w:r w:rsidRPr="00A542DE">
              <w:rPr>
                <w:rFonts w:eastAsia="Calibri"/>
                <w:color w:val="000000" w:themeColor="text1"/>
                <w:sz w:val="26"/>
                <w:szCs w:val="26"/>
              </w:rPr>
              <w:t>24,78</w:t>
            </w:r>
          </w:p>
          <w:p w:rsidR="00974701" w:rsidRPr="00A542DE" w:rsidRDefault="00974701" w:rsidP="00B102C1">
            <w:pPr>
              <w:ind w:left="-80"/>
              <w:jc w:val="right"/>
              <w:rPr>
                <w:rFonts w:eastAsia="Calibri"/>
                <w:color w:val="000000" w:themeColor="text1"/>
                <w:sz w:val="26"/>
                <w:szCs w:val="26"/>
              </w:rPr>
            </w:pPr>
            <w:r w:rsidRPr="00A542DE">
              <w:rPr>
                <w:rFonts w:eastAsia="Calibri"/>
                <w:color w:val="000000" w:themeColor="text1"/>
                <w:sz w:val="26"/>
                <w:szCs w:val="26"/>
              </w:rPr>
              <w:t>1 461,9</w:t>
            </w:r>
          </w:p>
          <w:p w:rsidR="00974701" w:rsidRPr="00A542DE" w:rsidRDefault="00974701" w:rsidP="00B102C1">
            <w:pPr>
              <w:ind w:left="-80"/>
              <w:jc w:val="right"/>
              <w:rPr>
                <w:rFonts w:eastAsia="Calibri"/>
                <w:color w:val="000000" w:themeColor="text1"/>
                <w:sz w:val="26"/>
                <w:szCs w:val="26"/>
              </w:rPr>
            </w:pPr>
            <w:r w:rsidRPr="00A542DE">
              <w:rPr>
                <w:rFonts w:eastAsia="Calibri"/>
                <w:color w:val="000000" w:themeColor="text1"/>
                <w:sz w:val="26"/>
                <w:szCs w:val="26"/>
              </w:rPr>
              <w:t>24,78</w:t>
            </w:r>
          </w:p>
          <w:p w:rsidR="00974701" w:rsidRPr="00A542DE" w:rsidRDefault="00974701" w:rsidP="00B102C1">
            <w:pPr>
              <w:ind w:left="-80"/>
              <w:jc w:val="right"/>
              <w:rPr>
                <w:rFonts w:eastAsia="Calibri"/>
                <w:color w:val="000000" w:themeColor="text1"/>
                <w:sz w:val="26"/>
                <w:szCs w:val="26"/>
              </w:rPr>
            </w:pPr>
            <w:r w:rsidRPr="00A542DE">
              <w:rPr>
                <w:rFonts w:eastAsia="Calibri"/>
                <w:color w:val="000000" w:themeColor="text1"/>
                <w:sz w:val="26"/>
                <w:szCs w:val="26"/>
              </w:rPr>
              <w:t>-</w:t>
            </w:r>
          </w:p>
          <w:p w:rsidR="00974701" w:rsidRPr="00A542DE" w:rsidRDefault="00974701" w:rsidP="00B102C1">
            <w:pPr>
              <w:ind w:left="-80"/>
              <w:jc w:val="right"/>
              <w:rPr>
                <w:rFonts w:eastAsia="Calibri"/>
                <w:color w:val="000000" w:themeColor="text1"/>
                <w:sz w:val="26"/>
                <w:szCs w:val="26"/>
              </w:rPr>
            </w:pPr>
            <w:r w:rsidRPr="00A542DE">
              <w:rPr>
                <w:rFonts w:eastAsia="Calibri"/>
                <w:color w:val="000000" w:themeColor="text1"/>
                <w:sz w:val="26"/>
                <w:szCs w:val="26"/>
              </w:rPr>
              <w:t>-</w:t>
            </w:r>
          </w:p>
          <w:p w:rsidR="00974701" w:rsidRPr="00A542DE" w:rsidRDefault="00974701" w:rsidP="00B102C1">
            <w:pPr>
              <w:ind w:left="-80"/>
              <w:jc w:val="right"/>
              <w:rPr>
                <w:rFonts w:eastAsia="Calibri"/>
                <w:color w:val="000000" w:themeColor="text1"/>
                <w:sz w:val="26"/>
                <w:szCs w:val="26"/>
              </w:rPr>
            </w:pPr>
            <w:r w:rsidRPr="00A542DE">
              <w:rPr>
                <w:rFonts w:eastAsia="Calibri"/>
                <w:color w:val="000000" w:themeColor="text1"/>
                <w:sz w:val="26"/>
                <w:szCs w:val="26"/>
              </w:rPr>
              <w:t>11432,45</w:t>
            </w:r>
          </w:p>
          <w:p w:rsidR="00974701" w:rsidRPr="00A542DE" w:rsidRDefault="00974701" w:rsidP="00B102C1">
            <w:pPr>
              <w:ind w:left="-80"/>
              <w:jc w:val="right"/>
              <w:rPr>
                <w:rFonts w:eastAsia="Calibri"/>
                <w:color w:val="000000" w:themeColor="text1"/>
                <w:sz w:val="26"/>
                <w:szCs w:val="26"/>
              </w:rPr>
            </w:pPr>
            <w:r w:rsidRPr="00A542DE">
              <w:rPr>
                <w:rFonts w:eastAsia="Calibri"/>
                <w:color w:val="000000" w:themeColor="text1"/>
                <w:sz w:val="26"/>
                <w:szCs w:val="26"/>
              </w:rPr>
              <w:t>24,77</w:t>
            </w:r>
          </w:p>
          <w:p w:rsidR="00974701" w:rsidRPr="00A542DE" w:rsidRDefault="00974701" w:rsidP="00B102C1">
            <w:pPr>
              <w:ind w:left="-80"/>
              <w:jc w:val="right"/>
              <w:rPr>
                <w:rFonts w:eastAsia="Calibri"/>
                <w:color w:val="000000" w:themeColor="text1"/>
                <w:sz w:val="26"/>
                <w:szCs w:val="26"/>
              </w:rPr>
            </w:pPr>
            <w:r w:rsidRPr="00A542DE">
              <w:rPr>
                <w:rFonts w:eastAsia="Calibri"/>
                <w:color w:val="000000" w:themeColor="text1"/>
                <w:sz w:val="26"/>
                <w:szCs w:val="26"/>
              </w:rPr>
              <w:t>10</w:t>
            </w:r>
          </w:p>
        </w:tc>
        <w:tc>
          <w:tcPr>
            <w:tcW w:w="626" w:type="pct"/>
            <w:tcBorders>
              <w:bottom w:val="single" w:sz="4" w:space="0" w:color="auto"/>
            </w:tcBorders>
          </w:tcPr>
          <w:p w:rsidR="00974701" w:rsidRPr="00A542DE" w:rsidRDefault="00974701" w:rsidP="00B102C1">
            <w:pPr>
              <w:ind w:left="-80"/>
              <w:jc w:val="right"/>
              <w:rPr>
                <w:rFonts w:eastAsia="Calibri"/>
                <w:color w:val="000000" w:themeColor="text1"/>
                <w:sz w:val="26"/>
                <w:szCs w:val="26"/>
              </w:rPr>
            </w:pPr>
            <w:r w:rsidRPr="00A542DE">
              <w:rPr>
                <w:rFonts w:eastAsia="Calibri"/>
                <w:color w:val="000000" w:themeColor="text1"/>
                <w:sz w:val="26"/>
                <w:szCs w:val="26"/>
              </w:rPr>
              <w:t>41,25</w:t>
            </w:r>
          </w:p>
          <w:p w:rsidR="00974701" w:rsidRPr="00A542DE" w:rsidRDefault="00974701" w:rsidP="00B102C1">
            <w:pPr>
              <w:ind w:left="-80"/>
              <w:jc w:val="right"/>
              <w:rPr>
                <w:rFonts w:eastAsia="Calibri"/>
                <w:color w:val="000000" w:themeColor="text1"/>
                <w:sz w:val="26"/>
                <w:szCs w:val="26"/>
              </w:rPr>
            </w:pPr>
          </w:p>
          <w:p w:rsidR="00974701" w:rsidRPr="00A542DE" w:rsidRDefault="00974701" w:rsidP="00B102C1">
            <w:pPr>
              <w:ind w:left="-80"/>
              <w:jc w:val="right"/>
              <w:rPr>
                <w:rFonts w:eastAsia="Calibri"/>
                <w:color w:val="000000" w:themeColor="text1"/>
                <w:sz w:val="26"/>
                <w:szCs w:val="26"/>
              </w:rPr>
            </w:pPr>
            <w:r w:rsidRPr="00A542DE">
              <w:rPr>
                <w:rFonts w:eastAsia="Calibri"/>
                <w:color w:val="000000" w:themeColor="text1"/>
                <w:sz w:val="26"/>
                <w:szCs w:val="26"/>
              </w:rPr>
              <w:t>1,3</w:t>
            </w:r>
          </w:p>
          <w:p w:rsidR="00974701" w:rsidRPr="00A542DE" w:rsidRDefault="00974701" w:rsidP="00B102C1">
            <w:pPr>
              <w:ind w:left="-80"/>
              <w:jc w:val="right"/>
              <w:rPr>
                <w:rFonts w:eastAsia="Calibri"/>
                <w:color w:val="000000" w:themeColor="text1"/>
                <w:sz w:val="26"/>
                <w:szCs w:val="26"/>
              </w:rPr>
            </w:pPr>
            <w:r w:rsidRPr="00A542DE">
              <w:rPr>
                <w:rFonts w:eastAsia="Calibri"/>
                <w:color w:val="000000" w:themeColor="text1"/>
                <w:sz w:val="26"/>
                <w:szCs w:val="26"/>
              </w:rPr>
              <w:t>6,2</w:t>
            </w:r>
          </w:p>
          <w:p w:rsidR="00974701" w:rsidRPr="00A542DE" w:rsidRDefault="00974701" w:rsidP="00B102C1">
            <w:pPr>
              <w:ind w:left="-80"/>
              <w:jc w:val="right"/>
              <w:rPr>
                <w:rFonts w:eastAsia="Calibri"/>
                <w:color w:val="000000" w:themeColor="text1"/>
                <w:sz w:val="26"/>
                <w:szCs w:val="26"/>
              </w:rPr>
            </w:pPr>
          </w:p>
          <w:p w:rsidR="00974701" w:rsidRPr="00A542DE" w:rsidRDefault="00974701" w:rsidP="00B102C1">
            <w:pPr>
              <w:ind w:left="-80"/>
              <w:jc w:val="right"/>
              <w:rPr>
                <w:rFonts w:eastAsia="Calibri"/>
                <w:color w:val="000000" w:themeColor="text1"/>
                <w:sz w:val="26"/>
                <w:szCs w:val="26"/>
              </w:rPr>
            </w:pPr>
            <w:r w:rsidRPr="00A542DE">
              <w:rPr>
                <w:rFonts w:eastAsia="Calibri"/>
                <w:color w:val="000000" w:themeColor="text1"/>
                <w:sz w:val="26"/>
                <w:szCs w:val="26"/>
              </w:rPr>
              <w:t>6,27</w:t>
            </w:r>
          </w:p>
          <w:p w:rsidR="00974701" w:rsidRPr="00A542DE" w:rsidRDefault="00974701" w:rsidP="00B102C1">
            <w:pPr>
              <w:ind w:left="-80"/>
              <w:jc w:val="right"/>
              <w:rPr>
                <w:rFonts w:eastAsia="Calibri"/>
                <w:color w:val="000000" w:themeColor="text1"/>
                <w:sz w:val="26"/>
                <w:szCs w:val="26"/>
              </w:rPr>
            </w:pPr>
            <w:r w:rsidRPr="00A542DE">
              <w:rPr>
                <w:rFonts w:eastAsia="Calibri"/>
                <w:color w:val="000000" w:themeColor="text1"/>
                <w:sz w:val="26"/>
                <w:szCs w:val="26"/>
              </w:rPr>
              <w:t>0,1</w:t>
            </w:r>
          </w:p>
          <w:p w:rsidR="00974701" w:rsidRPr="00A542DE" w:rsidRDefault="00974701" w:rsidP="00B102C1">
            <w:pPr>
              <w:ind w:left="-80"/>
              <w:jc w:val="right"/>
              <w:rPr>
                <w:rFonts w:eastAsia="Calibri"/>
                <w:color w:val="000000" w:themeColor="text1"/>
                <w:sz w:val="26"/>
                <w:szCs w:val="26"/>
              </w:rPr>
            </w:pPr>
            <w:r w:rsidRPr="00A542DE">
              <w:rPr>
                <w:rFonts w:eastAsia="Calibri"/>
                <w:color w:val="000000" w:themeColor="text1"/>
                <w:sz w:val="26"/>
                <w:szCs w:val="26"/>
              </w:rPr>
              <w:t>5,9</w:t>
            </w:r>
          </w:p>
          <w:p w:rsidR="00974701" w:rsidRPr="00A542DE" w:rsidRDefault="00974701" w:rsidP="00B102C1">
            <w:pPr>
              <w:ind w:left="-80"/>
              <w:jc w:val="right"/>
              <w:rPr>
                <w:rFonts w:eastAsia="Calibri"/>
                <w:color w:val="000000" w:themeColor="text1"/>
                <w:sz w:val="26"/>
                <w:szCs w:val="26"/>
              </w:rPr>
            </w:pPr>
            <w:r w:rsidRPr="00A542DE">
              <w:rPr>
                <w:rFonts w:eastAsia="Calibri"/>
                <w:color w:val="000000" w:themeColor="text1"/>
                <w:sz w:val="26"/>
                <w:szCs w:val="26"/>
              </w:rPr>
              <w:t>0,1</w:t>
            </w:r>
          </w:p>
          <w:p w:rsidR="00974701" w:rsidRPr="00A542DE" w:rsidRDefault="00974701" w:rsidP="00B102C1">
            <w:pPr>
              <w:ind w:left="-80"/>
              <w:jc w:val="right"/>
              <w:rPr>
                <w:rFonts w:eastAsia="Calibri"/>
                <w:color w:val="000000" w:themeColor="text1"/>
                <w:sz w:val="26"/>
                <w:szCs w:val="26"/>
              </w:rPr>
            </w:pPr>
            <w:r w:rsidRPr="00A542DE">
              <w:rPr>
                <w:rFonts w:eastAsia="Calibri"/>
                <w:color w:val="000000" w:themeColor="text1"/>
                <w:sz w:val="26"/>
                <w:szCs w:val="26"/>
              </w:rPr>
              <w:t>-</w:t>
            </w:r>
          </w:p>
          <w:p w:rsidR="00974701" w:rsidRPr="00A542DE" w:rsidRDefault="00974701" w:rsidP="00B102C1">
            <w:pPr>
              <w:ind w:left="-80"/>
              <w:jc w:val="right"/>
              <w:rPr>
                <w:rFonts w:eastAsia="Calibri"/>
                <w:color w:val="000000" w:themeColor="text1"/>
                <w:sz w:val="26"/>
                <w:szCs w:val="26"/>
              </w:rPr>
            </w:pPr>
            <w:r w:rsidRPr="00A542DE">
              <w:rPr>
                <w:rFonts w:eastAsia="Calibri"/>
                <w:color w:val="000000" w:themeColor="text1"/>
                <w:sz w:val="26"/>
                <w:szCs w:val="26"/>
              </w:rPr>
              <w:t>-</w:t>
            </w:r>
          </w:p>
          <w:p w:rsidR="00974701" w:rsidRPr="00A542DE" w:rsidRDefault="00974701" w:rsidP="00B102C1">
            <w:pPr>
              <w:ind w:left="-80"/>
              <w:jc w:val="right"/>
              <w:rPr>
                <w:rFonts w:eastAsia="Calibri"/>
                <w:color w:val="000000" w:themeColor="text1"/>
                <w:sz w:val="26"/>
                <w:szCs w:val="26"/>
              </w:rPr>
            </w:pPr>
            <w:r w:rsidRPr="00A542DE">
              <w:rPr>
                <w:rFonts w:eastAsia="Calibri"/>
                <w:color w:val="000000" w:themeColor="text1"/>
                <w:sz w:val="26"/>
                <w:szCs w:val="26"/>
              </w:rPr>
              <w:t>46,14</w:t>
            </w:r>
          </w:p>
          <w:p w:rsidR="00974701" w:rsidRPr="00A542DE" w:rsidRDefault="00974701" w:rsidP="00B102C1">
            <w:pPr>
              <w:ind w:left="-80"/>
              <w:jc w:val="right"/>
              <w:rPr>
                <w:rFonts w:eastAsia="Calibri"/>
                <w:color w:val="000000" w:themeColor="text1"/>
                <w:sz w:val="26"/>
                <w:szCs w:val="26"/>
              </w:rPr>
            </w:pPr>
            <w:r w:rsidRPr="00A542DE">
              <w:rPr>
                <w:rFonts w:eastAsia="Calibri"/>
                <w:color w:val="000000" w:themeColor="text1"/>
                <w:sz w:val="26"/>
                <w:szCs w:val="26"/>
              </w:rPr>
              <w:t>0,1</w:t>
            </w:r>
          </w:p>
          <w:p w:rsidR="00974701" w:rsidRPr="00A542DE" w:rsidRDefault="00974701" w:rsidP="00B102C1">
            <w:pPr>
              <w:ind w:left="-80"/>
              <w:jc w:val="right"/>
              <w:rPr>
                <w:rFonts w:eastAsia="Calibri"/>
                <w:color w:val="000000" w:themeColor="text1"/>
                <w:sz w:val="26"/>
                <w:szCs w:val="26"/>
              </w:rPr>
            </w:pPr>
            <w:r w:rsidRPr="00A542DE">
              <w:rPr>
                <w:rFonts w:eastAsia="Calibri"/>
                <w:color w:val="000000" w:themeColor="text1"/>
                <w:sz w:val="26"/>
                <w:szCs w:val="26"/>
              </w:rPr>
              <w:t>0,04</w:t>
            </w:r>
          </w:p>
        </w:tc>
      </w:tr>
      <w:tr w:rsidR="00974701" w:rsidRPr="00A542DE" w:rsidTr="00460B9E">
        <w:trPr>
          <w:trHeight w:val="600"/>
        </w:trPr>
        <w:tc>
          <w:tcPr>
            <w:tcW w:w="298" w:type="pct"/>
            <w:tcBorders>
              <w:top w:val="single" w:sz="4" w:space="0" w:color="auto"/>
            </w:tcBorders>
          </w:tcPr>
          <w:p w:rsidR="00974701" w:rsidRPr="00A542DE" w:rsidRDefault="00974701" w:rsidP="00B102C1">
            <w:pPr>
              <w:ind w:right="-79"/>
              <w:jc w:val="both"/>
              <w:rPr>
                <w:rFonts w:eastAsia="Calibri"/>
                <w:sz w:val="26"/>
                <w:szCs w:val="26"/>
              </w:rPr>
            </w:pPr>
          </w:p>
          <w:p w:rsidR="00974701" w:rsidRPr="00A542DE" w:rsidRDefault="00974701" w:rsidP="00B102C1">
            <w:pPr>
              <w:ind w:right="-79"/>
              <w:jc w:val="both"/>
              <w:rPr>
                <w:rFonts w:eastAsia="Calibri"/>
                <w:sz w:val="26"/>
                <w:szCs w:val="26"/>
              </w:rPr>
            </w:pPr>
          </w:p>
        </w:tc>
        <w:tc>
          <w:tcPr>
            <w:tcW w:w="3179" w:type="pct"/>
            <w:tcBorders>
              <w:top w:val="single" w:sz="4" w:space="0" w:color="auto"/>
            </w:tcBorders>
          </w:tcPr>
          <w:p w:rsidR="00974701" w:rsidRPr="00A542DE" w:rsidRDefault="00974701" w:rsidP="00B102C1">
            <w:pPr>
              <w:rPr>
                <w:rFonts w:eastAsia="Calibri"/>
                <w:sz w:val="26"/>
                <w:szCs w:val="26"/>
              </w:rPr>
            </w:pPr>
          </w:p>
          <w:p w:rsidR="00974701" w:rsidRPr="00A542DE" w:rsidRDefault="00974701" w:rsidP="00B102C1">
            <w:pPr>
              <w:rPr>
                <w:rFonts w:eastAsia="Calibri"/>
                <w:sz w:val="26"/>
                <w:szCs w:val="26"/>
              </w:rPr>
            </w:pPr>
            <w:proofErr w:type="spellStart"/>
            <w:r w:rsidRPr="00A542DE">
              <w:rPr>
                <w:rFonts w:eastAsia="Calibri"/>
                <w:sz w:val="26"/>
                <w:szCs w:val="26"/>
              </w:rPr>
              <w:t>Общаяплощадь</w:t>
            </w:r>
            <w:proofErr w:type="spellEnd"/>
          </w:p>
        </w:tc>
        <w:tc>
          <w:tcPr>
            <w:tcW w:w="897" w:type="pct"/>
            <w:tcBorders>
              <w:top w:val="single" w:sz="4" w:space="0" w:color="auto"/>
            </w:tcBorders>
          </w:tcPr>
          <w:p w:rsidR="00974701" w:rsidRPr="00A542DE" w:rsidRDefault="00974701" w:rsidP="00B102C1">
            <w:pPr>
              <w:ind w:left="-80"/>
              <w:jc w:val="right"/>
              <w:rPr>
                <w:rFonts w:eastAsia="Calibri"/>
                <w:sz w:val="26"/>
                <w:szCs w:val="26"/>
              </w:rPr>
            </w:pPr>
          </w:p>
          <w:p w:rsidR="00974701" w:rsidRPr="00A542DE" w:rsidRDefault="00974701" w:rsidP="00B102C1">
            <w:pPr>
              <w:ind w:left="-80"/>
              <w:jc w:val="right"/>
              <w:rPr>
                <w:rFonts w:eastAsia="Calibri"/>
                <w:sz w:val="26"/>
                <w:szCs w:val="26"/>
              </w:rPr>
            </w:pPr>
            <w:r w:rsidRPr="00A542DE">
              <w:rPr>
                <w:rFonts w:eastAsia="Calibri"/>
                <w:sz w:val="26"/>
                <w:szCs w:val="26"/>
              </w:rPr>
              <w:t>24 777,93</w:t>
            </w:r>
          </w:p>
        </w:tc>
        <w:tc>
          <w:tcPr>
            <w:tcW w:w="626" w:type="pct"/>
            <w:tcBorders>
              <w:top w:val="single" w:sz="4" w:space="0" w:color="auto"/>
            </w:tcBorders>
          </w:tcPr>
          <w:p w:rsidR="00974701" w:rsidRPr="00A542DE" w:rsidRDefault="00974701" w:rsidP="00B102C1">
            <w:pPr>
              <w:ind w:left="-80"/>
              <w:jc w:val="right"/>
              <w:rPr>
                <w:rFonts w:eastAsia="Calibri"/>
                <w:sz w:val="26"/>
                <w:szCs w:val="26"/>
              </w:rPr>
            </w:pPr>
          </w:p>
          <w:p w:rsidR="00974701" w:rsidRPr="00A542DE" w:rsidRDefault="00974701" w:rsidP="00B102C1">
            <w:pPr>
              <w:ind w:left="-80"/>
              <w:jc w:val="right"/>
              <w:rPr>
                <w:rFonts w:eastAsia="Calibri"/>
                <w:sz w:val="26"/>
                <w:szCs w:val="26"/>
              </w:rPr>
            </w:pPr>
            <w:r w:rsidRPr="00A542DE">
              <w:rPr>
                <w:rFonts w:eastAsia="Calibri"/>
                <w:sz w:val="26"/>
                <w:szCs w:val="26"/>
              </w:rPr>
              <w:t>100,0</w:t>
            </w:r>
          </w:p>
        </w:tc>
      </w:tr>
    </w:tbl>
    <w:p w:rsidR="00974701" w:rsidRPr="00A542DE" w:rsidRDefault="00974701" w:rsidP="00B102C1">
      <w:pPr>
        <w:rPr>
          <w:color w:val="FF0000"/>
          <w:sz w:val="26"/>
          <w:szCs w:val="26"/>
        </w:rPr>
      </w:pPr>
    </w:p>
    <w:p w:rsidR="00974701" w:rsidRPr="00E91AD6" w:rsidRDefault="00974701" w:rsidP="00B102C1">
      <w:pPr>
        <w:pStyle w:val="17"/>
        <w:shd w:val="clear" w:color="auto" w:fill="auto"/>
        <w:spacing w:line="240" w:lineRule="auto"/>
        <w:ind w:firstLine="360"/>
        <w:jc w:val="center"/>
        <w:rPr>
          <w:rFonts w:ascii="Times New Roman" w:hAnsi="Times New Roman" w:cs="Times New Roman"/>
          <w:b/>
          <w:sz w:val="28"/>
          <w:szCs w:val="28"/>
        </w:rPr>
      </w:pPr>
      <w:r w:rsidRPr="00E91AD6">
        <w:rPr>
          <w:rFonts w:ascii="Times New Roman" w:hAnsi="Times New Roman" w:cs="Times New Roman"/>
          <w:b/>
          <w:sz w:val="28"/>
          <w:szCs w:val="28"/>
        </w:rPr>
        <w:t>6.1</w:t>
      </w:r>
      <w:r w:rsidR="00E91AD6" w:rsidRPr="00E91AD6">
        <w:rPr>
          <w:rFonts w:ascii="Times New Roman" w:hAnsi="Times New Roman" w:cs="Times New Roman"/>
          <w:b/>
          <w:sz w:val="28"/>
          <w:szCs w:val="28"/>
        </w:rPr>
        <w:t>.</w:t>
      </w:r>
      <w:r w:rsidRPr="00E91AD6">
        <w:rPr>
          <w:rFonts w:ascii="Times New Roman" w:hAnsi="Times New Roman" w:cs="Times New Roman"/>
          <w:b/>
          <w:sz w:val="28"/>
          <w:szCs w:val="28"/>
        </w:rPr>
        <w:t xml:space="preserve"> Земли с</w:t>
      </w:r>
      <w:r w:rsidR="00E91AD6" w:rsidRPr="00E91AD6">
        <w:rPr>
          <w:rFonts w:ascii="Times New Roman" w:hAnsi="Times New Roman" w:cs="Times New Roman"/>
          <w:b/>
          <w:sz w:val="28"/>
          <w:szCs w:val="28"/>
        </w:rPr>
        <w:t>ельскохозяйственного назначения</w:t>
      </w:r>
    </w:p>
    <w:p w:rsidR="00E91AD6" w:rsidRDefault="00E91AD6" w:rsidP="00E91AD6">
      <w:pPr>
        <w:pStyle w:val="17"/>
        <w:shd w:val="clear" w:color="auto" w:fill="auto"/>
        <w:spacing w:line="240" w:lineRule="auto"/>
        <w:ind w:firstLine="709"/>
        <w:rPr>
          <w:rFonts w:ascii="Times New Roman" w:hAnsi="Times New Roman" w:cs="Times New Roman"/>
          <w:sz w:val="28"/>
          <w:szCs w:val="28"/>
        </w:rPr>
      </w:pPr>
    </w:p>
    <w:p w:rsidR="00615350" w:rsidRPr="00615350" w:rsidRDefault="00615350" w:rsidP="00E91AD6">
      <w:pPr>
        <w:pStyle w:val="17"/>
        <w:shd w:val="clear" w:color="auto" w:fill="auto"/>
        <w:spacing w:line="240" w:lineRule="auto"/>
        <w:ind w:firstLine="709"/>
        <w:rPr>
          <w:rFonts w:ascii="Times New Roman" w:hAnsi="Times New Roman" w:cs="Times New Roman"/>
          <w:color w:val="000000" w:themeColor="text1"/>
          <w:sz w:val="28"/>
          <w:szCs w:val="28"/>
        </w:rPr>
      </w:pPr>
      <w:r w:rsidRPr="00615350">
        <w:rPr>
          <w:rFonts w:ascii="Times New Roman" w:hAnsi="Times New Roman" w:cs="Times New Roman"/>
          <w:color w:val="000000" w:themeColor="text1"/>
          <w:sz w:val="28"/>
          <w:szCs w:val="28"/>
        </w:rPr>
        <w:t xml:space="preserve">Планируется сокращение земель сельскохозяйственного назначения (СХ) на 0,82 га за счет перевода земельного участка с кадастровым номером 76:04:052701:17, расположенного по адресу: Ярославская область, </w:t>
      </w:r>
      <w:proofErr w:type="spellStart"/>
      <w:r w:rsidRPr="00615350">
        <w:rPr>
          <w:rFonts w:ascii="Times New Roman" w:hAnsi="Times New Roman" w:cs="Times New Roman"/>
          <w:color w:val="000000" w:themeColor="text1"/>
          <w:sz w:val="28"/>
          <w:szCs w:val="28"/>
        </w:rPr>
        <w:t>Гаврилов-Ямский</w:t>
      </w:r>
      <w:proofErr w:type="spellEnd"/>
      <w:r w:rsidRPr="00615350">
        <w:rPr>
          <w:rFonts w:ascii="Times New Roman" w:hAnsi="Times New Roman" w:cs="Times New Roman"/>
          <w:color w:val="000000" w:themeColor="text1"/>
          <w:sz w:val="28"/>
          <w:szCs w:val="28"/>
        </w:rPr>
        <w:t xml:space="preserve"> район, район д.</w:t>
      </w:r>
      <w:r>
        <w:rPr>
          <w:rFonts w:ascii="Times New Roman" w:hAnsi="Times New Roman" w:cs="Times New Roman"/>
          <w:color w:val="000000" w:themeColor="text1"/>
          <w:sz w:val="28"/>
          <w:szCs w:val="28"/>
        </w:rPr>
        <w:t> </w:t>
      </w:r>
      <w:proofErr w:type="spellStart"/>
      <w:r w:rsidRPr="00615350">
        <w:rPr>
          <w:rFonts w:ascii="Times New Roman" w:hAnsi="Times New Roman" w:cs="Times New Roman"/>
          <w:color w:val="000000" w:themeColor="text1"/>
          <w:sz w:val="28"/>
          <w:szCs w:val="28"/>
        </w:rPr>
        <w:t>Шалаево</w:t>
      </w:r>
      <w:proofErr w:type="spellEnd"/>
      <w:r w:rsidRPr="00615350">
        <w:rPr>
          <w:rFonts w:ascii="Times New Roman" w:hAnsi="Times New Roman" w:cs="Times New Roman"/>
          <w:color w:val="000000" w:themeColor="text1"/>
          <w:sz w:val="28"/>
          <w:szCs w:val="28"/>
        </w:rPr>
        <w:t xml:space="preserve"> в земли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w:t>
      </w:r>
      <w:r w:rsidR="00985AB7">
        <w:rPr>
          <w:rFonts w:ascii="Times New Roman" w:hAnsi="Times New Roman" w:cs="Times New Roman"/>
          <w:color w:val="000000" w:themeColor="text1"/>
          <w:sz w:val="28"/>
          <w:szCs w:val="28"/>
        </w:rPr>
        <w:t>»</w:t>
      </w:r>
      <w:r w:rsidRPr="00615350">
        <w:rPr>
          <w:rFonts w:ascii="Times New Roman" w:hAnsi="Times New Roman" w:cs="Times New Roman"/>
          <w:color w:val="000000" w:themeColor="text1"/>
          <w:sz w:val="28"/>
          <w:szCs w:val="28"/>
        </w:rPr>
        <w:t>.</w:t>
      </w:r>
    </w:p>
    <w:p w:rsidR="00974701" w:rsidRPr="00515181" w:rsidRDefault="00974701" w:rsidP="00E91AD6">
      <w:pPr>
        <w:pStyle w:val="17"/>
        <w:shd w:val="clear" w:color="auto" w:fill="auto"/>
        <w:spacing w:line="240" w:lineRule="auto"/>
        <w:ind w:firstLine="709"/>
        <w:rPr>
          <w:rFonts w:ascii="Times New Roman" w:hAnsi="Times New Roman" w:cs="Times New Roman"/>
          <w:color w:val="000000" w:themeColor="text1"/>
          <w:sz w:val="28"/>
          <w:szCs w:val="28"/>
        </w:rPr>
      </w:pPr>
      <w:r w:rsidRPr="00515181">
        <w:rPr>
          <w:rFonts w:ascii="Times New Roman" w:hAnsi="Times New Roman" w:cs="Times New Roman"/>
          <w:color w:val="000000" w:themeColor="text1"/>
          <w:sz w:val="28"/>
          <w:szCs w:val="28"/>
        </w:rPr>
        <w:t xml:space="preserve">Планируется сокращение земель сельскохозяйственного назначения (СХ) </w:t>
      </w:r>
      <w:r w:rsidR="00615350" w:rsidRPr="00515181">
        <w:rPr>
          <w:rFonts w:ascii="Times New Roman" w:hAnsi="Times New Roman" w:cs="Times New Roman"/>
          <w:color w:val="000000" w:themeColor="text1"/>
          <w:sz w:val="28"/>
          <w:szCs w:val="28"/>
        </w:rPr>
        <w:t xml:space="preserve">на </w:t>
      </w:r>
      <w:r w:rsidR="00515181" w:rsidRPr="00515181">
        <w:rPr>
          <w:rFonts w:ascii="Times New Roman" w:hAnsi="Times New Roman" w:cs="Times New Roman"/>
          <w:color w:val="000000" w:themeColor="text1"/>
          <w:sz w:val="28"/>
          <w:szCs w:val="28"/>
        </w:rPr>
        <w:t>142,17</w:t>
      </w:r>
      <w:r w:rsidR="00615350" w:rsidRPr="00515181">
        <w:rPr>
          <w:rFonts w:ascii="Times New Roman" w:hAnsi="Times New Roman" w:cs="Times New Roman"/>
          <w:color w:val="000000" w:themeColor="text1"/>
          <w:sz w:val="28"/>
          <w:szCs w:val="28"/>
        </w:rPr>
        <w:t xml:space="preserve"> га </w:t>
      </w:r>
      <w:r w:rsidRPr="00515181">
        <w:rPr>
          <w:rFonts w:ascii="Times New Roman" w:hAnsi="Times New Roman" w:cs="Times New Roman"/>
          <w:color w:val="000000" w:themeColor="text1"/>
          <w:sz w:val="28"/>
          <w:szCs w:val="28"/>
        </w:rPr>
        <w:t>за счет перевода земельн</w:t>
      </w:r>
      <w:r w:rsidR="00272ABC" w:rsidRPr="00515181">
        <w:rPr>
          <w:rFonts w:ascii="Times New Roman" w:hAnsi="Times New Roman" w:cs="Times New Roman"/>
          <w:color w:val="000000" w:themeColor="text1"/>
          <w:sz w:val="28"/>
          <w:szCs w:val="28"/>
        </w:rPr>
        <w:t>ых</w:t>
      </w:r>
      <w:r w:rsidRPr="00515181">
        <w:rPr>
          <w:rFonts w:ascii="Times New Roman" w:hAnsi="Times New Roman" w:cs="Times New Roman"/>
          <w:color w:val="000000" w:themeColor="text1"/>
          <w:sz w:val="28"/>
          <w:szCs w:val="28"/>
        </w:rPr>
        <w:t xml:space="preserve"> участк</w:t>
      </w:r>
      <w:r w:rsidR="00272ABC" w:rsidRPr="00515181">
        <w:rPr>
          <w:rFonts w:ascii="Times New Roman" w:hAnsi="Times New Roman" w:cs="Times New Roman"/>
          <w:color w:val="000000" w:themeColor="text1"/>
          <w:sz w:val="28"/>
          <w:szCs w:val="28"/>
        </w:rPr>
        <w:t>ов</w:t>
      </w:r>
      <w:r w:rsidR="00A64BEE" w:rsidRPr="00515181">
        <w:rPr>
          <w:rFonts w:ascii="Times New Roman" w:hAnsi="Times New Roman" w:cs="Times New Roman"/>
          <w:color w:val="000000" w:themeColor="text1"/>
          <w:sz w:val="28"/>
          <w:szCs w:val="28"/>
        </w:rPr>
        <w:t xml:space="preserve"> с кадастровым</w:t>
      </w:r>
      <w:r w:rsidR="00272ABC" w:rsidRPr="00515181">
        <w:rPr>
          <w:rFonts w:ascii="Times New Roman" w:hAnsi="Times New Roman" w:cs="Times New Roman"/>
          <w:color w:val="000000" w:themeColor="text1"/>
          <w:sz w:val="28"/>
          <w:szCs w:val="28"/>
        </w:rPr>
        <w:t>и</w:t>
      </w:r>
      <w:r w:rsidRPr="00515181">
        <w:rPr>
          <w:rFonts w:ascii="Times New Roman" w:hAnsi="Times New Roman" w:cs="Times New Roman"/>
          <w:color w:val="000000" w:themeColor="text1"/>
          <w:sz w:val="28"/>
          <w:szCs w:val="28"/>
        </w:rPr>
        <w:t xml:space="preserve"> номер</w:t>
      </w:r>
      <w:r w:rsidR="00272ABC" w:rsidRPr="00515181">
        <w:rPr>
          <w:rFonts w:ascii="Times New Roman" w:hAnsi="Times New Roman" w:cs="Times New Roman"/>
          <w:color w:val="000000" w:themeColor="text1"/>
          <w:sz w:val="28"/>
          <w:szCs w:val="28"/>
        </w:rPr>
        <w:t>а</w:t>
      </w:r>
      <w:r w:rsidR="00A64BEE" w:rsidRPr="00515181">
        <w:rPr>
          <w:rFonts w:ascii="Times New Roman" w:hAnsi="Times New Roman" w:cs="Times New Roman"/>
          <w:color w:val="000000" w:themeColor="text1"/>
          <w:sz w:val="28"/>
          <w:szCs w:val="28"/>
        </w:rPr>
        <w:t>м</w:t>
      </w:r>
      <w:r w:rsidR="00272ABC" w:rsidRPr="00515181">
        <w:rPr>
          <w:rFonts w:ascii="Times New Roman" w:hAnsi="Times New Roman" w:cs="Times New Roman"/>
          <w:color w:val="000000" w:themeColor="text1"/>
          <w:sz w:val="28"/>
          <w:szCs w:val="28"/>
        </w:rPr>
        <w:t>и</w:t>
      </w:r>
      <w:r w:rsidRPr="00515181">
        <w:rPr>
          <w:rFonts w:ascii="Times New Roman" w:hAnsi="Times New Roman" w:cs="Times New Roman"/>
          <w:color w:val="000000" w:themeColor="text1"/>
          <w:sz w:val="28"/>
          <w:szCs w:val="28"/>
        </w:rPr>
        <w:t xml:space="preserve"> </w:t>
      </w:r>
      <w:r w:rsidR="00272ABC">
        <w:rPr>
          <w:rFonts w:ascii="Times New Roman" w:hAnsi="Times New Roman" w:cs="Times New Roman"/>
          <w:color w:val="000000" w:themeColor="text1"/>
          <w:sz w:val="28"/>
          <w:szCs w:val="28"/>
        </w:rPr>
        <w:t>76:04:052701:449, 76:04:052701:448, 76:04:052701:369, 76:04:052701:367, 76:04:052701:366</w:t>
      </w:r>
      <w:r w:rsidRPr="00515181">
        <w:rPr>
          <w:rFonts w:ascii="Times New Roman" w:hAnsi="Times New Roman" w:cs="Times New Roman"/>
          <w:color w:val="000000" w:themeColor="text1"/>
          <w:sz w:val="28"/>
          <w:szCs w:val="28"/>
        </w:rPr>
        <w:t>, расположенн</w:t>
      </w:r>
      <w:r w:rsidR="00272ABC" w:rsidRPr="00515181">
        <w:rPr>
          <w:rFonts w:ascii="Times New Roman" w:hAnsi="Times New Roman" w:cs="Times New Roman"/>
          <w:color w:val="000000" w:themeColor="text1"/>
          <w:sz w:val="28"/>
          <w:szCs w:val="28"/>
        </w:rPr>
        <w:t>ых</w:t>
      </w:r>
      <w:r w:rsidRPr="00515181">
        <w:rPr>
          <w:rFonts w:ascii="Times New Roman" w:hAnsi="Times New Roman" w:cs="Times New Roman"/>
          <w:color w:val="000000" w:themeColor="text1"/>
          <w:sz w:val="28"/>
          <w:szCs w:val="28"/>
        </w:rPr>
        <w:t xml:space="preserve"> </w:t>
      </w:r>
      <w:r w:rsidR="00272ABC">
        <w:rPr>
          <w:rFonts w:ascii="Times New Roman" w:hAnsi="Times New Roman" w:cs="Times New Roman"/>
          <w:color w:val="000000" w:themeColor="text1"/>
          <w:sz w:val="28"/>
          <w:szCs w:val="28"/>
        </w:rPr>
        <w:t xml:space="preserve">в границах месторождения </w:t>
      </w:r>
      <w:r w:rsidR="00985AB7">
        <w:rPr>
          <w:rFonts w:ascii="Times New Roman" w:hAnsi="Times New Roman" w:cs="Times New Roman"/>
          <w:color w:val="000000" w:themeColor="text1"/>
          <w:sz w:val="28"/>
          <w:szCs w:val="28"/>
        </w:rPr>
        <w:t>«</w:t>
      </w:r>
      <w:proofErr w:type="spellStart"/>
      <w:r w:rsidR="00272ABC">
        <w:rPr>
          <w:rFonts w:ascii="Times New Roman" w:hAnsi="Times New Roman" w:cs="Times New Roman"/>
          <w:color w:val="000000" w:themeColor="text1"/>
          <w:sz w:val="28"/>
          <w:szCs w:val="28"/>
        </w:rPr>
        <w:t>Коромысловское</w:t>
      </w:r>
      <w:proofErr w:type="spellEnd"/>
      <w:r w:rsidR="00985AB7">
        <w:rPr>
          <w:rFonts w:ascii="Times New Roman" w:hAnsi="Times New Roman" w:cs="Times New Roman"/>
          <w:color w:val="000000" w:themeColor="text1"/>
          <w:sz w:val="28"/>
          <w:szCs w:val="28"/>
        </w:rPr>
        <w:t>»</w:t>
      </w:r>
      <w:r w:rsidR="00272ABC">
        <w:rPr>
          <w:rFonts w:ascii="Times New Roman" w:hAnsi="Times New Roman" w:cs="Times New Roman"/>
          <w:color w:val="000000" w:themeColor="text1"/>
          <w:sz w:val="28"/>
          <w:szCs w:val="28"/>
        </w:rPr>
        <w:t xml:space="preserve"> </w:t>
      </w:r>
      <w:proofErr w:type="spellStart"/>
      <w:r w:rsidR="00272ABC">
        <w:rPr>
          <w:rFonts w:ascii="Times New Roman" w:hAnsi="Times New Roman" w:cs="Times New Roman"/>
          <w:color w:val="000000" w:themeColor="text1"/>
          <w:sz w:val="28"/>
          <w:szCs w:val="28"/>
        </w:rPr>
        <w:t>Шопшинского</w:t>
      </w:r>
      <w:proofErr w:type="spellEnd"/>
      <w:r w:rsidR="00272ABC">
        <w:rPr>
          <w:rFonts w:ascii="Times New Roman" w:hAnsi="Times New Roman" w:cs="Times New Roman"/>
          <w:color w:val="000000" w:themeColor="text1"/>
          <w:sz w:val="28"/>
          <w:szCs w:val="28"/>
        </w:rPr>
        <w:t xml:space="preserve"> сельского поселения  </w:t>
      </w:r>
      <w:proofErr w:type="spellStart"/>
      <w:r w:rsidR="00272ABC">
        <w:rPr>
          <w:rFonts w:ascii="Times New Roman" w:hAnsi="Times New Roman" w:cs="Times New Roman"/>
          <w:color w:val="000000" w:themeColor="text1"/>
          <w:sz w:val="28"/>
          <w:szCs w:val="28"/>
        </w:rPr>
        <w:t>Гаврилов-Ямского</w:t>
      </w:r>
      <w:proofErr w:type="spellEnd"/>
      <w:r w:rsidR="00272ABC">
        <w:rPr>
          <w:rFonts w:ascii="Times New Roman" w:hAnsi="Times New Roman" w:cs="Times New Roman"/>
          <w:color w:val="000000" w:themeColor="text1"/>
          <w:sz w:val="28"/>
          <w:szCs w:val="28"/>
        </w:rPr>
        <w:t xml:space="preserve"> района Ярославской области,</w:t>
      </w:r>
      <w:r w:rsidRPr="00515181">
        <w:rPr>
          <w:rFonts w:ascii="Times New Roman" w:hAnsi="Times New Roman" w:cs="Times New Roman"/>
          <w:color w:val="000000" w:themeColor="text1"/>
          <w:sz w:val="28"/>
          <w:szCs w:val="28"/>
        </w:rPr>
        <w:t xml:space="preserve"> в земли промышленности, энергетики, транспорта, связи, радиовещания, телевидения, информатики, землями для обеспечения космической деятельности, землями обороны, </w:t>
      </w:r>
      <w:r w:rsidRPr="00515181">
        <w:rPr>
          <w:rFonts w:ascii="Times New Roman" w:hAnsi="Times New Roman" w:cs="Times New Roman"/>
          <w:color w:val="000000" w:themeColor="text1"/>
          <w:sz w:val="28"/>
          <w:szCs w:val="28"/>
        </w:rPr>
        <w:lastRenderedPageBreak/>
        <w:t>безопасности и землями иного специального назначения</w:t>
      </w:r>
      <w:r w:rsidR="00985AB7">
        <w:rPr>
          <w:rFonts w:ascii="Times New Roman" w:hAnsi="Times New Roman" w:cs="Times New Roman"/>
          <w:color w:val="000000" w:themeColor="text1"/>
          <w:sz w:val="28"/>
          <w:szCs w:val="28"/>
        </w:rPr>
        <w:t>»</w:t>
      </w:r>
      <w:r w:rsidRPr="00515181">
        <w:rPr>
          <w:rFonts w:ascii="Times New Roman" w:hAnsi="Times New Roman" w:cs="Times New Roman"/>
          <w:color w:val="000000" w:themeColor="text1"/>
          <w:sz w:val="28"/>
          <w:szCs w:val="28"/>
        </w:rPr>
        <w:t>.</w:t>
      </w:r>
    </w:p>
    <w:p w:rsidR="00974701" w:rsidRPr="00E91AD6" w:rsidRDefault="00974701" w:rsidP="00E91AD6">
      <w:pPr>
        <w:pStyle w:val="17"/>
        <w:shd w:val="clear" w:color="auto" w:fill="auto"/>
        <w:spacing w:line="240" w:lineRule="auto"/>
        <w:ind w:firstLine="709"/>
        <w:rPr>
          <w:rFonts w:ascii="Times New Roman" w:hAnsi="Times New Roman" w:cs="Times New Roman"/>
          <w:color w:val="000000" w:themeColor="text1"/>
          <w:sz w:val="28"/>
          <w:szCs w:val="28"/>
        </w:rPr>
      </w:pPr>
      <w:r w:rsidRPr="00515181">
        <w:rPr>
          <w:rFonts w:ascii="Times New Roman" w:hAnsi="Times New Roman" w:cs="Times New Roman"/>
          <w:color w:val="000000" w:themeColor="text1"/>
          <w:sz w:val="28"/>
          <w:szCs w:val="28"/>
        </w:rPr>
        <w:t xml:space="preserve">Общая </w:t>
      </w:r>
      <w:r w:rsidRPr="00E91AD6">
        <w:rPr>
          <w:rFonts w:ascii="Times New Roman" w:hAnsi="Times New Roman" w:cs="Times New Roman"/>
          <w:color w:val="000000" w:themeColor="text1"/>
          <w:sz w:val="28"/>
          <w:szCs w:val="28"/>
        </w:rPr>
        <w:t>площадь сокращения земель сельскохозяйственного назначения сокращается с 10220,9</w:t>
      </w:r>
      <w:r w:rsidR="00515181">
        <w:rPr>
          <w:rFonts w:ascii="Times New Roman" w:hAnsi="Times New Roman" w:cs="Times New Roman"/>
          <w:color w:val="000000" w:themeColor="text1"/>
          <w:sz w:val="28"/>
          <w:szCs w:val="28"/>
        </w:rPr>
        <w:t> </w:t>
      </w:r>
      <w:r w:rsidRPr="00E91AD6">
        <w:rPr>
          <w:rFonts w:ascii="Times New Roman" w:hAnsi="Times New Roman" w:cs="Times New Roman"/>
          <w:color w:val="000000" w:themeColor="text1"/>
          <w:sz w:val="28"/>
          <w:szCs w:val="28"/>
        </w:rPr>
        <w:t>га  до 10</w:t>
      </w:r>
      <w:r w:rsidR="002428BD">
        <w:rPr>
          <w:rFonts w:ascii="Times New Roman" w:hAnsi="Times New Roman" w:cs="Times New Roman"/>
          <w:color w:val="000000" w:themeColor="text1"/>
          <w:sz w:val="28"/>
          <w:szCs w:val="28"/>
        </w:rPr>
        <w:t>077</w:t>
      </w:r>
      <w:r w:rsidR="00A64BEE" w:rsidRPr="00E91AD6">
        <w:rPr>
          <w:rFonts w:ascii="Times New Roman" w:hAnsi="Times New Roman" w:cs="Times New Roman"/>
          <w:color w:val="000000" w:themeColor="text1"/>
          <w:sz w:val="28"/>
          <w:szCs w:val="28"/>
        </w:rPr>
        <w:t>,</w:t>
      </w:r>
      <w:r w:rsidR="002428BD">
        <w:rPr>
          <w:rFonts w:ascii="Times New Roman" w:hAnsi="Times New Roman" w:cs="Times New Roman"/>
          <w:color w:val="000000" w:themeColor="text1"/>
          <w:sz w:val="28"/>
          <w:szCs w:val="28"/>
        </w:rPr>
        <w:t>91</w:t>
      </w:r>
      <w:r w:rsidR="00515181">
        <w:rPr>
          <w:rFonts w:ascii="Times New Roman" w:hAnsi="Times New Roman" w:cs="Times New Roman"/>
          <w:color w:val="000000" w:themeColor="text1"/>
          <w:sz w:val="28"/>
          <w:szCs w:val="28"/>
        </w:rPr>
        <w:t> </w:t>
      </w:r>
      <w:r w:rsidRPr="00E91AD6">
        <w:rPr>
          <w:rFonts w:ascii="Times New Roman" w:hAnsi="Times New Roman" w:cs="Times New Roman"/>
          <w:color w:val="000000" w:themeColor="text1"/>
          <w:sz w:val="28"/>
          <w:szCs w:val="28"/>
        </w:rPr>
        <w:t>га.</w:t>
      </w:r>
    </w:p>
    <w:p w:rsidR="00272ABC" w:rsidRPr="00E91AD6" w:rsidRDefault="00272ABC" w:rsidP="00B102C1">
      <w:pPr>
        <w:tabs>
          <w:tab w:val="num" w:pos="0"/>
        </w:tabs>
        <w:ind w:firstLine="540"/>
        <w:jc w:val="both"/>
        <w:rPr>
          <w:sz w:val="28"/>
          <w:szCs w:val="28"/>
          <w:lang w:val="ru-RU"/>
        </w:rPr>
      </w:pPr>
    </w:p>
    <w:tbl>
      <w:tblPr>
        <w:tblW w:w="0" w:type="auto"/>
        <w:tblInd w:w="675" w:type="dxa"/>
        <w:tblLayout w:type="fixed"/>
        <w:tblLook w:val="04A0"/>
      </w:tblPr>
      <w:tblGrid>
        <w:gridCol w:w="1418"/>
        <w:gridCol w:w="7194"/>
      </w:tblGrid>
      <w:tr w:rsidR="00974701" w:rsidRPr="00E91AD6" w:rsidTr="00460B9E">
        <w:tc>
          <w:tcPr>
            <w:tcW w:w="1418" w:type="dxa"/>
          </w:tcPr>
          <w:p w:rsidR="00974701" w:rsidRPr="00E91AD6" w:rsidRDefault="00974701" w:rsidP="00B102C1">
            <w:pPr>
              <w:ind w:left="-108" w:right="-108"/>
              <w:jc w:val="both"/>
              <w:rPr>
                <w:rFonts w:eastAsia="Calibri"/>
                <w:b/>
                <w:sz w:val="28"/>
                <w:szCs w:val="28"/>
                <w:lang w:val="ru-RU"/>
              </w:rPr>
            </w:pPr>
          </w:p>
        </w:tc>
        <w:tc>
          <w:tcPr>
            <w:tcW w:w="7194" w:type="dxa"/>
          </w:tcPr>
          <w:p w:rsidR="00974701" w:rsidRPr="00E91AD6" w:rsidRDefault="00E91AD6" w:rsidP="00B102C1">
            <w:pPr>
              <w:ind w:left="-112" w:right="-1"/>
              <w:rPr>
                <w:b/>
                <w:sz w:val="28"/>
                <w:szCs w:val="28"/>
                <w:lang w:val="ru-RU"/>
              </w:rPr>
            </w:pPr>
            <w:r w:rsidRPr="00E91AD6">
              <w:rPr>
                <w:rFonts w:eastAsia="Calibri"/>
                <w:b/>
                <w:sz w:val="28"/>
                <w:szCs w:val="28"/>
                <w:lang w:val="ru-RU"/>
              </w:rPr>
              <w:t xml:space="preserve">6.2. </w:t>
            </w:r>
            <w:r w:rsidR="00974701" w:rsidRPr="00E91AD6">
              <w:rPr>
                <w:rFonts w:eastAsia="Calibri"/>
                <w:b/>
                <w:sz w:val="28"/>
                <w:szCs w:val="28"/>
                <w:lang w:val="ru-RU"/>
              </w:rPr>
              <w:t>Земли населенных</w:t>
            </w:r>
            <w:r w:rsidRPr="00E91AD6">
              <w:rPr>
                <w:rFonts w:eastAsia="Calibri"/>
                <w:b/>
                <w:sz w:val="28"/>
                <w:szCs w:val="28"/>
                <w:lang w:val="ru-RU"/>
              </w:rPr>
              <w:t xml:space="preserve"> </w:t>
            </w:r>
            <w:r w:rsidR="00974701" w:rsidRPr="00E91AD6">
              <w:rPr>
                <w:rFonts w:eastAsia="Calibri"/>
                <w:b/>
                <w:sz w:val="28"/>
                <w:szCs w:val="28"/>
                <w:lang w:val="ru-RU"/>
              </w:rPr>
              <w:t>пунктов.</w:t>
            </w:r>
          </w:p>
        </w:tc>
      </w:tr>
    </w:tbl>
    <w:p w:rsidR="00974701" w:rsidRPr="00E91AD6" w:rsidRDefault="00974701" w:rsidP="00B102C1">
      <w:pPr>
        <w:autoSpaceDE w:val="0"/>
        <w:autoSpaceDN w:val="0"/>
        <w:adjustRightInd w:val="0"/>
        <w:ind w:firstLine="540"/>
        <w:jc w:val="both"/>
        <w:rPr>
          <w:color w:val="FF0000"/>
          <w:sz w:val="28"/>
          <w:szCs w:val="28"/>
          <w:lang w:val="ru-RU"/>
        </w:rPr>
      </w:pPr>
    </w:p>
    <w:p w:rsidR="00974701" w:rsidRPr="00E91AD6" w:rsidRDefault="00974701" w:rsidP="00E91AD6">
      <w:pPr>
        <w:tabs>
          <w:tab w:val="num" w:pos="0"/>
        </w:tabs>
        <w:ind w:firstLine="709"/>
        <w:jc w:val="both"/>
        <w:rPr>
          <w:color w:val="000000" w:themeColor="text1"/>
          <w:sz w:val="28"/>
          <w:szCs w:val="28"/>
          <w:lang w:val="ru-RU"/>
        </w:rPr>
      </w:pPr>
      <w:r w:rsidRPr="00E91AD6">
        <w:rPr>
          <w:color w:val="000000" w:themeColor="text1"/>
          <w:sz w:val="28"/>
          <w:szCs w:val="28"/>
          <w:lang w:val="ru-RU"/>
        </w:rPr>
        <w:t>Жилые зоны развиваются на землях всех 54 сохраняемых СНП (с Ж-1.1 по Ж-1.54).</w:t>
      </w:r>
    </w:p>
    <w:p w:rsidR="00E91AD6" w:rsidRDefault="00974701" w:rsidP="00E91AD6">
      <w:pPr>
        <w:tabs>
          <w:tab w:val="num" w:pos="0"/>
        </w:tabs>
        <w:ind w:firstLine="709"/>
        <w:jc w:val="both"/>
        <w:rPr>
          <w:sz w:val="28"/>
          <w:szCs w:val="28"/>
          <w:lang w:val="ru-RU"/>
        </w:rPr>
      </w:pPr>
      <w:r w:rsidRPr="00E91AD6">
        <w:rPr>
          <w:color w:val="000000" w:themeColor="text1"/>
          <w:sz w:val="28"/>
          <w:szCs w:val="28"/>
          <w:lang w:val="ru-RU"/>
        </w:rPr>
        <w:t>При градостроительном зонировании для разработки</w:t>
      </w:r>
      <w:r w:rsidRPr="00E91AD6">
        <w:rPr>
          <w:sz w:val="28"/>
          <w:szCs w:val="28"/>
          <w:lang w:val="ru-RU"/>
        </w:rPr>
        <w:t xml:space="preserve"> правил землепользования и застройки СНП с численностью населения более 100 жителей, жилые зоны дифференцируются на зоны для индивидуальной жилой застройки (Ж-1), для малоэтажной смешанной жилой застройки до 3 этажей (Ж-2).</w:t>
      </w:r>
    </w:p>
    <w:p w:rsidR="00974701" w:rsidRPr="00A542DE" w:rsidRDefault="00974701" w:rsidP="00E91AD6">
      <w:pPr>
        <w:tabs>
          <w:tab w:val="num" w:pos="0"/>
        </w:tabs>
        <w:ind w:firstLine="709"/>
        <w:jc w:val="both"/>
        <w:rPr>
          <w:sz w:val="26"/>
          <w:szCs w:val="26"/>
          <w:lang w:val="ru-RU"/>
        </w:rPr>
      </w:pPr>
      <w:r w:rsidRPr="00A542DE">
        <w:rPr>
          <w:sz w:val="26"/>
          <w:szCs w:val="26"/>
          <w:lang w:val="ru-RU"/>
        </w:rPr>
        <w:t>Площадь рассматриваемых (3) СНП изменяется следующим образом: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0"/>
      </w:tblGrid>
      <w:tr w:rsidR="00515181" w:rsidRPr="00A542DE" w:rsidTr="00460B9E">
        <w:trPr>
          <w:trHeight w:val="472"/>
        </w:trPr>
        <w:tc>
          <w:tcPr>
            <w:tcW w:w="8510" w:type="dxa"/>
            <w:vMerge w:val="restart"/>
            <w:tcBorders>
              <w:top w:val="nil"/>
              <w:left w:val="nil"/>
              <w:right w:val="single" w:sz="4" w:space="0" w:color="auto"/>
            </w:tcBorders>
            <w:vAlign w:val="center"/>
          </w:tcPr>
          <w:tbl>
            <w:tblPr>
              <w:tblW w:w="75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3407"/>
              <w:gridCol w:w="1129"/>
              <w:gridCol w:w="1423"/>
              <w:gridCol w:w="855"/>
            </w:tblGrid>
            <w:tr w:rsidR="00515181" w:rsidRPr="00A542DE" w:rsidTr="00515181">
              <w:trPr>
                <w:trHeight w:val="472"/>
                <w:jc w:val="center"/>
              </w:trPr>
              <w:tc>
                <w:tcPr>
                  <w:tcW w:w="704" w:type="dxa"/>
                  <w:vMerge w:val="restart"/>
                  <w:vAlign w:val="center"/>
                </w:tcPr>
                <w:p w:rsidR="00515181" w:rsidRPr="00E91AD6" w:rsidRDefault="00515181" w:rsidP="00B102C1">
                  <w:pPr>
                    <w:jc w:val="center"/>
                    <w:rPr>
                      <w:rFonts w:eastAsia="Calibri"/>
                      <w:sz w:val="26"/>
                      <w:szCs w:val="26"/>
                      <w:lang w:val="ru-RU"/>
                    </w:rPr>
                  </w:pPr>
                  <w:r>
                    <w:rPr>
                      <w:rFonts w:eastAsia="Calibri"/>
                      <w:sz w:val="26"/>
                      <w:szCs w:val="26"/>
                      <w:lang w:val="ru-RU"/>
                    </w:rPr>
                    <w:t>№</w:t>
                  </w:r>
                </w:p>
                <w:p w:rsidR="00515181" w:rsidRPr="00A542DE" w:rsidRDefault="00515181" w:rsidP="00B102C1">
                  <w:pPr>
                    <w:jc w:val="center"/>
                    <w:rPr>
                      <w:rFonts w:eastAsia="Calibri"/>
                      <w:sz w:val="26"/>
                      <w:szCs w:val="26"/>
                    </w:rPr>
                  </w:pPr>
                  <w:r w:rsidRPr="00A542DE">
                    <w:rPr>
                      <w:rFonts w:eastAsia="Calibri"/>
                      <w:sz w:val="26"/>
                      <w:szCs w:val="26"/>
                    </w:rPr>
                    <w:t>п</w:t>
                  </w:r>
                  <w:r>
                    <w:rPr>
                      <w:rFonts w:eastAsia="Calibri"/>
                      <w:sz w:val="26"/>
                      <w:szCs w:val="26"/>
                      <w:lang w:val="ru-RU"/>
                    </w:rPr>
                    <w:t>/</w:t>
                  </w:r>
                  <w:r w:rsidRPr="00A542DE">
                    <w:rPr>
                      <w:rFonts w:eastAsia="Calibri"/>
                      <w:sz w:val="26"/>
                      <w:szCs w:val="26"/>
                    </w:rPr>
                    <w:t>п</w:t>
                  </w:r>
                </w:p>
              </w:tc>
              <w:tc>
                <w:tcPr>
                  <w:tcW w:w="3407" w:type="dxa"/>
                  <w:vMerge w:val="restart"/>
                  <w:vAlign w:val="center"/>
                </w:tcPr>
                <w:p w:rsidR="00515181" w:rsidRPr="00A542DE" w:rsidRDefault="00515181" w:rsidP="00B102C1">
                  <w:pPr>
                    <w:tabs>
                      <w:tab w:val="num" w:pos="0"/>
                    </w:tabs>
                    <w:jc w:val="center"/>
                    <w:rPr>
                      <w:sz w:val="26"/>
                      <w:szCs w:val="26"/>
                    </w:rPr>
                  </w:pPr>
                  <w:proofErr w:type="spellStart"/>
                  <w:r w:rsidRPr="00A542DE">
                    <w:rPr>
                      <w:sz w:val="26"/>
                      <w:szCs w:val="26"/>
                    </w:rPr>
                    <w:t>Наименование</w:t>
                  </w:r>
                  <w:proofErr w:type="spellEnd"/>
                  <w:r>
                    <w:rPr>
                      <w:sz w:val="26"/>
                      <w:szCs w:val="26"/>
                      <w:lang w:val="ru-RU"/>
                    </w:rPr>
                    <w:t xml:space="preserve"> </w:t>
                  </w:r>
                  <w:proofErr w:type="spellStart"/>
                  <w:r w:rsidRPr="00A542DE">
                    <w:rPr>
                      <w:sz w:val="26"/>
                      <w:szCs w:val="26"/>
                    </w:rPr>
                    <w:t>населенного</w:t>
                  </w:r>
                  <w:proofErr w:type="spellEnd"/>
                  <w:r>
                    <w:rPr>
                      <w:sz w:val="26"/>
                      <w:szCs w:val="26"/>
                      <w:lang w:val="ru-RU"/>
                    </w:rPr>
                    <w:t xml:space="preserve"> </w:t>
                  </w:r>
                  <w:proofErr w:type="spellStart"/>
                  <w:r w:rsidRPr="00A542DE">
                    <w:rPr>
                      <w:sz w:val="26"/>
                      <w:szCs w:val="26"/>
                    </w:rPr>
                    <w:t>пункта</w:t>
                  </w:r>
                  <w:proofErr w:type="spellEnd"/>
                </w:p>
              </w:tc>
              <w:tc>
                <w:tcPr>
                  <w:tcW w:w="2552" w:type="dxa"/>
                  <w:gridSpan w:val="2"/>
                  <w:vAlign w:val="center"/>
                </w:tcPr>
                <w:p w:rsidR="00515181" w:rsidRPr="00A542DE" w:rsidRDefault="00515181" w:rsidP="00B102C1">
                  <w:pPr>
                    <w:tabs>
                      <w:tab w:val="num" w:pos="0"/>
                    </w:tabs>
                    <w:jc w:val="center"/>
                    <w:rPr>
                      <w:sz w:val="26"/>
                      <w:szCs w:val="26"/>
                    </w:rPr>
                  </w:pPr>
                  <w:proofErr w:type="spellStart"/>
                  <w:r w:rsidRPr="00A542DE">
                    <w:rPr>
                      <w:sz w:val="26"/>
                      <w:szCs w:val="26"/>
                    </w:rPr>
                    <w:t>Площадь</w:t>
                  </w:r>
                  <w:proofErr w:type="spellEnd"/>
                  <w:r w:rsidRPr="00A542DE">
                    <w:rPr>
                      <w:sz w:val="26"/>
                      <w:szCs w:val="26"/>
                    </w:rPr>
                    <w:t xml:space="preserve"> (</w:t>
                  </w:r>
                  <w:proofErr w:type="spellStart"/>
                  <w:r w:rsidRPr="00A542DE">
                    <w:rPr>
                      <w:sz w:val="26"/>
                      <w:szCs w:val="26"/>
                    </w:rPr>
                    <w:t>га</w:t>
                  </w:r>
                  <w:proofErr w:type="spellEnd"/>
                  <w:r w:rsidRPr="00A542DE">
                    <w:rPr>
                      <w:sz w:val="26"/>
                      <w:szCs w:val="26"/>
                    </w:rPr>
                    <w:t>)</w:t>
                  </w:r>
                </w:p>
              </w:tc>
              <w:tc>
                <w:tcPr>
                  <w:tcW w:w="855" w:type="dxa"/>
                  <w:vMerge w:val="restart"/>
                  <w:vAlign w:val="center"/>
                </w:tcPr>
                <w:p w:rsidR="00515181" w:rsidRPr="00A542DE" w:rsidRDefault="00515181" w:rsidP="00515181">
                  <w:pPr>
                    <w:tabs>
                      <w:tab w:val="num" w:pos="0"/>
                    </w:tabs>
                    <w:jc w:val="center"/>
                    <w:rPr>
                      <w:sz w:val="26"/>
                      <w:szCs w:val="26"/>
                    </w:rPr>
                  </w:pPr>
                  <w:proofErr w:type="spellStart"/>
                  <w:r w:rsidRPr="00A542DE">
                    <w:rPr>
                      <w:sz w:val="26"/>
                      <w:szCs w:val="26"/>
                    </w:rPr>
                    <w:t>Существующее</w:t>
                  </w:r>
                  <w:proofErr w:type="spellEnd"/>
                  <w:r>
                    <w:rPr>
                      <w:sz w:val="26"/>
                      <w:szCs w:val="26"/>
                      <w:lang w:val="ru-RU"/>
                    </w:rPr>
                    <w:t xml:space="preserve"> </w:t>
                  </w:r>
                  <w:proofErr w:type="spellStart"/>
                  <w:r w:rsidRPr="00A542DE">
                    <w:rPr>
                      <w:sz w:val="26"/>
                      <w:szCs w:val="26"/>
                    </w:rPr>
                    <w:t>население</w:t>
                  </w:r>
                  <w:proofErr w:type="spellEnd"/>
                </w:p>
              </w:tc>
            </w:tr>
            <w:tr w:rsidR="00515181" w:rsidRPr="00A542DE" w:rsidTr="00515181">
              <w:trPr>
                <w:trHeight w:val="462"/>
                <w:jc w:val="center"/>
              </w:trPr>
              <w:tc>
                <w:tcPr>
                  <w:tcW w:w="704" w:type="dxa"/>
                  <w:vMerge/>
                  <w:vAlign w:val="center"/>
                </w:tcPr>
                <w:p w:rsidR="00515181" w:rsidRPr="00A542DE" w:rsidRDefault="00515181" w:rsidP="00B102C1">
                  <w:pPr>
                    <w:tabs>
                      <w:tab w:val="num" w:pos="0"/>
                    </w:tabs>
                    <w:jc w:val="center"/>
                    <w:rPr>
                      <w:sz w:val="26"/>
                      <w:szCs w:val="26"/>
                    </w:rPr>
                  </w:pPr>
                </w:p>
              </w:tc>
              <w:tc>
                <w:tcPr>
                  <w:tcW w:w="3407" w:type="dxa"/>
                  <w:vMerge/>
                  <w:vAlign w:val="center"/>
                </w:tcPr>
                <w:p w:rsidR="00515181" w:rsidRPr="00A542DE" w:rsidRDefault="00515181" w:rsidP="00B102C1">
                  <w:pPr>
                    <w:tabs>
                      <w:tab w:val="num" w:pos="0"/>
                    </w:tabs>
                    <w:jc w:val="center"/>
                    <w:rPr>
                      <w:sz w:val="26"/>
                      <w:szCs w:val="26"/>
                    </w:rPr>
                  </w:pPr>
                </w:p>
              </w:tc>
              <w:tc>
                <w:tcPr>
                  <w:tcW w:w="1129" w:type="dxa"/>
                  <w:vAlign w:val="center"/>
                </w:tcPr>
                <w:p w:rsidR="00515181" w:rsidRPr="00A542DE" w:rsidRDefault="00515181" w:rsidP="00B102C1">
                  <w:pPr>
                    <w:tabs>
                      <w:tab w:val="num" w:pos="0"/>
                    </w:tabs>
                    <w:jc w:val="center"/>
                    <w:rPr>
                      <w:sz w:val="26"/>
                      <w:szCs w:val="26"/>
                    </w:rPr>
                  </w:pPr>
                  <w:proofErr w:type="spellStart"/>
                  <w:r w:rsidRPr="00A542DE">
                    <w:rPr>
                      <w:sz w:val="26"/>
                      <w:szCs w:val="26"/>
                    </w:rPr>
                    <w:t>Существующая</w:t>
                  </w:r>
                  <w:proofErr w:type="spellEnd"/>
                </w:p>
              </w:tc>
              <w:tc>
                <w:tcPr>
                  <w:tcW w:w="1423" w:type="dxa"/>
                  <w:vAlign w:val="center"/>
                </w:tcPr>
                <w:p w:rsidR="00515181" w:rsidRPr="00A542DE" w:rsidRDefault="00515181" w:rsidP="00B102C1">
                  <w:pPr>
                    <w:tabs>
                      <w:tab w:val="num" w:pos="0"/>
                    </w:tabs>
                    <w:jc w:val="center"/>
                    <w:rPr>
                      <w:sz w:val="26"/>
                      <w:szCs w:val="26"/>
                    </w:rPr>
                  </w:pPr>
                  <w:proofErr w:type="spellStart"/>
                  <w:r w:rsidRPr="00A542DE">
                    <w:rPr>
                      <w:sz w:val="26"/>
                      <w:szCs w:val="26"/>
                    </w:rPr>
                    <w:t>Перспективная</w:t>
                  </w:r>
                  <w:proofErr w:type="spellEnd"/>
                </w:p>
              </w:tc>
              <w:tc>
                <w:tcPr>
                  <w:tcW w:w="855" w:type="dxa"/>
                  <w:vMerge/>
                  <w:vAlign w:val="center"/>
                </w:tcPr>
                <w:p w:rsidR="00515181" w:rsidRPr="00A542DE" w:rsidRDefault="00515181" w:rsidP="00B102C1">
                  <w:pPr>
                    <w:tabs>
                      <w:tab w:val="num" w:pos="0"/>
                    </w:tabs>
                    <w:jc w:val="center"/>
                    <w:rPr>
                      <w:sz w:val="26"/>
                      <w:szCs w:val="26"/>
                    </w:rPr>
                  </w:pPr>
                </w:p>
              </w:tc>
            </w:tr>
            <w:tr w:rsidR="00515181" w:rsidRPr="00A542DE" w:rsidTr="00515181">
              <w:trPr>
                <w:jc w:val="center"/>
              </w:trPr>
              <w:tc>
                <w:tcPr>
                  <w:tcW w:w="704" w:type="dxa"/>
                  <w:vAlign w:val="center"/>
                </w:tcPr>
                <w:p w:rsidR="00515181" w:rsidRPr="00A542DE" w:rsidRDefault="00515181" w:rsidP="00B102C1">
                  <w:pPr>
                    <w:tabs>
                      <w:tab w:val="num" w:pos="0"/>
                    </w:tabs>
                    <w:jc w:val="center"/>
                    <w:rPr>
                      <w:sz w:val="26"/>
                      <w:szCs w:val="26"/>
                    </w:rPr>
                  </w:pPr>
                  <w:r w:rsidRPr="00A542DE">
                    <w:rPr>
                      <w:sz w:val="26"/>
                      <w:szCs w:val="26"/>
                    </w:rPr>
                    <w:t>1</w:t>
                  </w:r>
                </w:p>
              </w:tc>
              <w:tc>
                <w:tcPr>
                  <w:tcW w:w="3407" w:type="dxa"/>
                  <w:vAlign w:val="center"/>
                </w:tcPr>
                <w:p w:rsidR="00515181" w:rsidRPr="00A542DE" w:rsidRDefault="00515181" w:rsidP="00B102C1">
                  <w:pPr>
                    <w:tabs>
                      <w:tab w:val="num" w:pos="0"/>
                    </w:tabs>
                    <w:jc w:val="center"/>
                    <w:rPr>
                      <w:sz w:val="26"/>
                      <w:szCs w:val="26"/>
                    </w:rPr>
                  </w:pPr>
                  <w:r w:rsidRPr="00A542DE">
                    <w:rPr>
                      <w:sz w:val="26"/>
                      <w:szCs w:val="26"/>
                    </w:rPr>
                    <w:t>2</w:t>
                  </w:r>
                </w:p>
              </w:tc>
              <w:tc>
                <w:tcPr>
                  <w:tcW w:w="1129" w:type="dxa"/>
                  <w:vAlign w:val="center"/>
                </w:tcPr>
                <w:p w:rsidR="00515181" w:rsidRPr="00A542DE" w:rsidRDefault="00515181" w:rsidP="00B102C1">
                  <w:pPr>
                    <w:tabs>
                      <w:tab w:val="num" w:pos="0"/>
                    </w:tabs>
                    <w:jc w:val="center"/>
                    <w:rPr>
                      <w:sz w:val="26"/>
                      <w:szCs w:val="26"/>
                    </w:rPr>
                  </w:pPr>
                  <w:r w:rsidRPr="00A542DE">
                    <w:rPr>
                      <w:sz w:val="26"/>
                      <w:szCs w:val="26"/>
                    </w:rPr>
                    <w:t>3</w:t>
                  </w:r>
                </w:p>
              </w:tc>
              <w:tc>
                <w:tcPr>
                  <w:tcW w:w="1423" w:type="dxa"/>
                  <w:vAlign w:val="center"/>
                </w:tcPr>
                <w:p w:rsidR="00515181" w:rsidRPr="00A542DE" w:rsidRDefault="00515181" w:rsidP="00B102C1">
                  <w:pPr>
                    <w:tabs>
                      <w:tab w:val="num" w:pos="0"/>
                    </w:tabs>
                    <w:jc w:val="center"/>
                    <w:rPr>
                      <w:sz w:val="26"/>
                      <w:szCs w:val="26"/>
                    </w:rPr>
                  </w:pPr>
                  <w:r w:rsidRPr="00A542DE">
                    <w:rPr>
                      <w:sz w:val="26"/>
                      <w:szCs w:val="26"/>
                    </w:rPr>
                    <w:t>4</w:t>
                  </w:r>
                </w:p>
              </w:tc>
              <w:tc>
                <w:tcPr>
                  <w:tcW w:w="855" w:type="dxa"/>
                  <w:vAlign w:val="center"/>
                </w:tcPr>
                <w:p w:rsidR="00515181" w:rsidRPr="00A542DE" w:rsidRDefault="00515181" w:rsidP="00B102C1">
                  <w:pPr>
                    <w:tabs>
                      <w:tab w:val="num" w:pos="0"/>
                    </w:tabs>
                    <w:jc w:val="center"/>
                    <w:rPr>
                      <w:sz w:val="26"/>
                      <w:szCs w:val="26"/>
                    </w:rPr>
                  </w:pPr>
                  <w:r w:rsidRPr="00A542DE">
                    <w:rPr>
                      <w:sz w:val="26"/>
                      <w:szCs w:val="26"/>
                    </w:rPr>
                    <w:t>5</w:t>
                  </w:r>
                </w:p>
              </w:tc>
            </w:tr>
            <w:tr w:rsidR="00515181" w:rsidRPr="00A542DE" w:rsidTr="00515181">
              <w:trPr>
                <w:jc w:val="center"/>
              </w:trPr>
              <w:tc>
                <w:tcPr>
                  <w:tcW w:w="704" w:type="dxa"/>
                </w:tcPr>
                <w:p w:rsidR="00515181" w:rsidRPr="00A542DE" w:rsidRDefault="00515181" w:rsidP="00B102C1">
                  <w:pPr>
                    <w:tabs>
                      <w:tab w:val="num" w:pos="0"/>
                    </w:tabs>
                    <w:jc w:val="center"/>
                    <w:rPr>
                      <w:sz w:val="26"/>
                      <w:szCs w:val="26"/>
                    </w:rPr>
                  </w:pPr>
                  <w:r w:rsidRPr="00A542DE">
                    <w:rPr>
                      <w:sz w:val="26"/>
                      <w:szCs w:val="26"/>
                    </w:rPr>
                    <w:t>1.</w:t>
                  </w:r>
                </w:p>
                <w:p w:rsidR="00515181" w:rsidRPr="00A542DE" w:rsidRDefault="00515181" w:rsidP="00B102C1">
                  <w:pPr>
                    <w:tabs>
                      <w:tab w:val="num" w:pos="0"/>
                    </w:tabs>
                    <w:jc w:val="center"/>
                    <w:rPr>
                      <w:sz w:val="26"/>
                      <w:szCs w:val="26"/>
                    </w:rPr>
                  </w:pPr>
                  <w:r w:rsidRPr="00A542DE">
                    <w:rPr>
                      <w:sz w:val="26"/>
                      <w:szCs w:val="26"/>
                    </w:rPr>
                    <w:t>2.</w:t>
                  </w:r>
                </w:p>
                <w:p w:rsidR="00515181" w:rsidRPr="00A542DE" w:rsidRDefault="00515181" w:rsidP="00B102C1">
                  <w:pPr>
                    <w:tabs>
                      <w:tab w:val="num" w:pos="0"/>
                    </w:tabs>
                    <w:jc w:val="center"/>
                    <w:rPr>
                      <w:sz w:val="26"/>
                      <w:szCs w:val="26"/>
                    </w:rPr>
                  </w:pPr>
                  <w:r w:rsidRPr="00A542DE">
                    <w:rPr>
                      <w:sz w:val="26"/>
                      <w:szCs w:val="26"/>
                    </w:rPr>
                    <w:t>3.</w:t>
                  </w:r>
                </w:p>
              </w:tc>
              <w:tc>
                <w:tcPr>
                  <w:tcW w:w="3407" w:type="dxa"/>
                </w:tcPr>
                <w:p w:rsidR="00515181" w:rsidRPr="00A542DE" w:rsidRDefault="00515181" w:rsidP="00B102C1">
                  <w:pPr>
                    <w:tabs>
                      <w:tab w:val="num" w:pos="0"/>
                    </w:tabs>
                    <w:rPr>
                      <w:sz w:val="26"/>
                      <w:szCs w:val="26"/>
                      <w:lang w:val="ru-RU"/>
                    </w:rPr>
                  </w:pPr>
                  <w:proofErr w:type="spellStart"/>
                  <w:r w:rsidRPr="00A542DE">
                    <w:rPr>
                      <w:sz w:val="26"/>
                      <w:szCs w:val="26"/>
                      <w:lang w:val="ru-RU"/>
                    </w:rPr>
                    <w:t>Шопша</w:t>
                  </w:r>
                  <w:proofErr w:type="spellEnd"/>
                  <w:r w:rsidRPr="00A542DE">
                    <w:rPr>
                      <w:sz w:val="26"/>
                      <w:szCs w:val="26"/>
                      <w:lang w:val="ru-RU"/>
                    </w:rPr>
                    <w:t xml:space="preserve"> (Ж-1.24)</w:t>
                  </w:r>
                </w:p>
                <w:p w:rsidR="00515181" w:rsidRPr="00A542DE" w:rsidRDefault="00515181" w:rsidP="00B102C1">
                  <w:pPr>
                    <w:tabs>
                      <w:tab w:val="num" w:pos="0"/>
                    </w:tabs>
                    <w:rPr>
                      <w:sz w:val="26"/>
                      <w:szCs w:val="26"/>
                      <w:lang w:val="ru-RU"/>
                    </w:rPr>
                  </w:pPr>
                  <w:proofErr w:type="spellStart"/>
                  <w:r w:rsidRPr="00A542DE">
                    <w:rPr>
                      <w:sz w:val="26"/>
                      <w:szCs w:val="26"/>
                      <w:lang w:val="ru-RU"/>
                    </w:rPr>
                    <w:t>Ильинское-Урусово</w:t>
                  </w:r>
                  <w:proofErr w:type="spellEnd"/>
                  <w:r w:rsidRPr="00A542DE">
                    <w:rPr>
                      <w:sz w:val="26"/>
                      <w:szCs w:val="26"/>
                      <w:lang w:val="ru-RU"/>
                    </w:rPr>
                    <w:t xml:space="preserve"> (Ж-1.1)</w:t>
                  </w:r>
                </w:p>
                <w:p w:rsidR="00515181" w:rsidRPr="00A542DE" w:rsidRDefault="00515181" w:rsidP="00B102C1">
                  <w:pPr>
                    <w:tabs>
                      <w:tab w:val="num" w:pos="0"/>
                    </w:tabs>
                    <w:rPr>
                      <w:color w:val="FF0000"/>
                      <w:sz w:val="26"/>
                      <w:szCs w:val="26"/>
                    </w:rPr>
                  </w:pPr>
                  <w:proofErr w:type="spellStart"/>
                  <w:r w:rsidRPr="00A542DE">
                    <w:rPr>
                      <w:sz w:val="26"/>
                      <w:szCs w:val="26"/>
                    </w:rPr>
                    <w:t>Шалаево</w:t>
                  </w:r>
                  <w:proofErr w:type="spellEnd"/>
                  <w:r w:rsidRPr="00A542DE">
                    <w:rPr>
                      <w:sz w:val="26"/>
                      <w:szCs w:val="26"/>
                    </w:rPr>
                    <w:t xml:space="preserve"> (Ж-1.21)</w:t>
                  </w:r>
                </w:p>
              </w:tc>
              <w:tc>
                <w:tcPr>
                  <w:tcW w:w="1129" w:type="dxa"/>
                </w:tcPr>
                <w:p w:rsidR="00515181" w:rsidRPr="00A542DE" w:rsidRDefault="00515181" w:rsidP="00B102C1">
                  <w:pPr>
                    <w:tabs>
                      <w:tab w:val="num" w:pos="0"/>
                    </w:tabs>
                    <w:jc w:val="center"/>
                    <w:rPr>
                      <w:sz w:val="26"/>
                      <w:szCs w:val="26"/>
                    </w:rPr>
                  </w:pPr>
                  <w:r w:rsidRPr="00A542DE">
                    <w:rPr>
                      <w:sz w:val="26"/>
                      <w:szCs w:val="26"/>
                    </w:rPr>
                    <w:t>202,4</w:t>
                  </w:r>
                </w:p>
                <w:p w:rsidR="00515181" w:rsidRPr="00A542DE" w:rsidRDefault="00515181" w:rsidP="00B102C1">
                  <w:pPr>
                    <w:tabs>
                      <w:tab w:val="num" w:pos="0"/>
                    </w:tabs>
                    <w:jc w:val="center"/>
                    <w:rPr>
                      <w:sz w:val="26"/>
                      <w:szCs w:val="26"/>
                    </w:rPr>
                  </w:pPr>
                  <w:r w:rsidRPr="00A542DE">
                    <w:rPr>
                      <w:sz w:val="26"/>
                      <w:szCs w:val="26"/>
                    </w:rPr>
                    <w:t>96,6</w:t>
                  </w:r>
                </w:p>
                <w:p w:rsidR="00515181" w:rsidRPr="00A542DE" w:rsidRDefault="00515181" w:rsidP="00B102C1">
                  <w:pPr>
                    <w:tabs>
                      <w:tab w:val="num" w:pos="0"/>
                    </w:tabs>
                    <w:jc w:val="center"/>
                    <w:rPr>
                      <w:sz w:val="26"/>
                      <w:szCs w:val="26"/>
                    </w:rPr>
                  </w:pPr>
                  <w:r w:rsidRPr="00A542DE">
                    <w:rPr>
                      <w:sz w:val="26"/>
                      <w:szCs w:val="26"/>
                    </w:rPr>
                    <w:t>87,5</w:t>
                  </w:r>
                </w:p>
              </w:tc>
              <w:tc>
                <w:tcPr>
                  <w:tcW w:w="1423" w:type="dxa"/>
                </w:tcPr>
                <w:p w:rsidR="00515181" w:rsidRPr="00A542DE" w:rsidRDefault="00515181" w:rsidP="00B102C1">
                  <w:pPr>
                    <w:tabs>
                      <w:tab w:val="num" w:pos="0"/>
                    </w:tabs>
                    <w:jc w:val="center"/>
                    <w:rPr>
                      <w:sz w:val="26"/>
                      <w:szCs w:val="26"/>
                    </w:rPr>
                  </w:pPr>
                  <w:r w:rsidRPr="00A542DE">
                    <w:rPr>
                      <w:sz w:val="26"/>
                      <w:szCs w:val="26"/>
                    </w:rPr>
                    <w:t>202,4/±0,0</w:t>
                  </w:r>
                </w:p>
                <w:p w:rsidR="00515181" w:rsidRPr="00A542DE" w:rsidRDefault="00515181" w:rsidP="00B102C1">
                  <w:pPr>
                    <w:tabs>
                      <w:tab w:val="num" w:pos="0"/>
                    </w:tabs>
                    <w:jc w:val="center"/>
                    <w:rPr>
                      <w:sz w:val="26"/>
                      <w:szCs w:val="26"/>
                    </w:rPr>
                  </w:pPr>
                  <w:r w:rsidRPr="00A542DE">
                    <w:rPr>
                      <w:sz w:val="26"/>
                      <w:szCs w:val="26"/>
                    </w:rPr>
                    <w:t>96,6/±0,0</w:t>
                  </w:r>
                </w:p>
                <w:p w:rsidR="00515181" w:rsidRPr="00A542DE" w:rsidRDefault="00515181" w:rsidP="00B102C1">
                  <w:pPr>
                    <w:tabs>
                      <w:tab w:val="num" w:pos="0"/>
                    </w:tabs>
                    <w:jc w:val="center"/>
                    <w:rPr>
                      <w:sz w:val="26"/>
                      <w:szCs w:val="26"/>
                    </w:rPr>
                  </w:pPr>
                  <w:r w:rsidRPr="00A542DE">
                    <w:rPr>
                      <w:sz w:val="26"/>
                      <w:szCs w:val="26"/>
                    </w:rPr>
                    <w:t>87,5/±0,0</w:t>
                  </w:r>
                </w:p>
              </w:tc>
              <w:tc>
                <w:tcPr>
                  <w:tcW w:w="855" w:type="dxa"/>
                </w:tcPr>
                <w:p w:rsidR="00515181" w:rsidRPr="00A542DE" w:rsidRDefault="00515181" w:rsidP="00B102C1">
                  <w:pPr>
                    <w:tabs>
                      <w:tab w:val="num" w:pos="0"/>
                    </w:tabs>
                    <w:jc w:val="center"/>
                    <w:rPr>
                      <w:sz w:val="26"/>
                      <w:szCs w:val="26"/>
                    </w:rPr>
                  </w:pPr>
                  <w:r w:rsidRPr="00A542DE">
                    <w:rPr>
                      <w:sz w:val="26"/>
                      <w:szCs w:val="26"/>
                    </w:rPr>
                    <w:t>1 033</w:t>
                  </w:r>
                </w:p>
                <w:p w:rsidR="00515181" w:rsidRPr="00A542DE" w:rsidRDefault="00515181" w:rsidP="00B102C1">
                  <w:pPr>
                    <w:tabs>
                      <w:tab w:val="num" w:pos="0"/>
                    </w:tabs>
                    <w:jc w:val="center"/>
                    <w:rPr>
                      <w:sz w:val="26"/>
                      <w:szCs w:val="26"/>
                    </w:rPr>
                  </w:pPr>
                  <w:r w:rsidRPr="00A542DE">
                    <w:rPr>
                      <w:sz w:val="26"/>
                      <w:szCs w:val="26"/>
                    </w:rPr>
                    <w:t>275</w:t>
                  </w:r>
                </w:p>
                <w:p w:rsidR="00515181" w:rsidRPr="00A542DE" w:rsidRDefault="00515181" w:rsidP="00B102C1">
                  <w:pPr>
                    <w:tabs>
                      <w:tab w:val="num" w:pos="0"/>
                    </w:tabs>
                    <w:jc w:val="center"/>
                    <w:rPr>
                      <w:sz w:val="26"/>
                      <w:szCs w:val="26"/>
                    </w:rPr>
                  </w:pPr>
                  <w:r w:rsidRPr="00A542DE">
                    <w:rPr>
                      <w:sz w:val="26"/>
                      <w:szCs w:val="26"/>
                    </w:rPr>
                    <w:t>212</w:t>
                  </w:r>
                </w:p>
              </w:tc>
            </w:tr>
            <w:tr w:rsidR="00515181" w:rsidRPr="00A542DE" w:rsidTr="00515181">
              <w:trPr>
                <w:jc w:val="center"/>
              </w:trPr>
              <w:tc>
                <w:tcPr>
                  <w:tcW w:w="704" w:type="dxa"/>
                </w:tcPr>
                <w:p w:rsidR="00515181" w:rsidRPr="00A542DE" w:rsidRDefault="00515181" w:rsidP="00B102C1">
                  <w:pPr>
                    <w:tabs>
                      <w:tab w:val="num" w:pos="0"/>
                    </w:tabs>
                    <w:jc w:val="right"/>
                    <w:rPr>
                      <w:sz w:val="26"/>
                      <w:szCs w:val="26"/>
                    </w:rPr>
                  </w:pPr>
                </w:p>
              </w:tc>
              <w:tc>
                <w:tcPr>
                  <w:tcW w:w="3407" w:type="dxa"/>
                </w:tcPr>
                <w:p w:rsidR="00515181" w:rsidRPr="00A542DE" w:rsidRDefault="00515181" w:rsidP="00B102C1">
                  <w:pPr>
                    <w:tabs>
                      <w:tab w:val="num" w:pos="0"/>
                    </w:tabs>
                    <w:rPr>
                      <w:sz w:val="26"/>
                      <w:szCs w:val="26"/>
                    </w:rPr>
                  </w:pPr>
                  <w:proofErr w:type="spellStart"/>
                  <w:r w:rsidRPr="00A542DE">
                    <w:rPr>
                      <w:sz w:val="26"/>
                      <w:szCs w:val="26"/>
                    </w:rPr>
                    <w:t>Итого</w:t>
                  </w:r>
                  <w:proofErr w:type="spellEnd"/>
                  <w:r w:rsidRPr="00A542DE">
                    <w:rPr>
                      <w:sz w:val="26"/>
                      <w:szCs w:val="26"/>
                    </w:rPr>
                    <w:t>:</w:t>
                  </w:r>
                </w:p>
              </w:tc>
              <w:tc>
                <w:tcPr>
                  <w:tcW w:w="1129" w:type="dxa"/>
                </w:tcPr>
                <w:p w:rsidR="00515181" w:rsidRPr="00A542DE" w:rsidRDefault="00515181" w:rsidP="00B102C1">
                  <w:pPr>
                    <w:tabs>
                      <w:tab w:val="num" w:pos="0"/>
                    </w:tabs>
                    <w:jc w:val="center"/>
                    <w:rPr>
                      <w:sz w:val="26"/>
                      <w:szCs w:val="26"/>
                    </w:rPr>
                  </w:pPr>
                  <w:r w:rsidRPr="00A542DE">
                    <w:rPr>
                      <w:sz w:val="26"/>
                      <w:szCs w:val="26"/>
                    </w:rPr>
                    <w:t>386,5</w:t>
                  </w:r>
                </w:p>
              </w:tc>
              <w:tc>
                <w:tcPr>
                  <w:tcW w:w="1423" w:type="dxa"/>
                </w:tcPr>
                <w:p w:rsidR="00515181" w:rsidRPr="00A542DE" w:rsidRDefault="00515181" w:rsidP="00B102C1">
                  <w:pPr>
                    <w:tabs>
                      <w:tab w:val="num" w:pos="0"/>
                    </w:tabs>
                    <w:jc w:val="center"/>
                    <w:rPr>
                      <w:sz w:val="26"/>
                      <w:szCs w:val="26"/>
                    </w:rPr>
                  </w:pPr>
                  <w:r w:rsidRPr="00A542DE">
                    <w:rPr>
                      <w:sz w:val="26"/>
                      <w:szCs w:val="26"/>
                    </w:rPr>
                    <w:t>386,5</w:t>
                  </w:r>
                  <w:r>
                    <w:rPr>
                      <w:sz w:val="26"/>
                      <w:szCs w:val="26"/>
                      <w:lang w:val="ru-RU"/>
                    </w:rPr>
                    <w:t>/</w:t>
                  </w:r>
                  <w:r w:rsidRPr="00A542DE">
                    <w:rPr>
                      <w:sz w:val="26"/>
                      <w:szCs w:val="26"/>
                    </w:rPr>
                    <w:t>±0,0</w:t>
                  </w:r>
                </w:p>
              </w:tc>
              <w:tc>
                <w:tcPr>
                  <w:tcW w:w="855" w:type="dxa"/>
                </w:tcPr>
                <w:p w:rsidR="00515181" w:rsidRPr="00A542DE" w:rsidRDefault="00515181" w:rsidP="00B102C1">
                  <w:pPr>
                    <w:tabs>
                      <w:tab w:val="num" w:pos="0"/>
                    </w:tabs>
                    <w:jc w:val="center"/>
                    <w:rPr>
                      <w:sz w:val="26"/>
                      <w:szCs w:val="26"/>
                    </w:rPr>
                  </w:pPr>
                  <w:r w:rsidRPr="00A542DE">
                    <w:rPr>
                      <w:sz w:val="26"/>
                      <w:szCs w:val="26"/>
                    </w:rPr>
                    <w:t>1520</w:t>
                  </w:r>
                </w:p>
              </w:tc>
            </w:tr>
          </w:tbl>
          <w:p w:rsidR="00515181" w:rsidRPr="00A542DE" w:rsidRDefault="00515181" w:rsidP="00B102C1">
            <w:pPr>
              <w:tabs>
                <w:tab w:val="num" w:pos="0"/>
              </w:tabs>
              <w:jc w:val="center"/>
              <w:rPr>
                <w:sz w:val="26"/>
                <w:szCs w:val="26"/>
              </w:rPr>
            </w:pPr>
          </w:p>
        </w:tc>
      </w:tr>
      <w:tr w:rsidR="00515181" w:rsidRPr="00A542DE" w:rsidTr="00460B9E">
        <w:trPr>
          <w:trHeight w:val="462"/>
        </w:trPr>
        <w:tc>
          <w:tcPr>
            <w:tcW w:w="8510" w:type="dxa"/>
            <w:vMerge/>
            <w:tcBorders>
              <w:left w:val="nil"/>
              <w:bottom w:val="nil"/>
              <w:right w:val="single" w:sz="4" w:space="0" w:color="auto"/>
            </w:tcBorders>
            <w:vAlign w:val="center"/>
          </w:tcPr>
          <w:p w:rsidR="00515181" w:rsidRPr="00A542DE" w:rsidRDefault="00515181" w:rsidP="00B102C1">
            <w:pPr>
              <w:tabs>
                <w:tab w:val="num" w:pos="0"/>
              </w:tabs>
              <w:jc w:val="center"/>
              <w:rPr>
                <w:sz w:val="26"/>
                <w:szCs w:val="26"/>
              </w:rPr>
            </w:pPr>
          </w:p>
        </w:tc>
      </w:tr>
    </w:tbl>
    <w:p w:rsidR="00974701" w:rsidRPr="00A542DE" w:rsidRDefault="00974701" w:rsidP="00B102C1">
      <w:pPr>
        <w:tabs>
          <w:tab w:val="num" w:pos="0"/>
        </w:tabs>
        <w:ind w:firstLine="540"/>
        <w:jc w:val="both"/>
        <w:rPr>
          <w:color w:val="FF0000"/>
          <w:sz w:val="26"/>
          <w:szCs w:val="26"/>
        </w:rPr>
      </w:pPr>
    </w:p>
    <w:tbl>
      <w:tblPr>
        <w:tblW w:w="0" w:type="auto"/>
        <w:tblInd w:w="675" w:type="dxa"/>
        <w:tblLayout w:type="fixed"/>
        <w:tblLook w:val="04A0"/>
      </w:tblPr>
      <w:tblGrid>
        <w:gridCol w:w="1418"/>
        <w:gridCol w:w="7194"/>
      </w:tblGrid>
      <w:tr w:rsidR="00974701" w:rsidRPr="00EC2FD8" w:rsidTr="00460B9E">
        <w:tc>
          <w:tcPr>
            <w:tcW w:w="1418" w:type="dxa"/>
          </w:tcPr>
          <w:p w:rsidR="00974701" w:rsidRPr="00E91AD6" w:rsidRDefault="00974701" w:rsidP="00B102C1">
            <w:pPr>
              <w:ind w:left="-108" w:right="-108"/>
              <w:jc w:val="both"/>
              <w:rPr>
                <w:rFonts w:eastAsia="Calibri"/>
                <w:b/>
                <w:sz w:val="26"/>
                <w:szCs w:val="26"/>
                <w:lang w:val="ru-RU"/>
              </w:rPr>
            </w:pPr>
          </w:p>
        </w:tc>
        <w:tc>
          <w:tcPr>
            <w:tcW w:w="7194" w:type="dxa"/>
          </w:tcPr>
          <w:p w:rsidR="00974701" w:rsidRPr="00A542DE" w:rsidRDefault="00E91AD6" w:rsidP="00E91AD6">
            <w:pPr>
              <w:ind w:left="-112" w:right="-1"/>
              <w:jc w:val="center"/>
              <w:rPr>
                <w:b/>
                <w:sz w:val="26"/>
                <w:szCs w:val="26"/>
                <w:lang w:val="ru-RU"/>
              </w:rPr>
            </w:pPr>
            <w:r>
              <w:rPr>
                <w:rFonts w:eastAsia="Calibri"/>
                <w:b/>
                <w:sz w:val="26"/>
                <w:szCs w:val="26"/>
                <w:lang w:val="ru-RU"/>
              </w:rPr>
              <w:t xml:space="preserve">6.3. </w:t>
            </w:r>
            <w:r w:rsidR="00974701" w:rsidRPr="00A542DE">
              <w:rPr>
                <w:rFonts w:eastAsia="Calibri"/>
                <w:b/>
                <w:sz w:val="26"/>
                <w:szCs w:val="26"/>
                <w:lang w:val="ru-RU"/>
              </w:rPr>
              <w:t>Земли промышленности, транспорта, инженерной инфраструктуры и специального назначения</w:t>
            </w:r>
          </w:p>
        </w:tc>
      </w:tr>
    </w:tbl>
    <w:p w:rsidR="00974701" w:rsidRPr="00A542DE" w:rsidRDefault="00974701" w:rsidP="00B102C1">
      <w:pPr>
        <w:autoSpaceDE w:val="0"/>
        <w:autoSpaceDN w:val="0"/>
        <w:adjustRightInd w:val="0"/>
        <w:ind w:firstLine="540"/>
        <w:jc w:val="both"/>
        <w:rPr>
          <w:color w:val="FF0000"/>
          <w:sz w:val="26"/>
          <w:szCs w:val="26"/>
          <w:lang w:val="ru-RU"/>
        </w:rPr>
      </w:pPr>
    </w:p>
    <w:p w:rsidR="00974701" w:rsidRPr="00E91AD6" w:rsidRDefault="00974701" w:rsidP="00105C41">
      <w:pPr>
        <w:tabs>
          <w:tab w:val="num" w:pos="0"/>
        </w:tabs>
        <w:ind w:firstLine="709"/>
        <w:jc w:val="both"/>
        <w:rPr>
          <w:sz w:val="28"/>
          <w:szCs w:val="28"/>
          <w:lang w:val="ru-RU"/>
        </w:rPr>
      </w:pPr>
      <w:r w:rsidRPr="00E91AD6">
        <w:rPr>
          <w:sz w:val="28"/>
          <w:szCs w:val="28"/>
          <w:lang w:val="ru-RU"/>
        </w:rPr>
        <w:t xml:space="preserve">Земли этой категории (П/ТР/С) остаются без изменений, в размерах </w:t>
      </w:r>
      <w:smartTag w:uri="urn:schemas-microsoft-com:office:smarttags" w:element="metricconverter">
        <w:smartTagPr>
          <w:attr w:name="ProductID" w:val="1 530,34 га"/>
        </w:smartTagPr>
        <w:r w:rsidRPr="00E91AD6">
          <w:rPr>
            <w:sz w:val="28"/>
            <w:szCs w:val="28"/>
            <w:lang w:val="ru-RU"/>
          </w:rPr>
          <w:t>1</w:t>
        </w:r>
        <w:r w:rsidRPr="00E91AD6">
          <w:rPr>
            <w:sz w:val="28"/>
            <w:szCs w:val="28"/>
          </w:rPr>
          <w:t> </w:t>
        </w:r>
        <w:r w:rsidRPr="00E91AD6">
          <w:rPr>
            <w:sz w:val="28"/>
            <w:szCs w:val="28"/>
            <w:lang w:val="ru-RU"/>
          </w:rPr>
          <w:t>530,34 га</w:t>
        </w:r>
      </w:smartTag>
      <w:r w:rsidRPr="00E91AD6">
        <w:rPr>
          <w:sz w:val="28"/>
          <w:szCs w:val="28"/>
          <w:lang w:val="ru-RU"/>
        </w:rPr>
        <w:t xml:space="preserve"> или 6,2%).</w:t>
      </w:r>
    </w:p>
    <w:p w:rsidR="00105C41" w:rsidRPr="00105C41" w:rsidRDefault="00105C41" w:rsidP="00105C41">
      <w:pPr>
        <w:suppressAutoHyphens w:val="0"/>
        <w:autoSpaceDE w:val="0"/>
        <w:autoSpaceDN w:val="0"/>
        <w:adjustRightInd w:val="0"/>
        <w:jc w:val="both"/>
        <w:rPr>
          <w:rFonts w:eastAsiaTheme="minorHAnsi"/>
          <w:color w:val="000000"/>
          <w:sz w:val="28"/>
          <w:szCs w:val="28"/>
          <w:lang w:val="ru-RU" w:eastAsia="en-US" w:bidi="ar-SA"/>
        </w:rPr>
      </w:pPr>
      <w:r>
        <w:rPr>
          <w:rFonts w:eastAsiaTheme="minorHAnsi"/>
          <w:color w:val="000000"/>
          <w:sz w:val="24"/>
          <w:szCs w:val="24"/>
          <w:lang w:val="ru-RU" w:eastAsia="en-US" w:bidi="ar-SA"/>
        </w:rPr>
        <w:t xml:space="preserve">         </w:t>
      </w:r>
      <w:r w:rsidRPr="00105C41">
        <w:rPr>
          <w:rFonts w:eastAsiaTheme="minorHAnsi"/>
          <w:color w:val="000000"/>
          <w:sz w:val="24"/>
          <w:szCs w:val="24"/>
          <w:lang w:val="ru-RU" w:eastAsia="en-US" w:bidi="ar-SA"/>
        </w:rPr>
        <w:t xml:space="preserve"> </w:t>
      </w:r>
      <w:r w:rsidRPr="00105C41">
        <w:rPr>
          <w:rFonts w:eastAsiaTheme="minorHAnsi"/>
          <w:color w:val="000000"/>
          <w:sz w:val="28"/>
          <w:szCs w:val="28"/>
          <w:lang w:val="ru-RU" w:eastAsia="en-US" w:bidi="ar-SA"/>
        </w:rPr>
        <w:t xml:space="preserve">Для автомобильных дорог, за исключением автомобильных дорог четвертой и пятой категорий и автомобильных дорог, расположенных в границах населенных пунктов, устанавливаются придорожные полосы. </w:t>
      </w:r>
      <w:proofErr w:type="gramStart"/>
      <w:r w:rsidRPr="00105C41">
        <w:rPr>
          <w:rFonts w:eastAsiaTheme="minorHAnsi"/>
          <w:color w:val="000000"/>
          <w:sz w:val="28"/>
          <w:szCs w:val="28"/>
          <w:lang w:val="ru-RU" w:eastAsia="en-US" w:bidi="ar-SA"/>
        </w:rPr>
        <w:t>В соответствии с пунктом 16 статьи 3 Федерального закона от 08 ноября 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(далее – Закон) придорожной полосой автомобильной дороги является территория, которая прилегает с обеих сторон к полосе отвода автомобильной дороги первой, второй или третьей категории и в границах</w:t>
      </w:r>
      <w:proofErr w:type="gramEnd"/>
      <w:r w:rsidRPr="00105C41">
        <w:rPr>
          <w:rFonts w:eastAsiaTheme="minorHAnsi"/>
          <w:color w:val="000000"/>
          <w:sz w:val="28"/>
          <w:szCs w:val="28"/>
          <w:lang w:val="ru-RU" w:eastAsia="en-US" w:bidi="ar-SA"/>
        </w:rPr>
        <w:t xml:space="preserve">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 </w:t>
      </w:r>
    </w:p>
    <w:p w:rsidR="00105C41" w:rsidRPr="00105C41" w:rsidRDefault="00105C41" w:rsidP="00105C41">
      <w:pPr>
        <w:suppressAutoHyphens w:val="0"/>
        <w:autoSpaceDE w:val="0"/>
        <w:autoSpaceDN w:val="0"/>
        <w:adjustRightInd w:val="0"/>
        <w:jc w:val="both"/>
        <w:rPr>
          <w:rFonts w:eastAsiaTheme="minorHAnsi"/>
          <w:color w:val="000000"/>
          <w:sz w:val="28"/>
          <w:szCs w:val="28"/>
          <w:lang w:val="ru-RU" w:eastAsia="en-US" w:bidi="ar-SA"/>
        </w:rPr>
      </w:pPr>
      <w:r>
        <w:rPr>
          <w:rFonts w:eastAsiaTheme="minorHAnsi"/>
          <w:color w:val="000000"/>
          <w:sz w:val="28"/>
          <w:szCs w:val="28"/>
          <w:lang w:val="ru-RU" w:eastAsia="en-US" w:bidi="ar-SA"/>
        </w:rPr>
        <w:lastRenderedPageBreak/>
        <w:t xml:space="preserve">           </w:t>
      </w:r>
      <w:r w:rsidRPr="00105C41">
        <w:rPr>
          <w:rFonts w:eastAsiaTheme="minorHAnsi"/>
          <w:color w:val="000000"/>
          <w:sz w:val="28"/>
          <w:szCs w:val="28"/>
          <w:lang w:val="ru-RU" w:eastAsia="en-US" w:bidi="ar-SA"/>
        </w:rPr>
        <w:t xml:space="preserve">В соответствии с частью 2 статьи 26 Закона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 </w:t>
      </w:r>
    </w:p>
    <w:p w:rsidR="00105C41" w:rsidRPr="00105C41" w:rsidRDefault="00105C41" w:rsidP="00105C41">
      <w:pPr>
        <w:suppressAutoHyphens w:val="0"/>
        <w:autoSpaceDE w:val="0"/>
        <w:autoSpaceDN w:val="0"/>
        <w:adjustRightInd w:val="0"/>
        <w:jc w:val="both"/>
        <w:rPr>
          <w:rFonts w:eastAsiaTheme="minorHAnsi"/>
          <w:color w:val="000000"/>
          <w:sz w:val="28"/>
          <w:szCs w:val="28"/>
          <w:lang w:val="ru-RU" w:eastAsia="en-US" w:bidi="ar-SA"/>
        </w:rPr>
      </w:pPr>
      <w:r w:rsidRPr="00105C41">
        <w:rPr>
          <w:rFonts w:eastAsiaTheme="minorHAnsi"/>
          <w:color w:val="000000"/>
          <w:sz w:val="28"/>
          <w:szCs w:val="28"/>
          <w:lang w:val="ru-RU" w:eastAsia="en-US" w:bidi="ar-SA"/>
        </w:rPr>
        <w:t xml:space="preserve">- семидесяти пяти метров - для автомобильных дорог первой и второй категорий; </w:t>
      </w:r>
    </w:p>
    <w:p w:rsidR="00105C41" w:rsidRPr="00105C41" w:rsidRDefault="00105C41" w:rsidP="00105C41">
      <w:pPr>
        <w:suppressAutoHyphens w:val="0"/>
        <w:autoSpaceDE w:val="0"/>
        <w:autoSpaceDN w:val="0"/>
        <w:adjustRightInd w:val="0"/>
        <w:jc w:val="both"/>
        <w:rPr>
          <w:rFonts w:eastAsiaTheme="minorHAnsi"/>
          <w:color w:val="000000"/>
          <w:sz w:val="28"/>
          <w:szCs w:val="28"/>
          <w:lang w:val="ru-RU" w:eastAsia="en-US" w:bidi="ar-SA"/>
        </w:rPr>
      </w:pPr>
      <w:r w:rsidRPr="00105C41">
        <w:rPr>
          <w:rFonts w:eastAsiaTheme="minorHAnsi"/>
          <w:color w:val="000000"/>
          <w:sz w:val="28"/>
          <w:szCs w:val="28"/>
          <w:lang w:val="ru-RU" w:eastAsia="en-US" w:bidi="ar-SA"/>
        </w:rPr>
        <w:t xml:space="preserve">- пятидесяти метров - для автомобильных дорог третьей категории. </w:t>
      </w:r>
    </w:p>
    <w:p w:rsidR="00105C41" w:rsidRDefault="00105C41" w:rsidP="00105C41">
      <w:pPr>
        <w:ind w:firstLine="709"/>
        <w:jc w:val="both"/>
        <w:rPr>
          <w:sz w:val="28"/>
          <w:szCs w:val="28"/>
          <w:lang w:val="ru-RU"/>
        </w:rPr>
      </w:pPr>
      <w:r w:rsidRPr="00105C41">
        <w:rPr>
          <w:rFonts w:eastAsiaTheme="minorHAnsi"/>
          <w:color w:val="000000"/>
          <w:sz w:val="28"/>
          <w:szCs w:val="28"/>
          <w:lang w:val="ru-RU" w:eastAsia="en-US" w:bidi="ar-SA"/>
        </w:rPr>
        <w:t>Частью 8 статьи 26 Закона установлено, что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согласования в письменной форме владельца автомобильной дороги. Это согласование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974701" w:rsidRPr="00E91AD6" w:rsidRDefault="00974701" w:rsidP="00E91AD6">
      <w:pPr>
        <w:ind w:firstLine="709"/>
        <w:jc w:val="both"/>
        <w:rPr>
          <w:sz w:val="28"/>
          <w:szCs w:val="28"/>
          <w:lang w:val="ru-RU"/>
        </w:rPr>
      </w:pPr>
      <w:proofErr w:type="gramStart"/>
      <w:r w:rsidRPr="00E91AD6">
        <w:rPr>
          <w:sz w:val="28"/>
          <w:szCs w:val="28"/>
          <w:lang w:val="ru-RU"/>
        </w:rPr>
        <w:t>По автодорогам общего пользования местного значения, трассировка которых сложилась исторически, а также по всем сложившимся автомобильным подъездам  к существующим населенным пунктам (независимо от характера покрытия дорожной полосы и от численности населения в них), которые указаны в генеральном плане и проходят в настоящее время вне категории земель промышленности, энергетики и транспорта (преимущественно по землям сельскохозяйственного назначения) в планах реализации генеральных планов</w:t>
      </w:r>
      <w:proofErr w:type="gramEnd"/>
      <w:r w:rsidRPr="00E91AD6">
        <w:rPr>
          <w:sz w:val="28"/>
          <w:szCs w:val="28"/>
          <w:lang w:val="ru-RU"/>
        </w:rPr>
        <w:t xml:space="preserve"> должны устанавливаться публичные сервитуты (право ограниченного пользования) на резервирование соответствующих существующих перспективных полос отвода автодороги.</w:t>
      </w:r>
    </w:p>
    <w:p w:rsidR="00974701" w:rsidRPr="00E91AD6" w:rsidRDefault="00974701" w:rsidP="00B102C1">
      <w:pPr>
        <w:ind w:firstLine="540"/>
        <w:jc w:val="both"/>
        <w:rPr>
          <w:sz w:val="28"/>
          <w:szCs w:val="28"/>
          <w:lang w:val="ru-RU"/>
        </w:rPr>
      </w:pPr>
      <w:r w:rsidRPr="00E91AD6">
        <w:rPr>
          <w:sz w:val="28"/>
          <w:szCs w:val="28"/>
          <w:lang w:val="ru-RU"/>
        </w:rPr>
        <w:tab/>
        <w:t>Право ограниченного использования земельного участка (сервитут), порядок его установления и прекращения определены в Правилах землепользования и застройки сельского поселения (Статья 19).</w:t>
      </w:r>
    </w:p>
    <w:p w:rsidR="00974701" w:rsidRPr="00E91AD6" w:rsidRDefault="00974701" w:rsidP="00B102C1">
      <w:pPr>
        <w:ind w:left="-108" w:right="-108"/>
        <w:jc w:val="both"/>
        <w:rPr>
          <w:rFonts w:eastAsia="Calibri"/>
          <w:b/>
          <w:sz w:val="28"/>
          <w:szCs w:val="28"/>
          <w:lang w:val="ru-RU"/>
        </w:rPr>
      </w:pPr>
      <w:r w:rsidRPr="00E91AD6">
        <w:rPr>
          <w:rFonts w:eastAsia="Calibri"/>
          <w:sz w:val="28"/>
          <w:szCs w:val="28"/>
          <w:lang w:val="ru-RU"/>
        </w:rPr>
        <w:t xml:space="preserve">           Доступ на образуемые земельные участки и объекты в границах населенных пунктов должен обеспечиваться по улично-дорожной сети населенных пунктов.</w:t>
      </w:r>
    </w:p>
    <w:tbl>
      <w:tblPr>
        <w:tblW w:w="0" w:type="auto"/>
        <w:tblInd w:w="675" w:type="dxa"/>
        <w:tblLayout w:type="fixed"/>
        <w:tblLook w:val="04A0"/>
      </w:tblPr>
      <w:tblGrid>
        <w:gridCol w:w="1418"/>
        <w:gridCol w:w="7194"/>
      </w:tblGrid>
      <w:tr w:rsidR="00974701" w:rsidRPr="00EC2FD8" w:rsidTr="00460B9E">
        <w:tc>
          <w:tcPr>
            <w:tcW w:w="1418" w:type="dxa"/>
          </w:tcPr>
          <w:p w:rsidR="00974701" w:rsidRPr="00E91AD6" w:rsidRDefault="00974701" w:rsidP="00B102C1">
            <w:pPr>
              <w:ind w:left="-108" w:right="-108"/>
              <w:jc w:val="both"/>
              <w:rPr>
                <w:rFonts w:eastAsia="Calibri"/>
                <w:b/>
                <w:sz w:val="28"/>
                <w:szCs w:val="28"/>
                <w:lang w:val="ru-RU"/>
              </w:rPr>
            </w:pPr>
          </w:p>
          <w:p w:rsidR="00974701" w:rsidRPr="00CF076C" w:rsidRDefault="00974701" w:rsidP="00B102C1">
            <w:pPr>
              <w:ind w:left="-108" w:right="-108"/>
              <w:jc w:val="both"/>
              <w:rPr>
                <w:rFonts w:eastAsia="Calibri"/>
                <w:b/>
                <w:sz w:val="28"/>
                <w:szCs w:val="28"/>
                <w:lang w:val="ru-RU"/>
              </w:rPr>
            </w:pPr>
          </w:p>
        </w:tc>
        <w:tc>
          <w:tcPr>
            <w:tcW w:w="7194" w:type="dxa"/>
          </w:tcPr>
          <w:p w:rsidR="00974701" w:rsidRPr="00E91AD6" w:rsidRDefault="00974701" w:rsidP="00B102C1">
            <w:pPr>
              <w:ind w:right="-1"/>
              <w:rPr>
                <w:rFonts w:eastAsia="Calibri"/>
                <w:b/>
                <w:sz w:val="28"/>
                <w:szCs w:val="28"/>
                <w:lang w:val="ru-RU"/>
              </w:rPr>
            </w:pPr>
          </w:p>
          <w:p w:rsidR="00974701" w:rsidRPr="00E91AD6" w:rsidRDefault="005E6F09" w:rsidP="005E6F09">
            <w:pPr>
              <w:ind w:right="-1"/>
              <w:rPr>
                <w:b/>
                <w:sz w:val="28"/>
                <w:szCs w:val="28"/>
                <w:lang w:val="ru-RU"/>
              </w:rPr>
            </w:pPr>
            <w:r>
              <w:rPr>
                <w:rFonts w:eastAsia="Calibri"/>
                <w:b/>
                <w:sz w:val="28"/>
                <w:szCs w:val="28"/>
                <w:lang w:val="ru-RU"/>
              </w:rPr>
              <w:t xml:space="preserve">6.4. </w:t>
            </w:r>
            <w:r w:rsidR="00974701" w:rsidRPr="00E91AD6">
              <w:rPr>
                <w:rFonts w:eastAsia="Calibri"/>
                <w:b/>
                <w:sz w:val="28"/>
                <w:szCs w:val="28"/>
                <w:lang w:val="ru-RU"/>
              </w:rPr>
              <w:t>Земли особо охраняемых территорий и объектов</w:t>
            </w:r>
          </w:p>
        </w:tc>
      </w:tr>
    </w:tbl>
    <w:p w:rsidR="00974701" w:rsidRPr="00E91AD6" w:rsidRDefault="00974701" w:rsidP="00B102C1">
      <w:pPr>
        <w:autoSpaceDE w:val="0"/>
        <w:autoSpaceDN w:val="0"/>
        <w:adjustRightInd w:val="0"/>
        <w:ind w:firstLine="540"/>
        <w:jc w:val="both"/>
        <w:rPr>
          <w:color w:val="FF0000"/>
          <w:sz w:val="28"/>
          <w:szCs w:val="28"/>
          <w:lang w:val="ru-RU"/>
        </w:rPr>
      </w:pPr>
    </w:p>
    <w:p w:rsidR="00974701" w:rsidRPr="00E91AD6" w:rsidRDefault="00974701" w:rsidP="005E6F09">
      <w:pPr>
        <w:tabs>
          <w:tab w:val="num" w:pos="0"/>
        </w:tabs>
        <w:ind w:firstLine="709"/>
        <w:jc w:val="both"/>
        <w:rPr>
          <w:sz w:val="28"/>
          <w:szCs w:val="28"/>
          <w:lang w:val="ru-RU"/>
        </w:rPr>
      </w:pPr>
      <w:r w:rsidRPr="00E91AD6">
        <w:rPr>
          <w:sz w:val="28"/>
          <w:szCs w:val="28"/>
          <w:lang w:val="ru-RU"/>
        </w:rPr>
        <w:t>К землям особо охраняемых территорий относятся земли:</w:t>
      </w:r>
    </w:p>
    <w:p w:rsidR="00974701" w:rsidRPr="00E91AD6" w:rsidRDefault="00974701" w:rsidP="005E6F09">
      <w:pPr>
        <w:tabs>
          <w:tab w:val="num" w:pos="0"/>
        </w:tabs>
        <w:ind w:firstLine="709"/>
        <w:jc w:val="both"/>
        <w:rPr>
          <w:sz w:val="28"/>
          <w:szCs w:val="28"/>
          <w:lang w:val="ru-RU"/>
        </w:rPr>
      </w:pPr>
      <w:r w:rsidRPr="00E91AD6">
        <w:rPr>
          <w:sz w:val="28"/>
          <w:szCs w:val="28"/>
          <w:lang w:val="ru-RU"/>
        </w:rPr>
        <w:t>- особо охраняемых природных территорий, в том числе лечебно-оздоровительных местностей и курортов;</w:t>
      </w:r>
    </w:p>
    <w:p w:rsidR="00974701" w:rsidRPr="00E91AD6" w:rsidRDefault="00974701" w:rsidP="005E6F09">
      <w:pPr>
        <w:tabs>
          <w:tab w:val="num" w:pos="0"/>
        </w:tabs>
        <w:ind w:firstLine="709"/>
        <w:jc w:val="both"/>
        <w:rPr>
          <w:sz w:val="28"/>
          <w:szCs w:val="28"/>
          <w:lang w:val="ru-RU"/>
        </w:rPr>
      </w:pPr>
      <w:r w:rsidRPr="00E91AD6">
        <w:rPr>
          <w:sz w:val="28"/>
          <w:szCs w:val="28"/>
          <w:lang w:val="ru-RU"/>
        </w:rPr>
        <w:t>- природоохранного назначения;</w:t>
      </w:r>
    </w:p>
    <w:p w:rsidR="00974701" w:rsidRPr="00E91AD6" w:rsidRDefault="00974701" w:rsidP="005E6F09">
      <w:pPr>
        <w:tabs>
          <w:tab w:val="num" w:pos="0"/>
        </w:tabs>
        <w:ind w:firstLine="709"/>
        <w:jc w:val="both"/>
        <w:rPr>
          <w:sz w:val="28"/>
          <w:szCs w:val="28"/>
          <w:lang w:val="ru-RU"/>
        </w:rPr>
      </w:pPr>
      <w:r w:rsidRPr="00E91AD6">
        <w:rPr>
          <w:sz w:val="28"/>
          <w:szCs w:val="28"/>
          <w:lang w:val="ru-RU"/>
        </w:rPr>
        <w:t>- рекреационного назначения;</w:t>
      </w:r>
    </w:p>
    <w:p w:rsidR="00974701" w:rsidRPr="00E91AD6" w:rsidRDefault="00974701" w:rsidP="005E6F09">
      <w:pPr>
        <w:tabs>
          <w:tab w:val="num" w:pos="0"/>
        </w:tabs>
        <w:ind w:firstLine="709"/>
        <w:jc w:val="both"/>
        <w:rPr>
          <w:sz w:val="28"/>
          <w:szCs w:val="28"/>
          <w:lang w:val="ru-RU"/>
        </w:rPr>
      </w:pPr>
      <w:r w:rsidRPr="00E91AD6">
        <w:rPr>
          <w:sz w:val="28"/>
          <w:szCs w:val="28"/>
          <w:lang w:val="ru-RU"/>
        </w:rPr>
        <w:t>- историко-культурного назначения.</w:t>
      </w:r>
    </w:p>
    <w:p w:rsidR="00974701" w:rsidRPr="00E91AD6" w:rsidRDefault="00974701" w:rsidP="005E6F09">
      <w:pPr>
        <w:ind w:firstLine="709"/>
        <w:jc w:val="both"/>
        <w:rPr>
          <w:sz w:val="28"/>
          <w:szCs w:val="28"/>
          <w:lang w:val="ru-RU"/>
        </w:rPr>
      </w:pPr>
      <w:r w:rsidRPr="00E91AD6">
        <w:rPr>
          <w:sz w:val="28"/>
          <w:szCs w:val="28"/>
          <w:lang w:val="ru-RU"/>
        </w:rPr>
        <w:t xml:space="preserve">В связи с тем, что на объекты культурного наследия расположенные на территории </w:t>
      </w:r>
      <w:proofErr w:type="spellStart"/>
      <w:r w:rsidRPr="00E91AD6">
        <w:rPr>
          <w:sz w:val="28"/>
          <w:szCs w:val="28"/>
          <w:lang w:val="ru-RU"/>
        </w:rPr>
        <w:t>Гаврилов-Ямского</w:t>
      </w:r>
      <w:proofErr w:type="spellEnd"/>
      <w:r w:rsidRPr="00E91AD6">
        <w:rPr>
          <w:sz w:val="28"/>
          <w:szCs w:val="28"/>
          <w:lang w:val="ru-RU"/>
        </w:rPr>
        <w:t xml:space="preserve"> района отсутствуют утвержденные в </w:t>
      </w:r>
      <w:r w:rsidRPr="00E91AD6">
        <w:rPr>
          <w:sz w:val="28"/>
          <w:szCs w:val="28"/>
          <w:lang w:val="ru-RU"/>
        </w:rPr>
        <w:lastRenderedPageBreak/>
        <w:t xml:space="preserve">установленном порядке границы зон охраны, отдельно земли по ним при зонировании территории  </w:t>
      </w:r>
      <w:proofErr w:type="spellStart"/>
      <w:r w:rsidRPr="00E91AD6">
        <w:rPr>
          <w:sz w:val="28"/>
          <w:szCs w:val="28"/>
          <w:lang w:val="ru-RU"/>
        </w:rPr>
        <w:t>Шопшинсого</w:t>
      </w:r>
      <w:proofErr w:type="spellEnd"/>
      <w:r w:rsidRPr="00E91AD6">
        <w:rPr>
          <w:sz w:val="28"/>
          <w:szCs w:val="28"/>
          <w:lang w:val="ru-RU"/>
        </w:rPr>
        <w:t xml:space="preserve"> СП не отмечаются.</w:t>
      </w:r>
    </w:p>
    <w:p w:rsidR="00974701" w:rsidRPr="00E91AD6" w:rsidRDefault="00974701" w:rsidP="00B102C1">
      <w:pPr>
        <w:tabs>
          <w:tab w:val="num" w:pos="0"/>
        </w:tabs>
        <w:ind w:firstLine="540"/>
        <w:jc w:val="both"/>
        <w:rPr>
          <w:sz w:val="28"/>
          <w:szCs w:val="28"/>
          <w:lang w:val="ru-RU"/>
        </w:rPr>
      </w:pPr>
    </w:p>
    <w:tbl>
      <w:tblPr>
        <w:tblW w:w="0" w:type="auto"/>
        <w:tblInd w:w="675" w:type="dxa"/>
        <w:tblLayout w:type="fixed"/>
        <w:tblLook w:val="04A0"/>
      </w:tblPr>
      <w:tblGrid>
        <w:gridCol w:w="1418"/>
        <w:gridCol w:w="7194"/>
      </w:tblGrid>
      <w:tr w:rsidR="00974701" w:rsidRPr="005E6F09" w:rsidTr="00460B9E">
        <w:tc>
          <w:tcPr>
            <w:tcW w:w="1418" w:type="dxa"/>
          </w:tcPr>
          <w:p w:rsidR="00974701" w:rsidRPr="005E6F09" w:rsidRDefault="00974701" w:rsidP="00B102C1">
            <w:pPr>
              <w:ind w:left="-108" w:right="-108"/>
              <w:jc w:val="both"/>
              <w:rPr>
                <w:rFonts w:eastAsia="Calibri"/>
                <w:b/>
                <w:sz w:val="28"/>
                <w:szCs w:val="28"/>
                <w:lang w:val="ru-RU"/>
              </w:rPr>
            </w:pPr>
          </w:p>
          <w:p w:rsidR="00974701" w:rsidRPr="00CF076C" w:rsidRDefault="00974701" w:rsidP="00B102C1">
            <w:pPr>
              <w:ind w:left="-108" w:right="-108"/>
              <w:jc w:val="both"/>
              <w:rPr>
                <w:rFonts w:eastAsia="Calibri"/>
                <w:b/>
                <w:sz w:val="28"/>
                <w:szCs w:val="28"/>
                <w:lang w:val="ru-RU"/>
              </w:rPr>
            </w:pPr>
          </w:p>
        </w:tc>
        <w:tc>
          <w:tcPr>
            <w:tcW w:w="7194" w:type="dxa"/>
          </w:tcPr>
          <w:p w:rsidR="00974701" w:rsidRPr="005E6F09" w:rsidRDefault="005E6F09" w:rsidP="005E6F09">
            <w:pPr>
              <w:ind w:left="-112" w:right="-1"/>
              <w:rPr>
                <w:b/>
                <w:sz w:val="28"/>
                <w:szCs w:val="28"/>
                <w:lang w:val="ru-RU"/>
              </w:rPr>
            </w:pPr>
            <w:r>
              <w:rPr>
                <w:rFonts w:eastAsia="Calibri"/>
                <w:b/>
                <w:sz w:val="28"/>
                <w:szCs w:val="28"/>
                <w:lang w:val="ru-RU"/>
              </w:rPr>
              <w:t xml:space="preserve">6.5. </w:t>
            </w:r>
            <w:r w:rsidR="00974701" w:rsidRPr="005E6F09">
              <w:rPr>
                <w:rFonts w:eastAsia="Calibri"/>
                <w:b/>
                <w:sz w:val="28"/>
                <w:szCs w:val="28"/>
                <w:lang w:val="ru-RU"/>
              </w:rPr>
              <w:t>Земли</w:t>
            </w:r>
            <w:r>
              <w:rPr>
                <w:rFonts w:eastAsia="Calibri"/>
                <w:b/>
                <w:sz w:val="28"/>
                <w:szCs w:val="28"/>
                <w:lang w:val="ru-RU"/>
              </w:rPr>
              <w:t xml:space="preserve"> </w:t>
            </w:r>
            <w:r w:rsidR="00974701" w:rsidRPr="005E6F09">
              <w:rPr>
                <w:rFonts w:eastAsia="Calibri"/>
                <w:b/>
                <w:sz w:val="28"/>
                <w:szCs w:val="28"/>
                <w:lang w:val="ru-RU"/>
              </w:rPr>
              <w:t>лесного</w:t>
            </w:r>
            <w:r>
              <w:rPr>
                <w:rFonts w:eastAsia="Calibri"/>
                <w:b/>
                <w:sz w:val="28"/>
                <w:szCs w:val="28"/>
                <w:lang w:val="ru-RU"/>
              </w:rPr>
              <w:t xml:space="preserve"> </w:t>
            </w:r>
            <w:r w:rsidR="00974701" w:rsidRPr="005E6F09">
              <w:rPr>
                <w:rFonts w:eastAsia="Calibri"/>
                <w:b/>
                <w:sz w:val="28"/>
                <w:szCs w:val="28"/>
                <w:lang w:val="ru-RU"/>
              </w:rPr>
              <w:t>фонда</w:t>
            </w:r>
          </w:p>
        </w:tc>
      </w:tr>
    </w:tbl>
    <w:p w:rsidR="00974701" w:rsidRPr="00E91AD6" w:rsidRDefault="00974701" w:rsidP="00B102C1">
      <w:pPr>
        <w:tabs>
          <w:tab w:val="num" w:pos="0"/>
        </w:tabs>
        <w:ind w:firstLine="540"/>
        <w:jc w:val="both"/>
        <w:rPr>
          <w:sz w:val="28"/>
          <w:szCs w:val="28"/>
          <w:lang w:val="ru-RU"/>
        </w:rPr>
      </w:pPr>
      <w:r w:rsidRPr="00E91AD6">
        <w:rPr>
          <w:sz w:val="28"/>
          <w:szCs w:val="28"/>
          <w:lang w:val="ru-RU"/>
        </w:rPr>
        <w:t>Земли лесного фонда сохраняются в существующих размерах – 11,4 тыс. га  (46,0%).</w:t>
      </w:r>
    </w:p>
    <w:p w:rsidR="00974701" w:rsidRPr="00E91AD6" w:rsidRDefault="00974701" w:rsidP="00B102C1">
      <w:pPr>
        <w:tabs>
          <w:tab w:val="num" w:pos="0"/>
        </w:tabs>
        <w:ind w:firstLine="540"/>
        <w:jc w:val="both"/>
        <w:rPr>
          <w:sz w:val="28"/>
          <w:szCs w:val="28"/>
          <w:lang w:val="ru-RU"/>
        </w:rPr>
      </w:pPr>
    </w:p>
    <w:tbl>
      <w:tblPr>
        <w:tblW w:w="0" w:type="auto"/>
        <w:tblInd w:w="675" w:type="dxa"/>
        <w:tblLayout w:type="fixed"/>
        <w:tblLook w:val="04A0"/>
      </w:tblPr>
      <w:tblGrid>
        <w:gridCol w:w="1418"/>
        <w:gridCol w:w="7194"/>
      </w:tblGrid>
      <w:tr w:rsidR="00974701" w:rsidRPr="005E6F09" w:rsidTr="00460B9E">
        <w:tc>
          <w:tcPr>
            <w:tcW w:w="1418" w:type="dxa"/>
          </w:tcPr>
          <w:p w:rsidR="00974701" w:rsidRPr="005E6F09" w:rsidRDefault="00974701" w:rsidP="00FF69CA">
            <w:pPr>
              <w:ind w:left="-108" w:right="-108"/>
              <w:jc w:val="both"/>
              <w:rPr>
                <w:rFonts w:eastAsia="Calibri"/>
                <w:b/>
                <w:sz w:val="28"/>
                <w:szCs w:val="28"/>
                <w:lang w:val="ru-RU"/>
              </w:rPr>
            </w:pPr>
          </w:p>
        </w:tc>
        <w:tc>
          <w:tcPr>
            <w:tcW w:w="7194" w:type="dxa"/>
          </w:tcPr>
          <w:p w:rsidR="00974701" w:rsidRDefault="005E6F09" w:rsidP="00B102C1">
            <w:pPr>
              <w:ind w:left="-112" w:right="-1"/>
              <w:rPr>
                <w:rFonts w:eastAsia="Calibri"/>
                <w:b/>
                <w:sz w:val="28"/>
                <w:szCs w:val="28"/>
                <w:lang w:val="ru-RU"/>
              </w:rPr>
            </w:pPr>
            <w:r>
              <w:rPr>
                <w:rFonts w:eastAsia="Calibri"/>
                <w:b/>
                <w:sz w:val="28"/>
                <w:szCs w:val="28"/>
                <w:lang w:val="ru-RU"/>
              </w:rPr>
              <w:t xml:space="preserve">6.6. </w:t>
            </w:r>
            <w:r w:rsidR="00974701" w:rsidRPr="005E6F09">
              <w:rPr>
                <w:rFonts w:eastAsia="Calibri"/>
                <w:b/>
                <w:sz w:val="28"/>
                <w:szCs w:val="28"/>
                <w:lang w:val="ru-RU"/>
              </w:rPr>
              <w:t>Земли</w:t>
            </w:r>
            <w:r>
              <w:rPr>
                <w:rFonts w:eastAsia="Calibri"/>
                <w:b/>
                <w:sz w:val="28"/>
                <w:szCs w:val="28"/>
                <w:lang w:val="ru-RU"/>
              </w:rPr>
              <w:t xml:space="preserve"> </w:t>
            </w:r>
            <w:r w:rsidR="00974701" w:rsidRPr="005E6F09">
              <w:rPr>
                <w:rFonts w:eastAsia="Calibri"/>
                <w:b/>
                <w:sz w:val="28"/>
                <w:szCs w:val="28"/>
                <w:lang w:val="ru-RU"/>
              </w:rPr>
              <w:t>водного</w:t>
            </w:r>
            <w:r>
              <w:rPr>
                <w:rFonts w:eastAsia="Calibri"/>
                <w:b/>
                <w:sz w:val="28"/>
                <w:szCs w:val="28"/>
                <w:lang w:val="ru-RU"/>
              </w:rPr>
              <w:t xml:space="preserve"> </w:t>
            </w:r>
            <w:r w:rsidR="00974701" w:rsidRPr="005E6F09">
              <w:rPr>
                <w:rFonts w:eastAsia="Calibri"/>
                <w:b/>
                <w:sz w:val="28"/>
                <w:szCs w:val="28"/>
                <w:lang w:val="ru-RU"/>
              </w:rPr>
              <w:t>фонда</w:t>
            </w:r>
          </w:p>
          <w:p w:rsidR="005E6F09" w:rsidRPr="005E6F09" w:rsidRDefault="005E6F09" w:rsidP="00B102C1">
            <w:pPr>
              <w:ind w:left="-112" w:right="-1"/>
              <w:rPr>
                <w:b/>
                <w:sz w:val="28"/>
                <w:szCs w:val="28"/>
                <w:lang w:val="ru-RU"/>
              </w:rPr>
            </w:pPr>
          </w:p>
        </w:tc>
      </w:tr>
    </w:tbl>
    <w:p w:rsidR="00974701" w:rsidRPr="00E91AD6" w:rsidRDefault="00974701" w:rsidP="00B102C1">
      <w:pPr>
        <w:tabs>
          <w:tab w:val="num" w:pos="0"/>
        </w:tabs>
        <w:ind w:firstLine="540"/>
        <w:jc w:val="both"/>
        <w:rPr>
          <w:sz w:val="28"/>
          <w:szCs w:val="28"/>
          <w:lang w:val="ru-RU"/>
        </w:rPr>
      </w:pPr>
      <w:r w:rsidRPr="00E91AD6">
        <w:rPr>
          <w:sz w:val="28"/>
          <w:szCs w:val="28"/>
          <w:lang w:val="ru-RU"/>
        </w:rPr>
        <w:t xml:space="preserve">Земли водного фонда  на площади </w:t>
      </w:r>
      <w:smartTag w:uri="urn:schemas-microsoft-com:office:smarttags" w:element="metricconverter">
        <w:smartTagPr>
          <w:attr w:name="ProductID" w:val="23,17 га"/>
        </w:smartTagPr>
        <w:r w:rsidRPr="00E91AD6">
          <w:rPr>
            <w:sz w:val="28"/>
            <w:szCs w:val="28"/>
            <w:lang w:val="ru-RU"/>
          </w:rPr>
          <w:t>23,17 га</w:t>
        </w:r>
      </w:smartTag>
      <w:r w:rsidRPr="00E91AD6">
        <w:rPr>
          <w:sz w:val="28"/>
          <w:szCs w:val="28"/>
          <w:lang w:val="ru-RU"/>
        </w:rPr>
        <w:t xml:space="preserve"> (0,1%), представленные акваторией рек </w:t>
      </w:r>
      <w:proofErr w:type="spellStart"/>
      <w:r w:rsidRPr="00E91AD6">
        <w:rPr>
          <w:sz w:val="28"/>
          <w:szCs w:val="28"/>
          <w:lang w:val="ru-RU"/>
        </w:rPr>
        <w:t>Шопша</w:t>
      </w:r>
      <w:proofErr w:type="spellEnd"/>
      <w:r w:rsidRPr="00E91AD6">
        <w:rPr>
          <w:sz w:val="28"/>
          <w:szCs w:val="28"/>
          <w:lang w:val="ru-RU"/>
        </w:rPr>
        <w:t xml:space="preserve">, Талица, Великая, </w:t>
      </w:r>
      <w:proofErr w:type="spellStart"/>
      <w:r w:rsidRPr="00E91AD6">
        <w:rPr>
          <w:sz w:val="28"/>
          <w:szCs w:val="28"/>
          <w:lang w:val="ru-RU"/>
        </w:rPr>
        <w:t>Вондель</w:t>
      </w:r>
      <w:proofErr w:type="spellEnd"/>
      <w:r w:rsidRPr="00E91AD6">
        <w:rPr>
          <w:sz w:val="28"/>
          <w:szCs w:val="28"/>
          <w:lang w:val="ru-RU"/>
        </w:rPr>
        <w:t xml:space="preserve">, и других малых рек. </w:t>
      </w:r>
    </w:p>
    <w:tbl>
      <w:tblPr>
        <w:tblW w:w="0" w:type="auto"/>
        <w:tblInd w:w="675" w:type="dxa"/>
        <w:tblLayout w:type="fixed"/>
        <w:tblLook w:val="04A0"/>
      </w:tblPr>
      <w:tblGrid>
        <w:gridCol w:w="1418"/>
        <w:gridCol w:w="7194"/>
      </w:tblGrid>
      <w:tr w:rsidR="00974701" w:rsidRPr="005E6F09" w:rsidTr="00460B9E">
        <w:tc>
          <w:tcPr>
            <w:tcW w:w="1418" w:type="dxa"/>
          </w:tcPr>
          <w:p w:rsidR="00974701" w:rsidRPr="00E91AD6" w:rsidRDefault="00974701" w:rsidP="00B102C1">
            <w:pPr>
              <w:ind w:left="-108" w:right="-108"/>
              <w:jc w:val="both"/>
              <w:rPr>
                <w:rFonts w:eastAsia="Calibri"/>
                <w:b/>
                <w:sz w:val="28"/>
                <w:szCs w:val="28"/>
                <w:lang w:val="ru-RU"/>
              </w:rPr>
            </w:pPr>
          </w:p>
          <w:p w:rsidR="00974701" w:rsidRPr="00CF076C" w:rsidRDefault="00974701" w:rsidP="00B102C1">
            <w:pPr>
              <w:ind w:left="-108" w:right="-108"/>
              <w:jc w:val="both"/>
              <w:rPr>
                <w:rFonts w:eastAsia="Calibri"/>
                <w:b/>
                <w:sz w:val="28"/>
                <w:szCs w:val="28"/>
                <w:lang w:val="ru-RU"/>
              </w:rPr>
            </w:pPr>
          </w:p>
          <w:p w:rsidR="00974701" w:rsidRPr="00CF076C" w:rsidRDefault="00974701" w:rsidP="00B102C1">
            <w:pPr>
              <w:ind w:left="-108" w:right="-108"/>
              <w:jc w:val="both"/>
              <w:rPr>
                <w:rFonts w:eastAsia="Calibri"/>
                <w:b/>
                <w:sz w:val="28"/>
                <w:szCs w:val="28"/>
                <w:lang w:val="ru-RU"/>
              </w:rPr>
            </w:pPr>
          </w:p>
        </w:tc>
        <w:tc>
          <w:tcPr>
            <w:tcW w:w="7194" w:type="dxa"/>
          </w:tcPr>
          <w:p w:rsidR="00974701" w:rsidRPr="005E6F09" w:rsidRDefault="00974701" w:rsidP="00B102C1">
            <w:pPr>
              <w:jc w:val="both"/>
              <w:rPr>
                <w:rFonts w:eastAsia="Calibri"/>
                <w:b/>
                <w:sz w:val="28"/>
                <w:szCs w:val="28"/>
                <w:lang w:val="ru-RU"/>
              </w:rPr>
            </w:pPr>
          </w:p>
          <w:p w:rsidR="00974701" w:rsidRPr="005E6F09" w:rsidRDefault="005E6F09" w:rsidP="005E6F09">
            <w:pPr>
              <w:rPr>
                <w:sz w:val="28"/>
                <w:szCs w:val="28"/>
                <w:lang w:val="ru-RU"/>
              </w:rPr>
            </w:pPr>
            <w:r>
              <w:rPr>
                <w:rFonts w:eastAsia="Calibri"/>
                <w:b/>
                <w:sz w:val="28"/>
                <w:szCs w:val="28"/>
                <w:lang w:val="ru-RU"/>
              </w:rPr>
              <w:t xml:space="preserve">6.7. </w:t>
            </w:r>
            <w:r w:rsidR="00974701" w:rsidRPr="005E6F09">
              <w:rPr>
                <w:rFonts w:eastAsia="Calibri"/>
                <w:b/>
                <w:sz w:val="28"/>
                <w:szCs w:val="28"/>
                <w:lang w:val="ru-RU"/>
              </w:rPr>
              <w:t>Земли</w:t>
            </w:r>
            <w:r>
              <w:rPr>
                <w:rFonts w:eastAsia="Calibri"/>
                <w:b/>
                <w:sz w:val="28"/>
                <w:szCs w:val="28"/>
                <w:lang w:val="ru-RU"/>
              </w:rPr>
              <w:t xml:space="preserve"> </w:t>
            </w:r>
            <w:r w:rsidR="00974701" w:rsidRPr="005E6F09">
              <w:rPr>
                <w:rFonts w:eastAsia="Calibri"/>
                <w:b/>
                <w:sz w:val="28"/>
                <w:szCs w:val="28"/>
                <w:lang w:val="ru-RU"/>
              </w:rPr>
              <w:t>запаса</w:t>
            </w:r>
          </w:p>
          <w:p w:rsidR="00974701" w:rsidRPr="005E6F09" w:rsidRDefault="00974701" w:rsidP="00B102C1">
            <w:pPr>
              <w:ind w:left="-112" w:right="-1"/>
              <w:rPr>
                <w:b/>
                <w:sz w:val="28"/>
                <w:szCs w:val="28"/>
                <w:lang w:val="ru-RU"/>
              </w:rPr>
            </w:pPr>
          </w:p>
        </w:tc>
      </w:tr>
    </w:tbl>
    <w:p w:rsidR="00974701" w:rsidRPr="00E91AD6" w:rsidRDefault="00974701" w:rsidP="00B102C1">
      <w:pPr>
        <w:tabs>
          <w:tab w:val="num" w:pos="0"/>
        </w:tabs>
        <w:ind w:firstLine="540"/>
        <w:jc w:val="both"/>
        <w:rPr>
          <w:sz w:val="28"/>
          <w:szCs w:val="28"/>
          <w:lang w:val="ru-RU"/>
        </w:rPr>
      </w:pPr>
      <w:r w:rsidRPr="00E91AD6">
        <w:rPr>
          <w:sz w:val="28"/>
          <w:szCs w:val="28"/>
          <w:lang w:val="ru-RU"/>
        </w:rPr>
        <w:t>Земли запаса на площади 10,1 га Генпланом сохраняются в существующих размерах.</w:t>
      </w:r>
    </w:p>
    <w:p w:rsidR="00974701" w:rsidRPr="00E91AD6" w:rsidRDefault="00974701" w:rsidP="00B102C1">
      <w:pPr>
        <w:tabs>
          <w:tab w:val="num" w:pos="0"/>
        </w:tabs>
        <w:ind w:firstLine="540"/>
        <w:jc w:val="both"/>
        <w:rPr>
          <w:color w:val="FF0000"/>
          <w:sz w:val="28"/>
          <w:szCs w:val="28"/>
          <w:lang w:val="ru-RU"/>
        </w:rPr>
      </w:pPr>
    </w:p>
    <w:tbl>
      <w:tblPr>
        <w:tblW w:w="0" w:type="auto"/>
        <w:tblInd w:w="675" w:type="dxa"/>
        <w:tblLook w:val="04A0"/>
      </w:tblPr>
      <w:tblGrid>
        <w:gridCol w:w="284"/>
        <w:gridCol w:w="8611"/>
      </w:tblGrid>
      <w:tr w:rsidR="00974701" w:rsidRPr="00EC2FD8" w:rsidTr="005E6F09">
        <w:tc>
          <w:tcPr>
            <w:tcW w:w="284" w:type="dxa"/>
          </w:tcPr>
          <w:p w:rsidR="00974701" w:rsidRPr="005E6F09" w:rsidRDefault="00974701" w:rsidP="00A542DE">
            <w:pPr>
              <w:ind w:left="-533" w:firstLine="533"/>
              <w:rPr>
                <w:rFonts w:eastAsia="Calibri"/>
                <w:b/>
                <w:sz w:val="28"/>
                <w:szCs w:val="28"/>
                <w:lang w:val="ru-RU"/>
              </w:rPr>
            </w:pPr>
          </w:p>
        </w:tc>
        <w:tc>
          <w:tcPr>
            <w:tcW w:w="8611" w:type="dxa"/>
          </w:tcPr>
          <w:p w:rsidR="00974701" w:rsidRPr="00E91AD6" w:rsidRDefault="005E6F09" w:rsidP="005E6F09">
            <w:pPr>
              <w:ind w:left="-112"/>
              <w:jc w:val="center"/>
              <w:rPr>
                <w:rFonts w:eastAsia="Calibri"/>
                <w:b/>
                <w:sz w:val="28"/>
                <w:szCs w:val="28"/>
                <w:lang w:val="ru-RU"/>
              </w:rPr>
            </w:pPr>
            <w:r>
              <w:rPr>
                <w:rFonts w:eastAsia="Calibri"/>
                <w:b/>
                <w:sz w:val="28"/>
                <w:szCs w:val="28"/>
                <w:lang w:val="ru-RU"/>
              </w:rPr>
              <w:t xml:space="preserve">7. </w:t>
            </w:r>
            <w:r w:rsidR="00974701" w:rsidRPr="00E91AD6">
              <w:rPr>
                <w:rFonts w:eastAsia="Calibri"/>
                <w:b/>
                <w:sz w:val="28"/>
                <w:szCs w:val="28"/>
                <w:lang w:val="ru-RU"/>
              </w:rPr>
              <w:t xml:space="preserve">Принципы градостроительного (территориально-функционального)зонирования </w:t>
            </w:r>
            <w:r w:rsidR="00974701" w:rsidRPr="00E91AD6">
              <w:rPr>
                <w:b/>
                <w:bCs/>
                <w:sz w:val="28"/>
                <w:szCs w:val="28"/>
                <w:lang w:val="ru-RU"/>
              </w:rPr>
              <w:t xml:space="preserve">СНП </w:t>
            </w:r>
            <w:proofErr w:type="spellStart"/>
            <w:r w:rsidR="00974701" w:rsidRPr="00E91AD6">
              <w:rPr>
                <w:b/>
                <w:bCs/>
                <w:sz w:val="28"/>
                <w:szCs w:val="28"/>
                <w:lang w:val="ru-RU"/>
              </w:rPr>
              <w:t>Шопша</w:t>
            </w:r>
            <w:proofErr w:type="spellEnd"/>
            <w:r w:rsidR="00974701" w:rsidRPr="00E91AD6">
              <w:rPr>
                <w:b/>
                <w:bCs/>
                <w:sz w:val="28"/>
                <w:szCs w:val="28"/>
                <w:lang w:val="ru-RU"/>
              </w:rPr>
              <w:t xml:space="preserve">, </w:t>
            </w:r>
            <w:proofErr w:type="spellStart"/>
            <w:r w:rsidR="00974701" w:rsidRPr="00E91AD6">
              <w:rPr>
                <w:b/>
                <w:bCs/>
                <w:sz w:val="28"/>
                <w:szCs w:val="28"/>
                <w:lang w:val="ru-RU"/>
              </w:rPr>
              <w:t>Ильинское-Урусово</w:t>
            </w:r>
            <w:proofErr w:type="spellEnd"/>
            <w:r w:rsidR="00974701" w:rsidRPr="00E91AD6">
              <w:rPr>
                <w:b/>
                <w:bCs/>
                <w:sz w:val="28"/>
                <w:szCs w:val="28"/>
                <w:lang w:val="ru-RU"/>
              </w:rPr>
              <w:t xml:space="preserve">, </w:t>
            </w:r>
            <w:proofErr w:type="spellStart"/>
            <w:r w:rsidR="00974701" w:rsidRPr="00E91AD6">
              <w:rPr>
                <w:b/>
                <w:bCs/>
                <w:sz w:val="28"/>
                <w:szCs w:val="28"/>
                <w:lang w:val="ru-RU"/>
              </w:rPr>
              <w:t>Шалаево</w:t>
            </w:r>
            <w:proofErr w:type="spellEnd"/>
            <w:r w:rsidR="00974701" w:rsidRPr="00E91AD6">
              <w:rPr>
                <w:rFonts w:eastAsia="Calibri"/>
                <w:b/>
                <w:sz w:val="28"/>
                <w:szCs w:val="28"/>
                <w:lang w:val="ru-RU"/>
              </w:rPr>
              <w:t xml:space="preserve"> (численность населения – более 100 чел.).</w:t>
            </w:r>
          </w:p>
        </w:tc>
      </w:tr>
    </w:tbl>
    <w:p w:rsidR="00974701" w:rsidRPr="00E91AD6" w:rsidRDefault="00974701" w:rsidP="00B102C1">
      <w:pPr>
        <w:ind w:firstLine="567"/>
        <w:jc w:val="both"/>
        <w:rPr>
          <w:sz w:val="28"/>
          <w:szCs w:val="28"/>
          <w:lang w:val="ru-RU"/>
        </w:rPr>
      </w:pPr>
    </w:p>
    <w:p w:rsidR="00974701" w:rsidRPr="00E91AD6" w:rsidRDefault="00974701" w:rsidP="005E6F09">
      <w:pPr>
        <w:ind w:firstLine="709"/>
        <w:jc w:val="both"/>
        <w:rPr>
          <w:sz w:val="28"/>
          <w:szCs w:val="28"/>
          <w:lang w:val="ru-RU"/>
        </w:rPr>
      </w:pPr>
      <w:r w:rsidRPr="00E91AD6">
        <w:rPr>
          <w:sz w:val="28"/>
          <w:szCs w:val="28"/>
          <w:lang w:val="ru-RU"/>
        </w:rPr>
        <w:t xml:space="preserve">В соответствии с перспективным территориальным планированием </w:t>
      </w:r>
      <w:proofErr w:type="spellStart"/>
      <w:r w:rsidRPr="00E91AD6">
        <w:rPr>
          <w:sz w:val="28"/>
          <w:szCs w:val="28"/>
          <w:lang w:val="ru-RU"/>
        </w:rPr>
        <w:t>Шопшинского</w:t>
      </w:r>
      <w:proofErr w:type="spellEnd"/>
      <w:r w:rsidRPr="00E91AD6">
        <w:rPr>
          <w:sz w:val="28"/>
          <w:szCs w:val="28"/>
          <w:lang w:val="ru-RU"/>
        </w:rPr>
        <w:t xml:space="preserve"> СП выделяются 3 населенных пунктов с численностью населения 100 человек и более (СНП </w:t>
      </w:r>
      <w:proofErr w:type="spellStart"/>
      <w:r w:rsidRPr="00E91AD6">
        <w:rPr>
          <w:bCs/>
          <w:sz w:val="28"/>
          <w:szCs w:val="28"/>
          <w:lang w:val="ru-RU"/>
        </w:rPr>
        <w:t>Шопша</w:t>
      </w:r>
      <w:proofErr w:type="spellEnd"/>
      <w:r w:rsidRPr="00E91AD6">
        <w:rPr>
          <w:bCs/>
          <w:sz w:val="28"/>
          <w:szCs w:val="28"/>
          <w:lang w:val="ru-RU"/>
        </w:rPr>
        <w:t xml:space="preserve">, </w:t>
      </w:r>
      <w:proofErr w:type="spellStart"/>
      <w:r w:rsidRPr="00E91AD6">
        <w:rPr>
          <w:bCs/>
          <w:sz w:val="28"/>
          <w:szCs w:val="28"/>
          <w:lang w:val="ru-RU"/>
        </w:rPr>
        <w:t>Ильинское-Урусово</w:t>
      </w:r>
      <w:proofErr w:type="spellEnd"/>
      <w:r w:rsidRPr="00E91AD6">
        <w:rPr>
          <w:bCs/>
          <w:sz w:val="28"/>
          <w:szCs w:val="28"/>
          <w:lang w:val="ru-RU"/>
        </w:rPr>
        <w:t xml:space="preserve">, </w:t>
      </w:r>
      <w:proofErr w:type="spellStart"/>
      <w:r w:rsidRPr="00E91AD6">
        <w:rPr>
          <w:bCs/>
          <w:sz w:val="28"/>
          <w:szCs w:val="28"/>
          <w:lang w:val="ru-RU"/>
        </w:rPr>
        <w:t>Шалаево</w:t>
      </w:r>
      <w:proofErr w:type="spellEnd"/>
      <w:r w:rsidRPr="00E91AD6">
        <w:rPr>
          <w:sz w:val="28"/>
          <w:szCs w:val="28"/>
          <w:lang w:val="ru-RU"/>
        </w:rPr>
        <w:t xml:space="preserve">), которые являются центрами соответствующих сельских агломераций. Наиболее значительную из них составляет сельская агломерация с центром СП – с. </w:t>
      </w:r>
      <w:proofErr w:type="spellStart"/>
      <w:r w:rsidRPr="00E91AD6">
        <w:rPr>
          <w:sz w:val="28"/>
          <w:szCs w:val="28"/>
          <w:lang w:val="ru-RU"/>
        </w:rPr>
        <w:t>Шопша</w:t>
      </w:r>
      <w:proofErr w:type="spellEnd"/>
      <w:r w:rsidRPr="00E91AD6">
        <w:rPr>
          <w:sz w:val="28"/>
          <w:szCs w:val="28"/>
          <w:lang w:val="ru-RU"/>
        </w:rPr>
        <w:t xml:space="preserve"> и численностью населения в 1 029 человек (49,1%), которая объединяет около 10 населенных пунктов.</w:t>
      </w:r>
    </w:p>
    <w:p w:rsidR="00974701" w:rsidRPr="00E91AD6" w:rsidRDefault="00974701" w:rsidP="005E6F09">
      <w:pPr>
        <w:ind w:firstLine="709"/>
        <w:jc w:val="both"/>
        <w:rPr>
          <w:sz w:val="28"/>
          <w:szCs w:val="28"/>
          <w:lang w:val="ru-RU"/>
        </w:rPr>
      </w:pPr>
      <w:r w:rsidRPr="00E91AD6">
        <w:rPr>
          <w:sz w:val="28"/>
          <w:szCs w:val="28"/>
          <w:lang w:val="ru-RU"/>
        </w:rPr>
        <w:t xml:space="preserve">Все 3 рассматриваемых СНП являются центрами обслуживания местных систем расселения. </w:t>
      </w:r>
    </w:p>
    <w:p w:rsidR="00974701" w:rsidRPr="00E91AD6" w:rsidRDefault="00974701" w:rsidP="005E6F09">
      <w:pPr>
        <w:ind w:firstLine="709"/>
        <w:jc w:val="both"/>
        <w:rPr>
          <w:sz w:val="28"/>
          <w:szCs w:val="28"/>
          <w:lang w:val="ru-RU"/>
        </w:rPr>
      </w:pPr>
      <w:r w:rsidRPr="00E91AD6">
        <w:rPr>
          <w:sz w:val="28"/>
          <w:szCs w:val="28"/>
          <w:lang w:val="ru-RU"/>
        </w:rPr>
        <w:t>Жилые зоны в землях населенных пунктов планируются Генпланом с перспективой строительства преимущественно малоэтажных индивидуальных усадебных и блокированных жилых домов с целью достижения жилой обеспеченности постоянного населения СП в 36,6 кв.м/чел. на 1-ю очередь и в 40,2 кв.м/чел. на расчетный срок.</w:t>
      </w:r>
    </w:p>
    <w:p w:rsidR="00974701" w:rsidRPr="00E91AD6" w:rsidRDefault="00974701" w:rsidP="005E6F09">
      <w:pPr>
        <w:ind w:firstLine="709"/>
        <w:jc w:val="both"/>
        <w:rPr>
          <w:sz w:val="28"/>
          <w:szCs w:val="28"/>
          <w:lang w:val="ru-RU"/>
        </w:rPr>
      </w:pPr>
      <w:r w:rsidRPr="00E91AD6">
        <w:rPr>
          <w:sz w:val="28"/>
          <w:szCs w:val="28"/>
          <w:lang w:val="ru-RU"/>
        </w:rPr>
        <w:t xml:space="preserve">Во всех рассматриваемых СНП при градостроительном зонировании выделяются соответствующие территориальные зоны (Градостроительный кодекс Российской Федерации, статья 35), виды, состав и градостроительные регламенты по которым рассматриваются в Правилах землепользования и застройки </w:t>
      </w:r>
      <w:proofErr w:type="spellStart"/>
      <w:r w:rsidRPr="00E91AD6">
        <w:rPr>
          <w:sz w:val="28"/>
          <w:szCs w:val="28"/>
          <w:lang w:val="ru-RU"/>
        </w:rPr>
        <w:t>Шопшинского</w:t>
      </w:r>
      <w:proofErr w:type="spellEnd"/>
      <w:r w:rsidRPr="00E91AD6">
        <w:rPr>
          <w:sz w:val="28"/>
          <w:szCs w:val="28"/>
          <w:lang w:val="ru-RU"/>
        </w:rPr>
        <w:t xml:space="preserve"> СП, разрабатываемых  на основе настоящего Генплана.</w:t>
      </w:r>
    </w:p>
    <w:p w:rsidR="00974701" w:rsidRPr="00E91AD6" w:rsidRDefault="00974701" w:rsidP="005E6F09">
      <w:pPr>
        <w:ind w:firstLine="709"/>
        <w:jc w:val="both"/>
        <w:rPr>
          <w:sz w:val="28"/>
          <w:szCs w:val="28"/>
          <w:lang w:val="ru-RU"/>
        </w:rPr>
      </w:pPr>
      <w:r w:rsidRPr="00E91AD6">
        <w:rPr>
          <w:sz w:val="28"/>
          <w:szCs w:val="28"/>
          <w:lang w:val="ru-RU"/>
        </w:rPr>
        <w:t>Как центры обслуживания местных систем расселения, предполагается в перспективе, что СНП должны располагать всеми основными учреждениями обслуживания населения, в том числе: административно-</w:t>
      </w:r>
      <w:r w:rsidRPr="00E91AD6">
        <w:rPr>
          <w:sz w:val="28"/>
          <w:szCs w:val="28"/>
          <w:lang w:val="ru-RU"/>
        </w:rPr>
        <w:lastRenderedPageBreak/>
        <w:t>управленческими, общественно-деловыми и коммерческими объектами; культурно-просветительными и культурно-развлекательными объектами; объектами торговли, общественного питания и бытового обслуживания; объектами образования и здравоохранения; физкультурно-спортивными сооружениями (подробнее см. пункт 6.2).</w:t>
      </w:r>
    </w:p>
    <w:p w:rsidR="00974701" w:rsidRPr="00E91AD6" w:rsidRDefault="00974701" w:rsidP="005E6F09">
      <w:pPr>
        <w:ind w:firstLine="709"/>
        <w:jc w:val="both"/>
        <w:rPr>
          <w:sz w:val="28"/>
          <w:szCs w:val="28"/>
          <w:lang w:val="ru-RU"/>
        </w:rPr>
      </w:pPr>
      <w:r w:rsidRPr="00E91AD6">
        <w:rPr>
          <w:sz w:val="28"/>
          <w:szCs w:val="28"/>
          <w:lang w:val="ru-RU"/>
        </w:rPr>
        <w:t>Все рассматриваемые СНП имеют в настоящее время разные по качеству системы водоснабжения, электроснабжения, отопления и газоснабжения. В перспективе предполагается комплексная реконструкция и модернизация инженерных объектов и сетей с учетом развития СНП.</w:t>
      </w:r>
    </w:p>
    <w:p w:rsidR="00974701" w:rsidRPr="00E91AD6" w:rsidRDefault="00974701" w:rsidP="00B102C1">
      <w:pPr>
        <w:ind w:firstLine="567"/>
        <w:jc w:val="both"/>
        <w:rPr>
          <w:sz w:val="28"/>
          <w:szCs w:val="28"/>
          <w:lang w:val="ru-RU"/>
        </w:rPr>
      </w:pPr>
    </w:p>
    <w:tbl>
      <w:tblPr>
        <w:tblW w:w="0" w:type="auto"/>
        <w:tblInd w:w="675" w:type="dxa"/>
        <w:tblLayout w:type="fixed"/>
        <w:tblLook w:val="04A0"/>
      </w:tblPr>
      <w:tblGrid>
        <w:gridCol w:w="1418"/>
        <w:gridCol w:w="7194"/>
      </w:tblGrid>
      <w:tr w:rsidR="00974701" w:rsidRPr="005E6F09" w:rsidTr="00460B9E">
        <w:tc>
          <w:tcPr>
            <w:tcW w:w="1418" w:type="dxa"/>
          </w:tcPr>
          <w:p w:rsidR="00974701" w:rsidRPr="005E6F09" w:rsidRDefault="00974701" w:rsidP="00B102C1">
            <w:pPr>
              <w:ind w:left="-108" w:right="-108"/>
              <w:jc w:val="both"/>
              <w:rPr>
                <w:rFonts w:eastAsia="Calibri"/>
                <w:b/>
                <w:sz w:val="28"/>
                <w:szCs w:val="28"/>
                <w:lang w:val="ru-RU"/>
              </w:rPr>
            </w:pPr>
          </w:p>
        </w:tc>
        <w:tc>
          <w:tcPr>
            <w:tcW w:w="7194" w:type="dxa"/>
          </w:tcPr>
          <w:p w:rsidR="00974701" w:rsidRPr="005E6F09" w:rsidRDefault="005E6F09" w:rsidP="00B102C1">
            <w:pPr>
              <w:ind w:left="-112" w:right="-1"/>
              <w:rPr>
                <w:rFonts w:eastAsia="Calibri"/>
                <w:b/>
                <w:sz w:val="28"/>
                <w:szCs w:val="28"/>
                <w:lang w:val="ru-RU"/>
              </w:rPr>
            </w:pPr>
            <w:r>
              <w:rPr>
                <w:rFonts w:eastAsia="Calibri"/>
                <w:b/>
                <w:sz w:val="28"/>
                <w:szCs w:val="28"/>
                <w:lang w:val="ru-RU"/>
              </w:rPr>
              <w:t xml:space="preserve">8. </w:t>
            </w:r>
            <w:r w:rsidR="00974701" w:rsidRPr="005E6F09">
              <w:rPr>
                <w:rFonts w:eastAsia="Calibri"/>
                <w:b/>
                <w:sz w:val="28"/>
                <w:szCs w:val="28"/>
                <w:lang w:val="ru-RU"/>
              </w:rPr>
              <w:t>Социальное</w:t>
            </w:r>
            <w:r>
              <w:rPr>
                <w:rFonts w:eastAsia="Calibri"/>
                <w:b/>
                <w:sz w:val="28"/>
                <w:szCs w:val="28"/>
                <w:lang w:val="ru-RU"/>
              </w:rPr>
              <w:t xml:space="preserve"> </w:t>
            </w:r>
            <w:r w:rsidR="00974701" w:rsidRPr="005E6F09">
              <w:rPr>
                <w:rFonts w:eastAsia="Calibri"/>
                <w:b/>
                <w:sz w:val="28"/>
                <w:szCs w:val="28"/>
                <w:lang w:val="ru-RU"/>
              </w:rPr>
              <w:t>обслуживание</w:t>
            </w:r>
            <w:r>
              <w:rPr>
                <w:rFonts w:eastAsia="Calibri"/>
                <w:b/>
                <w:sz w:val="28"/>
                <w:szCs w:val="28"/>
                <w:lang w:val="ru-RU"/>
              </w:rPr>
              <w:t xml:space="preserve"> населения</w:t>
            </w:r>
          </w:p>
          <w:p w:rsidR="00974701" w:rsidRPr="005E6F09" w:rsidRDefault="00974701" w:rsidP="00B102C1">
            <w:pPr>
              <w:ind w:left="-112" w:right="-1"/>
              <w:rPr>
                <w:b/>
                <w:sz w:val="28"/>
                <w:szCs w:val="28"/>
                <w:lang w:val="ru-RU"/>
              </w:rPr>
            </w:pPr>
          </w:p>
        </w:tc>
      </w:tr>
    </w:tbl>
    <w:p w:rsidR="00974701" w:rsidRPr="00E91AD6" w:rsidRDefault="00974701" w:rsidP="005E6F09">
      <w:pPr>
        <w:tabs>
          <w:tab w:val="num" w:pos="0"/>
        </w:tabs>
        <w:ind w:firstLine="709"/>
        <w:jc w:val="both"/>
        <w:rPr>
          <w:sz w:val="28"/>
          <w:szCs w:val="28"/>
          <w:lang w:val="ru-RU"/>
        </w:rPr>
      </w:pPr>
      <w:r w:rsidRPr="00E91AD6">
        <w:rPr>
          <w:sz w:val="28"/>
          <w:szCs w:val="28"/>
          <w:lang w:val="ru-RU"/>
        </w:rPr>
        <w:t xml:space="preserve">Система учреждений (объектов) социального обслуживания населения складывается в Генплане с учетом большинства существующих (сохраняемых, модернизируемых) объектов на территории </w:t>
      </w:r>
      <w:proofErr w:type="spellStart"/>
      <w:r w:rsidRPr="00E91AD6">
        <w:rPr>
          <w:sz w:val="28"/>
          <w:szCs w:val="28"/>
          <w:lang w:val="ru-RU"/>
        </w:rPr>
        <w:t>Шопшинского</w:t>
      </w:r>
      <w:proofErr w:type="spellEnd"/>
      <w:r w:rsidRPr="00E91AD6">
        <w:rPr>
          <w:sz w:val="28"/>
          <w:szCs w:val="28"/>
          <w:lang w:val="ru-RU"/>
        </w:rPr>
        <w:t xml:space="preserve"> СП, а также складывающихся в перспективе сельских агломераций и созданием в них центров обслуживания соответствующих систем расселения.</w:t>
      </w:r>
    </w:p>
    <w:p w:rsidR="00974701" w:rsidRPr="00E91AD6" w:rsidRDefault="00974701" w:rsidP="005E6F09">
      <w:pPr>
        <w:tabs>
          <w:tab w:val="num" w:pos="0"/>
        </w:tabs>
        <w:ind w:firstLine="709"/>
        <w:jc w:val="both"/>
        <w:rPr>
          <w:sz w:val="28"/>
          <w:szCs w:val="28"/>
          <w:lang w:val="ru-RU"/>
        </w:rPr>
      </w:pPr>
      <w:r w:rsidRPr="00E91AD6">
        <w:rPr>
          <w:sz w:val="28"/>
          <w:szCs w:val="28"/>
          <w:lang w:val="ru-RU"/>
        </w:rPr>
        <w:t>Система размещения объектов социального обслуживания дифференцируется в СП следующим образом:</w:t>
      </w:r>
    </w:p>
    <w:tbl>
      <w:tblPr>
        <w:tblW w:w="9640" w:type="dxa"/>
        <w:tblInd w:w="-34" w:type="dxa"/>
        <w:tblLook w:val="04A0"/>
      </w:tblPr>
      <w:tblGrid>
        <w:gridCol w:w="310"/>
        <w:gridCol w:w="9330"/>
      </w:tblGrid>
      <w:tr w:rsidR="00974701" w:rsidRPr="00EC2FD8" w:rsidTr="005E6F09">
        <w:tc>
          <w:tcPr>
            <w:tcW w:w="310" w:type="dxa"/>
          </w:tcPr>
          <w:p w:rsidR="00974701" w:rsidRPr="00E91AD6" w:rsidRDefault="00974701" w:rsidP="005E6F09">
            <w:pPr>
              <w:ind w:firstLine="709"/>
              <w:jc w:val="both"/>
              <w:rPr>
                <w:rFonts w:eastAsia="Calibri"/>
                <w:sz w:val="28"/>
                <w:szCs w:val="28"/>
              </w:rPr>
            </w:pPr>
            <w:r w:rsidRPr="00E91AD6">
              <w:rPr>
                <w:rFonts w:eastAsia="Calibri"/>
                <w:sz w:val="28"/>
                <w:szCs w:val="28"/>
              </w:rPr>
              <w:t>-</w:t>
            </w:r>
          </w:p>
        </w:tc>
        <w:tc>
          <w:tcPr>
            <w:tcW w:w="9330" w:type="dxa"/>
          </w:tcPr>
          <w:p w:rsidR="00974701" w:rsidRPr="00E91AD6" w:rsidRDefault="00974701" w:rsidP="005E6F09">
            <w:pPr>
              <w:ind w:left="-121" w:firstLine="709"/>
              <w:jc w:val="both"/>
              <w:rPr>
                <w:rFonts w:eastAsia="Calibri"/>
                <w:color w:val="FF0000"/>
                <w:sz w:val="28"/>
                <w:szCs w:val="28"/>
                <w:lang w:val="ru-RU"/>
              </w:rPr>
            </w:pPr>
            <w:r w:rsidRPr="00E91AD6">
              <w:rPr>
                <w:rFonts w:eastAsia="Calibri"/>
                <w:sz w:val="28"/>
                <w:szCs w:val="28"/>
                <w:lang w:val="ru-RU"/>
              </w:rPr>
              <w:t xml:space="preserve">Сохраняется система центров сельских агломераций в центре СП – с. </w:t>
            </w:r>
            <w:proofErr w:type="spellStart"/>
            <w:r w:rsidRPr="00E91AD6">
              <w:rPr>
                <w:sz w:val="28"/>
                <w:szCs w:val="28"/>
                <w:lang w:val="ru-RU"/>
              </w:rPr>
              <w:t>Шопш</w:t>
            </w:r>
            <w:r w:rsidRPr="00E91AD6">
              <w:rPr>
                <w:rFonts w:eastAsia="Calibri"/>
                <w:sz w:val="28"/>
                <w:szCs w:val="28"/>
                <w:lang w:val="ru-RU"/>
              </w:rPr>
              <w:t>а</w:t>
            </w:r>
            <w:proofErr w:type="spellEnd"/>
            <w:r w:rsidRPr="00E91AD6">
              <w:rPr>
                <w:rFonts w:eastAsia="Calibri"/>
                <w:sz w:val="28"/>
                <w:szCs w:val="28"/>
                <w:lang w:val="ru-RU"/>
              </w:rPr>
              <w:t xml:space="preserve"> (</w:t>
            </w:r>
            <w:proofErr w:type="spellStart"/>
            <w:r w:rsidRPr="00E91AD6">
              <w:rPr>
                <w:rFonts w:eastAsia="Calibri"/>
                <w:sz w:val="28"/>
                <w:szCs w:val="28"/>
                <w:lang w:val="ru-RU"/>
              </w:rPr>
              <w:t>Шопшинский</w:t>
            </w:r>
            <w:proofErr w:type="spellEnd"/>
            <w:r w:rsidRPr="00E91AD6">
              <w:rPr>
                <w:rFonts w:eastAsia="Calibri"/>
                <w:sz w:val="28"/>
                <w:szCs w:val="28"/>
                <w:lang w:val="ru-RU"/>
              </w:rPr>
              <w:t xml:space="preserve"> сельский округ), </w:t>
            </w:r>
            <w:proofErr w:type="spellStart"/>
            <w:r w:rsidRPr="00E91AD6">
              <w:rPr>
                <w:rFonts w:eastAsia="Calibri"/>
                <w:sz w:val="28"/>
                <w:szCs w:val="28"/>
                <w:lang w:val="ru-RU"/>
              </w:rPr>
              <w:t>с.Ильинское-Урусово</w:t>
            </w:r>
            <w:proofErr w:type="spellEnd"/>
            <w:r w:rsidRPr="00E91AD6">
              <w:rPr>
                <w:rFonts w:eastAsia="Calibri"/>
                <w:sz w:val="28"/>
                <w:szCs w:val="28"/>
                <w:lang w:val="ru-RU"/>
              </w:rPr>
              <w:t xml:space="preserve"> (Ильинский сельский округ)</w:t>
            </w:r>
          </w:p>
        </w:tc>
      </w:tr>
    </w:tbl>
    <w:p w:rsidR="00974701" w:rsidRPr="00E91AD6" w:rsidRDefault="00974701" w:rsidP="005E6F09">
      <w:pPr>
        <w:ind w:left="-121" w:firstLine="709"/>
        <w:jc w:val="both"/>
        <w:rPr>
          <w:rFonts w:eastAsia="Calibri"/>
          <w:sz w:val="28"/>
          <w:szCs w:val="28"/>
          <w:lang w:val="ru-RU"/>
        </w:rPr>
      </w:pPr>
      <w:r w:rsidRPr="00E91AD6">
        <w:rPr>
          <w:rFonts w:eastAsia="Calibri"/>
          <w:sz w:val="28"/>
          <w:szCs w:val="28"/>
          <w:lang w:val="ru-RU"/>
        </w:rPr>
        <w:t>Объем основных учреждений образования, здравоохранения, культуры и сервисного обслуживания: торговли, общественного питания и бытового сервиса соответствует расчетным показателям на перспективу развития СП и нормативным радиусам обслуживания.</w:t>
      </w:r>
    </w:p>
    <w:p w:rsidR="00974701" w:rsidRPr="00E91AD6" w:rsidRDefault="00974701" w:rsidP="005E6F09">
      <w:pPr>
        <w:tabs>
          <w:tab w:val="num" w:pos="0"/>
        </w:tabs>
        <w:ind w:firstLine="709"/>
        <w:jc w:val="both"/>
        <w:rPr>
          <w:rFonts w:eastAsia="Calibri"/>
          <w:sz w:val="28"/>
          <w:szCs w:val="28"/>
          <w:lang w:val="ru-RU"/>
        </w:rPr>
      </w:pPr>
      <w:r w:rsidRPr="00E91AD6">
        <w:rPr>
          <w:rFonts w:eastAsia="Calibri"/>
          <w:sz w:val="28"/>
          <w:szCs w:val="28"/>
          <w:lang w:val="ru-RU"/>
        </w:rPr>
        <w:t>Основное внимание в Генплане уделяется перспективному размещению этих функциональных объектов во вновь планируемых жилых, производственных и рекреационных зонах.</w:t>
      </w:r>
    </w:p>
    <w:p w:rsidR="00974701" w:rsidRPr="00E91AD6" w:rsidRDefault="00974701" w:rsidP="005E6F09">
      <w:pPr>
        <w:tabs>
          <w:tab w:val="num" w:pos="0"/>
        </w:tabs>
        <w:ind w:firstLine="709"/>
        <w:jc w:val="both"/>
        <w:rPr>
          <w:sz w:val="28"/>
          <w:szCs w:val="28"/>
          <w:lang w:val="ru-RU"/>
        </w:rPr>
      </w:pPr>
      <w:r w:rsidRPr="00E91AD6">
        <w:rPr>
          <w:rFonts w:eastAsia="Calibri"/>
          <w:sz w:val="28"/>
          <w:szCs w:val="28"/>
          <w:lang w:val="ru-RU"/>
        </w:rPr>
        <w:t xml:space="preserve">Одновременно, Генпланом предусматривается перспектива развития, объектов отдыха и туризма (д. </w:t>
      </w:r>
      <w:proofErr w:type="spellStart"/>
      <w:r w:rsidRPr="00E91AD6">
        <w:rPr>
          <w:rFonts w:eastAsia="Calibri"/>
          <w:sz w:val="28"/>
          <w:szCs w:val="28"/>
          <w:lang w:val="ru-RU"/>
        </w:rPr>
        <w:t>Щекотово</w:t>
      </w:r>
      <w:proofErr w:type="spellEnd"/>
      <w:r w:rsidRPr="00E91AD6">
        <w:rPr>
          <w:rFonts w:eastAsia="Calibri"/>
          <w:sz w:val="28"/>
          <w:szCs w:val="28"/>
          <w:lang w:val="ru-RU"/>
        </w:rPr>
        <w:t>).</w:t>
      </w:r>
    </w:p>
    <w:p w:rsidR="0089372A" w:rsidRPr="00E91AD6" w:rsidRDefault="0089372A" w:rsidP="00B102C1">
      <w:pPr>
        <w:ind w:firstLine="567"/>
        <w:jc w:val="both"/>
        <w:rPr>
          <w:b/>
          <w:sz w:val="28"/>
          <w:szCs w:val="28"/>
          <w:lang w:val="ru-RU"/>
        </w:rPr>
      </w:pPr>
    </w:p>
    <w:p w:rsidR="0089372A" w:rsidRDefault="005E6F09" w:rsidP="005E6F09">
      <w:pPr>
        <w:ind w:firstLine="567"/>
        <w:jc w:val="center"/>
        <w:rPr>
          <w:b/>
          <w:sz w:val="28"/>
          <w:szCs w:val="28"/>
          <w:lang w:val="ru-RU"/>
        </w:rPr>
      </w:pPr>
      <w:r>
        <w:rPr>
          <w:b/>
          <w:sz w:val="28"/>
          <w:szCs w:val="28"/>
          <w:lang w:val="ru-RU"/>
        </w:rPr>
        <w:t xml:space="preserve">9.1. </w:t>
      </w:r>
      <w:r w:rsidR="0089372A" w:rsidRPr="00E91AD6">
        <w:rPr>
          <w:b/>
          <w:sz w:val="28"/>
          <w:szCs w:val="28"/>
          <w:lang w:val="ru-RU"/>
        </w:rPr>
        <w:t>Электроснабжение</w:t>
      </w:r>
    </w:p>
    <w:p w:rsidR="005E6F09" w:rsidRPr="00E91AD6" w:rsidRDefault="005E6F09" w:rsidP="00B102C1">
      <w:pPr>
        <w:ind w:firstLine="567"/>
        <w:jc w:val="both"/>
        <w:rPr>
          <w:b/>
          <w:sz w:val="28"/>
          <w:szCs w:val="28"/>
          <w:lang w:val="ru-RU"/>
        </w:rPr>
      </w:pPr>
    </w:p>
    <w:p w:rsidR="0089372A" w:rsidRPr="00E91AD6" w:rsidRDefault="0089372A" w:rsidP="005E6F09">
      <w:pPr>
        <w:ind w:firstLine="709"/>
        <w:jc w:val="both"/>
        <w:rPr>
          <w:sz w:val="28"/>
          <w:szCs w:val="28"/>
          <w:lang w:val="ru-RU"/>
        </w:rPr>
      </w:pPr>
      <w:r w:rsidRPr="00E91AD6">
        <w:rPr>
          <w:sz w:val="28"/>
          <w:szCs w:val="28"/>
          <w:lang w:val="ru-RU"/>
        </w:rPr>
        <w:t xml:space="preserve">Сеть магистральных ЛЭП-110, 35 кВ на территории  </w:t>
      </w:r>
      <w:proofErr w:type="spellStart"/>
      <w:r w:rsidRPr="00E91AD6">
        <w:rPr>
          <w:sz w:val="28"/>
          <w:szCs w:val="28"/>
          <w:lang w:val="ru-RU"/>
        </w:rPr>
        <w:t>Шопшинского</w:t>
      </w:r>
      <w:proofErr w:type="spellEnd"/>
      <w:r w:rsidRPr="00E91AD6">
        <w:rPr>
          <w:sz w:val="28"/>
          <w:szCs w:val="28"/>
          <w:lang w:val="ru-RU"/>
        </w:rPr>
        <w:t xml:space="preserve"> СП остается без изменения. Сохраняются (модернизируются) распределительные </w:t>
      </w:r>
      <w:proofErr w:type="spellStart"/>
      <w:r w:rsidRPr="00E91AD6">
        <w:rPr>
          <w:sz w:val="28"/>
          <w:szCs w:val="28"/>
          <w:lang w:val="ru-RU"/>
        </w:rPr>
        <w:t>электроподстанции</w:t>
      </w:r>
      <w:proofErr w:type="spellEnd"/>
      <w:r w:rsidRPr="00E91AD6">
        <w:rPr>
          <w:sz w:val="28"/>
          <w:szCs w:val="28"/>
          <w:lang w:val="ru-RU"/>
        </w:rPr>
        <w:t xml:space="preserve"> РПС-110/35 кВ в СНП Заречье, </w:t>
      </w:r>
      <w:proofErr w:type="spellStart"/>
      <w:r w:rsidRPr="00E91AD6">
        <w:rPr>
          <w:sz w:val="28"/>
          <w:szCs w:val="28"/>
          <w:lang w:val="ru-RU"/>
        </w:rPr>
        <w:t>Мичуриха</w:t>
      </w:r>
      <w:proofErr w:type="spellEnd"/>
      <w:r w:rsidRPr="00E91AD6">
        <w:rPr>
          <w:sz w:val="28"/>
          <w:szCs w:val="28"/>
          <w:lang w:val="ru-RU"/>
        </w:rPr>
        <w:t xml:space="preserve">, в районе СНП Чернево. </w:t>
      </w:r>
    </w:p>
    <w:p w:rsidR="0089372A" w:rsidRPr="00E91AD6" w:rsidRDefault="0089372A" w:rsidP="005E6F09">
      <w:pPr>
        <w:ind w:firstLine="709"/>
        <w:jc w:val="both"/>
        <w:rPr>
          <w:sz w:val="28"/>
          <w:szCs w:val="28"/>
          <w:lang w:val="ru-RU"/>
        </w:rPr>
      </w:pPr>
      <w:r w:rsidRPr="00E91AD6">
        <w:rPr>
          <w:sz w:val="28"/>
          <w:szCs w:val="28"/>
          <w:lang w:val="ru-RU"/>
        </w:rPr>
        <w:t>Воздушные линии распределительной сети 10 кВ и 0,4 кВ, а также сеть ТП-10/0,4кВ в населенных пунктах находятся в относительно удовлетворительном состоянии, могут быть использованы при дальнейшей эксплуатации.</w:t>
      </w:r>
    </w:p>
    <w:p w:rsidR="0089372A" w:rsidRPr="00E91AD6" w:rsidRDefault="0089372A" w:rsidP="005E6F09">
      <w:pPr>
        <w:ind w:firstLine="709"/>
        <w:jc w:val="both"/>
        <w:rPr>
          <w:sz w:val="28"/>
          <w:szCs w:val="28"/>
          <w:lang w:val="ru-RU"/>
        </w:rPr>
      </w:pPr>
      <w:r w:rsidRPr="00E91AD6">
        <w:rPr>
          <w:sz w:val="28"/>
          <w:szCs w:val="28"/>
          <w:lang w:val="ru-RU"/>
        </w:rPr>
        <w:t xml:space="preserve">При перспективе освоения новых территорий для жилой застройки и производственного строительства требуется сооружение новых линий и ТП, реконструкция существующих электросетей, реконструкция и замена </w:t>
      </w:r>
      <w:r w:rsidRPr="00E91AD6">
        <w:rPr>
          <w:sz w:val="28"/>
          <w:szCs w:val="28"/>
          <w:lang w:val="ru-RU"/>
        </w:rPr>
        <w:lastRenderedPageBreak/>
        <w:t xml:space="preserve">трансформаторов, включая использование системы резервирования </w:t>
      </w:r>
      <w:proofErr w:type="spellStart"/>
      <w:r w:rsidRPr="00E91AD6">
        <w:rPr>
          <w:sz w:val="28"/>
          <w:szCs w:val="28"/>
          <w:lang w:val="ru-RU"/>
        </w:rPr>
        <w:t>электромощностей</w:t>
      </w:r>
      <w:proofErr w:type="spellEnd"/>
      <w:r w:rsidRPr="00E91AD6">
        <w:rPr>
          <w:sz w:val="28"/>
          <w:szCs w:val="28"/>
          <w:lang w:val="ru-RU"/>
        </w:rPr>
        <w:t xml:space="preserve"> (секционирование, создание резервных перемычек) без отключения нагрузок.</w:t>
      </w:r>
    </w:p>
    <w:tbl>
      <w:tblPr>
        <w:tblW w:w="0" w:type="auto"/>
        <w:tblInd w:w="675" w:type="dxa"/>
        <w:tblLook w:val="04A0"/>
      </w:tblPr>
      <w:tblGrid>
        <w:gridCol w:w="709"/>
        <w:gridCol w:w="8186"/>
      </w:tblGrid>
      <w:tr w:rsidR="0089372A" w:rsidRPr="005E6F09" w:rsidTr="00460B9E">
        <w:trPr>
          <w:trHeight w:val="487"/>
        </w:trPr>
        <w:tc>
          <w:tcPr>
            <w:tcW w:w="709" w:type="dxa"/>
          </w:tcPr>
          <w:p w:rsidR="0089372A" w:rsidRPr="00E91AD6" w:rsidRDefault="0089372A" w:rsidP="00B102C1">
            <w:pPr>
              <w:ind w:left="-108"/>
              <w:rPr>
                <w:rFonts w:eastAsia="Calibri"/>
                <w:b/>
                <w:sz w:val="28"/>
                <w:szCs w:val="28"/>
                <w:lang w:val="ru-RU"/>
              </w:rPr>
            </w:pPr>
          </w:p>
          <w:p w:rsidR="0089372A" w:rsidRPr="00CF076C" w:rsidRDefault="0089372A" w:rsidP="00B102C1">
            <w:pPr>
              <w:ind w:left="-108"/>
              <w:rPr>
                <w:rFonts w:eastAsia="Calibri"/>
                <w:b/>
                <w:sz w:val="28"/>
                <w:szCs w:val="28"/>
                <w:lang w:val="ru-RU"/>
              </w:rPr>
            </w:pPr>
            <w:r w:rsidRPr="00CF076C">
              <w:rPr>
                <w:rFonts w:eastAsia="Calibri"/>
                <w:b/>
                <w:sz w:val="28"/>
                <w:szCs w:val="28"/>
                <w:lang w:val="ru-RU"/>
              </w:rPr>
              <w:t xml:space="preserve"> </w:t>
            </w:r>
          </w:p>
        </w:tc>
        <w:tc>
          <w:tcPr>
            <w:tcW w:w="8187" w:type="dxa"/>
          </w:tcPr>
          <w:p w:rsidR="0089372A" w:rsidRPr="005E6F09" w:rsidRDefault="0089372A" w:rsidP="00B102C1">
            <w:pPr>
              <w:ind w:left="-112"/>
              <w:jc w:val="both"/>
              <w:rPr>
                <w:rFonts w:eastAsia="Calibri"/>
                <w:b/>
                <w:sz w:val="28"/>
                <w:szCs w:val="28"/>
                <w:lang w:val="ru-RU"/>
              </w:rPr>
            </w:pPr>
          </w:p>
          <w:p w:rsidR="0089372A" w:rsidRPr="005E6F09" w:rsidRDefault="005E6F09" w:rsidP="005E6F09">
            <w:pPr>
              <w:ind w:left="-112"/>
              <w:jc w:val="center"/>
              <w:rPr>
                <w:rFonts w:eastAsia="Calibri"/>
                <w:b/>
                <w:sz w:val="28"/>
                <w:szCs w:val="28"/>
                <w:lang w:val="ru-RU"/>
              </w:rPr>
            </w:pPr>
            <w:r>
              <w:rPr>
                <w:rFonts w:eastAsia="Calibri"/>
                <w:b/>
                <w:sz w:val="28"/>
                <w:szCs w:val="28"/>
                <w:lang w:val="ru-RU"/>
              </w:rPr>
              <w:t xml:space="preserve">9.2. </w:t>
            </w:r>
            <w:r w:rsidR="0089372A" w:rsidRPr="005E6F09">
              <w:rPr>
                <w:rFonts w:eastAsia="Calibri"/>
                <w:b/>
                <w:sz w:val="28"/>
                <w:szCs w:val="28"/>
                <w:lang w:val="ru-RU"/>
              </w:rPr>
              <w:t>Водоснабжение и водоотведение</w:t>
            </w:r>
          </w:p>
        </w:tc>
      </w:tr>
    </w:tbl>
    <w:p w:rsidR="0089372A" w:rsidRPr="00E91AD6" w:rsidRDefault="0089372A" w:rsidP="005E6F09">
      <w:pPr>
        <w:ind w:firstLine="709"/>
        <w:jc w:val="both"/>
        <w:rPr>
          <w:sz w:val="28"/>
          <w:szCs w:val="28"/>
          <w:lang w:val="ru-RU"/>
        </w:rPr>
      </w:pPr>
      <w:r w:rsidRPr="00E91AD6">
        <w:rPr>
          <w:sz w:val="28"/>
          <w:szCs w:val="28"/>
          <w:lang w:val="ru-RU"/>
        </w:rPr>
        <w:t>Водоснабжение с.</w:t>
      </w:r>
      <w:r w:rsidR="00515181">
        <w:rPr>
          <w:sz w:val="28"/>
          <w:szCs w:val="28"/>
          <w:lang w:val="ru-RU"/>
        </w:rPr>
        <w:t> </w:t>
      </w:r>
      <w:proofErr w:type="spellStart"/>
      <w:r w:rsidRPr="00E91AD6">
        <w:rPr>
          <w:sz w:val="28"/>
          <w:szCs w:val="28"/>
          <w:lang w:val="ru-RU"/>
        </w:rPr>
        <w:t>Шопша</w:t>
      </w:r>
      <w:proofErr w:type="spellEnd"/>
      <w:r w:rsidRPr="00E91AD6">
        <w:rPr>
          <w:sz w:val="28"/>
          <w:szCs w:val="28"/>
          <w:lang w:val="ru-RU"/>
        </w:rPr>
        <w:t xml:space="preserve"> осуществляется за счет подземных источников -</w:t>
      </w:r>
      <w:r w:rsidR="00515181">
        <w:rPr>
          <w:sz w:val="28"/>
          <w:szCs w:val="28"/>
          <w:lang w:val="ru-RU"/>
        </w:rPr>
        <w:t xml:space="preserve"> </w:t>
      </w:r>
      <w:r w:rsidRPr="00E91AD6">
        <w:rPr>
          <w:sz w:val="28"/>
          <w:szCs w:val="28"/>
          <w:lang w:val="ru-RU"/>
        </w:rPr>
        <w:t xml:space="preserve">артезианских скважин (реконструируются и модернизируются). </w:t>
      </w:r>
    </w:p>
    <w:p w:rsidR="0089372A" w:rsidRPr="00E91AD6" w:rsidRDefault="0089372A" w:rsidP="005E6F09">
      <w:pPr>
        <w:ind w:firstLine="709"/>
        <w:jc w:val="both"/>
        <w:rPr>
          <w:sz w:val="28"/>
          <w:szCs w:val="28"/>
          <w:lang w:val="ru-RU"/>
        </w:rPr>
      </w:pPr>
      <w:r w:rsidRPr="00E91AD6">
        <w:rPr>
          <w:sz w:val="28"/>
          <w:szCs w:val="28"/>
          <w:lang w:val="ru-RU"/>
        </w:rPr>
        <w:t xml:space="preserve">Артезианские скважины водоснабжения существуют и действуют (модернизируются) в СНП </w:t>
      </w:r>
      <w:proofErr w:type="spellStart"/>
      <w:r w:rsidRPr="00E91AD6">
        <w:rPr>
          <w:sz w:val="28"/>
          <w:szCs w:val="28"/>
          <w:lang w:val="ru-RU"/>
        </w:rPr>
        <w:t>Степанчиково</w:t>
      </w:r>
      <w:proofErr w:type="spellEnd"/>
      <w:r w:rsidRPr="00E91AD6">
        <w:rPr>
          <w:sz w:val="28"/>
          <w:szCs w:val="28"/>
          <w:lang w:val="ru-RU"/>
        </w:rPr>
        <w:t xml:space="preserve">,  </w:t>
      </w:r>
      <w:proofErr w:type="spellStart"/>
      <w:r w:rsidRPr="00E91AD6">
        <w:rPr>
          <w:sz w:val="28"/>
          <w:szCs w:val="28"/>
          <w:lang w:val="ru-RU"/>
        </w:rPr>
        <w:t>Ильинское-Урусово</w:t>
      </w:r>
      <w:proofErr w:type="spellEnd"/>
      <w:r w:rsidRPr="00E91AD6">
        <w:rPr>
          <w:sz w:val="28"/>
          <w:szCs w:val="28"/>
          <w:lang w:val="ru-RU"/>
        </w:rPr>
        <w:t xml:space="preserve">,  </w:t>
      </w:r>
      <w:proofErr w:type="spellStart"/>
      <w:r w:rsidRPr="00E91AD6">
        <w:rPr>
          <w:sz w:val="28"/>
          <w:szCs w:val="28"/>
          <w:lang w:val="ru-RU"/>
        </w:rPr>
        <w:t>Шалаево</w:t>
      </w:r>
      <w:proofErr w:type="spellEnd"/>
      <w:r w:rsidRPr="00E91AD6">
        <w:rPr>
          <w:sz w:val="28"/>
          <w:szCs w:val="28"/>
          <w:lang w:val="ru-RU"/>
        </w:rPr>
        <w:t xml:space="preserve">,  Заречье,  </w:t>
      </w:r>
      <w:proofErr w:type="spellStart"/>
      <w:r w:rsidRPr="00E91AD6">
        <w:rPr>
          <w:sz w:val="28"/>
          <w:szCs w:val="28"/>
          <w:lang w:val="ru-RU"/>
        </w:rPr>
        <w:t>Щекотово</w:t>
      </w:r>
      <w:proofErr w:type="spellEnd"/>
      <w:r w:rsidRPr="00E91AD6">
        <w:rPr>
          <w:sz w:val="28"/>
          <w:szCs w:val="28"/>
          <w:lang w:val="ru-RU"/>
        </w:rPr>
        <w:t>, водоснабжение остальных СНП осуществляется из колодцев.</w:t>
      </w:r>
    </w:p>
    <w:p w:rsidR="0089372A" w:rsidRPr="00E91AD6" w:rsidRDefault="0089372A" w:rsidP="005E6F09">
      <w:pPr>
        <w:ind w:firstLine="709"/>
        <w:jc w:val="both"/>
        <w:rPr>
          <w:sz w:val="28"/>
          <w:szCs w:val="28"/>
          <w:lang w:val="ru-RU"/>
        </w:rPr>
      </w:pPr>
      <w:r w:rsidRPr="00E91AD6">
        <w:rPr>
          <w:sz w:val="28"/>
          <w:szCs w:val="28"/>
          <w:lang w:val="ru-RU"/>
        </w:rPr>
        <w:t xml:space="preserve">Мощности очистных канализационных сооружений в с. </w:t>
      </w:r>
      <w:proofErr w:type="spellStart"/>
      <w:r w:rsidRPr="00E91AD6">
        <w:rPr>
          <w:sz w:val="28"/>
          <w:szCs w:val="28"/>
          <w:lang w:val="ru-RU"/>
        </w:rPr>
        <w:t>Шопша</w:t>
      </w:r>
      <w:proofErr w:type="spellEnd"/>
      <w:r w:rsidRPr="00E91AD6">
        <w:rPr>
          <w:sz w:val="28"/>
          <w:szCs w:val="28"/>
          <w:lang w:val="ru-RU"/>
        </w:rPr>
        <w:t xml:space="preserve">  в настоящее время не достаточно и на перспективу планируется создание новых очистных сооружений с увеличением их мощности.</w:t>
      </w:r>
    </w:p>
    <w:p w:rsidR="0089372A" w:rsidRPr="00E91AD6" w:rsidRDefault="0089372A" w:rsidP="005E6F09">
      <w:pPr>
        <w:ind w:firstLine="709"/>
        <w:jc w:val="both"/>
        <w:rPr>
          <w:sz w:val="28"/>
          <w:szCs w:val="28"/>
          <w:lang w:val="ru-RU"/>
        </w:rPr>
      </w:pPr>
      <w:r w:rsidRPr="00E91AD6">
        <w:rPr>
          <w:sz w:val="28"/>
          <w:szCs w:val="28"/>
          <w:lang w:val="ru-RU"/>
        </w:rPr>
        <w:t xml:space="preserve">Очистные канализационные сооружения действуют в с. </w:t>
      </w:r>
      <w:proofErr w:type="spellStart"/>
      <w:r w:rsidRPr="00E91AD6">
        <w:rPr>
          <w:sz w:val="28"/>
          <w:szCs w:val="28"/>
          <w:lang w:val="ru-RU"/>
        </w:rPr>
        <w:t>Ильинское-Урусово</w:t>
      </w:r>
      <w:proofErr w:type="spellEnd"/>
      <w:r w:rsidRPr="00E91AD6">
        <w:rPr>
          <w:sz w:val="28"/>
          <w:szCs w:val="28"/>
          <w:lang w:val="ru-RU"/>
        </w:rPr>
        <w:t xml:space="preserve"> и в районе НПС </w:t>
      </w:r>
      <w:r w:rsidR="00985AB7">
        <w:rPr>
          <w:sz w:val="28"/>
          <w:szCs w:val="28"/>
          <w:lang w:val="ru-RU"/>
        </w:rPr>
        <w:t>«</w:t>
      </w:r>
      <w:r w:rsidRPr="00E91AD6">
        <w:rPr>
          <w:sz w:val="28"/>
          <w:szCs w:val="28"/>
          <w:lang w:val="ru-RU"/>
        </w:rPr>
        <w:t>Ярославль</w:t>
      </w:r>
      <w:r w:rsidR="00985AB7">
        <w:rPr>
          <w:sz w:val="28"/>
          <w:szCs w:val="28"/>
          <w:lang w:val="ru-RU"/>
        </w:rPr>
        <w:t>»</w:t>
      </w:r>
      <w:r w:rsidRPr="00E91AD6">
        <w:rPr>
          <w:sz w:val="28"/>
          <w:szCs w:val="28"/>
          <w:lang w:val="ru-RU"/>
        </w:rPr>
        <w:t xml:space="preserve"> - 3. На перспективу очистные канализационные сооружения планируются в д. </w:t>
      </w:r>
      <w:proofErr w:type="spellStart"/>
      <w:r w:rsidRPr="00E91AD6">
        <w:rPr>
          <w:sz w:val="28"/>
          <w:szCs w:val="28"/>
          <w:lang w:val="ru-RU"/>
        </w:rPr>
        <w:t>Шалаево</w:t>
      </w:r>
      <w:proofErr w:type="spellEnd"/>
      <w:r w:rsidRPr="00E91AD6">
        <w:rPr>
          <w:sz w:val="28"/>
          <w:szCs w:val="28"/>
          <w:lang w:val="ru-RU"/>
        </w:rPr>
        <w:t xml:space="preserve">.  </w:t>
      </w:r>
    </w:p>
    <w:p w:rsidR="0089372A" w:rsidRDefault="0089372A" w:rsidP="005E6F09">
      <w:pPr>
        <w:ind w:firstLine="709"/>
        <w:jc w:val="both"/>
        <w:rPr>
          <w:sz w:val="28"/>
          <w:szCs w:val="28"/>
          <w:lang w:val="ru-RU"/>
        </w:rPr>
      </w:pPr>
      <w:r w:rsidRPr="00E91AD6">
        <w:rPr>
          <w:sz w:val="28"/>
          <w:szCs w:val="28"/>
          <w:lang w:val="ru-RU"/>
        </w:rPr>
        <w:t>Водоснабжение и водоотведение перспективной индивидуальной усадебной и смешанной малоэтажной жилой застройки на вновь осваиваемых жилых территориях планируется решать, в том числе, за счет индивидуальных инженерных систем, также как обеспечение водой и канализацией населения других существующих (сохраняемых) сельских населенных пунктов.</w:t>
      </w:r>
    </w:p>
    <w:p w:rsidR="005E6F09" w:rsidRPr="00E91AD6" w:rsidRDefault="005E6F09" w:rsidP="005E6F09">
      <w:pPr>
        <w:ind w:firstLine="709"/>
        <w:jc w:val="both"/>
        <w:rPr>
          <w:sz w:val="28"/>
          <w:szCs w:val="28"/>
          <w:lang w:val="ru-RU"/>
        </w:rPr>
      </w:pPr>
    </w:p>
    <w:tbl>
      <w:tblPr>
        <w:tblW w:w="0" w:type="auto"/>
        <w:tblInd w:w="675" w:type="dxa"/>
        <w:tblLook w:val="04A0"/>
      </w:tblPr>
      <w:tblGrid>
        <w:gridCol w:w="709"/>
        <w:gridCol w:w="8186"/>
      </w:tblGrid>
      <w:tr w:rsidR="0089372A" w:rsidRPr="005E6F09" w:rsidTr="00460B9E">
        <w:tc>
          <w:tcPr>
            <w:tcW w:w="709" w:type="dxa"/>
          </w:tcPr>
          <w:p w:rsidR="0089372A" w:rsidRPr="00CF076C" w:rsidRDefault="0089372A" w:rsidP="00B102C1">
            <w:pPr>
              <w:ind w:left="-108"/>
              <w:rPr>
                <w:rFonts w:eastAsia="Calibri"/>
                <w:b/>
                <w:sz w:val="28"/>
                <w:szCs w:val="28"/>
                <w:lang w:val="ru-RU"/>
              </w:rPr>
            </w:pPr>
          </w:p>
        </w:tc>
        <w:tc>
          <w:tcPr>
            <w:tcW w:w="8187" w:type="dxa"/>
          </w:tcPr>
          <w:p w:rsidR="0089372A" w:rsidRDefault="005E6F09" w:rsidP="005E6F09">
            <w:pPr>
              <w:ind w:left="-112"/>
              <w:jc w:val="center"/>
              <w:rPr>
                <w:rFonts w:eastAsia="Calibri"/>
                <w:b/>
                <w:sz w:val="28"/>
                <w:szCs w:val="28"/>
                <w:lang w:val="ru-RU"/>
              </w:rPr>
            </w:pPr>
            <w:r>
              <w:rPr>
                <w:rFonts w:eastAsia="Calibri"/>
                <w:b/>
                <w:sz w:val="28"/>
                <w:szCs w:val="28"/>
                <w:lang w:val="ru-RU"/>
              </w:rPr>
              <w:t xml:space="preserve">9.3. </w:t>
            </w:r>
            <w:r w:rsidR="0089372A" w:rsidRPr="005E6F09">
              <w:rPr>
                <w:rFonts w:eastAsia="Calibri"/>
                <w:b/>
                <w:sz w:val="28"/>
                <w:szCs w:val="28"/>
                <w:lang w:val="ru-RU"/>
              </w:rPr>
              <w:t>Газоснабжение</w:t>
            </w:r>
          </w:p>
          <w:p w:rsidR="005E6F09" w:rsidRPr="005E6F09" w:rsidRDefault="005E6F09" w:rsidP="005E6F09">
            <w:pPr>
              <w:ind w:left="-112"/>
              <w:jc w:val="center"/>
              <w:rPr>
                <w:rFonts w:eastAsia="Calibri"/>
                <w:b/>
                <w:sz w:val="28"/>
                <w:szCs w:val="28"/>
                <w:lang w:val="ru-RU"/>
              </w:rPr>
            </w:pPr>
          </w:p>
        </w:tc>
      </w:tr>
    </w:tbl>
    <w:p w:rsidR="0089372A" w:rsidRPr="00E91AD6" w:rsidRDefault="0089372A" w:rsidP="005E6F09">
      <w:pPr>
        <w:tabs>
          <w:tab w:val="num" w:pos="0"/>
        </w:tabs>
        <w:ind w:firstLine="709"/>
        <w:jc w:val="both"/>
        <w:rPr>
          <w:sz w:val="28"/>
          <w:szCs w:val="28"/>
          <w:lang w:val="ru-RU"/>
        </w:rPr>
      </w:pPr>
      <w:r w:rsidRPr="00E91AD6">
        <w:rPr>
          <w:sz w:val="28"/>
          <w:szCs w:val="28"/>
          <w:lang w:val="ru-RU"/>
        </w:rPr>
        <w:t xml:space="preserve">По территории СП магистральные газопроводы не проходят. Межпоселковые газопроводы обслуживают восточную часть СП.  Всего на территории СП природным газом обеспечены 2 СНП (с. </w:t>
      </w:r>
      <w:proofErr w:type="spellStart"/>
      <w:r w:rsidRPr="00E91AD6">
        <w:rPr>
          <w:sz w:val="28"/>
          <w:szCs w:val="28"/>
          <w:lang w:val="ru-RU"/>
        </w:rPr>
        <w:t>Шопша</w:t>
      </w:r>
      <w:proofErr w:type="spellEnd"/>
      <w:r w:rsidRPr="00E91AD6">
        <w:rPr>
          <w:sz w:val="28"/>
          <w:szCs w:val="28"/>
          <w:lang w:val="ru-RU"/>
        </w:rPr>
        <w:t xml:space="preserve"> и д.  </w:t>
      </w:r>
      <w:proofErr w:type="spellStart"/>
      <w:r w:rsidRPr="00E91AD6">
        <w:rPr>
          <w:sz w:val="28"/>
          <w:szCs w:val="28"/>
          <w:lang w:val="ru-RU"/>
        </w:rPr>
        <w:t>Ступкино</w:t>
      </w:r>
      <w:proofErr w:type="spellEnd"/>
      <w:r w:rsidRPr="00E91AD6">
        <w:rPr>
          <w:sz w:val="28"/>
          <w:szCs w:val="28"/>
          <w:lang w:val="ru-RU"/>
        </w:rPr>
        <w:t>).</w:t>
      </w:r>
    </w:p>
    <w:p w:rsidR="0089372A" w:rsidRPr="00E91AD6" w:rsidRDefault="0089372A" w:rsidP="005E6F09">
      <w:pPr>
        <w:ind w:firstLine="709"/>
        <w:jc w:val="both"/>
        <w:rPr>
          <w:sz w:val="28"/>
          <w:szCs w:val="28"/>
          <w:lang w:val="ru-RU"/>
        </w:rPr>
      </w:pPr>
      <w:r w:rsidRPr="00E91AD6">
        <w:rPr>
          <w:sz w:val="28"/>
          <w:szCs w:val="28"/>
          <w:lang w:val="ru-RU"/>
        </w:rPr>
        <w:t xml:space="preserve">Перспективные газопроводы-отводы (межпоселковые газопроводы) планируются на расчетный срок реализации Генплана с подключением к сетям природного газа: от ГРС  </w:t>
      </w:r>
      <w:r w:rsidR="00985AB7">
        <w:rPr>
          <w:sz w:val="28"/>
          <w:szCs w:val="28"/>
          <w:lang w:val="ru-RU"/>
        </w:rPr>
        <w:t>«</w:t>
      </w:r>
      <w:proofErr w:type="spellStart"/>
      <w:r w:rsidRPr="00E91AD6">
        <w:rPr>
          <w:sz w:val="28"/>
          <w:szCs w:val="28"/>
          <w:lang w:val="ru-RU"/>
        </w:rPr>
        <w:t>Нажеровка</w:t>
      </w:r>
      <w:proofErr w:type="spellEnd"/>
      <w:r w:rsidR="00985AB7">
        <w:rPr>
          <w:sz w:val="28"/>
          <w:szCs w:val="28"/>
          <w:lang w:val="ru-RU"/>
        </w:rPr>
        <w:t>»</w:t>
      </w:r>
      <w:r w:rsidRPr="00E91AD6">
        <w:rPr>
          <w:sz w:val="28"/>
          <w:szCs w:val="28"/>
          <w:lang w:val="ru-RU"/>
        </w:rPr>
        <w:t xml:space="preserve">  Ростовского МР на СНП </w:t>
      </w:r>
      <w:proofErr w:type="spellStart"/>
      <w:r w:rsidRPr="00E91AD6">
        <w:rPr>
          <w:sz w:val="28"/>
          <w:szCs w:val="28"/>
          <w:lang w:val="ru-RU"/>
        </w:rPr>
        <w:t>Ильинское-Урусово</w:t>
      </w:r>
      <w:proofErr w:type="spellEnd"/>
      <w:r w:rsidRPr="00E91AD6">
        <w:rPr>
          <w:sz w:val="28"/>
          <w:szCs w:val="28"/>
          <w:lang w:val="ru-RU"/>
        </w:rPr>
        <w:t xml:space="preserve">, </w:t>
      </w:r>
      <w:proofErr w:type="spellStart"/>
      <w:r w:rsidRPr="00E91AD6">
        <w:rPr>
          <w:sz w:val="28"/>
          <w:szCs w:val="28"/>
          <w:lang w:val="ru-RU"/>
        </w:rPr>
        <w:t>Ершовка</w:t>
      </w:r>
      <w:proofErr w:type="spellEnd"/>
      <w:r w:rsidRPr="00E91AD6">
        <w:rPr>
          <w:sz w:val="28"/>
          <w:szCs w:val="28"/>
          <w:lang w:val="ru-RU"/>
        </w:rPr>
        <w:t xml:space="preserve">, Коромыслово, ст. Коромыслово, </w:t>
      </w:r>
      <w:proofErr w:type="spellStart"/>
      <w:r w:rsidRPr="00E91AD6">
        <w:rPr>
          <w:sz w:val="28"/>
          <w:szCs w:val="28"/>
          <w:lang w:val="ru-RU"/>
        </w:rPr>
        <w:t>Лихачево</w:t>
      </w:r>
      <w:proofErr w:type="spellEnd"/>
      <w:r w:rsidRPr="00E91AD6">
        <w:rPr>
          <w:sz w:val="28"/>
          <w:szCs w:val="28"/>
          <w:lang w:val="ru-RU"/>
        </w:rPr>
        <w:t xml:space="preserve">, </w:t>
      </w:r>
      <w:proofErr w:type="spellStart"/>
      <w:r w:rsidRPr="00E91AD6">
        <w:rPr>
          <w:sz w:val="28"/>
          <w:szCs w:val="28"/>
          <w:lang w:val="ru-RU"/>
        </w:rPr>
        <w:t>Шалаево</w:t>
      </w:r>
      <w:proofErr w:type="spellEnd"/>
      <w:r w:rsidRPr="00E91AD6">
        <w:rPr>
          <w:sz w:val="28"/>
          <w:szCs w:val="28"/>
          <w:lang w:val="ru-RU"/>
        </w:rPr>
        <w:t xml:space="preserve">, </w:t>
      </w:r>
      <w:proofErr w:type="spellStart"/>
      <w:r w:rsidRPr="00E91AD6">
        <w:rPr>
          <w:sz w:val="28"/>
          <w:szCs w:val="28"/>
          <w:lang w:val="ru-RU"/>
        </w:rPr>
        <w:t>Мичуриха</w:t>
      </w:r>
      <w:proofErr w:type="spellEnd"/>
      <w:r w:rsidRPr="00E91AD6">
        <w:rPr>
          <w:sz w:val="28"/>
          <w:szCs w:val="28"/>
          <w:lang w:val="ru-RU"/>
        </w:rPr>
        <w:t xml:space="preserve">, </w:t>
      </w:r>
      <w:proofErr w:type="spellStart"/>
      <w:r w:rsidRPr="00E91AD6">
        <w:rPr>
          <w:sz w:val="28"/>
          <w:szCs w:val="28"/>
          <w:lang w:val="ru-RU"/>
        </w:rPr>
        <w:t>Ясеневка</w:t>
      </w:r>
      <w:proofErr w:type="spellEnd"/>
      <w:r w:rsidRPr="00E91AD6">
        <w:rPr>
          <w:sz w:val="28"/>
          <w:szCs w:val="28"/>
          <w:lang w:val="ru-RU"/>
        </w:rPr>
        <w:t xml:space="preserve"> в соответствии с генеральной схемой газоснабжения и газификации Ярославской области. </w:t>
      </w:r>
    </w:p>
    <w:p w:rsidR="0089372A" w:rsidRPr="00E91AD6" w:rsidRDefault="0089372A" w:rsidP="005E6F09">
      <w:pPr>
        <w:ind w:firstLine="709"/>
        <w:jc w:val="both"/>
        <w:rPr>
          <w:sz w:val="28"/>
          <w:szCs w:val="28"/>
          <w:lang w:val="ru-RU"/>
        </w:rPr>
      </w:pPr>
      <w:r w:rsidRPr="00E91AD6">
        <w:rPr>
          <w:sz w:val="28"/>
          <w:szCs w:val="28"/>
          <w:lang w:val="ru-RU"/>
        </w:rPr>
        <w:t>Всего в перспективе планируется подключить к природному газу 8 СНП.</w:t>
      </w:r>
    </w:p>
    <w:p w:rsidR="0089372A" w:rsidRPr="00E91AD6" w:rsidRDefault="0089372A" w:rsidP="005E6F09">
      <w:pPr>
        <w:ind w:firstLine="709"/>
        <w:jc w:val="both"/>
        <w:rPr>
          <w:sz w:val="28"/>
          <w:szCs w:val="28"/>
          <w:lang w:val="ru-RU"/>
        </w:rPr>
      </w:pPr>
      <w:r w:rsidRPr="00E91AD6">
        <w:rPr>
          <w:sz w:val="28"/>
          <w:szCs w:val="28"/>
          <w:lang w:val="ru-RU"/>
        </w:rPr>
        <w:t xml:space="preserve">Остальные СНП на территории  </w:t>
      </w:r>
      <w:proofErr w:type="spellStart"/>
      <w:r w:rsidRPr="00E91AD6">
        <w:rPr>
          <w:sz w:val="28"/>
          <w:szCs w:val="28"/>
          <w:lang w:val="ru-RU"/>
        </w:rPr>
        <w:t>Шопшинского</w:t>
      </w:r>
      <w:proofErr w:type="spellEnd"/>
      <w:r w:rsidRPr="00E91AD6">
        <w:rPr>
          <w:sz w:val="28"/>
          <w:szCs w:val="28"/>
          <w:lang w:val="ru-RU"/>
        </w:rPr>
        <w:t xml:space="preserve"> СП в перспективе остаются на обеспечении сжиженным газом.</w:t>
      </w:r>
    </w:p>
    <w:p w:rsidR="0089372A" w:rsidRPr="00E91AD6" w:rsidRDefault="0089372A" w:rsidP="005E6F09">
      <w:pPr>
        <w:ind w:firstLine="709"/>
        <w:jc w:val="both"/>
        <w:rPr>
          <w:sz w:val="28"/>
          <w:szCs w:val="28"/>
          <w:lang w:val="ru-RU"/>
        </w:rPr>
      </w:pPr>
      <w:r w:rsidRPr="00E91AD6">
        <w:rPr>
          <w:sz w:val="28"/>
          <w:szCs w:val="28"/>
          <w:lang w:val="ru-RU"/>
        </w:rPr>
        <w:t>Газопроводы-отводы оборудуются системой ГРП и ШРП, от которых газ подается по сетям низкого давления потребителям природного газа.</w:t>
      </w:r>
    </w:p>
    <w:p w:rsidR="0089372A" w:rsidRPr="00E91AD6" w:rsidRDefault="0089372A" w:rsidP="00B102C1">
      <w:pPr>
        <w:tabs>
          <w:tab w:val="num" w:pos="0"/>
        </w:tabs>
        <w:ind w:firstLine="540"/>
        <w:jc w:val="both"/>
        <w:rPr>
          <w:color w:val="C0504D"/>
          <w:sz w:val="28"/>
          <w:szCs w:val="28"/>
          <w:lang w:val="ru-RU"/>
        </w:rPr>
      </w:pPr>
    </w:p>
    <w:tbl>
      <w:tblPr>
        <w:tblW w:w="0" w:type="auto"/>
        <w:tblInd w:w="675" w:type="dxa"/>
        <w:tblLook w:val="04A0"/>
      </w:tblPr>
      <w:tblGrid>
        <w:gridCol w:w="709"/>
        <w:gridCol w:w="8186"/>
      </w:tblGrid>
      <w:tr w:rsidR="0089372A" w:rsidRPr="005E6F09" w:rsidTr="00460B9E">
        <w:tc>
          <w:tcPr>
            <w:tcW w:w="709" w:type="dxa"/>
          </w:tcPr>
          <w:p w:rsidR="0089372A" w:rsidRPr="005E6F09" w:rsidRDefault="0089372A" w:rsidP="00B102C1">
            <w:pPr>
              <w:ind w:left="-108"/>
              <w:rPr>
                <w:rFonts w:eastAsia="Calibri"/>
                <w:b/>
                <w:sz w:val="28"/>
                <w:szCs w:val="28"/>
                <w:lang w:val="ru-RU"/>
              </w:rPr>
            </w:pPr>
          </w:p>
        </w:tc>
        <w:tc>
          <w:tcPr>
            <w:tcW w:w="8187" w:type="dxa"/>
          </w:tcPr>
          <w:p w:rsidR="0089372A" w:rsidRDefault="005E6F09" w:rsidP="005E6F09">
            <w:pPr>
              <w:ind w:left="-112"/>
              <w:jc w:val="center"/>
              <w:rPr>
                <w:rFonts w:eastAsia="Calibri"/>
                <w:b/>
                <w:sz w:val="28"/>
                <w:szCs w:val="28"/>
                <w:lang w:val="ru-RU"/>
              </w:rPr>
            </w:pPr>
            <w:r>
              <w:rPr>
                <w:rFonts w:eastAsia="Calibri"/>
                <w:b/>
                <w:sz w:val="28"/>
                <w:szCs w:val="28"/>
                <w:lang w:val="ru-RU"/>
              </w:rPr>
              <w:t xml:space="preserve">9.4. </w:t>
            </w:r>
            <w:r w:rsidR="0089372A" w:rsidRPr="005E6F09">
              <w:rPr>
                <w:rFonts w:eastAsia="Calibri"/>
                <w:b/>
                <w:sz w:val="28"/>
                <w:szCs w:val="28"/>
                <w:lang w:val="ru-RU"/>
              </w:rPr>
              <w:t>Теплоснабжение</w:t>
            </w:r>
          </w:p>
          <w:p w:rsidR="005E6F09" w:rsidRPr="005E6F09" w:rsidRDefault="005E6F09" w:rsidP="005E6F09">
            <w:pPr>
              <w:ind w:left="-112"/>
              <w:jc w:val="center"/>
              <w:rPr>
                <w:rFonts w:eastAsia="Calibri"/>
                <w:b/>
                <w:sz w:val="28"/>
                <w:szCs w:val="28"/>
                <w:lang w:val="ru-RU"/>
              </w:rPr>
            </w:pPr>
          </w:p>
        </w:tc>
      </w:tr>
    </w:tbl>
    <w:p w:rsidR="0089372A" w:rsidRPr="00E91AD6" w:rsidRDefault="0089372A" w:rsidP="005E6F09">
      <w:pPr>
        <w:ind w:firstLine="709"/>
        <w:jc w:val="both"/>
        <w:rPr>
          <w:sz w:val="28"/>
          <w:szCs w:val="28"/>
          <w:lang w:val="ru-RU"/>
        </w:rPr>
      </w:pPr>
      <w:r w:rsidRPr="00E91AD6">
        <w:rPr>
          <w:sz w:val="28"/>
          <w:szCs w:val="28"/>
          <w:lang w:val="ru-RU"/>
        </w:rPr>
        <w:lastRenderedPageBreak/>
        <w:t xml:space="preserve">Теплоснабжение </w:t>
      </w:r>
      <w:proofErr w:type="spellStart"/>
      <w:r w:rsidRPr="00E91AD6">
        <w:rPr>
          <w:sz w:val="28"/>
          <w:szCs w:val="28"/>
          <w:lang w:val="ru-RU"/>
        </w:rPr>
        <w:t>Шопшинского</w:t>
      </w:r>
      <w:proofErr w:type="spellEnd"/>
      <w:r w:rsidRPr="00E91AD6">
        <w:rPr>
          <w:sz w:val="28"/>
          <w:szCs w:val="28"/>
          <w:lang w:val="ru-RU"/>
        </w:rPr>
        <w:t xml:space="preserve"> СП осуществляется от бытовых котельных (3).</w:t>
      </w:r>
    </w:p>
    <w:p w:rsidR="0089372A" w:rsidRPr="00E91AD6" w:rsidRDefault="0089372A" w:rsidP="005E6F09">
      <w:pPr>
        <w:tabs>
          <w:tab w:val="num" w:pos="0"/>
        </w:tabs>
        <w:ind w:firstLine="709"/>
        <w:jc w:val="both"/>
        <w:rPr>
          <w:noProof/>
          <w:sz w:val="28"/>
          <w:szCs w:val="28"/>
          <w:lang w:val="ru-RU"/>
        </w:rPr>
      </w:pPr>
      <w:r w:rsidRPr="00E91AD6">
        <w:rPr>
          <w:sz w:val="28"/>
          <w:szCs w:val="28"/>
          <w:lang w:val="ru-RU"/>
        </w:rPr>
        <w:t xml:space="preserve"> Перспективное использование существующих отопительных и производственных котельных (с модернизацией) планируется на территории СНП </w:t>
      </w:r>
      <w:proofErr w:type="spellStart"/>
      <w:r w:rsidRPr="00E91AD6">
        <w:rPr>
          <w:sz w:val="28"/>
          <w:szCs w:val="28"/>
          <w:lang w:val="ru-RU"/>
        </w:rPr>
        <w:t>Шалаево</w:t>
      </w:r>
      <w:proofErr w:type="spellEnd"/>
      <w:r w:rsidRPr="00E91AD6">
        <w:rPr>
          <w:sz w:val="28"/>
          <w:szCs w:val="28"/>
          <w:lang w:val="ru-RU"/>
        </w:rPr>
        <w:t xml:space="preserve">, </w:t>
      </w:r>
      <w:proofErr w:type="spellStart"/>
      <w:r w:rsidRPr="00E91AD6">
        <w:rPr>
          <w:sz w:val="28"/>
          <w:szCs w:val="28"/>
          <w:lang w:val="ru-RU"/>
        </w:rPr>
        <w:t>Шопша</w:t>
      </w:r>
      <w:proofErr w:type="spellEnd"/>
      <w:r w:rsidRPr="00E91AD6">
        <w:rPr>
          <w:sz w:val="28"/>
          <w:szCs w:val="28"/>
          <w:lang w:val="ru-RU"/>
        </w:rPr>
        <w:t xml:space="preserve">, </w:t>
      </w:r>
      <w:proofErr w:type="spellStart"/>
      <w:r w:rsidRPr="00E91AD6">
        <w:rPr>
          <w:sz w:val="28"/>
          <w:szCs w:val="28"/>
          <w:lang w:val="ru-RU"/>
        </w:rPr>
        <w:t>Ильинское-Урусово</w:t>
      </w:r>
      <w:proofErr w:type="spellEnd"/>
      <w:r w:rsidRPr="00E91AD6">
        <w:rPr>
          <w:sz w:val="28"/>
          <w:szCs w:val="28"/>
          <w:lang w:val="ru-RU"/>
        </w:rPr>
        <w:t>.</w:t>
      </w:r>
    </w:p>
    <w:p w:rsidR="0089372A" w:rsidRPr="00E91AD6" w:rsidRDefault="0089372A" w:rsidP="005E6F09">
      <w:pPr>
        <w:ind w:firstLine="709"/>
        <w:jc w:val="both"/>
        <w:rPr>
          <w:sz w:val="28"/>
          <w:szCs w:val="28"/>
          <w:lang w:val="ru-RU"/>
        </w:rPr>
      </w:pPr>
      <w:r w:rsidRPr="00E91AD6">
        <w:rPr>
          <w:sz w:val="28"/>
          <w:szCs w:val="28"/>
          <w:lang w:val="ru-RU"/>
        </w:rPr>
        <w:t>Для перспективной индивидуальной усадебной жилой застройки должны преимущественно использоваться индивидуальные системы теплоснабжения.</w:t>
      </w:r>
    </w:p>
    <w:p w:rsidR="0089372A" w:rsidRPr="00E91AD6" w:rsidRDefault="0089372A" w:rsidP="00B102C1">
      <w:pPr>
        <w:ind w:firstLine="567"/>
        <w:jc w:val="both"/>
        <w:rPr>
          <w:color w:val="C0504D"/>
          <w:sz w:val="28"/>
          <w:szCs w:val="28"/>
          <w:lang w:val="ru-RU"/>
        </w:rPr>
      </w:pPr>
    </w:p>
    <w:tbl>
      <w:tblPr>
        <w:tblW w:w="0" w:type="auto"/>
        <w:tblInd w:w="675" w:type="dxa"/>
        <w:tblLook w:val="04A0"/>
      </w:tblPr>
      <w:tblGrid>
        <w:gridCol w:w="709"/>
        <w:gridCol w:w="8186"/>
      </w:tblGrid>
      <w:tr w:rsidR="0089372A" w:rsidRPr="005E6F09" w:rsidTr="00460B9E">
        <w:tc>
          <w:tcPr>
            <w:tcW w:w="709" w:type="dxa"/>
          </w:tcPr>
          <w:p w:rsidR="0089372A" w:rsidRPr="00CF076C" w:rsidRDefault="0089372A" w:rsidP="00B102C1">
            <w:pPr>
              <w:ind w:left="-108"/>
              <w:rPr>
                <w:rFonts w:eastAsia="Calibri"/>
                <w:b/>
                <w:sz w:val="28"/>
                <w:szCs w:val="28"/>
                <w:lang w:val="ru-RU"/>
              </w:rPr>
            </w:pPr>
          </w:p>
        </w:tc>
        <w:tc>
          <w:tcPr>
            <w:tcW w:w="8187" w:type="dxa"/>
          </w:tcPr>
          <w:p w:rsidR="0089372A" w:rsidRDefault="005E6F09" w:rsidP="005E6F09">
            <w:pPr>
              <w:ind w:left="-112"/>
              <w:jc w:val="center"/>
              <w:rPr>
                <w:rFonts w:eastAsia="Calibri"/>
                <w:b/>
                <w:sz w:val="28"/>
                <w:szCs w:val="28"/>
                <w:lang w:val="ru-RU"/>
              </w:rPr>
            </w:pPr>
            <w:r>
              <w:rPr>
                <w:rFonts w:eastAsia="Calibri"/>
                <w:b/>
                <w:sz w:val="28"/>
                <w:szCs w:val="28"/>
                <w:lang w:val="ru-RU"/>
              </w:rPr>
              <w:t xml:space="preserve">9.5. </w:t>
            </w:r>
            <w:r w:rsidR="0089372A" w:rsidRPr="005E6F09">
              <w:rPr>
                <w:rFonts w:eastAsia="Calibri"/>
                <w:b/>
                <w:sz w:val="28"/>
                <w:szCs w:val="28"/>
                <w:lang w:val="ru-RU"/>
              </w:rPr>
              <w:t>Связь</w:t>
            </w:r>
          </w:p>
          <w:p w:rsidR="005E6F09" w:rsidRPr="005E6F09" w:rsidRDefault="005E6F09" w:rsidP="005E6F09">
            <w:pPr>
              <w:ind w:left="-112"/>
              <w:jc w:val="center"/>
              <w:rPr>
                <w:rFonts w:eastAsia="Calibri"/>
                <w:b/>
                <w:sz w:val="28"/>
                <w:szCs w:val="28"/>
                <w:lang w:val="ru-RU"/>
              </w:rPr>
            </w:pPr>
          </w:p>
        </w:tc>
      </w:tr>
    </w:tbl>
    <w:p w:rsidR="0089372A" w:rsidRPr="00E91AD6" w:rsidRDefault="0089372A" w:rsidP="005E6F09">
      <w:pPr>
        <w:ind w:firstLine="709"/>
        <w:jc w:val="both"/>
        <w:rPr>
          <w:sz w:val="28"/>
          <w:szCs w:val="28"/>
          <w:lang w:val="ru-RU"/>
        </w:rPr>
      </w:pPr>
      <w:r w:rsidRPr="00E91AD6">
        <w:rPr>
          <w:sz w:val="28"/>
          <w:szCs w:val="28"/>
          <w:lang w:val="ru-RU"/>
        </w:rPr>
        <w:t>Сохраняются на перспективу с последующей модернизацией объекты (вышки, антенны) сотовой, радиорелейной и спутниковой связи на территории узла связи ОКУ – 3 и в районе д.</w:t>
      </w:r>
      <w:r w:rsidR="00813C6C">
        <w:rPr>
          <w:sz w:val="28"/>
          <w:szCs w:val="28"/>
          <w:lang w:val="ru-RU"/>
        </w:rPr>
        <w:t xml:space="preserve"> </w:t>
      </w:r>
      <w:proofErr w:type="spellStart"/>
      <w:r w:rsidRPr="00E91AD6">
        <w:rPr>
          <w:sz w:val="28"/>
          <w:szCs w:val="28"/>
          <w:lang w:val="ru-RU"/>
        </w:rPr>
        <w:t>Ясеневка</w:t>
      </w:r>
      <w:proofErr w:type="spellEnd"/>
      <w:r w:rsidRPr="00E91AD6">
        <w:rPr>
          <w:sz w:val="28"/>
          <w:szCs w:val="28"/>
          <w:lang w:val="ru-RU"/>
        </w:rPr>
        <w:t>.</w:t>
      </w:r>
    </w:p>
    <w:p w:rsidR="0089372A" w:rsidRPr="00E91AD6" w:rsidRDefault="0089372A" w:rsidP="005E6F09">
      <w:pPr>
        <w:ind w:firstLine="709"/>
        <w:jc w:val="both"/>
        <w:rPr>
          <w:rFonts w:eastAsia="Calibri"/>
          <w:sz w:val="28"/>
          <w:szCs w:val="28"/>
          <w:lang w:val="ru-RU"/>
        </w:rPr>
      </w:pPr>
      <w:r w:rsidRPr="00E91AD6">
        <w:rPr>
          <w:sz w:val="28"/>
          <w:szCs w:val="28"/>
          <w:lang w:val="ru-RU"/>
        </w:rPr>
        <w:t xml:space="preserve">Сохраняются отделения почтовой связи в СНП  </w:t>
      </w:r>
      <w:proofErr w:type="spellStart"/>
      <w:r w:rsidRPr="00E91AD6">
        <w:rPr>
          <w:rFonts w:eastAsia="Calibri"/>
          <w:sz w:val="28"/>
          <w:szCs w:val="28"/>
          <w:lang w:val="ru-RU"/>
        </w:rPr>
        <w:t>Шопша</w:t>
      </w:r>
      <w:proofErr w:type="spellEnd"/>
      <w:r w:rsidRPr="00E91AD6">
        <w:rPr>
          <w:rFonts w:eastAsia="Calibri"/>
          <w:sz w:val="28"/>
          <w:szCs w:val="28"/>
          <w:lang w:val="ru-RU"/>
        </w:rPr>
        <w:t>,</w:t>
      </w:r>
      <w:r w:rsidRPr="00E91AD6">
        <w:rPr>
          <w:sz w:val="28"/>
          <w:szCs w:val="28"/>
          <w:lang w:val="ru-RU"/>
        </w:rPr>
        <w:t xml:space="preserve"> </w:t>
      </w:r>
      <w:proofErr w:type="spellStart"/>
      <w:r w:rsidRPr="00E91AD6">
        <w:rPr>
          <w:sz w:val="28"/>
          <w:szCs w:val="28"/>
          <w:lang w:val="ru-RU"/>
        </w:rPr>
        <w:t>Ильинское-Урусово</w:t>
      </w:r>
      <w:proofErr w:type="spellEnd"/>
      <w:r w:rsidRPr="00E91AD6">
        <w:rPr>
          <w:sz w:val="28"/>
          <w:szCs w:val="28"/>
          <w:lang w:val="ru-RU"/>
        </w:rPr>
        <w:t xml:space="preserve">, </w:t>
      </w:r>
      <w:proofErr w:type="spellStart"/>
      <w:r w:rsidRPr="00E91AD6">
        <w:rPr>
          <w:sz w:val="28"/>
          <w:szCs w:val="28"/>
          <w:lang w:val="ru-RU"/>
        </w:rPr>
        <w:t>Шалаево</w:t>
      </w:r>
      <w:proofErr w:type="spellEnd"/>
      <w:r w:rsidRPr="00E91AD6">
        <w:rPr>
          <w:rFonts w:eastAsia="Calibri"/>
          <w:sz w:val="28"/>
          <w:szCs w:val="28"/>
          <w:lang w:val="ru-RU"/>
        </w:rPr>
        <w:t>; Новых почтовых отделений на перспективу не планируется.</w:t>
      </w:r>
    </w:p>
    <w:p w:rsidR="0089372A" w:rsidRPr="00E91AD6" w:rsidRDefault="0089372A" w:rsidP="005E6F09">
      <w:pPr>
        <w:ind w:firstLine="709"/>
        <w:jc w:val="both"/>
        <w:rPr>
          <w:sz w:val="28"/>
          <w:szCs w:val="28"/>
          <w:lang w:val="ru-RU"/>
        </w:rPr>
      </w:pPr>
      <w:r w:rsidRPr="00E91AD6">
        <w:rPr>
          <w:rFonts w:eastAsia="Calibri"/>
          <w:sz w:val="28"/>
          <w:szCs w:val="28"/>
          <w:lang w:val="ru-RU"/>
        </w:rPr>
        <w:t xml:space="preserve">В соответствии с областной программой развития телефонной связи от 60 до 70% СНП на территории </w:t>
      </w:r>
      <w:proofErr w:type="spellStart"/>
      <w:r w:rsidRPr="00E91AD6">
        <w:rPr>
          <w:rFonts w:eastAsia="Calibri"/>
          <w:sz w:val="28"/>
          <w:szCs w:val="28"/>
          <w:lang w:val="ru-RU"/>
        </w:rPr>
        <w:t>Шопшинского</w:t>
      </w:r>
      <w:proofErr w:type="spellEnd"/>
      <w:r w:rsidRPr="00E91AD6">
        <w:rPr>
          <w:rFonts w:eastAsia="Calibri"/>
          <w:sz w:val="28"/>
          <w:szCs w:val="28"/>
          <w:lang w:val="ru-RU"/>
        </w:rPr>
        <w:t xml:space="preserve"> СП должны быть на 1-ю очередь реализации генплана поселения оборудованы таксофонами.</w:t>
      </w:r>
    </w:p>
    <w:p w:rsidR="0089372A" w:rsidRPr="00E91AD6" w:rsidRDefault="0089372A" w:rsidP="00B102C1">
      <w:pPr>
        <w:tabs>
          <w:tab w:val="num" w:pos="0"/>
        </w:tabs>
        <w:jc w:val="both"/>
        <w:rPr>
          <w:sz w:val="28"/>
          <w:szCs w:val="28"/>
          <w:lang w:val="ru-RU"/>
        </w:rPr>
      </w:pPr>
    </w:p>
    <w:tbl>
      <w:tblPr>
        <w:tblW w:w="0" w:type="auto"/>
        <w:tblInd w:w="817" w:type="dxa"/>
        <w:tblLayout w:type="fixed"/>
        <w:tblLook w:val="04A0"/>
      </w:tblPr>
      <w:tblGrid>
        <w:gridCol w:w="1276"/>
        <w:gridCol w:w="7194"/>
      </w:tblGrid>
      <w:tr w:rsidR="0089372A" w:rsidRPr="00EC2FD8" w:rsidTr="00460B9E">
        <w:tc>
          <w:tcPr>
            <w:tcW w:w="1276" w:type="dxa"/>
          </w:tcPr>
          <w:p w:rsidR="0089372A" w:rsidRPr="005E6F09" w:rsidRDefault="0089372A" w:rsidP="00B102C1">
            <w:pPr>
              <w:ind w:left="-108" w:right="-108"/>
              <w:jc w:val="both"/>
              <w:rPr>
                <w:rFonts w:eastAsia="Calibri"/>
                <w:b/>
                <w:sz w:val="28"/>
                <w:szCs w:val="28"/>
                <w:lang w:val="ru-RU"/>
              </w:rPr>
            </w:pPr>
          </w:p>
          <w:p w:rsidR="0089372A" w:rsidRPr="005E6F09" w:rsidRDefault="0089372A" w:rsidP="00B102C1">
            <w:pPr>
              <w:ind w:left="-108" w:right="-108"/>
              <w:jc w:val="both"/>
              <w:rPr>
                <w:rFonts w:eastAsia="Calibri"/>
                <w:b/>
                <w:sz w:val="28"/>
                <w:szCs w:val="28"/>
                <w:lang w:val="ru-RU"/>
              </w:rPr>
            </w:pPr>
          </w:p>
        </w:tc>
        <w:tc>
          <w:tcPr>
            <w:tcW w:w="7194" w:type="dxa"/>
          </w:tcPr>
          <w:p w:rsidR="0089372A" w:rsidRDefault="005E6F09" w:rsidP="005E6F09">
            <w:pPr>
              <w:ind w:left="-112" w:right="-1"/>
              <w:jc w:val="center"/>
              <w:rPr>
                <w:rFonts w:eastAsia="Calibri"/>
                <w:b/>
                <w:sz w:val="28"/>
                <w:szCs w:val="28"/>
                <w:lang w:val="ru-RU"/>
              </w:rPr>
            </w:pPr>
            <w:r>
              <w:rPr>
                <w:rFonts w:eastAsia="Calibri"/>
                <w:b/>
                <w:sz w:val="28"/>
                <w:szCs w:val="28"/>
                <w:lang w:val="ru-RU"/>
              </w:rPr>
              <w:t xml:space="preserve">10. </w:t>
            </w:r>
            <w:r w:rsidR="0089372A" w:rsidRPr="00E91AD6">
              <w:rPr>
                <w:rFonts w:eastAsia="Calibri"/>
                <w:b/>
                <w:sz w:val="28"/>
                <w:szCs w:val="28"/>
                <w:lang w:val="ru-RU"/>
              </w:rPr>
              <w:t>Осн</w:t>
            </w:r>
            <w:r>
              <w:rPr>
                <w:rFonts w:eastAsia="Calibri"/>
                <w:b/>
                <w:sz w:val="28"/>
                <w:szCs w:val="28"/>
                <w:lang w:val="ru-RU"/>
              </w:rPr>
              <w:t>овные планировочные ограничения</w:t>
            </w:r>
          </w:p>
          <w:p w:rsidR="00813C6C" w:rsidRPr="00E91AD6" w:rsidRDefault="00813C6C" w:rsidP="005E6F09">
            <w:pPr>
              <w:ind w:left="-112" w:right="-1"/>
              <w:jc w:val="center"/>
              <w:rPr>
                <w:rFonts w:eastAsia="Calibri"/>
                <w:b/>
                <w:sz w:val="28"/>
                <w:szCs w:val="28"/>
                <w:lang w:val="ru-RU"/>
              </w:rPr>
            </w:pPr>
          </w:p>
          <w:p w:rsidR="0089372A" w:rsidRPr="00E91AD6" w:rsidRDefault="005E6F09" w:rsidP="005E6F09">
            <w:pPr>
              <w:ind w:left="-112" w:right="-1"/>
              <w:jc w:val="center"/>
              <w:rPr>
                <w:b/>
                <w:sz w:val="28"/>
                <w:szCs w:val="28"/>
                <w:lang w:val="ru-RU"/>
              </w:rPr>
            </w:pPr>
            <w:r>
              <w:rPr>
                <w:rFonts w:eastAsia="Calibri"/>
                <w:b/>
                <w:sz w:val="28"/>
                <w:szCs w:val="28"/>
                <w:lang w:val="ru-RU"/>
              </w:rPr>
              <w:t xml:space="preserve">10.1. </w:t>
            </w:r>
            <w:r w:rsidR="0089372A" w:rsidRPr="00E91AD6">
              <w:rPr>
                <w:rFonts w:eastAsia="Calibri"/>
                <w:b/>
                <w:sz w:val="28"/>
                <w:szCs w:val="28"/>
                <w:lang w:val="ru-RU"/>
              </w:rPr>
              <w:t>Охрана окружающей среды</w:t>
            </w:r>
          </w:p>
        </w:tc>
      </w:tr>
    </w:tbl>
    <w:p w:rsidR="0089372A" w:rsidRPr="00E91AD6" w:rsidRDefault="0089372A" w:rsidP="00B102C1">
      <w:pPr>
        <w:ind w:firstLine="720"/>
        <w:jc w:val="both"/>
        <w:rPr>
          <w:sz w:val="28"/>
          <w:szCs w:val="28"/>
          <w:lang w:val="ru-RU"/>
        </w:rPr>
      </w:pPr>
    </w:p>
    <w:p w:rsidR="0089372A" w:rsidRPr="00E91AD6" w:rsidRDefault="0089372A" w:rsidP="005E6F09">
      <w:pPr>
        <w:ind w:firstLine="720"/>
        <w:jc w:val="both"/>
        <w:rPr>
          <w:sz w:val="28"/>
          <w:szCs w:val="28"/>
          <w:lang w:val="ru-RU"/>
        </w:rPr>
      </w:pPr>
      <w:r w:rsidRPr="00E91AD6">
        <w:rPr>
          <w:sz w:val="28"/>
          <w:szCs w:val="28"/>
          <w:lang w:val="ru-RU"/>
        </w:rPr>
        <w:t xml:space="preserve">К основным факторам негативного воздействия на окружающую среду и условия проживания и отдыха населения </w:t>
      </w:r>
      <w:proofErr w:type="spellStart"/>
      <w:r w:rsidRPr="00E91AD6">
        <w:rPr>
          <w:sz w:val="28"/>
          <w:szCs w:val="28"/>
          <w:lang w:val="ru-RU"/>
        </w:rPr>
        <w:t>Шопшинского</w:t>
      </w:r>
      <w:proofErr w:type="spellEnd"/>
      <w:r w:rsidRPr="00E91AD6">
        <w:rPr>
          <w:sz w:val="28"/>
          <w:szCs w:val="28"/>
          <w:lang w:val="ru-RU"/>
        </w:rPr>
        <w:t xml:space="preserve"> СП в материалах проекта отнесены следующие объекты и территории:</w:t>
      </w:r>
    </w:p>
    <w:p w:rsidR="0089372A" w:rsidRPr="00E91AD6" w:rsidRDefault="0089372A" w:rsidP="005E6F09">
      <w:pPr>
        <w:pStyle w:val="afff6"/>
        <w:tabs>
          <w:tab w:val="clear" w:pos="720"/>
        </w:tabs>
        <w:spacing w:after="0"/>
        <w:ind w:left="0" w:firstLine="720"/>
        <w:rPr>
          <w:rFonts w:ascii="Times New Roman" w:hAnsi="Times New Roman"/>
          <w:sz w:val="28"/>
          <w:szCs w:val="28"/>
        </w:rPr>
      </w:pPr>
      <w:r w:rsidRPr="00E91AD6">
        <w:rPr>
          <w:rFonts w:ascii="Times New Roman" w:hAnsi="Times New Roman"/>
          <w:sz w:val="28"/>
          <w:szCs w:val="28"/>
        </w:rPr>
        <w:t>- производственные, коммунальные объекты, животноводческие фермы, подсобные хозяйства и прочие объекты и территории, имеющие санитарно-защитные зоны;</w:t>
      </w:r>
    </w:p>
    <w:p w:rsidR="0089372A" w:rsidRPr="00E91AD6" w:rsidRDefault="0089372A" w:rsidP="005E6F09">
      <w:pPr>
        <w:pStyle w:val="afff6"/>
        <w:tabs>
          <w:tab w:val="clear" w:pos="720"/>
        </w:tabs>
        <w:spacing w:after="0"/>
        <w:ind w:left="0" w:firstLine="720"/>
        <w:rPr>
          <w:rFonts w:ascii="Times New Roman" w:hAnsi="Times New Roman"/>
          <w:sz w:val="28"/>
          <w:szCs w:val="28"/>
        </w:rPr>
      </w:pPr>
      <w:r w:rsidRPr="00E91AD6">
        <w:rPr>
          <w:rFonts w:ascii="Times New Roman" w:hAnsi="Times New Roman"/>
          <w:sz w:val="28"/>
          <w:szCs w:val="28"/>
        </w:rPr>
        <w:t>- источники негативных акустических воздействий (железнодорожные магистрали, автодороги и др.);</w:t>
      </w:r>
    </w:p>
    <w:p w:rsidR="0089372A" w:rsidRPr="00E91AD6" w:rsidRDefault="0089372A" w:rsidP="005E6F09">
      <w:pPr>
        <w:pStyle w:val="afff6"/>
        <w:tabs>
          <w:tab w:val="clear" w:pos="720"/>
        </w:tabs>
        <w:spacing w:after="0"/>
        <w:ind w:left="0" w:firstLine="720"/>
        <w:rPr>
          <w:rFonts w:ascii="Times New Roman" w:hAnsi="Times New Roman"/>
          <w:sz w:val="28"/>
          <w:szCs w:val="28"/>
        </w:rPr>
      </w:pPr>
      <w:r w:rsidRPr="00E91AD6">
        <w:rPr>
          <w:rFonts w:ascii="Times New Roman" w:hAnsi="Times New Roman"/>
          <w:sz w:val="28"/>
          <w:szCs w:val="28"/>
        </w:rPr>
        <w:t>-  источники негативных воздействий электромагнитных излучений и шума (воздушные линии электропередачи и понижающие подстанции).</w:t>
      </w:r>
    </w:p>
    <w:p w:rsidR="0089372A" w:rsidRPr="00E91AD6" w:rsidRDefault="0089372A" w:rsidP="005E6F09">
      <w:pPr>
        <w:pStyle w:val="afff6"/>
        <w:tabs>
          <w:tab w:val="clear" w:pos="720"/>
        </w:tabs>
        <w:spacing w:after="0"/>
        <w:ind w:left="0" w:firstLine="720"/>
        <w:rPr>
          <w:rFonts w:ascii="Times New Roman" w:hAnsi="Times New Roman"/>
          <w:sz w:val="28"/>
          <w:szCs w:val="28"/>
        </w:rPr>
      </w:pPr>
      <w:r w:rsidRPr="00E91AD6">
        <w:rPr>
          <w:rFonts w:ascii="Times New Roman" w:hAnsi="Times New Roman"/>
          <w:sz w:val="28"/>
          <w:szCs w:val="28"/>
        </w:rPr>
        <w:t>-   несанкционированные свалки и другие нарушенные и загрязненные территории;</w:t>
      </w:r>
    </w:p>
    <w:p w:rsidR="0089372A" w:rsidRPr="00E91AD6" w:rsidRDefault="0089372A" w:rsidP="005E6F09">
      <w:pPr>
        <w:pStyle w:val="afff6"/>
        <w:tabs>
          <w:tab w:val="clear" w:pos="720"/>
        </w:tabs>
        <w:spacing w:after="0"/>
        <w:ind w:left="0" w:firstLine="720"/>
        <w:rPr>
          <w:rFonts w:ascii="Times New Roman" w:hAnsi="Times New Roman"/>
          <w:sz w:val="28"/>
          <w:szCs w:val="28"/>
        </w:rPr>
      </w:pPr>
      <w:r w:rsidRPr="00E91AD6">
        <w:rPr>
          <w:rFonts w:ascii="Times New Roman" w:hAnsi="Times New Roman"/>
          <w:sz w:val="28"/>
          <w:szCs w:val="28"/>
        </w:rPr>
        <w:t>-   очистные сооружения канализации, отстойники, иловые карты;</w:t>
      </w:r>
    </w:p>
    <w:p w:rsidR="0089372A" w:rsidRPr="00E91AD6" w:rsidRDefault="0089372A" w:rsidP="005E6F09">
      <w:pPr>
        <w:pStyle w:val="afff6"/>
        <w:tabs>
          <w:tab w:val="clear" w:pos="720"/>
        </w:tabs>
        <w:spacing w:after="0"/>
        <w:ind w:left="0" w:firstLine="720"/>
        <w:rPr>
          <w:rFonts w:ascii="Times New Roman" w:hAnsi="Times New Roman"/>
          <w:sz w:val="28"/>
          <w:szCs w:val="28"/>
        </w:rPr>
      </w:pPr>
      <w:r w:rsidRPr="00E91AD6">
        <w:rPr>
          <w:rFonts w:ascii="Times New Roman" w:hAnsi="Times New Roman"/>
          <w:sz w:val="28"/>
          <w:szCs w:val="28"/>
        </w:rPr>
        <w:t>-   выпуски загрязненных стоков в открытые водоемы и на рельеф;</w:t>
      </w:r>
    </w:p>
    <w:p w:rsidR="0089372A" w:rsidRPr="00E91AD6" w:rsidRDefault="0089372A" w:rsidP="005E6F09">
      <w:pPr>
        <w:pStyle w:val="afff6"/>
        <w:tabs>
          <w:tab w:val="clear" w:pos="720"/>
        </w:tabs>
        <w:spacing w:after="0"/>
        <w:ind w:left="0" w:firstLine="720"/>
        <w:rPr>
          <w:rFonts w:ascii="Times New Roman" w:hAnsi="Times New Roman"/>
          <w:sz w:val="28"/>
          <w:szCs w:val="28"/>
        </w:rPr>
      </w:pPr>
      <w:r w:rsidRPr="00E91AD6">
        <w:rPr>
          <w:rFonts w:ascii="Times New Roman" w:hAnsi="Times New Roman"/>
          <w:sz w:val="28"/>
          <w:szCs w:val="28"/>
        </w:rPr>
        <w:t>-   кладбища;</w:t>
      </w:r>
    </w:p>
    <w:p w:rsidR="0089372A" w:rsidRPr="00E91AD6" w:rsidRDefault="0089372A" w:rsidP="005E6F09">
      <w:pPr>
        <w:pStyle w:val="afff6"/>
        <w:tabs>
          <w:tab w:val="clear" w:pos="720"/>
        </w:tabs>
        <w:spacing w:after="0"/>
        <w:ind w:left="0" w:firstLine="720"/>
        <w:rPr>
          <w:color w:val="FF0000"/>
          <w:sz w:val="28"/>
          <w:szCs w:val="28"/>
        </w:rPr>
      </w:pPr>
      <w:r w:rsidRPr="00E91AD6">
        <w:rPr>
          <w:rFonts w:ascii="Times New Roman" w:hAnsi="Times New Roman"/>
          <w:sz w:val="28"/>
          <w:szCs w:val="28"/>
        </w:rPr>
        <w:t>-   магистральные газопроводы и ГРС.</w:t>
      </w:r>
    </w:p>
    <w:p w:rsidR="0089372A" w:rsidRPr="00E91AD6" w:rsidRDefault="0089372A" w:rsidP="005E6F09">
      <w:pPr>
        <w:tabs>
          <w:tab w:val="num" w:pos="0"/>
        </w:tabs>
        <w:ind w:firstLine="720"/>
        <w:jc w:val="both"/>
        <w:rPr>
          <w:sz w:val="28"/>
          <w:szCs w:val="28"/>
          <w:lang w:val="ru-RU"/>
        </w:rPr>
      </w:pPr>
      <w:r w:rsidRPr="00E91AD6">
        <w:rPr>
          <w:sz w:val="28"/>
          <w:szCs w:val="28"/>
          <w:lang w:val="ru-RU"/>
        </w:rPr>
        <w:t xml:space="preserve">Формирование природно-экологического каркаса территории </w:t>
      </w:r>
      <w:proofErr w:type="spellStart"/>
      <w:r w:rsidRPr="00E91AD6">
        <w:rPr>
          <w:sz w:val="28"/>
          <w:szCs w:val="28"/>
          <w:lang w:val="ru-RU"/>
        </w:rPr>
        <w:t>Шопшинского</w:t>
      </w:r>
      <w:proofErr w:type="spellEnd"/>
      <w:r w:rsidRPr="00E91AD6">
        <w:rPr>
          <w:sz w:val="28"/>
          <w:szCs w:val="28"/>
          <w:lang w:val="ru-RU"/>
        </w:rPr>
        <w:t xml:space="preserve"> СП возможно с учетом следующих факторов:</w:t>
      </w:r>
    </w:p>
    <w:tbl>
      <w:tblPr>
        <w:tblW w:w="9782" w:type="dxa"/>
        <w:tblInd w:w="-176" w:type="dxa"/>
        <w:tblLook w:val="04A0"/>
      </w:tblPr>
      <w:tblGrid>
        <w:gridCol w:w="310"/>
        <w:gridCol w:w="9472"/>
      </w:tblGrid>
      <w:tr w:rsidR="0089372A" w:rsidRPr="00EC2FD8" w:rsidTr="005E6F09">
        <w:tc>
          <w:tcPr>
            <w:tcW w:w="310" w:type="dxa"/>
          </w:tcPr>
          <w:p w:rsidR="0089372A" w:rsidRPr="00E91AD6" w:rsidRDefault="0089372A" w:rsidP="005E6F09">
            <w:pPr>
              <w:ind w:firstLine="720"/>
              <w:jc w:val="both"/>
              <w:rPr>
                <w:rFonts w:eastAsia="Calibri"/>
                <w:sz w:val="28"/>
                <w:szCs w:val="28"/>
              </w:rPr>
            </w:pPr>
            <w:r w:rsidRPr="00E91AD6">
              <w:rPr>
                <w:rFonts w:eastAsia="Calibri"/>
                <w:sz w:val="28"/>
                <w:szCs w:val="28"/>
              </w:rPr>
              <w:t>-</w:t>
            </w:r>
          </w:p>
          <w:p w:rsidR="0089372A" w:rsidRPr="00E91AD6" w:rsidRDefault="0089372A" w:rsidP="005E6F09">
            <w:pPr>
              <w:ind w:firstLine="720"/>
              <w:jc w:val="both"/>
              <w:rPr>
                <w:rFonts w:eastAsia="Calibri"/>
                <w:sz w:val="28"/>
                <w:szCs w:val="28"/>
              </w:rPr>
            </w:pPr>
          </w:p>
          <w:p w:rsidR="0089372A" w:rsidRPr="00E91AD6" w:rsidRDefault="0089372A" w:rsidP="005E6F09">
            <w:pPr>
              <w:ind w:firstLine="720"/>
              <w:jc w:val="both"/>
              <w:rPr>
                <w:rFonts w:eastAsia="Calibri"/>
                <w:sz w:val="28"/>
                <w:szCs w:val="28"/>
              </w:rPr>
            </w:pPr>
          </w:p>
          <w:p w:rsidR="0089372A" w:rsidRPr="00E91AD6" w:rsidRDefault="0089372A" w:rsidP="005E6F09">
            <w:pPr>
              <w:ind w:firstLine="720"/>
              <w:jc w:val="both"/>
              <w:rPr>
                <w:rFonts w:eastAsia="Calibri"/>
                <w:sz w:val="28"/>
                <w:szCs w:val="28"/>
              </w:rPr>
            </w:pPr>
            <w:r w:rsidRPr="00E91AD6">
              <w:rPr>
                <w:rFonts w:eastAsia="Calibri"/>
                <w:sz w:val="28"/>
                <w:szCs w:val="28"/>
              </w:rPr>
              <w:t>-</w:t>
            </w:r>
          </w:p>
          <w:p w:rsidR="0089372A" w:rsidRPr="00E91AD6" w:rsidRDefault="0089372A" w:rsidP="005E6F09">
            <w:pPr>
              <w:ind w:firstLine="720"/>
              <w:jc w:val="both"/>
              <w:rPr>
                <w:rFonts w:eastAsia="Calibri"/>
                <w:sz w:val="28"/>
                <w:szCs w:val="28"/>
              </w:rPr>
            </w:pPr>
          </w:p>
          <w:p w:rsidR="0089372A" w:rsidRPr="00E91AD6" w:rsidRDefault="0089372A" w:rsidP="005E6F09">
            <w:pPr>
              <w:ind w:firstLine="720"/>
              <w:jc w:val="both"/>
              <w:rPr>
                <w:rFonts w:eastAsia="Calibri"/>
                <w:sz w:val="28"/>
                <w:szCs w:val="28"/>
              </w:rPr>
            </w:pPr>
            <w:r w:rsidRPr="00E91AD6">
              <w:rPr>
                <w:rFonts w:eastAsia="Calibri"/>
                <w:sz w:val="28"/>
                <w:szCs w:val="28"/>
              </w:rPr>
              <w:t>-</w:t>
            </w:r>
          </w:p>
          <w:p w:rsidR="0089372A" w:rsidRPr="00E91AD6" w:rsidRDefault="0089372A" w:rsidP="005E6F09">
            <w:pPr>
              <w:ind w:firstLine="720"/>
              <w:jc w:val="both"/>
              <w:rPr>
                <w:rFonts w:eastAsia="Calibri"/>
                <w:sz w:val="28"/>
                <w:szCs w:val="28"/>
              </w:rPr>
            </w:pPr>
          </w:p>
          <w:p w:rsidR="0089372A" w:rsidRPr="00E91AD6" w:rsidRDefault="0089372A" w:rsidP="005E6F09">
            <w:pPr>
              <w:ind w:firstLine="720"/>
              <w:jc w:val="both"/>
              <w:rPr>
                <w:rFonts w:eastAsia="Calibri"/>
                <w:sz w:val="28"/>
                <w:szCs w:val="28"/>
              </w:rPr>
            </w:pPr>
          </w:p>
          <w:p w:rsidR="0089372A" w:rsidRPr="00E91AD6" w:rsidRDefault="0089372A" w:rsidP="005E6F09">
            <w:pPr>
              <w:ind w:firstLine="720"/>
              <w:jc w:val="both"/>
              <w:rPr>
                <w:rFonts w:eastAsia="Calibri"/>
                <w:sz w:val="28"/>
                <w:szCs w:val="28"/>
              </w:rPr>
            </w:pPr>
          </w:p>
          <w:p w:rsidR="0089372A" w:rsidRPr="00E91AD6" w:rsidRDefault="0089372A" w:rsidP="005E6F09">
            <w:pPr>
              <w:ind w:firstLine="720"/>
              <w:jc w:val="both"/>
              <w:rPr>
                <w:rFonts w:eastAsia="Calibri"/>
                <w:sz w:val="28"/>
                <w:szCs w:val="28"/>
              </w:rPr>
            </w:pPr>
            <w:r w:rsidRPr="00E91AD6">
              <w:rPr>
                <w:rFonts w:eastAsia="Calibri"/>
                <w:sz w:val="28"/>
                <w:szCs w:val="28"/>
              </w:rPr>
              <w:t>-</w:t>
            </w:r>
          </w:p>
          <w:p w:rsidR="0089372A" w:rsidRPr="00E91AD6" w:rsidRDefault="0089372A" w:rsidP="005E6F09">
            <w:pPr>
              <w:ind w:firstLine="720"/>
              <w:jc w:val="both"/>
              <w:rPr>
                <w:rFonts w:eastAsia="Calibri"/>
                <w:sz w:val="28"/>
                <w:szCs w:val="28"/>
              </w:rPr>
            </w:pPr>
          </w:p>
          <w:p w:rsidR="0089372A" w:rsidRPr="00E91AD6" w:rsidRDefault="0089372A" w:rsidP="005E6F09">
            <w:pPr>
              <w:ind w:firstLine="720"/>
              <w:jc w:val="both"/>
              <w:rPr>
                <w:rFonts w:eastAsia="Calibri"/>
                <w:sz w:val="28"/>
                <w:szCs w:val="28"/>
              </w:rPr>
            </w:pPr>
          </w:p>
          <w:p w:rsidR="0089372A" w:rsidRPr="00E91AD6" w:rsidRDefault="0089372A" w:rsidP="005E6F09">
            <w:pPr>
              <w:ind w:firstLine="720"/>
              <w:jc w:val="both"/>
              <w:rPr>
                <w:rFonts w:eastAsia="Calibri"/>
                <w:color w:val="FF0000"/>
                <w:sz w:val="28"/>
                <w:szCs w:val="28"/>
              </w:rPr>
            </w:pPr>
            <w:r w:rsidRPr="00E91AD6">
              <w:rPr>
                <w:rFonts w:eastAsia="Calibri"/>
                <w:sz w:val="28"/>
                <w:szCs w:val="28"/>
              </w:rPr>
              <w:t>-</w:t>
            </w:r>
          </w:p>
        </w:tc>
        <w:tc>
          <w:tcPr>
            <w:tcW w:w="9472" w:type="dxa"/>
          </w:tcPr>
          <w:p w:rsidR="0089372A" w:rsidRPr="00E91AD6" w:rsidRDefault="0089372A" w:rsidP="005E6F09">
            <w:pPr>
              <w:ind w:left="-121" w:firstLine="720"/>
              <w:jc w:val="both"/>
              <w:rPr>
                <w:rFonts w:eastAsia="Calibri"/>
                <w:sz w:val="28"/>
                <w:szCs w:val="28"/>
                <w:lang w:val="ru-RU"/>
              </w:rPr>
            </w:pPr>
            <w:r w:rsidRPr="00E91AD6">
              <w:rPr>
                <w:rFonts w:eastAsia="Calibri"/>
                <w:sz w:val="28"/>
                <w:szCs w:val="28"/>
                <w:lang w:val="ru-RU"/>
              </w:rPr>
              <w:lastRenderedPageBreak/>
              <w:t xml:space="preserve">Перспективное сохранение земель лесного фонда и водного фонда (соответственно, на площади в 11400 га – 46,0% и </w:t>
            </w:r>
            <w:smartTag w:uri="urn:schemas-microsoft-com:office:smarttags" w:element="metricconverter">
              <w:smartTagPr>
                <w:attr w:name="ProductID" w:val="23,17 га"/>
              </w:smartTagPr>
              <w:r w:rsidRPr="00E91AD6">
                <w:rPr>
                  <w:rFonts w:eastAsia="Calibri"/>
                  <w:sz w:val="28"/>
                  <w:szCs w:val="28"/>
                  <w:lang w:val="ru-RU"/>
                </w:rPr>
                <w:t>23,17 га</w:t>
              </w:r>
            </w:smartTag>
            <w:r w:rsidRPr="00E91AD6">
              <w:rPr>
                <w:rFonts w:eastAsia="Calibri"/>
                <w:sz w:val="28"/>
                <w:szCs w:val="28"/>
                <w:lang w:val="ru-RU"/>
              </w:rPr>
              <w:t xml:space="preserve"> – 0,1%) как </w:t>
            </w:r>
            <w:r w:rsidRPr="00E91AD6">
              <w:rPr>
                <w:rFonts w:eastAsia="Calibri"/>
                <w:sz w:val="28"/>
                <w:szCs w:val="28"/>
                <w:lang w:val="ru-RU"/>
              </w:rPr>
              <w:lastRenderedPageBreak/>
              <w:t>источников оздоровления воздушного бассейна, улучшения экологической обстановки;</w:t>
            </w:r>
          </w:p>
          <w:p w:rsidR="0089372A" w:rsidRPr="00E91AD6" w:rsidRDefault="0089372A" w:rsidP="005E6F09">
            <w:pPr>
              <w:ind w:left="-121" w:firstLine="720"/>
              <w:jc w:val="both"/>
              <w:rPr>
                <w:rFonts w:eastAsia="Calibri"/>
                <w:sz w:val="28"/>
                <w:szCs w:val="28"/>
                <w:lang w:val="ru-RU"/>
              </w:rPr>
            </w:pPr>
            <w:r w:rsidRPr="00E91AD6">
              <w:rPr>
                <w:rFonts w:eastAsia="Calibri"/>
                <w:sz w:val="28"/>
                <w:szCs w:val="28"/>
                <w:lang w:val="ru-RU"/>
              </w:rPr>
              <w:t>Преобладающее развитие в жилой застройке индивидуальной усадебной структуры, что обеспечивает высокий процент озеленения территорий СНП;</w:t>
            </w:r>
          </w:p>
          <w:p w:rsidR="0089372A" w:rsidRPr="00E91AD6" w:rsidRDefault="0089372A" w:rsidP="005E6F09">
            <w:pPr>
              <w:ind w:left="-121" w:firstLine="720"/>
              <w:jc w:val="both"/>
              <w:rPr>
                <w:rFonts w:eastAsia="Calibri"/>
                <w:sz w:val="28"/>
                <w:szCs w:val="28"/>
                <w:lang w:val="ru-RU"/>
              </w:rPr>
            </w:pPr>
            <w:r w:rsidRPr="00E91AD6">
              <w:rPr>
                <w:rFonts w:eastAsia="Calibri"/>
                <w:sz w:val="28"/>
                <w:szCs w:val="28"/>
                <w:lang w:val="ru-RU"/>
              </w:rPr>
              <w:t xml:space="preserve">Создание, озеленение и благоустройство соответствующих санитарно-защитных зон от существующих сельскохозяйственных производственных предприятий и от объектов </w:t>
            </w:r>
            <w:proofErr w:type="spellStart"/>
            <w:r w:rsidRPr="00E91AD6">
              <w:rPr>
                <w:rFonts w:eastAsia="Calibri"/>
                <w:sz w:val="28"/>
                <w:szCs w:val="28"/>
                <w:lang w:val="ru-RU"/>
              </w:rPr>
              <w:t>спецназначения</w:t>
            </w:r>
            <w:proofErr w:type="spellEnd"/>
            <w:r w:rsidRPr="00E91AD6">
              <w:rPr>
                <w:rFonts w:eastAsia="Calibri"/>
                <w:sz w:val="28"/>
                <w:szCs w:val="28"/>
                <w:lang w:val="ru-RU"/>
              </w:rPr>
              <w:t>, а также от перспективных производств с целью уменьшения вредного воздействия на окружающую среду;</w:t>
            </w:r>
          </w:p>
          <w:p w:rsidR="0089372A" w:rsidRPr="00E91AD6" w:rsidRDefault="0089372A" w:rsidP="005E6F09">
            <w:pPr>
              <w:ind w:left="-121" w:firstLine="720"/>
              <w:jc w:val="both"/>
              <w:rPr>
                <w:rFonts w:eastAsia="Calibri"/>
                <w:sz w:val="28"/>
                <w:szCs w:val="28"/>
                <w:lang w:val="ru-RU"/>
              </w:rPr>
            </w:pPr>
            <w:r w:rsidRPr="00E91AD6">
              <w:rPr>
                <w:rFonts w:eastAsia="Calibri"/>
                <w:sz w:val="28"/>
                <w:szCs w:val="28"/>
                <w:lang w:val="ru-RU"/>
              </w:rPr>
              <w:t>Увеличение на расчетный срок до 90% автодорог с твердым покрытием; устройство на территории охранных зон автодорог дополнительного озеленения для уменьшения звукового воздействия и улучшения экологической обстановки;</w:t>
            </w:r>
          </w:p>
          <w:p w:rsidR="0089372A" w:rsidRPr="00E91AD6" w:rsidRDefault="0089372A" w:rsidP="005E6F09">
            <w:pPr>
              <w:ind w:left="-121" w:firstLine="720"/>
              <w:jc w:val="both"/>
              <w:rPr>
                <w:rFonts w:eastAsia="Calibri"/>
                <w:sz w:val="28"/>
                <w:szCs w:val="28"/>
                <w:lang w:val="ru-RU"/>
              </w:rPr>
            </w:pPr>
            <w:r w:rsidRPr="00E91AD6">
              <w:rPr>
                <w:rFonts w:eastAsia="Calibri"/>
                <w:sz w:val="28"/>
                <w:szCs w:val="28"/>
                <w:lang w:val="ru-RU"/>
              </w:rPr>
              <w:t>Устройство на территориях существующих и перспективных АЗС ливневой канализации, локальных очистных сооружений и осуществление дополнительного озеленения;</w:t>
            </w:r>
          </w:p>
        </w:tc>
      </w:tr>
    </w:tbl>
    <w:p w:rsidR="0089372A" w:rsidRPr="00E91AD6" w:rsidRDefault="0089372A" w:rsidP="005E6F09">
      <w:pPr>
        <w:tabs>
          <w:tab w:val="num" w:pos="0"/>
        </w:tabs>
        <w:ind w:firstLine="720"/>
        <w:jc w:val="both"/>
        <w:rPr>
          <w:sz w:val="28"/>
          <w:szCs w:val="28"/>
          <w:lang w:val="ru-RU"/>
        </w:rPr>
      </w:pPr>
      <w:r w:rsidRPr="005E6F09">
        <w:rPr>
          <w:sz w:val="28"/>
          <w:szCs w:val="28"/>
          <w:lang w:val="ru-RU"/>
        </w:rPr>
        <w:lastRenderedPageBreak/>
        <w:t xml:space="preserve">В настоящее время </w:t>
      </w:r>
      <w:r w:rsidR="0071742D" w:rsidRPr="005E6F09">
        <w:rPr>
          <w:sz w:val="28"/>
          <w:szCs w:val="28"/>
          <w:lang w:val="ru-RU"/>
        </w:rPr>
        <w:t xml:space="preserve">на территории </w:t>
      </w:r>
      <w:proofErr w:type="spellStart"/>
      <w:r w:rsidR="0071742D" w:rsidRPr="005E6F09">
        <w:rPr>
          <w:sz w:val="28"/>
          <w:szCs w:val="28"/>
          <w:lang w:val="ru-RU"/>
        </w:rPr>
        <w:t>Шопшинского</w:t>
      </w:r>
      <w:proofErr w:type="spellEnd"/>
      <w:r w:rsidR="0071742D" w:rsidRPr="005E6F09">
        <w:rPr>
          <w:sz w:val="28"/>
          <w:szCs w:val="28"/>
          <w:lang w:val="ru-RU"/>
        </w:rPr>
        <w:t xml:space="preserve"> СП объекты по обращению с </w:t>
      </w:r>
      <w:r w:rsidRPr="005E6F09">
        <w:rPr>
          <w:sz w:val="28"/>
          <w:szCs w:val="28"/>
          <w:lang w:val="ru-RU"/>
        </w:rPr>
        <w:t>тверды</w:t>
      </w:r>
      <w:r w:rsidR="00FD171A" w:rsidRPr="005E6F09">
        <w:rPr>
          <w:sz w:val="28"/>
          <w:szCs w:val="28"/>
          <w:lang w:val="ru-RU"/>
        </w:rPr>
        <w:t>ми</w:t>
      </w:r>
      <w:r w:rsidRPr="005E6F09">
        <w:rPr>
          <w:sz w:val="28"/>
          <w:szCs w:val="28"/>
          <w:lang w:val="ru-RU"/>
        </w:rPr>
        <w:t xml:space="preserve"> коммунальны</w:t>
      </w:r>
      <w:r w:rsidR="00FD171A" w:rsidRPr="005E6F09">
        <w:rPr>
          <w:sz w:val="28"/>
          <w:szCs w:val="28"/>
          <w:lang w:val="ru-RU"/>
        </w:rPr>
        <w:t>ми</w:t>
      </w:r>
      <w:r w:rsidRPr="005E6F09">
        <w:rPr>
          <w:sz w:val="28"/>
          <w:szCs w:val="28"/>
          <w:lang w:val="ru-RU"/>
        </w:rPr>
        <w:t xml:space="preserve"> отход</w:t>
      </w:r>
      <w:r w:rsidR="00FD171A" w:rsidRPr="005E6F09">
        <w:rPr>
          <w:sz w:val="28"/>
          <w:szCs w:val="28"/>
          <w:lang w:val="ru-RU"/>
        </w:rPr>
        <w:t>ами (далее - ТКО</w:t>
      </w:r>
      <w:r w:rsidRPr="005E6F09">
        <w:rPr>
          <w:sz w:val="28"/>
          <w:szCs w:val="28"/>
          <w:lang w:val="ru-RU"/>
        </w:rPr>
        <w:t>) отсутствуют и Генпланом, с учетом особенностей развития этой территории на перспективу, не планируются.</w:t>
      </w:r>
    </w:p>
    <w:p w:rsidR="00FD171A" w:rsidRPr="00E91AD6" w:rsidRDefault="00FD171A" w:rsidP="00B102C1">
      <w:pPr>
        <w:tabs>
          <w:tab w:val="num" w:pos="0"/>
        </w:tabs>
        <w:ind w:firstLine="540"/>
        <w:jc w:val="center"/>
        <w:rPr>
          <w:b/>
          <w:sz w:val="28"/>
          <w:szCs w:val="28"/>
          <w:lang w:val="ru-RU"/>
        </w:rPr>
      </w:pPr>
    </w:p>
    <w:p w:rsidR="0089372A" w:rsidRPr="00E91AD6" w:rsidRDefault="005E6F09" w:rsidP="00B102C1">
      <w:pPr>
        <w:tabs>
          <w:tab w:val="num" w:pos="0"/>
        </w:tabs>
        <w:ind w:firstLine="540"/>
        <w:jc w:val="center"/>
        <w:rPr>
          <w:b/>
          <w:sz w:val="28"/>
          <w:szCs w:val="28"/>
          <w:lang w:val="ru-RU"/>
        </w:rPr>
      </w:pPr>
      <w:r>
        <w:rPr>
          <w:b/>
          <w:sz w:val="28"/>
          <w:szCs w:val="28"/>
          <w:lang w:val="ru-RU"/>
        </w:rPr>
        <w:t>Охрана водных ресурсов</w:t>
      </w:r>
    </w:p>
    <w:p w:rsidR="0089372A" w:rsidRPr="00E91AD6" w:rsidRDefault="0089372A" w:rsidP="00B102C1">
      <w:pPr>
        <w:tabs>
          <w:tab w:val="num" w:pos="0"/>
        </w:tabs>
        <w:ind w:firstLine="540"/>
        <w:jc w:val="both"/>
        <w:rPr>
          <w:b/>
          <w:sz w:val="28"/>
          <w:szCs w:val="28"/>
          <w:lang w:val="ru-RU"/>
        </w:rPr>
      </w:pPr>
    </w:p>
    <w:p w:rsidR="0089372A" w:rsidRPr="00E91AD6" w:rsidRDefault="0089372A" w:rsidP="005E6F09">
      <w:pPr>
        <w:ind w:right="-6" w:firstLine="709"/>
        <w:jc w:val="both"/>
        <w:rPr>
          <w:sz w:val="28"/>
          <w:szCs w:val="28"/>
          <w:lang w:val="ru-RU"/>
        </w:rPr>
      </w:pPr>
      <w:r w:rsidRPr="00E91AD6">
        <w:rPr>
          <w:sz w:val="28"/>
          <w:szCs w:val="28"/>
          <w:lang w:val="ru-RU"/>
        </w:rPr>
        <w:t>Основными источниками загрязнения поверхностных вод на территории сельского поселения, являются стоки промпредприятий, сельхозпредприятий и предприятий ЖКХ. Первоочередными задачами по предохранению поверхностных вод от загрязнения являются:</w:t>
      </w:r>
    </w:p>
    <w:p w:rsidR="0089372A" w:rsidRPr="00E91AD6" w:rsidRDefault="0089372A" w:rsidP="005E6F09">
      <w:pPr>
        <w:ind w:right="-6" w:firstLine="709"/>
        <w:jc w:val="both"/>
        <w:rPr>
          <w:sz w:val="28"/>
          <w:szCs w:val="28"/>
          <w:lang w:val="ru-RU"/>
        </w:rPr>
      </w:pPr>
      <w:r w:rsidRPr="00E91AD6">
        <w:rPr>
          <w:sz w:val="28"/>
          <w:szCs w:val="28"/>
          <w:lang w:val="ru-RU"/>
        </w:rPr>
        <w:t xml:space="preserve">- ограничение сельскохозяйственной и иной хозяйственной деятельности в водоохраной зоне и прибрежной полосе  рек </w:t>
      </w:r>
      <w:proofErr w:type="spellStart"/>
      <w:r w:rsidRPr="00E91AD6">
        <w:rPr>
          <w:sz w:val="28"/>
          <w:szCs w:val="28"/>
          <w:lang w:val="ru-RU"/>
        </w:rPr>
        <w:t>Шопши</w:t>
      </w:r>
      <w:proofErr w:type="spellEnd"/>
      <w:r w:rsidRPr="00E91AD6">
        <w:rPr>
          <w:sz w:val="28"/>
          <w:szCs w:val="28"/>
          <w:lang w:val="ru-RU"/>
        </w:rPr>
        <w:t xml:space="preserve">, Талицы, </w:t>
      </w:r>
      <w:proofErr w:type="spellStart"/>
      <w:r w:rsidRPr="00E91AD6">
        <w:rPr>
          <w:sz w:val="28"/>
          <w:szCs w:val="28"/>
          <w:lang w:val="ru-RU"/>
        </w:rPr>
        <w:t>Вондель</w:t>
      </w:r>
      <w:proofErr w:type="spellEnd"/>
      <w:r w:rsidRPr="00E91AD6">
        <w:rPr>
          <w:sz w:val="28"/>
          <w:szCs w:val="28"/>
          <w:lang w:val="ru-RU"/>
        </w:rPr>
        <w:t xml:space="preserve">, ручьев </w:t>
      </w:r>
      <w:proofErr w:type="spellStart"/>
      <w:r w:rsidRPr="00E91AD6">
        <w:rPr>
          <w:sz w:val="28"/>
          <w:szCs w:val="28"/>
          <w:lang w:val="ru-RU"/>
        </w:rPr>
        <w:t>Вдориха</w:t>
      </w:r>
      <w:proofErr w:type="spellEnd"/>
      <w:r w:rsidRPr="00E91AD6">
        <w:rPr>
          <w:sz w:val="28"/>
          <w:szCs w:val="28"/>
          <w:lang w:val="ru-RU"/>
        </w:rPr>
        <w:t xml:space="preserve">, Безымянного, </w:t>
      </w:r>
      <w:proofErr w:type="spellStart"/>
      <w:r w:rsidRPr="00E91AD6">
        <w:rPr>
          <w:sz w:val="28"/>
          <w:szCs w:val="28"/>
          <w:lang w:val="ru-RU"/>
        </w:rPr>
        <w:t>Коромысловского</w:t>
      </w:r>
      <w:proofErr w:type="spellEnd"/>
      <w:r w:rsidRPr="00E91AD6">
        <w:rPr>
          <w:sz w:val="28"/>
          <w:szCs w:val="28"/>
          <w:lang w:val="ru-RU"/>
        </w:rPr>
        <w:t xml:space="preserve"> и других;</w:t>
      </w:r>
    </w:p>
    <w:p w:rsidR="0089372A" w:rsidRPr="00E91AD6" w:rsidRDefault="0089372A" w:rsidP="005E6F09">
      <w:pPr>
        <w:ind w:right="-6" w:firstLine="709"/>
        <w:jc w:val="both"/>
        <w:rPr>
          <w:sz w:val="28"/>
          <w:szCs w:val="28"/>
          <w:lang w:val="ru-RU"/>
        </w:rPr>
      </w:pPr>
      <w:r w:rsidRPr="00E91AD6">
        <w:rPr>
          <w:sz w:val="28"/>
          <w:szCs w:val="28"/>
          <w:lang w:val="ru-RU"/>
        </w:rPr>
        <w:t>- реконструкция существующих очистных сооружений;</w:t>
      </w:r>
    </w:p>
    <w:p w:rsidR="0089372A" w:rsidRPr="00E91AD6" w:rsidRDefault="0089372A" w:rsidP="005E6F09">
      <w:pPr>
        <w:ind w:right="-6" w:firstLine="709"/>
        <w:jc w:val="both"/>
        <w:rPr>
          <w:sz w:val="28"/>
          <w:szCs w:val="28"/>
          <w:lang w:val="ru-RU"/>
        </w:rPr>
      </w:pPr>
      <w:r w:rsidRPr="00E91AD6">
        <w:rPr>
          <w:sz w:val="28"/>
          <w:szCs w:val="28"/>
          <w:lang w:val="ru-RU"/>
        </w:rPr>
        <w:t>- введение полной биологической очистки сточных вод;</w:t>
      </w:r>
    </w:p>
    <w:p w:rsidR="0089372A" w:rsidRPr="00E91AD6" w:rsidRDefault="0089372A" w:rsidP="005E6F09">
      <w:pPr>
        <w:ind w:right="-6" w:firstLine="709"/>
        <w:jc w:val="both"/>
        <w:rPr>
          <w:sz w:val="28"/>
          <w:szCs w:val="28"/>
          <w:lang w:val="ru-RU"/>
        </w:rPr>
      </w:pPr>
      <w:r w:rsidRPr="00E91AD6">
        <w:rPr>
          <w:sz w:val="28"/>
          <w:szCs w:val="28"/>
          <w:lang w:val="ru-RU"/>
        </w:rPr>
        <w:t>- запрещение строительства по берегам рек агропромышленных комплексов.</w:t>
      </w:r>
    </w:p>
    <w:p w:rsidR="0089372A" w:rsidRPr="00E91AD6" w:rsidRDefault="0089372A" w:rsidP="005E6F09">
      <w:pPr>
        <w:ind w:right="-6" w:firstLine="709"/>
        <w:jc w:val="both"/>
        <w:rPr>
          <w:sz w:val="28"/>
          <w:szCs w:val="28"/>
          <w:lang w:val="ru-RU"/>
        </w:rPr>
      </w:pPr>
      <w:r w:rsidRPr="00E91AD6">
        <w:rPr>
          <w:sz w:val="28"/>
          <w:szCs w:val="28"/>
          <w:lang w:val="ru-RU"/>
        </w:rPr>
        <w:t xml:space="preserve">Согласно  ст.65  Водного кодекса Российской Федерации ширина </w:t>
      </w:r>
      <w:proofErr w:type="spellStart"/>
      <w:r w:rsidRPr="00E91AD6">
        <w:rPr>
          <w:sz w:val="28"/>
          <w:szCs w:val="28"/>
          <w:lang w:val="ru-RU"/>
        </w:rPr>
        <w:t>водоохранной</w:t>
      </w:r>
      <w:proofErr w:type="spellEnd"/>
      <w:r w:rsidRPr="00E91AD6">
        <w:rPr>
          <w:sz w:val="28"/>
          <w:szCs w:val="28"/>
          <w:lang w:val="ru-RU"/>
        </w:rPr>
        <w:t xml:space="preserve"> зоны рек или ручьев устанавливается от их истока для рек или ручьев протяженностью:</w:t>
      </w:r>
    </w:p>
    <w:p w:rsidR="0089372A" w:rsidRPr="00E91AD6" w:rsidRDefault="0089372A" w:rsidP="005E6F09">
      <w:pPr>
        <w:pStyle w:val="ConsPlusNormal"/>
        <w:ind w:firstLine="709"/>
        <w:jc w:val="both"/>
        <w:rPr>
          <w:rFonts w:ascii="Times New Roman" w:hAnsi="Times New Roman" w:cs="Times New Roman"/>
          <w:sz w:val="28"/>
          <w:szCs w:val="28"/>
        </w:rPr>
      </w:pPr>
      <w:r w:rsidRPr="00E91AD6">
        <w:rPr>
          <w:rFonts w:ascii="Times New Roman" w:hAnsi="Times New Roman" w:cs="Times New Roman"/>
          <w:sz w:val="28"/>
          <w:szCs w:val="28"/>
        </w:rPr>
        <w:t>1) до десяти километров - в размере пятидесяти метров;</w:t>
      </w:r>
    </w:p>
    <w:p w:rsidR="0089372A" w:rsidRPr="00E91AD6" w:rsidRDefault="0089372A" w:rsidP="005E6F09">
      <w:pPr>
        <w:pStyle w:val="ConsPlusNormal"/>
        <w:ind w:firstLine="709"/>
        <w:jc w:val="both"/>
        <w:rPr>
          <w:rFonts w:ascii="Times New Roman" w:hAnsi="Times New Roman" w:cs="Times New Roman"/>
          <w:sz w:val="28"/>
          <w:szCs w:val="28"/>
        </w:rPr>
      </w:pPr>
      <w:r w:rsidRPr="00E91AD6">
        <w:rPr>
          <w:rFonts w:ascii="Times New Roman" w:hAnsi="Times New Roman" w:cs="Times New Roman"/>
          <w:sz w:val="28"/>
          <w:szCs w:val="28"/>
        </w:rPr>
        <w:t>2) от десяти до пятидесяти километров - в размере ста метров;</w:t>
      </w:r>
    </w:p>
    <w:p w:rsidR="0089372A" w:rsidRPr="00E91AD6" w:rsidRDefault="0089372A" w:rsidP="005E6F09">
      <w:pPr>
        <w:pStyle w:val="ConsPlusNormal"/>
        <w:ind w:firstLine="709"/>
        <w:jc w:val="both"/>
        <w:rPr>
          <w:rFonts w:ascii="Times New Roman" w:hAnsi="Times New Roman" w:cs="Times New Roman"/>
          <w:bCs/>
          <w:sz w:val="28"/>
          <w:szCs w:val="28"/>
        </w:rPr>
      </w:pPr>
      <w:r w:rsidRPr="00E91AD6">
        <w:rPr>
          <w:rFonts w:ascii="Times New Roman" w:hAnsi="Times New Roman" w:cs="Times New Roman"/>
          <w:bCs/>
          <w:sz w:val="28"/>
          <w:szCs w:val="28"/>
        </w:rPr>
        <w:t>3) от пятидесяти километров и более - в размере двухсот метров.</w:t>
      </w:r>
    </w:p>
    <w:p w:rsidR="0089372A" w:rsidRPr="00E91AD6" w:rsidRDefault="0089372A" w:rsidP="005E6F09">
      <w:pPr>
        <w:pStyle w:val="ConsPlusNormal"/>
        <w:ind w:firstLine="709"/>
        <w:jc w:val="both"/>
        <w:rPr>
          <w:rFonts w:ascii="Times New Roman" w:hAnsi="Times New Roman" w:cs="Times New Roman"/>
          <w:sz w:val="28"/>
          <w:szCs w:val="28"/>
        </w:rPr>
      </w:pPr>
      <w:r w:rsidRPr="00E91AD6">
        <w:rPr>
          <w:rFonts w:ascii="Times New Roman" w:hAnsi="Times New Roman" w:cs="Times New Roman"/>
          <w:sz w:val="28"/>
          <w:szCs w:val="28"/>
        </w:rPr>
        <w:t xml:space="preserve">Для реки, ручья протяженностью менее десяти километров от истока до устья </w:t>
      </w:r>
      <w:proofErr w:type="spellStart"/>
      <w:r w:rsidRPr="00E91AD6">
        <w:rPr>
          <w:rFonts w:ascii="Times New Roman" w:hAnsi="Times New Roman" w:cs="Times New Roman"/>
          <w:sz w:val="28"/>
          <w:szCs w:val="28"/>
        </w:rPr>
        <w:t>водоохранная</w:t>
      </w:r>
      <w:proofErr w:type="spellEnd"/>
      <w:r w:rsidRPr="00E91AD6">
        <w:rPr>
          <w:rFonts w:ascii="Times New Roman" w:hAnsi="Times New Roman" w:cs="Times New Roman"/>
          <w:sz w:val="28"/>
          <w:szCs w:val="28"/>
        </w:rPr>
        <w:t xml:space="preserve"> зона совпадает с прибрежной защитной полосой. Радиус </w:t>
      </w:r>
      <w:proofErr w:type="spellStart"/>
      <w:r w:rsidRPr="00E91AD6">
        <w:rPr>
          <w:rFonts w:ascii="Times New Roman" w:hAnsi="Times New Roman" w:cs="Times New Roman"/>
          <w:sz w:val="28"/>
          <w:szCs w:val="28"/>
        </w:rPr>
        <w:t>водоохранной</w:t>
      </w:r>
      <w:proofErr w:type="spellEnd"/>
      <w:r w:rsidRPr="00E91AD6">
        <w:rPr>
          <w:rFonts w:ascii="Times New Roman" w:hAnsi="Times New Roman" w:cs="Times New Roman"/>
          <w:sz w:val="28"/>
          <w:szCs w:val="28"/>
        </w:rPr>
        <w:t xml:space="preserve"> зоны для истоков реки, ручья устанавливается в размере пятидесяти метров.</w:t>
      </w:r>
    </w:p>
    <w:p w:rsidR="0089372A" w:rsidRPr="00E91AD6" w:rsidRDefault="0089372A" w:rsidP="005E6F09">
      <w:pPr>
        <w:pStyle w:val="ConsPlusNormal"/>
        <w:ind w:firstLine="709"/>
        <w:jc w:val="both"/>
        <w:rPr>
          <w:rFonts w:ascii="Times New Roman" w:hAnsi="Times New Roman" w:cs="Times New Roman"/>
          <w:sz w:val="28"/>
          <w:szCs w:val="28"/>
        </w:rPr>
      </w:pPr>
      <w:r w:rsidRPr="00E91AD6">
        <w:rPr>
          <w:rFonts w:ascii="Times New Roman" w:hAnsi="Times New Roman" w:cs="Times New Roman"/>
          <w:sz w:val="28"/>
          <w:szCs w:val="28"/>
        </w:rPr>
        <w:lastRenderedPageBreak/>
        <w:t xml:space="preserve">Ширина </w:t>
      </w:r>
      <w:proofErr w:type="spellStart"/>
      <w:r w:rsidRPr="00E91AD6">
        <w:rPr>
          <w:rFonts w:ascii="Times New Roman" w:hAnsi="Times New Roman" w:cs="Times New Roman"/>
          <w:sz w:val="28"/>
          <w:szCs w:val="28"/>
        </w:rPr>
        <w:t>водоохранной</w:t>
      </w:r>
      <w:proofErr w:type="spellEnd"/>
      <w:r w:rsidRPr="00E91AD6">
        <w:rPr>
          <w:rFonts w:ascii="Times New Roman" w:hAnsi="Times New Roman" w:cs="Times New Roman"/>
          <w:sz w:val="28"/>
          <w:szCs w:val="28"/>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89372A" w:rsidRPr="00E91AD6" w:rsidRDefault="0089372A" w:rsidP="005E6F09">
      <w:pPr>
        <w:ind w:right="-6" w:firstLine="709"/>
        <w:jc w:val="both"/>
        <w:rPr>
          <w:sz w:val="28"/>
          <w:szCs w:val="28"/>
          <w:lang w:val="ru-RU"/>
        </w:rPr>
      </w:pPr>
      <w:r w:rsidRPr="00E91AD6">
        <w:rPr>
          <w:sz w:val="28"/>
          <w:szCs w:val="28"/>
          <w:lang w:val="ru-RU"/>
        </w:rPr>
        <w:t xml:space="preserve">Режим осуществления хозяйственной и иной деятельности на территории </w:t>
      </w:r>
      <w:proofErr w:type="spellStart"/>
      <w:r w:rsidRPr="00E91AD6">
        <w:rPr>
          <w:sz w:val="28"/>
          <w:szCs w:val="28"/>
          <w:lang w:val="ru-RU"/>
        </w:rPr>
        <w:t>водоохранных</w:t>
      </w:r>
      <w:proofErr w:type="spellEnd"/>
      <w:r w:rsidRPr="00E91AD6">
        <w:rPr>
          <w:sz w:val="28"/>
          <w:szCs w:val="28"/>
          <w:lang w:val="ru-RU"/>
        </w:rPr>
        <w:t xml:space="preserve"> зон и прибрежных защитных полос регулируется Водным кодексом Российской Федерации (ст.65). </w:t>
      </w:r>
    </w:p>
    <w:p w:rsidR="0089372A" w:rsidRPr="00E91AD6" w:rsidRDefault="0089372A" w:rsidP="00B102C1">
      <w:pPr>
        <w:ind w:right="-6" w:firstLine="567"/>
        <w:jc w:val="both"/>
        <w:rPr>
          <w:sz w:val="28"/>
          <w:szCs w:val="28"/>
          <w:lang w:val="ru-RU"/>
        </w:rPr>
      </w:pPr>
    </w:p>
    <w:p w:rsidR="0089372A" w:rsidRPr="00E91AD6" w:rsidRDefault="0089372A" w:rsidP="00B102C1">
      <w:pPr>
        <w:tabs>
          <w:tab w:val="num" w:pos="0"/>
        </w:tabs>
        <w:ind w:firstLine="540"/>
        <w:jc w:val="center"/>
        <w:rPr>
          <w:b/>
          <w:sz w:val="28"/>
          <w:szCs w:val="28"/>
          <w:lang w:val="ru-RU"/>
        </w:rPr>
      </w:pPr>
      <w:r w:rsidRPr="00E91AD6">
        <w:rPr>
          <w:b/>
          <w:sz w:val="28"/>
          <w:szCs w:val="28"/>
          <w:lang w:val="ru-RU"/>
        </w:rPr>
        <w:t>Охрана почв от загрязнения отходами производства и потребления.</w:t>
      </w:r>
    </w:p>
    <w:p w:rsidR="0089372A" w:rsidRPr="00E91AD6" w:rsidRDefault="0089372A" w:rsidP="00B102C1">
      <w:pPr>
        <w:tabs>
          <w:tab w:val="num" w:pos="0"/>
        </w:tabs>
        <w:ind w:firstLine="540"/>
        <w:jc w:val="both"/>
        <w:rPr>
          <w:b/>
          <w:color w:val="C0504D"/>
          <w:sz w:val="28"/>
          <w:szCs w:val="28"/>
          <w:lang w:val="ru-RU"/>
        </w:rPr>
      </w:pPr>
    </w:p>
    <w:p w:rsidR="0089372A" w:rsidRPr="00E91AD6" w:rsidRDefault="0089372A" w:rsidP="005E6F09">
      <w:pPr>
        <w:ind w:right="-6" w:firstLine="709"/>
        <w:jc w:val="both"/>
        <w:rPr>
          <w:sz w:val="28"/>
          <w:szCs w:val="28"/>
          <w:lang w:val="ru-RU"/>
        </w:rPr>
      </w:pPr>
      <w:r w:rsidRPr="00E91AD6">
        <w:rPr>
          <w:sz w:val="28"/>
          <w:szCs w:val="28"/>
          <w:lang w:val="ru-RU"/>
        </w:rPr>
        <w:t xml:space="preserve">Загрязнение почв отходами производства и потребления является одной из серьезных экологических проблем как для  </w:t>
      </w:r>
      <w:proofErr w:type="spellStart"/>
      <w:r w:rsidRPr="00E91AD6">
        <w:rPr>
          <w:sz w:val="28"/>
          <w:szCs w:val="28"/>
          <w:lang w:val="ru-RU"/>
        </w:rPr>
        <w:t>Шопшинского</w:t>
      </w:r>
      <w:proofErr w:type="spellEnd"/>
      <w:r w:rsidRPr="00E91AD6">
        <w:rPr>
          <w:sz w:val="28"/>
          <w:szCs w:val="28"/>
          <w:lang w:val="ru-RU"/>
        </w:rPr>
        <w:t xml:space="preserve"> СП, так и для </w:t>
      </w:r>
      <w:proofErr w:type="spellStart"/>
      <w:r w:rsidRPr="00E91AD6">
        <w:rPr>
          <w:sz w:val="28"/>
          <w:szCs w:val="28"/>
          <w:lang w:val="ru-RU"/>
        </w:rPr>
        <w:t>Гаврилов-Ямского</w:t>
      </w:r>
      <w:proofErr w:type="spellEnd"/>
      <w:r w:rsidRPr="00E91AD6">
        <w:rPr>
          <w:sz w:val="28"/>
          <w:szCs w:val="28"/>
          <w:lang w:val="ru-RU"/>
        </w:rPr>
        <w:t xml:space="preserve"> района в целом. Все возрастающее количество отходов (в том числе опасных), отсутствие учета, их беспорядочное и бесконтрольное складирование оказывает отрицательное воздействие на состояние здоровья населения и на окружающую среду. </w:t>
      </w:r>
    </w:p>
    <w:p w:rsidR="0089372A" w:rsidRPr="00E91AD6" w:rsidRDefault="0089372A" w:rsidP="005E6F09">
      <w:pPr>
        <w:tabs>
          <w:tab w:val="num" w:pos="0"/>
        </w:tabs>
        <w:ind w:firstLine="709"/>
        <w:jc w:val="both"/>
        <w:rPr>
          <w:sz w:val="28"/>
          <w:szCs w:val="28"/>
          <w:lang w:val="ru-RU"/>
        </w:rPr>
      </w:pPr>
      <w:r w:rsidRPr="005E6F09">
        <w:rPr>
          <w:sz w:val="28"/>
          <w:szCs w:val="28"/>
          <w:lang w:val="ru-RU"/>
        </w:rPr>
        <w:t xml:space="preserve">В настоящее время на территории </w:t>
      </w:r>
      <w:proofErr w:type="spellStart"/>
      <w:r w:rsidRPr="005E6F09">
        <w:rPr>
          <w:sz w:val="28"/>
          <w:szCs w:val="28"/>
          <w:lang w:val="ru-RU"/>
        </w:rPr>
        <w:t>Шопшинского</w:t>
      </w:r>
      <w:proofErr w:type="spellEnd"/>
      <w:r w:rsidRPr="005E6F09">
        <w:rPr>
          <w:sz w:val="28"/>
          <w:szCs w:val="28"/>
          <w:lang w:val="ru-RU"/>
        </w:rPr>
        <w:t xml:space="preserve"> СП </w:t>
      </w:r>
      <w:r w:rsidR="0071742D" w:rsidRPr="005E6F09">
        <w:rPr>
          <w:sz w:val="28"/>
          <w:szCs w:val="28"/>
          <w:lang w:val="ru-RU"/>
        </w:rPr>
        <w:t xml:space="preserve">нет объектов по обращению с </w:t>
      </w:r>
      <w:r w:rsidR="00941386" w:rsidRPr="005E6F09">
        <w:rPr>
          <w:sz w:val="28"/>
          <w:szCs w:val="28"/>
          <w:lang w:val="ru-RU"/>
        </w:rPr>
        <w:t>тверды</w:t>
      </w:r>
      <w:r w:rsidR="0071742D" w:rsidRPr="005E6F09">
        <w:rPr>
          <w:sz w:val="28"/>
          <w:szCs w:val="28"/>
          <w:lang w:val="ru-RU"/>
        </w:rPr>
        <w:t>ми</w:t>
      </w:r>
      <w:r w:rsidR="00941386" w:rsidRPr="005E6F09">
        <w:rPr>
          <w:sz w:val="28"/>
          <w:szCs w:val="28"/>
          <w:lang w:val="ru-RU"/>
        </w:rPr>
        <w:t xml:space="preserve"> коммунальны</w:t>
      </w:r>
      <w:r w:rsidR="0071742D" w:rsidRPr="005E6F09">
        <w:rPr>
          <w:sz w:val="28"/>
          <w:szCs w:val="28"/>
          <w:lang w:val="ru-RU"/>
        </w:rPr>
        <w:t>ми</w:t>
      </w:r>
      <w:r w:rsidR="00941386" w:rsidRPr="005E6F09">
        <w:rPr>
          <w:sz w:val="28"/>
          <w:szCs w:val="28"/>
          <w:lang w:val="ru-RU"/>
        </w:rPr>
        <w:t xml:space="preserve"> отход</w:t>
      </w:r>
      <w:r w:rsidR="0071742D" w:rsidRPr="005E6F09">
        <w:rPr>
          <w:sz w:val="28"/>
          <w:szCs w:val="28"/>
          <w:lang w:val="ru-RU"/>
        </w:rPr>
        <w:t>ами</w:t>
      </w:r>
      <w:r w:rsidR="00941386" w:rsidRPr="005E6F09">
        <w:rPr>
          <w:sz w:val="28"/>
          <w:szCs w:val="28"/>
          <w:lang w:val="ru-RU"/>
        </w:rPr>
        <w:t xml:space="preserve"> (далее - </w:t>
      </w:r>
      <w:r w:rsidRPr="005E6F09">
        <w:rPr>
          <w:sz w:val="28"/>
          <w:szCs w:val="28"/>
          <w:lang w:val="ru-RU"/>
        </w:rPr>
        <w:t>Т</w:t>
      </w:r>
      <w:r w:rsidR="00941386" w:rsidRPr="005E6F09">
        <w:rPr>
          <w:sz w:val="28"/>
          <w:szCs w:val="28"/>
          <w:lang w:val="ru-RU"/>
        </w:rPr>
        <w:t>К</w:t>
      </w:r>
      <w:r w:rsidRPr="005E6F09">
        <w:rPr>
          <w:sz w:val="28"/>
          <w:szCs w:val="28"/>
          <w:lang w:val="ru-RU"/>
        </w:rPr>
        <w:t>О</w:t>
      </w:r>
      <w:r w:rsidR="00941386" w:rsidRPr="005E6F09">
        <w:rPr>
          <w:sz w:val="28"/>
          <w:szCs w:val="28"/>
          <w:lang w:val="ru-RU"/>
        </w:rPr>
        <w:t>)</w:t>
      </w:r>
      <w:r w:rsidRPr="005E6F09">
        <w:rPr>
          <w:sz w:val="28"/>
          <w:szCs w:val="28"/>
          <w:lang w:val="ru-RU"/>
        </w:rPr>
        <w:t xml:space="preserve">, на перспективу новых </w:t>
      </w:r>
      <w:r w:rsidR="0071742D" w:rsidRPr="005E6F09">
        <w:rPr>
          <w:sz w:val="28"/>
          <w:szCs w:val="28"/>
          <w:lang w:val="ru-RU"/>
        </w:rPr>
        <w:t>мест размещения отходов</w:t>
      </w:r>
      <w:r w:rsidRPr="005E6F09">
        <w:rPr>
          <w:sz w:val="28"/>
          <w:szCs w:val="28"/>
          <w:lang w:val="ru-RU"/>
        </w:rPr>
        <w:t xml:space="preserve"> не планируется, отходы </w:t>
      </w:r>
      <w:r w:rsidR="0071742D" w:rsidRPr="005E6F09">
        <w:rPr>
          <w:sz w:val="28"/>
          <w:szCs w:val="28"/>
          <w:lang w:val="ru-RU"/>
        </w:rPr>
        <w:t>вывозятся согласно территориальной схеме обращения с отходами Ярославской области</w:t>
      </w:r>
      <w:r w:rsidRPr="005E6F09">
        <w:rPr>
          <w:sz w:val="28"/>
          <w:szCs w:val="28"/>
          <w:lang w:val="ru-RU"/>
        </w:rPr>
        <w:t>.</w:t>
      </w:r>
    </w:p>
    <w:p w:rsidR="0089372A" w:rsidRPr="00E91AD6" w:rsidRDefault="0089372A" w:rsidP="005E6F09">
      <w:pPr>
        <w:ind w:right="-6" w:firstLine="709"/>
        <w:jc w:val="both"/>
        <w:rPr>
          <w:sz w:val="28"/>
          <w:szCs w:val="28"/>
          <w:lang w:val="ru-RU"/>
        </w:rPr>
      </w:pPr>
      <w:r w:rsidRPr="00E91AD6">
        <w:rPr>
          <w:sz w:val="28"/>
          <w:szCs w:val="28"/>
          <w:lang w:val="ru-RU"/>
        </w:rPr>
        <w:t xml:space="preserve">В сельских населенных пунктах, в целях создания благоприятных условий для сбора и временного хранения </w:t>
      </w:r>
      <w:r w:rsidR="00941386" w:rsidRPr="00E91AD6">
        <w:rPr>
          <w:sz w:val="28"/>
          <w:szCs w:val="28"/>
          <w:lang w:val="ru-RU"/>
        </w:rPr>
        <w:t>ТКО</w:t>
      </w:r>
      <w:r w:rsidRPr="00E91AD6">
        <w:rPr>
          <w:sz w:val="28"/>
          <w:szCs w:val="28"/>
          <w:lang w:val="ru-RU"/>
        </w:rPr>
        <w:t xml:space="preserve">, необходимо оборудовать специальные площадки с контейнерами. Контейнера должны быть установлены на твердом, водонепроницаемом покрытии (асфальтовое или бетонное). Площадки должны быть обвалованы, иметь благоустроенные подъездные пути. В перспективе площадки должны быть приспособлены для раздельного сбора </w:t>
      </w:r>
      <w:r w:rsidR="00941386" w:rsidRPr="00E91AD6">
        <w:rPr>
          <w:sz w:val="28"/>
          <w:szCs w:val="28"/>
          <w:lang w:val="ru-RU"/>
        </w:rPr>
        <w:t>ТКО</w:t>
      </w:r>
      <w:r w:rsidRPr="00E91AD6">
        <w:rPr>
          <w:sz w:val="28"/>
          <w:szCs w:val="28"/>
          <w:lang w:val="ru-RU"/>
        </w:rPr>
        <w:t xml:space="preserve">, рассортированного по нескольким видам. </w:t>
      </w:r>
    </w:p>
    <w:p w:rsidR="0089372A" w:rsidRPr="00E91AD6" w:rsidRDefault="0089372A" w:rsidP="005E6F09">
      <w:pPr>
        <w:ind w:right="-6" w:firstLine="709"/>
        <w:jc w:val="both"/>
        <w:rPr>
          <w:sz w:val="28"/>
          <w:szCs w:val="28"/>
          <w:lang w:val="ru-RU"/>
        </w:rPr>
      </w:pPr>
      <w:r w:rsidRPr="00E91AD6">
        <w:rPr>
          <w:sz w:val="28"/>
          <w:szCs w:val="28"/>
          <w:lang w:val="ru-RU"/>
        </w:rPr>
        <w:t xml:space="preserve">Для комплексного решения вопросов связанных с охраной почв от загрязнения,  в поселении необходимо разработать мероприятия для создания благоприятных условий для сбора, удаления, временного хранения и утилизации </w:t>
      </w:r>
      <w:r w:rsidR="00941386" w:rsidRPr="00E91AD6">
        <w:rPr>
          <w:sz w:val="28"/>
          <w:szCs w:val="28"/>
          <w:lang w:val="ru-RU"/>
        </w:rPr>
        <w:t>ТКО</w:t>
      </w:r>
      <w:r w:rsidRPr="00E91AD6">
        <w:rPr>
          <w:sz w:val="28"/>
          <w:szCs w:val="28"/>
          <w:lang w:val="ru-RU"/>
        </w:rPr>
        <w:t>, а именно:</w:t>
      </w:r>
    </w:p>
    <w:p w:rsidR="0089372A" w:rsidRPr="00E91AD6" w:rsidRDefault="0089372A" w:rsidP="005E6F09">
      <w:pPr>
        <w:ind w:right="-6" w:firstLine="709"/>
        <w:jc w:val="both"/>
        <w:rPr>
          <w:sz w:val="28"/>
          <w:szCs w:val="28"/>
          <w:lang w:val="ru-RU"/>
        </w:rPr>
      </w:pPr>
      <w:r w:rsidRPr="00E91AD6">
        <w:rPr>
          <w:sz w:val="28"/>
          <w:szCs w:val="28"/>
          <w:lang w:val="ru-RU"/>
        </w:rPr>
        <w:t>- разработать схему санитарной очистки территории поселения;</w:t>
      </w:r>
    </w:p>
    <w:p w:rsidR="0089372A" w:rsidRPr="00E91AD6" w:rsidRDefault="0089372A" w:rsidP="005E6F09">
      <w:pPr>
        <w:ind w:right="-6" w:firstLine="709"/>
        <w:jc w:val="both"/>
        <w:rPr>
          <w:sz w:val="28"/>
          <w:szCs w:val="28"/>
          <w:lang w:val="ru-RU"/>
        </w:rPr>
      </w:pPr>
      <w:r w:rsidRPr="00E91AD6">
        <w:rPr>
          <w:sz w:val="28"/>
          <w:szCs w:val="28"/>
          <w:lang w:val="ru-RU"/>
        </w:rPr>
        <w:t>- разработать  порядок обращения с отходами производства и потребления на территории поселения;</w:t>
      </w:r>
    </w:p>
    <w:p w:rsidR="0089372A" w:rsidRPr="00E91AD6" w:rsidRDefault="0089372A" w:rsidP="005E6F09">
      <w:pPr>
        <w:ind w:right="-6" w:firstLine="709"/>
        <w:jc w:val="both"/>
        <w:rPr>
          <w:sz w:val="28"/>
          <w:szCs w:val="28"/>
          <w:lang w:val="ru-RU"/>
        </w:rPr>
      </w:pPr>
      <w:r w:rsidRPr="00E91AD6">
        <w:rPr>
          <w:sz w:val="28"/>
          <w:szCs w:val="28"/>
          <w:lang w:val="ru-RU"/>
        </w:rPr>
        <w:t>- выявить все несанкционированные свалки и провести их рекультивацию;</w:t>
      </w:r>
    </w:p>
    <w:p w:rsidR="0089372A" w:rsidRPr="00E91AD6" w:rsidRDefault="0089372A" w:rsidP="005E6F09">
      <w:pPr>
        <w:ind w:right="-6" w:firstLine="709"/>
        <w:jc w:val="both"/>
        <w:rPr>
          <w:sz w:val="28"/>
          <w:szCs w:val="28"/>
          <w:lang w:val="ru-RU"/>
        </w:rPr>
      </w:pPr>
      <w:r w:rsidRPr="00E91AD6">
        <w:rPr>
          <w:sz w:val="28"/>
          <w:szCs w:val="28"/>
          <w:lang w:val="ru-RU"/>
        </w:rPr>
        <w:t>- организовать раздельный сбор отходов в жилом секторе в сменные контейнеры;</w:t>
      </w:r>
    </w:p>
    <w:p w:rsidR="0089372A" w:rsidRPr="00E91AD6" w:rsidRDefault="0089372A" w:rsidP="005E6F09">
      <w:pPr>
        <w:ind w:right="-6" w:firstLine="709"/>
        <w:jc w:val="both"/>
        <w:rPr>
          <w:sz w:val="28"/>
          <w:szCs w:val="28"/>
          <w:lang w:val="ru-RU"/>
        </w:rPr>
      </w:pPr>
      <w:r w:rsidRPr="00E91AD6">
        <w:rPr>
          <w:sz w:val="28"/>
          <w:szCs w:val="28"/>
          <w:lang w:val="ru-RU"/>
        </w:rPr>
        <w:t xml:space="preserve">- обеспечить сбор (отдельно от </w:t>
      </w:r>
      <w:r w:rsidR="00941386" w:rsidRPr="00E91AD6">
        <w:rPr>
          <w:sz w:val="28"/>
          <w:szCs w:val="28"/>
          <w:lang w:val="ru-RU"/>
        </w:rPr>
        <w:t>ТКО</w:t>
      </w:r>
      <w:r w:rsidRPr="00E91AD6">
        <w:rPr>
          <w:sz w:val="28"/>
          <w:szCs w:val="28"/>
          <w:lang w:val="ru-RU"/>
        </w:rPr>
        <w:t>) и сдачу на переработку или захоронение токсичных отходов (1 и 2 классов опасности).</w:t>
      </w:r>
    </w:p>
    <w:p w:rsidR="0089372A" w:rsidRPr="00E91AD6" w:rsidRDefault="0089372A" w:rsidP="005E6F09">
      <w:pPr>
        <w:ind w:right="-6" w:firstLine="709"/>
        <w:jc w:val="both"/>
        <w:rPr>
          <w:sz w:val="28"/>
          <w:szCs w:val="28"/>
          <w:lang w:val="ru-RU"/>
        </w:rPr>
      </w:pPr>
      <w:r w:rsidRPr="00E91AD6">
        <w:rPr>
          <w:sz w:val="28"/>
          <w:szCs w:val="28"/>
          <w:lang w:val="ru-RU"/>
        </w:rPr>
        <w:t>- исключить из практики обращения с отходами их несанкционированное сжигание.</w:t>
      </w:r>
    </w:p>
    <w:p w:rsidR="0089372A" w:rsidRPr="00E91AD6" w:rsidRDefault="0089372A" w:rsidP="005E6F09">
      <w:pPr>
        <w:ind w:right="-6" w:firstLine="709"/>
        <w:jc w:val="both"/>
        <w:rPr>
          <w:sz w:val="28"/>
          <w:szCs w:val="28"/>
          <w:lang w:val="ru-RU"/>
        </w:rPr>
      </w:pPr>
      <w:r w:rsidRPr="00E91AD6">
        <w:rPr>
          <w:sz w:val="28"/>
          <w:szCs w:val="28"/>
          <w:lang w:val="ru-RU"/>
        </w:rPr>
        <w:t xml:space="preserve">- всем </w:t>
      </w:r>
      <w:proofErr w:type="spellStart"/>
      <w:r w:rsidRPr="00E91AD6">
        <w:rPr>
          <w:sz w:val="28"/>
          <w:szCs w:val="28"/>
          <w:lang w:val="ru-RU"/>
        </w:rPr>
        <w:t>природопользователям</w:t>
      </w:r>
      <w:proofErr w:type="spellEnd"/>
      <w:r w:rsidRPr="00E91AD6">
        <w:rPr>
          <w:sz w:val="28"/>
          <w:szCs w:val="28"/>
          <w:lang w:val="ru-RU"/>
        </w:rPr>
        <w:t xml:space="preserve"> заключить договора на вывоз и захоронение отходов с организациями, имеющими лицензию на деятельность </w:t>
      </w:r>
      <w:r w:rsidRPr="00E91AD6">
        <w:rPr>
          <w:sz w:val="28"/>
          <w:szCs w:val="28"/>
          <w:lang w:val="ru-RU"/>
        </w:rPr>
        <w:lastRenderedPageBreak/>
        <w:t>по сбору, использованию, обезвреживанию, транспортировке и размещение опасных отходов.</w:t>
      </w:r>
    </w:p>
    <w:p w:rsidR="0089372A" w:rsidRPr="00E91AD6" w:rsidRDefault="0089372A" w:rsidP="005E6F09">
      <w:pPr>
        <w:tabs>
          <w:tab w:val="num" w:pos="0"/>
        </w:tabs>
        <w:ind w:firstLine="709"/>
        <w:jc w:val="both"/>
        <w:rPr>
          <w:sz w:val="28"/>
          <w:szCs w:val="28"/>
          <w:lang w:val="ru-RU"/>
        </w:rPr>
      </w:pPr>
      <w:r w:rsidRPr="00E91AD6">
        <w:rPr>
          <w:sz w:val="28"/>
          <w:szCs w:val="28"/>
          <w:lang w:val="ru-RU"/>
        </w:rPr>
        <w:t xml:space="preserve">Комплексно вопросы санитарной очистки и обращения с отходами производства и потребления на территории </w:t>
      </w:r>
      <w:proofErr w:type="spellStart"/>
      <w:r w:rsidRPr="00E91AD6">
        <w:rPr>
          <w:sz w:val="28"/>
          <w:szCs w:val="28"/>
          <w:lang w:val="ru-RU"/>
        </w:rPr>
        <w:t>Гаврилов-Ямского</w:t>
      </w:r>
      <w:proofErr w:type="spellEnd"/>
      <w:r w:rsidRPr="00E91AD6">
        <w:rPr>
          <w:sz w:val="28"/>
          <w:szCs w:val="28"/>
          <w:lang w:val="ru-RU"/>
        </w:rPr>
        <w:t xml:space="preserve"> МР будут рассматриваться в перспективе в </w:t>
      </w:r>
      <w:r w:rsidR="00985AB7">
        <w:rPr>
          <w:sz w:val="28"/>
          <w:szCs w:val="28"/>
          <w:lang w:val="ru-RU"/>
        </w:rPr>
        <w:t>«</w:t>
      </w:r>
      <w:r w:rsidRPr="00E91AD6">
        <w:rPr>
          <w:sz w:val="28"/>
          <w:szCs w:val="28"/>
          <w:lang w:val="ru-RU"/>
        </w:rPr>
        <w:t xml:space="preserve">Схеме территориального планирования </w:t>
      </w:r>
      <w:proofErr w:type="spellStart"/>
      <w:r w:rsidRPr="00E91AD6">
        <w:rPr>
          <w:sz w:val="28"/>
          <w:szCs w:val="28"/>
          <w:lang w:val="ru-RU"/>
        </w:rPr>
        <w:t>Гаврилов-Ямского</w:t>
      </w:r>
      <w:proofErr w:type="spellEnd"/>
      <w:r w:rsidRPr="00E91AD6">
        <w:rPr>
          <w:sz w:val="28"/>
          <w:szCs w:val="28"/>
          <w:lang w:val="ru-RU"/>
        </w:rPr>
        <w:t xml:space="preserve"> МР</w:t>
      </w:r>
      <w:r w:rsidR="00985AB7">
        <w:rPr>
          <w:sz w:val="28"/>
          <w:szCs w:val="28"/>
          <w:lang w:val="ru-RU"/>
        </w:rPr>
        <w:t>»</w:t>
      </w:r>
      <w:r w:rsidRPr="00E91AD6">
        <w:rPr>
          <w:sz w:val="28"/>
          <w:szCs w:val="28"/>
          <w:lang w:val="ru-RU"/>
        </w:rPr>
        <w:t>.</w:t>
      </w:r>
    </w:p>
    <w:p w:rsidR="0089372A" w:rsidRPr="00E91AD6" w:rsidRDefault="0089372A" w:rsidP="00B102C1">
      <w:pPr>
        <w:ind w:right="-6" w:firstLine="567"/>
        <w:jc w:val="both"/>
        <w:rPr>
          <w:color w:val="C0504D"/>
          <w:sz w:val="28"/>
          <w:szCs w:val="28"/>
          <w:lang w:val="ru-RU"/>
        </w:rPr>
      </w:pPr>
    </w:p>
    <w:p w:rsidR="0089372A" w:rsidRPr="00E91AD6" w:rsidRDefault="0089372A" w:rsidP="00B102C1">
      <w:pPr>
        <w:ind w:right="-6" w:firstLine="567"/>
        <w:jc w:val="center"/>
        <w:rPr>
          <w:b/>
          <w:sz w:val="28"/>
          <w:szCs w:val="28"/>
          <w:lang w:val="ru-RU"/>
        </w:rPr>
      </w:pPr>
      <w:r w:rsidRPr="00E91AD6">
        <w:rPr>
          <w:b/>
          <w:sz w:val="28"/>
          <w:szCs w:val="28"/>
          <w:lang w:val="ru-RU"/>
        </w:rPr>
        <w:t>Состоян</w:t>
      </w:r>
      <w:r w:rsidR="005E6F09">
        <w:rPr>
          <w:b/>
          <w:sz w:val="28"/>
          <w:szCs w:val="28"/>
          <w:lang w:val="ru-RU"/>
        </w:rPr>
        <w:t>ие и охрана воздушного бассейна</w:t>
      </w:r>
    </w:p>
    <w:p w:rsidR="0089372A" w:rsidRPr="00E91AD6" w:rsidRDefault="0089372A" w:rsidP="00B102C1">
      <w:pPr>
        <w:ind w:right="-6" w:firstLine="567"/>
        <w:jc w:val="center"/>
        <w:rPr>
          <w:b/>
          <w:color w:val="C0504D"/>
          <w:sz w:val="28"/>
          <w:szCs w:val="28"/>
          <w:lang w:val="ru-RU"/>
        </w:rPr>
      </w:pPr>
    </w:p>
    <w:p w:rsidR="0089372A" w:rsidRPr="00E91AD6" w:rsidRDefault="0089372A" w:rsidP="005E6F09">
      <w:pPr>
        <w:ind w:right="-6" w:firstLine="709"/>
        <w:jc w:val="both"/>
        <w:rPr>
          <w:sz w:val="28"/>
          <w:szCs w:val="28"/>
          <w:lang w:val="ru-RU"/>
        </w:rPr>
      </w:pPr>
      <w:r w:rsidRPr="00E91AD6">
        <w:rPr>
          <w:sz w:val="28"/>
          <w:szCs w:val="28"/>
          <w:lang w:val="ru-RU"/>
        </w:rPr>
        <w:t xml:space="preserve">Наиболее характерными загрязняющими веществами, поступающими в атмосферу </w:t>
      </w:r>
      <w:proofErr w:type="spellStart"/>
      <w:r w:rsidRPr="00E91AD6">
        <w:rPr>
          <w:sz w:val="28"/>
          <w:szCs w:val="28"/>
          <w:lang w:val="ru-RU"/>
        </w:rPr>
        <w:t>Шопшинского</w:t>
      </w:r>
      <w:proofErr w:type="spellEnd"/>
      <w:r w:rsidRPr="00E91AD6">
        <w:rPr>
          <w:sz w:val="28"/>
          <w:szCs w:val="28"/>
          <w:lang w:val="ru-RU"/>
        </w:rPr>
        <w:t xml:space="preserve"> СП, как и в целом для </w:t>
      </w:r>
      <w:proofErr w:type="spellStart"/>
      <w:r w:rsidRPr="00E91AD6">
        <w:rPr>
          <w:sz w:val="28"/>
          <w:szCs w:val="28"/>
          <w:lang w:val="ru-RU"/>
        </w:rPr>
        <w:t>Гаврилов-Ямского</w:t>
      </w:r>
      <w:proofErr w:type="spellEnd"/>
      <w:r w:rsidRPr="00E91AD6">
        <w:rPr>
          <w:sz w:val="28"/>
          <w:szCs w:val="28"/>
          <w:lang w:val="ru-RU"/>
        </w:rPr>
        <w:t xml:space="preserve"> района, являются: углеводороды, оксид углерода, диоксид азота, диоксид серы, твердые вещества. По метеорологическим условиям рассеивания вредных примесей в атмосфере, территория поселения относится к зоне умеренного потенциала загрязнения. </w:t>
      </w:r>
    </w:p>
    <w:p w:rsidR="0089372A" w:rsidRPr="00E91AD6" w:rsidRDefault="0089372A" w:rsidP="005E6F09">
      <w:pPr>
        <w:ind w:right="-6" w:firstLine="709"/>
        <w:jc w:val="both"/>
        <w:rPr>
          <w:sz w:val="28"/>
          <w:szCs w:val="28"/>
          <w:lang w:val="ru-RU"/>
        </w:rPr>
      </w:pPr>
      <w:r w:rsidRPr="00E91AD6">
        <w:rPr>
          <w:sz w:val="28"/>
          <w:szCs w:val="28"/>
          <w:lang w:val="ru-RU"/>
        </w:rPr>
        <w:t>Благодаря невысокой плотности населения, отсутствием вредных производств, относительно небольшим количеством транспортных потоков, значительной лесистости и особенностям циркуляции атмосферы, процессы ухудшения среды обитания  характеризуются низкой интенсивностью.</w:t>
      </w:r>
    </w:p>
    <w:p w:rsidR="0089372A" w:rsidRPr="00E91AD6" w:rsidRDefault="0089372A" w:rsidP="005E6F09">
      <w:pPr>
        <w:ind w:right="-6" w:firstLine="709"/>
        <w:jc w:val="both"/>
        <w:rPr>
          <w:sz w:val="28"/>
          <w:szCs w:val="28"/>
          <w:lang w:val="ru-RU"/>
        </w:rPr>
      </w:pPr>
      <w:r w:rsidRPr="00E91AD6">
        <w:rPr>
          <w:sz w:val="28"/>
          <w:szCs w:val="28"/>
          <w:lang w:val="ru-RU"/>
        </w:rPr>
        <w:t xml:space="preserve">По состояние воздушного бассейна </w:t>
      </w:r>
      <w:proofErr w:type="spellStart"/>
      <w:r w:rsidRPr="00E91AD6">
        <w:rPr>
          <w:sz w:val="28"/>
          <w:szCs w:val="28"/>
          <w:lang w:val="ru-RU"/>
        </w:rPr>
        <w:t>Шопшинское</w:t>
      </w:r>
      <w:proofErr w:type="spellEnd"/>
      <w:r w:rsidRPr="00E91AD6">
        <w:rPr>
          <w:sz w:val="28"/>
          <w:szCs w:val="28"/>
          <w:lang w:val="ru-RU"/>
        </w:rPr>
        <w:t xml:space="preserve"> СП,  относится к зоне умеренного потенциала загрязнения воздуха, т.е. в пределах сельского поселения складываются примерно равновероятные условия, как для рассеивания примесей, так и для их накопления. В сельском поселении нет крупных источников загрязнения воздушного бассейна. Отсутствие статистических данных по </w:t>
      </w:r>
      <w:proofErr w:type="spellStart"/>
      <w:r w:rsidRPr="00E91AD6">
        <w:rPr>
          <w:sz w:val="28"/>
          <w:szCs w:val="28"/>
          <w:lang w:val="ru-RU"/>
        </w:rPr>
        <w:t>Шопшинскому</w:t>
      </w:r>
      <w:proofErr w:type="spellEnd"/>
      <w:r w:rsidRPr="00E91AD6">
        <w:rPr>
          <w:sz w:val="28"/>
          <w:szCs w:val="28"/>
          <w:lang w:val="ru-RU"/>
        </w:rPr>
        <w:t xml:space="preserve"> СП не позволяет произвести  более глубокий анализ  состояния воздушного бассейна.</w:t>
      </w:r>
    </w:p>
    <w:p w:rsidR="0089372A" w:rsidRPr="00E91AD6" w:rsidRDefault="0089372A" w:rsidP="005E6F09">
      <w:pPr>
        <w:ind w:right="-6" w:firstLine="709"/>
        <w:jc w:val="both"/>
        <w:rPr>
          <w:sz w:val="28"/>
          <w:szCs w:val="28"/>
          <w:lang w:val="ru-RU"/>
        </w:rPr>
      </w:pPr>
      <w:r w:rsidRPr="00E91AD6">
        <w:rPr>
          <w:sz w:val="28"/>
          <w:szCs w:val="28"/>
          <w:lang w:val="ru-RU"/>
        </w:rPr>
        <w:t xml:space="preserve">Одним из направлений в работе  по сохранению чистоты воздушного бассейна </w:t>
      </w:r>
      <w:proofErr w:type="spellStart"/>
      <w:r w:rsidRPr="00E91AD6">
        <w:rPr>
          <w:sz w:val="28"/>
          <w:szCs w:val="28"/>
          <w:lang w:val="ru-RU"/>
        </w:rPr>
        <w:t>Шопшинское</w:t>
      </w:r>
      <w:proofErr w:type="spellEnd"/>
      <w:r w:rsidRPr="00E91AD6">
        <w:rPr>
          <w:sz w:val="28"/>
          <w:szCs w:val="28"/>
          <w:lang w:val="ru-RU"/>
        </w:rPr>
        <w:t xml:space="preserve">  СП может быть организация работы по проведению инвентаризации источников загрязнения воздуха и оформления проектов ПДВ. Для проведения выше названной работы в бюджете сельского поселения, а также в бюджете </w:t>
      </w:r>
      <w:proofErr w:type="spellStart"/>
      <w:r w:rsidRPr="00E91AD6">
        <w:rPr>
          <w:sz w:val="28"/>
          <w:szCs w:val="28"/>
          <w:lang w:val="ru-RU"/>
        </w:rPr>
        <w:t>Гаврилов-Ямского</w:t>
      </w:r>
      <w:proofErr w:type="spellEnd"/>
      <w:r w:rsidRPr="00E91AD6">
        <w:rPr>
          <w:sz w:val="28"/>
          <w:szCs w:val="28"/>
          <w:lang w:val="ru-RU"/>
        </w:rPr>
        <w:t xml:space="preserve"> района рекомендуется предусмотреть необходимые средства. Список источников загрязнения, подлежащих инвентаризации следует указывать в перспективных и текущих планах администрации </w:t>
      </w:r>
      <w:proofErr w:type="spellStart"/>
      <w:r w:rsidRPr="00E91AD6">
        <w:rPr>
          <w:sz w:val="28"/>
          <w:szCs w:val="28"/>
          <w:lang w:val="ru-RU"/>
        </w:rPr>
        <w:t>Шопшинского</w:t>
      </w:r>
      <w:proofErr w:type="spellEnd"/>
      <w:r w:rsidRPr="00E91AD6">
        <w:rPr>
          <w:sz w:val="28"/>
          <w:szCs w:val="28"/>
          <w:lang w:val="ru-RU"/>
        </w:rPr>
        <w:t xml:space="preserve"> СП по реализации Генплана. </w:t>
      </w:r>
    </w:p>
    <w:p w:rsidR="0089372A" w:rsidRPr="00E91AD6" w:rsidRDefault="0089372A" w:rsidP="005E6F09">
      <w:pPr>
        <w:ind w:right="-6" w:firstLine="709"/>
        <w:jc w:val="both"/>
        <w:rPr>
          <w:sz w:val="28"/>
          <w:szCs w:val="28"/>
          <w:lang w:val="ru-RU"/>
        </w:rPr>
      </w:pPr>
      <w:r w:rsidRPr="00E91AD6">
        <w:rPr>
          <w:sz w:val="28"/>
          <w:szCs w:val="28"/>
          <w:lang w:val="ru-RU"/>
        </w:rPr>
        <w:t xml:space="preserve">Данная работа должна вестись специализированной организацией имеющей лицензию. </w:t>
      </w:r>
    </w:p>
    <w:p w:rsidR="0089372A" w:rsidRPr="00E91AD6" w:rsidRDefault="0089372A" w:rsidP="005E6F09">
      <w:pPr>
        <w:ind w:right="-6" w:firstLine="709"/>
        <w:jc w:val="both"/>
        <w:rPr>
          <w:sz w:val="28"/>
          <w:szCs w:val="28"/>
          <w:lang w:val="ru-RU"/>
        </w:rPr>
      </w:pPr>
      <w:r w:rsidRPr="00E91AD6">
        <w:rPr>
          <w:sz w:val="28"/>
          <w:szCs w:val="28"/>
          <w:lang w:val="ru-RU"/>
        </w:rPr>
        <w:t>Рекомендуется также выполнение следующих мероприятий:</w:t>
      </w:r>
    </w:p>
    <w:p w:rsidR="005E6F09" w:rsidRDefault="0089372A" w:rsidP="005E6F09">
      <w:pPr>
        <w:pStyle w:val="2a"/>
        <w:spacing w:after="0" w:line="240" w:lineRule="auto"/>
        <w:ind w:left="0" w:firstLine="709"/>
        <w:rPr>
          <w:sz w:val="28"/>
          <w:szCs w:val="28"/>
        </w:rPr>
      </w:pPr>
      <w:r w:rsidRPr="00E91AD6">
        <w:rPr>
          <w:sz w:val="28"/>
          <w:szCs w:val="28"/>
        </w:rPr>
        <w:t>- Разработка проектов санитарно-защитных зон промышленных, коммунальных объектов и ферм КРС, озеленение санитарно-защитных зон.</w:t>
      </w:r>
    </w:p>
    <w:p w:rsidR="005E6F09" w:rsidRDefault="0089372A" w:rsidP="005E6F09">
      <w:pPr>
        <w:pStyle w:val="2a"/>
        <w:spacing w:after="0" w:line="240" w:lineRule="auto"/>
        <w:ind w:left="0" w:firstLine="709"/>
        <w:rPr>
          <w:sz w:val="28"/>
          <w:szCs w:val="28"/>
        </w:rPr>
      </w:pPr>
      <w:r w:rsidRPr="00E91AD6">
        <w:rPr>
          <w:sz w:val="28"/>
          <w:szCs w:val="28"/>
        </w:rPr>
        <w:t>- Создание зеленых  защитных полос вдоль автомобильных дорог.</w:t>
      </w:r>
    </w:p>
    <w:p w:rsidR="005E6F09" w:rsidRDefault="0089372A" w:rsidP="005E6F09">
      <w:pPr>
        <w:pStyle w:val="2a"/>
        <w:spacing w:after="0" w:line="240" w:lineRule="auto"/>
        <w:ind w:left="0" w:firstLine="709"/>
        <w:rPr>
          <w:sz w:val="28"/>
          <w:szCs w:val="28"/>
        </w:rPr>
      </w:pPr>
      <w:r w:rsidRPr="00E91AD6">
        <w:rPr>
          <w:sz w:val="28"/>
          <w:szCs w:val="28"/>
        </w:rPr>
        <w:t>- Озеленение и благоустройство населенных пунктов.</w:t>
      </w:r>
    </w:p>
    <w:p w:rsidR="0089372A" w:rsidRPr="00E91AD6" w:rsidRDefault="0089372A" w:rsidP="005E6F09">
      <w:pPr>
        <w:pStyle w:val="2a"/>
        <w:spacing w:after="0" w:line="240" w:lineRule="auto"/>
        <w:ind w:left="0" w:firstLine="709"/>
        <w:rPr>
          <w:sz w:val="28"/>
          <w:szCs w:val="28"/>
        </w:rPr>
      </w:pPr>
      <w:r w:rsidRPr="00E91AD6">
        <w:rPr>
          <w:sz w:val="28"/>
          <w:szCs w:val="28"/>
        </w:rPr>
        <w:t>- Принятие  мер по обеспечению проведения мониторинга загрязнения атмосферного воздух с оформлением экологического паспорта поселения.</w:t>
      </w:r>
    </w:p>
    <w:p w:rsidR="0089372A" w:rsidRPr="00E91AD6" w:rsidRDefault="0089372A" w:rsidP="005E6F09">
      <w:pPr>
        <w:ind w:firstLine="709"/>
        <w:jc w:val="both"/>
        <w:rPr>
          <w:color w:val="C0504D"/>
          <w:sz w:val="28"/>
          <w:szCs w:val="28"/>
          <w:lang w:val="ru-RU"/>
        </w:rPr>
      </w:pPr>
      <w:r w:rsidRPr="00E91AD6">
        <w:rPr>
          <w:sz w:val="28"/>
          <w:szCs w:val="28"/>
          <w:lang w:val="ru-RU"/>
        </w:rPr>
        <w:t>В целом экологическую обстановку в поселении можно считать удовлетворительной.</w:t>
      </w:r>
    </w:p>
    <w:p w:rsidR="0089372A" w:rsidRPr="00E91AD6" w:rsidRDefault="0089372A" w:rsidP="00B102C1">
      <w:pPr>
        <w:tabs>
          <w:tab w:val="num" w:pos="0"/>
        </w:tabs>
        <w:ind w:firstLine="540"/>
        <w:jc w:val="both"/>
        <w:rPr>
          <w:color w:val="FF0000"/>
          <w:sz w:val="28"/>
          <w:szCs w:val="28"/>
          <w:lang w:val="ru-RU"/>
        </w:rPr>
      </w:pPr>
    </w:p>
    <w:tbl>
      <w:tblPr>
        <w:tblW w:w="0" w:type="auto"/>
        <w:tblInd w:w="675" w:type="dxa"/>
        <w:tblLayout w:type="fixed"/>
        <w:tblLook w:val="04A0"/>
      </w:tblPr>
      <w:tblGrid>
        <w:gridCol w:w="1418"/>
        <w:gridCol w:w="7194"/>
      </w:tblGrid>
      <w:tr w:rsidR="0089372A" w:rsidRPr="00E91AD6" w:rsidTr="00460B9E">
        <w:tc>
          <w:tcPr>
            <w:tcW w:w="1418" w:type="dxa"/>
          </w:tcPr>
          <w:p w:rsidR="0089372A" w:rsidRPr="00E91AD6" w:rsidRDefault="0089372A" w:rsidP="00B102C1">
            <w:pPr>
              <w:ind w:left="-108" w:right="-108"/>
              <w:jc w:val="both"/>
              <w:rPr>
                <w:rFonts w:eastAsia="Calibri"/>
                <w:b/>
                <w:sz w:val="28"/>
                <w:szCs w:val="28"/>
                <w:lang w:val="ru-RU"/>
              </w:rPr>
            </w:pPr>
          </w:p>
        </w:tc>
        <w:tc>
          <w:tcPr>
            <w:tcW w:w="7194" w:type="dxa"/>
          </w:tcPr>
          <w:p w:rsidR="0089372A" w:rsidRDefault="00813C6C" w:rsidP="00B102C1">
            <w:pPr>
              <w:ind w:left="-112" w:right="-1"/>
              <w:rPr>
                <w:rFonts w:eastAsia="Calibri"/>
                <w:b/>
                <w:sz w:val="28"/>
                <w:szCs w:val="28"/>
                <w:lang w:val="ru-RU"/>
              </w:rPr>
            </w:pPr>
            <w:r>
              <w:rPr>
                <w:rFonts w:eastAsia="Calibri"/>
                <w:b/>
                <w:sz w:val="28"/>
                <w:szCs w:val="28"/>
                <w:lang w:val="ru-RU"/>
              </w:rPr>
              <w:t xml:space="preserve">10.2. </w:t>
            </w:r>
            <w:proofErr w:type="spellStart"/>
            <w:r w:rsidR="0089372A" w:rsidRPr="00E91AD6">
              <w:rPr>
                <w:rFonts w:eastAsia="Calibri"/>
                <w:b/>
                <w:sz w:val="28"/>
                <w:szCs w:val="28"/>
              </w:rPr>
              <w:t>Охрана</w:t>
            </w:r>
            <w:proofErr w:type="spellEnd"/>
            <w:r w:rsidR="00C404E6">
              <w:rPr>
                <w:rFonts w:eastAsia="Calibri"/>
                <w:b/>
                <w:sz w:val="28"/>
                <w:szCs w:val="28"/>
                <w:lang w:val="ru-RU"/>
              </w:rPr>
              <w:t xml:space="preserve"> </w:t>
            </w:r>
            <w:proofErr w:type="spellStart"/>
            <w:r w:rsidR="0089372A" w:rsidRPr="00E91AD6">
              <w:rPr>
                <w:rFonts w:eastAsia="Calibri"/>
                <w:b/>
                <w:sz w:val="28"/>
                <w:szCs w:val="28"/>
              </w:rPr>
              <w:t>объектов</w:t>
            </w:r>
            <w:proofErr w:type="spellEnd"/>
            <w:r w:rsidR="00C404E6">
              <w:rPr>
                <w:rFonts w:eastAsia="Calibri"/>
                <w:b/>
                <w:sz w:val="28"/>
                <w:szCs w:val="28"/>
                <w:lang w:val="ru-RU"/>
              </w:rPr>
              <w:t xml:space="preserve"> </w:t>
            </w:r>
            <w:proofErr w:type="spellStart"/>
            <w:r w:rsidR="0089372A" w:rsidRPr="00E91AD6">
              <w:rPr>
                <w:rFonts w:eastAsia="Calibri"/>
                <w:b/>
                <w:sz w:val="28"/>
                <w:szCs w:val="28"/>
              </w:rPr>
              <w:t>культурного</w:t>
            </w:r>
            <w:proofErr w:type="spellEnd"/>
            <w:r w:rsidR="00C404E6">
              <w:rPr>
                <w:rFonts w:eastAsia="Calibri"/>
                <w:b/>
                <w:sz w:val="28"/>
                <w:szCs w:val="28"/>
                <w:lang w:val="ru-RU"/>
              </w:rPr>
              <w:t xml:space="preserve"> </w:t>
            </w:r>
            <w:proofErr w:type="spellStart"/>
            <w:r w:rsidR="0089372A" w:rsidRPr="00E91AD6">
              <w:rPr>
                <w:rFonts w:eastAsia="Calibri"/>
                <w:b/>
                <w:sz w:val="28"/>
                <w:szCs w:val="28"/>
              </w:rPr>
              <w:t>наследия</w:t>
            </w:r>
            <w:proofErr w:type="spellEnd"/>
          </w:p>
          <w:p w:rsidR="00C404E6" w:rsidRPr="00C404E6" w:rsidRDefault="00C404E6" w:rsidP="00B102C1">
            <w:pPr>
              <w:ind w:left="-112" w:right="-1"/>
              <w:rPr>
                <w:b/>
                <w:sz w:val="28"/>
                <w:szCs w:val="28"/>
                <w:lang w:val="ru-RU"/>
              </w:rPr>
            </w:pPr>
          </w:p>
        </w:tc>
      </w:tr>
    </w:tbl>
    <w:p w:rsidR="00C404E6" w:rsidRPr="00C404E6" w:rsidRDefault="0089372A" w:rsidP="00C404E6">
      <w:pPr>
        <w:tabs>
          <w:tab w:val="num" w:pos="0"/>
        </w:tabs>
        <w:ind w:firstLine="709"/>
        <w:jc w:val="both"/>
        <w:rPr>
          <w:sz w:val="28"/>
          <w:szCs w:val="28"/>
          <w:lang w:val="ru-RU"/>
        </w:rPr>
      </w:pPr>
      <w:r w:rsidRPr="00C404E6">
        <w:rPr>
          <w:sz w:val="28"/>
          <w:szCs w:val="28"/>
          <w:lang w:val="ru-RU"/>
        </w:rPr>
        <w:t>Все объекты культурного наследия и выявленные памятники (кроме объектов археологии) расположены, как правило, на территории СНП и их территориальный масштаб определяется земельными участками, которые данные памятники занимают.</w:t>
      </w:r>
    </w:p>
    <w:p w:rsidR="0089372A" w:rsidRPr="00C404E6" w:rsidRDefault="0089372A" w:rsidP="00C404E6">
      <w:pPr>
        <w:tabs>
          <w:tab w:val="num" w:pos="0"/>
        </w:tabs>
        <w:ind w:firstLine="709"/>
        <w:jc w:val="both"/>
        <w:rPr>
          <w:sz w:val="28"/>
          <w:szCs w:val="28"/>
          <w:lang w:val="ru-RU"/>
        </w:rPr>
      </w:pPr>
      <w:r w:rsidRPr="00C404E6">
        <w:rPr>
          <w:sz w:val="28"/>
          <w:szCs w:val="28"/>
          <w:lang w:val="ru-RU"/>
        </w:rPr>
        <w:t xml:space="preserve">Государственная охрана объектов культурного наследия регулируется Законом Ярославской области </w:t>
      </w:r>
      <w:r w:rsidR="00985AB7">
        <w:rPr>
          <w:sz w:val="28"/>
          <w:szCs w:val="28"/>
          <w:lang w:val="ru-RU"/>
        </w:rPr>
        <w:t>«</w:t>
      </w:r>
      <w:r w:rsidRPr="00C404E6">
        <w:rPr>
          <w:sz w:val="28"/>
          <w:szCs w:val="28"/>
          <w:lang w:val="ru-RU"/>
        </w:rPr>
        <w:t>Об объектах культурного наследия (памятниках истории и культуры) народов Российской Федерации на территории Ярославской области</w:t>
      </w:r>
      <w:r w:rsidR="00985AB7">
        <w:rPr>
          <w:sz w:val="28"/>
          <w:szCs w:val="28"/>
          <w:lang w:val="ru-RU"/>
        </w:rPr>
        <w:t>»</w:t>
      </w:r>
      <w:r w:rsidRPr="00C404E6">
        <w:rPr>
          <w:sz w:val="28"/>
          <w:szCs w:val="28"/>
          <w:lang w:val="ru-RU"/>
        </w:rPr>
        <w:t xml:space="preserve"> от 05.06.2008 №25-з и Постановление Правительства РФ от 12.09.2015 </w:t>
      </w:r>
      <w:r w:rsidR="00985AB7" w:rsidRPr="00985AB7">
        <w:rPr>
          <w:sz w:val="28"/>
          <w:szCs w:val="28"/>
          <w:lang w:val="ru-RU"/>
        </w:rPr>
        <w:t>№</w:t>
      </w:r>
      <w:r w:rsidRPr="00C404E6">
        <w:rPr>
          <w:sz w:val="28"/>
          <w:szCs w:val="28"/>
          <w:lang w:val="ru-RU"/>
        </w:rPr>
        <w:t xml:space="preserve"> 972 </w:t>
      </w:r>
      <w:r w:rsidR="00985AB7">
        <w:rPr>
          <w:sz w:val="28"/>
          <w:szCs w:val="28"/>
          <w:lang w:val="ru-RU"/>
        </w:rPr>
        <w:t>«</w:t>
      </w:r>
      <w:r w:rsidRPr="00C404E6">
        <w:rPr>
          <w:sz w:val="28"/>
          <w:szCs w:val="28"/>
          <w:lang w:val="ru-RU"/>
        </w:rPr>
        <w:t>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r w:rsidR="00985AB7">
        <w:rPr>
          <w:sz w:val="28"/>
          <w:szCs w:val="28"/>
          <w:lang w:val="ru-RU"/>
        </w:rPr>
        <w:t>»</w:t>
      </w:r>
      <w:r w:rsidRPr="00C404E6">
        <w:rPr>
          <w:sz w:val="28"/>
          <w:szCs w:val="28"/>
          <w:lang w:val="ru-RU"/>
        </w:rPr>
        <w:t>.</w:t>
      </w:r>
    </w:p>
    <w:p w:rsidR="0089372A" w:rsidRPr="00C404E6" w:rsidRDefault="0089372A" w:rsidP="00C404E6">
      <w:pPr>
        <w:pStyle w:val="20"/>
        <w:spacing w:before="0" w:beforeAutospacing="0" w:after="0" w:afterAutospacing="0"/>
        <w:ind w:firstLine="709"/>
        <w:jc w:val="both"/>
        <w:rPr>
          <w:b w:val="0"/>
          <w:i/>
          <w:sz w:val="28"/>
          <w:szCs w:val="28"/>
          <w:lang w:val="ru-RU"/>
        </w:rPr>
      </w:pPr>
      <w:r w:rsidRPr="00C404E6">
        <w:rPr>
          <w:b w:val="0"/>
          <w:i/>
          <w:sz w:val="28"/>
          <w:szCs w:val="28"/>
          <w:lang w:val="ru-RU"/>
        </w:rPr>
        <w:t xml:space="preserve">Земельные участки в границах территорий объектов культурного наследия относятся к землям историко-культурного назначения. </w:t>
      </w:r>
    </w:p>
    <w:p w:rsidR="0089372A" w:rsidRPr="00C404E6" w:rsidRDefault="0089372A" w:rsidP="00C404E6">
      <w:pPr>
        <w:ind w:firstLine="709"/>
        <w:jc w:val="both"/>
        <w:rPr>
          <w:sz w:val="28"/>
          <w:szCs w:val="28"/>
          <w:lang w:val="ru-RU"/>
        </w:rPr>
      </w:pPr>
      <w:r w:rsidRPr="00C404E6">
        <w:rPr>
          <w:sz w:val="28"/>
          <w:szCs w:val="28"/>
          <w:lang w:val="ru-RU"/>
        </w:rPr>
        <w:t>В целях обеспечения сохранности объекта культурного наследия в его исторической среде на сопряженной с ним территории (ограниченной в плане от его границ, как правило, двойной высотой объекта) устанавливаются зоны охраны, в границах которых запрещается любое строительство и хозяйственная деятельность, за исключением специальных мер, направленных на сохранение (регенерацию) историко-градостроительной или природной среды.</w:t>
      </w:r>
    </w:p>
    <w:p w:rsidR="0089372A" w:rsidRPr="00E91AD6" w:rsidRDefault="0089372A" w:rsidP="00B102C1">
      <w:pPr>
        <w:tabs>
          <w:tab w:val="num" w:pos="0"/>
        </w:tabs>
        <w:ind w:firstLine="540"/>
        <w:jc w:val="both"/>
        <w:rPr>
          <w:color w:val="FF0000"/>
          <w:sz w:val="28"/>
          <w:szCs w:val="28"/>
          <w:lang w:val="ru-RU"/>
        </w:rPr>
      </w:pPr>
    </w:p>
    <w:tbl>
      <w:tblPr>
        <w:tblW w:w="0" w:type="auto"/>
        <w:tblInd w:w="675" w:type="dxa"/>
        <w:tblLayout w:type="fixed"/>
        <w:tblLook w:val="04A0"/>
      </w:tblPr>
      <w:tblGrid>
        <w:gridCol w:w="1418"/>
        <w:gridCol w:w="7194"/>
      </w:tblGrid>
      <w:tr w:rsidR="0089372A" w:rsidRPr="00C404E6" w:rsidTr="00460B9E">
        <w:tc>
          <w:tcPr>
            <w:tcW w:w="1418" w:type="dxa"/>
          </w:tcPr>
          <w:p w:rsidR="0089372A" w:rsidRPr="00C404E6" w:rsidRDefault="0089372A" w:rsidP="00B102C1">
            <w:pPr>
              <w:ind w:left="-108" w:right="-108"/>
              <w:jc w:val="both"/>
              <w:rPr>
                <w:rFonts w:eastAsia="Calibri"/>
                <w:b/>
                <w:sz w:val="28"/>
                <w:szCs w:val="28"/>
                <w:lang w:val="ru-RU"/>
              </w:rPr>
            </w:pPr>
          </w:p>
        </w:tc>
        <w:tc>
          <w:tcPr>
            <w:tcW w:w="7194" w:type="dxa"/>
          </w:tcPr>
          <w:p w:rsidR="0089372A" w:rsidRPr="00C404E6" w:rsidRDefault="00C404E6" w:rsidP="00B102C1">
            <w:pPr>
              <w:ind w:left="-112" w:right="-1"/>
              <w:rPr>
                <w:b/>
                <w:sz w:val="28"/>
                <w:szCs w:val="28"/>
                <w:lang w:val="ru-RU"/>
              </w:rPr>
            </w:pPr>
            <w:r>
              <w:rPr>
                <w:rFonts w:eastAsia="Calibri"/>
                <w:b/>
                <w:sz w:val="28"/>
                <w:szCs w:val="28"/>
                <w:lang w:val="ru-RU"/>
              </w:rPr>
              <w:t xml:space="preserve">11. </w:t>
            </w:r>
            <w:r w:rsidR="0089372A" w:rsidRPr="00C404E6">
              <w:rPr>
                <w:rFonts w:eastAsia="Calibri"/>
                <w:b/>
                <w:sz w:val="28"/>
                <w:szCs w:val="28"/>
                <w:lang w:val="ru-RU"/>
              </w:rPr>
              <w:t>Основные</w:t>
            </w:r>
            <w:r w:rsidR="00C35750" w:rsidRPr="00E91AD6">
              <w:rPr>
                <w:rFonts w:eastAsia="Calibri"/>
                <w:b/>
                <w:sz w:val="28"/>
                <w:szCs w:val="28"/>
                <w:lang w:val="ru-RU"/>
              </w:rPr>
              <w:t xml:space="preserve"> </w:t>
            </w:r>
            <w:r w:rsidR="0089372A" w:rsidRPr="00C404E6">
              <w:rPr>
                <w:rFonts w:eastAsia="Calibri"/>
                <w:b/>
                <w:sz w:val="28"/>
                <w:szCs w:val="28"/>
                <w:lang w:val="ru-RU"/>
              </w:rPr>
              <w:t>технико-экономические</w:t>
            </w:r>
            <w:r>
              <w:rPr>
                <w:rFonts w:eastAsia="Calibri"/>
                <w:b/>
                <w:sz w:val="28"/>
                <w:szCs w:val="28"/>
                <w:lang w:val="ru-RU"/>
              </w:rPr>
              <w:t xml:space="preserve"> </w:t>
            </w:r>
            <w:r w:rsidR="0089372A" w:rsidRPr="00C404E6">
              <w:rPr>
                <w:rFonts w:eastAsia="Calibri"/>
                <w:b/>
                <w:sz w:val="28"/>
                <w:szCs w:val="28"/>
                <w:lang w:val="ru-RU"/>
              </w:rPr>
              <w:t>показатели</w:t>
            </w:r>
          </w:p>
        </w:tc>
      </w:tr>
    </w:tbl>
    <w:p w:rsidR="0089372A" w:rsidRPr="00C404E6" w:rsidRDefault="0089372A" w:rsidP="00B102C1">
      <w:pPr>
        <w:autoSpaceDE w:val="0"/>
        <w:autoSpaceDN w:val="0"/>
        <w:adjustRightInd w:val="0"/>
        <w:ind w:firstLine="540"/>
        <w:jc w:val="both"/>
        <w:rPr>
          <w:color w:val="FF0000"/>
          <w:sz w:val="28"/>
          <w:szCs w:val="28"/>
          <w:lang w:val="ru-RU"/>
        </w:rPr>
      </w:pPr>
    </w:p>
    <w:tbl>
      <w:tblPr>
        <w:tblW w:w="9640" w:type="dxa"/>
        <w:tblInd w:w="-34" w:type="dxa"/>
        <w:tblLook w:val="04A0"/>
      </w:tblPr>
      <w:tblGrid>
        <w:gridCol w:w="310"/>
        <w:gridCol w:w="9330"/>
      </w:tblGrid>
      <w:tr w:rsidR="0089372A" w:rsidRPr="00EC2FD8" w:rsidTr="00C404E6">
        <w:tc>
          <w:tcPr>
            <w:tcW w:w="310" w:type="dxa"/>
            <w:shd w:val="clear" w:color="auto" w:fill="FFFFFF" w:themeFill="background1"/>
          </w:tcPr>
          <w:p w:rsidR="0089372A" w:rsidRPr="00C404E6" w:rsidRDefault="0089372A" w:rsidP="00B102C1">
            <w:pPr>
              <w:jc w:val="both"/>
              <w:rPr>
                <w:rFonts w:eastAsia="Calibri"/>
                <w:sz w:val="28"/>
                <w:szCs w:val="28"/>
                <w:lang w:val="ru-RU"/>
              </w:rPr>
            </w:pPr>
            <w:r w:rsidRPr="00C404E6">
              <w:rPr>
                <w:rFonts w:eastAsia="Calibri"/>
                <w:sz w:val="28"/>
                <w:szCs w:val="28"/>
                <w:lang w:val="ru-RU"/>
              </w:rPr>
              <w:t>-</w:t>
            </w:r>
          </w:p>
          <w:p w:rsidR="0089372A" w:rsidRPr="00C404E6" w:rsidRDefault="0089372A" w:rsidP="00B102C1">
            <w:pPr>
              <w:jc w:val="both"/>
              <w:rPr>
                <w:rFonts w:eastAsia="Calibri"/>
                <w:sz w:val="28"/>
                <w:szCs w:val="28"/>
                <w:lang w:val="ru-RU"/>
              </w:rPr>
            </w:pPr>
          </w:p>
          <w:p w:rsidR="0089372A" w:rsidRPr="00C404E6" w:rsidRDefault="0089372A" w:rsidP="00B102C1">
            <w:pPr>
              <w:jc w:val="both"/>
              <w:rPr>
                <w:rFonts w:eastAsia="Calibri"/>
                <w:sz w:val="28"/>
                <w:szCs w:val="28"/>
                <w:lang w:val="ru-RU"/>
              </w:rPr>
            </w:pPr>
            <w:r w:rsidRPr="00C404E6">
              <w:rPr>
                <w:rFonts w:eastAsia="Calibri"/>
                <w:sz w:val="28"/>
                <w:szCs w:val="28"/>
                <w:lang w:val="ru-RU"/>
              </w:rPr>
              <w:t>-</w:t>
            </w:r>
          </w:p>
          <w:p w:rsidR="0089372A" w:rsidRPr="00C404E6" w:rsidRDefault="0089372A" w:rsidP="00B102C1">
            <w:pPr>
              <w:jc w:val="both"/>
              <w:rPr>
                <w:rFonts w:eastAsia="Calibri"/>
                <w:sz w:val="28"/>
                <w:szCs w:val="28"/>
                <w:lang w:val="ru-RU"/>
              </w:rPr>
            </w:pPr>
          </w:p>
          <w:p w:rsidR="0089372A" w:rsidRPr="00C404E6" w:rsidRDefault="0089372A" w:rsidP="00B102C1">
            <w:pPr>
              <w:jc w:val="both"/>
              <w:rPr>
                <w:rFonts w:eastAsia="Calibri"/>
                <w:sz w:val="28"/>
                <w:szCs w:val="28"/>
                <w:lang w:val="ru-RU"/>
              </w:rPr>
            </w:pPr>
            <w:r w:rsidRPr="00C404E6">
              <w:rPr>
                <w:rFonts w:eastAsia="Calibri"/>
                <w:sz w:val="28"/>
                <w:szCs w:val="28"/>
                <w:lang w:val="ru-RU"/>
              </w:rPr>
              <w:t>-</w:t>
            </w:r>
          </w:p>
          <w:p w:rsidR="0089372A" w:rsidRPr="00C404E6" w:rsidRDefault="0089372A" w:rsidP="00B102C1">
            <w:pPr>
              <w:jc w:val="both"/>
              <w:rPr>
                <w:rFonts w:eastAsia="Calibri"/>
                <w:sz w:val="28"/>
                <w:szCs w:val="28"/>
                <w:lang w:val="ru-RU"/>
              </w:rPr>
            </w:pPr>
            <w:r w:rsidRPr="00C404E6">
              <w:rPr>
                <w:rFonts w:eastAsia="Calibri"/>
                <w:sz w:val="28"/>
                <w:szCs w:val="28"/>
                <w:lang w:val="ru-RU"/>
              </w:rPr>
              <w:t>-</w:t>
            </w:r>
          </w:p>
          <w:p w:rsidR="0089372A" w:rsidRPr="00C404E6" w:rsidRDefault="0089372A" w:rsidP="00B102C1">
            <w:pPr>
              <w:jc w:val="both"/>
              <w:rPr>
                <w:rFonts w:eastAsia="Calibri"/>
                <w:sz w:val="28"/>
                <w:szCs w:val="28"/>
                <w:lang w:val="ru-RU"/>
              </w:rPr>
            </w:pPr>
          </w:p>
          <w:p w:rsidR="0089372A" w:rsidRPr="00C404E6" w:rsidRDefault="0089372A" w:rsidP="00B102C1">
            <w:pPr>
              <w:jc w:val="both"/>
              <w:rPr>
                <w:rFonts w:eastAsia="Calibri"/>
                <w:sz w:val="28"/>
                <w:szCs w:val="28"/>
                <w:lang w:val="ru-RU"/>
              </w:rPr>
            </w:pPr>
            <w:r w:rsidRPr="00C404E6">
              <w:rPr>
                <w:rFonts w:eastAsia="Calibri"/>
                <w:sz w:val="28"/>
                <w:szCs w:val="28"/>
                <w:lang w:val="ru-RU"/>
              </w:rPr>
              <w:t>-</w:t>
            </w:r>
          </w:p>
          <w:p w:rsidR="0089372A" w:rsidRPr="00C404E6" w:rsidRDefault="0089372A" w:rsidP="00B102C1">
            <w:pPr>
              <w:jc w:val="both"/>
              <w:rPr>
                <w:rFonts w:eastAsia="Calibri"/>
                <w:sz w:val="28"/>
                <w:szCs w:val="28"/>
                <w:lang w:val="ru-RU"/>
              </w:rPr>
            </w:pPr>
          </w:p>
          <w:p w:rsidR="0089372A" w:rsidRPr="00C404E6" w:rsidRDefault="0089372A" w:rsidP="00B102C1">
            <w:pPr>
              <w:jc w:val="both"/>
              <w:rPr>
                <w:rFonts w:eastAsia="Calibri"/>
                <w:sz w:val="28"/>
                <w:szCs w:val="28"/>
                <w:lang w:val="ru-RU"/>
              </w:rPr>
            </w:pPr>
            <w:r w:rsidRPr="00C404E6">
              <w:rPr>
                <w:rFonts w:eastAsia="Calibri"/>
                <w:sz w:val="28"/>
                <w:szCs w:val="28"/>
                <w:lang w:val="ru-RU"/>
              </w:rPr>
              <w:t>-</w:t>
            </w:r>
          </w:p>
          <w:p w:rsidR="0089372A" w:rsidRPr="00C404E6" w:rsidRDefault="0089372A" w:rsidP="00B102C1">
            <w:pPr>
              <w:jc w:val="both"/>
              <w:rPr>
                <w:rFonts w:eastAsia="Calibri"/>
                <w:sz w:val="28"/>
                <w:szCs w:val="28"/>
                <w:lang w:val="ru-RU"/>
              </w:rPr>
            </w:pPr>
          </w:p>
          <w:p w:rsidR="0089372A" w:rsidRPr="00C404E6" w:rsidRDefault="0089372A" w:rsidP="00B102C1">
            <w:pPr>
              <w:jc w:val="both"/>
              <w:rPr>
                <w:rFonts w:eastAsia="Calibri"/>
                <w:sz w:val="28"/>
                <w:szCs w:val="28"/>
                <w:lang w:val="ru-RU"/>
              </w:rPr>
            </w:pPr>
          </w:p>
          <w:p w:rsidR="0089372A" w:rsidRPr="00C404E6" w:rsidRDefault="0089372A" w:rsidP="00B102C1">
            <w:pPr>
              <w:jc w:val="both"/>
              <w:rPr>
                <w:rFonts w:eastAsia="Calibri"/>
                <w:sz w:val="28"/>
                <w:szCs w:val="28"/>
                <w:lang w:val="ru-RU"/>
              </w:rPr>
            </w:pPr>
          </w:p>
          <w:p w:rsidR="0089372A" w:rsidRPr="00C404E6" w:rsidRDefault="0089372A" w:rsidP="00B102C1">
            <w:pPr>
              <w:jc w:val="both"/>
              <w:rPr>
                <w:rFonts w:eastAsia="Calibri"/>
                <w:sz w:val="28"/>
                <w:szCs w:val="28"/>
                <w:lang w:val="ru-RU"/>
              </w:rPr>
            </w:pPr>
            <w:r w:rsidRPr="00C404E6">
              <w:rPr>
                <w:rFonts w:eastAsia="Calibri"/>
                <w:sz w:val="28"/>
                <w:szCs w:val="28"/>
                <w:lang w:val="ru-RU"/>
              </w:rPr>
              <w:t>-</w:t>
            </w:r>
          </w:p>
          <w:p w:rsidR="0089372A" w:rsidRPr="00C404E6" w:rsidRDefault="0089372A" w:rsidP="00B102C1">
            <w:pPr>
              <w:jc w:val="both"/>
              <w:rPr>
                <w:rFonts w:eastAsia="Calibri"/>
                <w:sz w:val="28"/>
                <w:szCs w:val="28"/>
                <w:lang w:val="ru-RU"/>
              </w:rPr>
            </w:pPr>
          </w:p>
          <w:p w:rsidR="0089372A" w:rsidRPr="00C404E6" w:rsidRDefault="0089372A" w:rsidP="00B102C1">
            <w:pPr>
              <w:jc w:val="both"/>
              <w:rPr>
                <w:rFonts w:eastAsia="Calibri"/>
                <w:color w:val="FF0000"/>
                <w:sz w:val="28"/>
                <w:szCs w:val="28"/>
                <w:lang w:val="ru-RU"/>
              </w:rPr>
            </w:pPr>
          </w:p>
          <w:p w:rsidR="0089372A" w:rsidRPr="00C404E6" w:rsidRDefault="0089372A" w:rsidP="00B102C1">
            <w:pPr>
              <w:jc w:val="both"/>
              <w:rPr>
                <w:rFonts w:eastAsia="Calibri"/>
                <w:sz w:val="28"/>
                <w:szCs w:val="28"/>
                <w:lang w:val="ru-RU"/>
              </w:rPr>
            </w:pPr>
            <w:r w:rsidRPr="00C404E6">
              <w:rPr>
                <w:rFonts w:eastAsia="Calibri"/>
                <w:sz w:val="28"/>
                <w:szCs w:val="28"/>
                <w:lang w:val="ru-RU"/>
              </w:rPr>
              <w:t>-</w:t>
            </w:r>
          </w:p>
          <w:p w:rsidR="0089372A" w:rsidRPr="00C404E6" w:rsidRDefault="0089372A" w:rsidP="00B102C1">
            <w:pPr>
              <w:jc w:val="both"/>
              <w:rPr>
                <w:rFonts w:eastAsia="Calibri"/>
                <w:sz w:val="28"/>
                <w:szCs w:val="28"/>
                <w:lang w:val="ru-RU"/>
              </w:rPr>
            </w:pPr>
          </w:p>
          <w:p w:rsidR="0089372A" w:rsidRPr="00C404E6" w:rsidRDefault="0089372A" w:rsidP="00B102C1">
            <w:pPr>
              <w:jc w:val="both"/>
              <w:rPr>
                <w:rFonts w:eastAsia="Calibri"/>
                <w:sz w:val="28"/>
                <w:szCs w:val="28"/>
                <w:lang w:val="ru-RU"/>
              </w:rPr>
            </w:pPr>
          </w:p>
          <w:p w:rsidR="0089372A" w:rsidRPr="00C404E6" w:rsidRDefault="0089372A" w:rsidP="00B102C1">
            <w:pPr>
              <w:jc w:val="both"/>
              <w:rPr>
                <w:rFonts w:eastAsia="Calibri"/>
                <w:sz w:val="28"/>
                <w:szCs w:val="28"/>
                <w:lang w:val="ru-RU"/>
              </w:rPr>
            </w:pPr>
            <w:r w:rsidRPr="00C404E6">
              <w:rPr>
                <w:rFonts w:eastAsia="Calibri"/>
                <w:sz w:val="28"/>
                <w:szCs w:val="28"/>
                <w:lang w:val="ru-RU"/>
              </w:rPr>
              <w:t>-</w:t>
            </w:r>
          </w:p>
          <w:p w:rsidR="0089372A" w:rsidRPr="00C404E6" w:rsidRDefault="0089372A" w:rsidP="00B102C1">
            <w:pPr>
              <w:jc w:val="both"/>
              <w:rPr>
                <w:rFonts w:eastAsia="Calibri"/>
                <w:color w:val="FF0000"/>
                <w:sz w:val="28"/>
                <w:szCs w:val="28"/>
                <w:lang w:val="ru-RU"/>
              </w:rPr>
            </w:pPr>
          </w:p>
        </w:tc>
        <w:tc>
          <w:tcPr>
            <w:tcW w:w="9330" w:type="dxa"/>
            <w:shd w:val="clear" w:color="auto" w:fill="FFFFFF" w:themeFill="background1"/>
          </w:tcPr>
          <w:p w:rsidR="0089372A" w:rsidRPr="00E91AD6" w:rsidRDefault="0089372A" w:rsidP="00B102C1">
            <w:pPr>
              <w:ind w:left="-121"/>
              <w:jc w:val="both"/>
              <w:rPr>
                <w:rFonts w:eastAsia="Calibri"/>
                <w:sz w:val="28"/>
                <w:szCs w:val="28"/>
                <w:lang w:val="ru-RU"/>
              </w:rPr>
            </w:pPr>
            <w:r w:rsidRPr="00E91AD6">
              <w:rPr>
                <w:rFonts w:eastAsia="Calibri"/>
                <w:sz w:val="28"/>
                <w:szCs w:val="28"/>
                <w:lang w:val="ru-RU"/>
              </w:rPr>
              <w:lastRenderedPageBreak/>
              <w:t xml:space="preserve">Площадь территории </w:t>
            </w:r>
            <w:proofErr w:type="spellStart"/>
            <w:r w:rsidRPr="00E91AD6">
              <w:rPr>
                <w:sz w:val="28"/>
                <w:szCs w:val="28"/>
                <w:lang w:val="ru-RU"/>
              </w:rPr>
              <w:t>Шопш</w:t>
            </w:r>
            <w:r w:rsidRPr="00E91AD6">
              <w:rPr>
                <w:rFonts w:eastAsia="Calibri"/>
                <w:sz w:val="28"/>
                <w:szCs w:val="28"/>
                <w:lang w:val="ru-RU"/>
              </w:rPr>
              <w:t>инского</w:t>
            </w:r>
            <w:proofErr w:type="spellEnd"/>
            <w:r w:rsidRPr="00E91AD6">
              <w:rPr>
                <w:rFonts w:eastAsia="Calibri"/>
                <w:sz w:val="28"/>
                <w:szCs w:val="28"/>
                <w:lang w:val="ru-RU"/>
              </w:rPr>
              <w:t xml:space="preserve"> СП  </w:t>
            </w:r>
            <w:smartTag w:uri="urn:schemas-microsoft-com:office:smarttags" w:element="metricconverter">
              <w:smartTagPr>
                <w:attr w:name="ProductID" w:val="24 777,70 га"/>
              </w:smartTagPr>
              <w:r w:rsidRPr="00E91AD6">
                <w:rPr>
                  <w:rFonts w:eastAsia="Calibri"/>
                  <w:sz w:val="28"/>
                  <w:szCs w:val="28"/>
                  <w:lang w:val="ru-RU"/>
                </w:rPr>
                <w:t>24</w:t>
              </w:r>
              <w:r w:rsidRPr="00E91AD6">
                <w:rPr>
                  <w:rFonts w:eastAsia="Calibri"/>
                  <w:sz w:val="28"/>
                  <w:szCs w:val="28"/>
                </w:rPr>
                <w:t> </w:t>
              </w:r>
              <w:r w:rsidRPr="00E91AD6">
                <w:rPr>
                  <w:rFonts w:eastAsia="Calibri"/>
                  <w:sz w:val="28"/>
                  <w:szCs w:val="28"/>
                  <w:lang w:val="ru-RU"/>
                </w:rPr>
                <w:t>777,70 га</w:t>
              </w:r>
            </w:smartTag>
            <w:r w:rsidRPr="00E91AD6">
              <w:rPr>
                <w:rFonts w:eastAsia="Calibri"/>
                <w:sz w:val="28"/>
                <w:szCs w:val="28"/>
                <w:lang w:val="ru-RU"/>
              </w:rPr>
              <w:t xml:space="preserve">, в местной системе координат (СК-76) – </w:t>
            </w:r>
            <w:smartTag w:uri="urn:schemas-microsoft-com:office:smarttags" w:element="metricconverter">
              <w:smartTagPr>
                <w:attr w:name="ProductID" w:val="24 786,5 га"/>
              </w:smartTagPr>
              <w:r w:rsidRPr="00E91AD6">
                <w:rPr>
                  <w:sz w:val="28"/>
                  <w:szCs w:val="28"/>
                  <w:lang w:val="ru-RU"/>
                </w:rPr>
                <w:t>24 786,5 га</w:t>
              </w:r>
            </w:smartTag>
            <w:r w:rsidRPr="00E91AD6">
              <w:rPr>
                <w:rFonts w:eastAsia="Calibri"/>
                <w:sz w:val="28"/>
                <w:szCs w:val="28"/>
                <w:lang w:val="ru-RU"/>
              </w:rPr>
              <w:t>;</w:t>
            </w:r>
          </w:p>
          <w:p w:rsidR="0089372A" w:rsidRPr="00E91AD6" w:rsidRDefault="0089372A" w:rsidP="00B102C1">
            <w:pPr>
              <w:ind w:left="-121"/>
              <w:jc w:val="both"/>
              <w:rPr>
                <w:rFonts w:eastAsia="Calibri"/>
                <w:sz w:val="28"/>
                <w:szCs w:val="28"/>
                <w:lang w:val="ru-RU"/>
              </w:rPr>
            </w:pPr>
            <w:r w:rsidRPr="00E91AD6">
              <w:rPr>
                <w:rFonts w:eastAsia="Calibri"/>
                <w:sz w:val="28"/>
                <w:szCs w:val="28"/>
                <w:lang w:val="ru-RU"/>
              </w:rPr>
              <w:t>Население: существующее – 1874чел., на расчетный срок (</w:t>
            </w:r>
            <w:smartTag w:uri="urn:schemas-microsoft-com:office:smarttags" w:element="metricconverter">
              <w:smartTagPr>
                <w:attr w:name="ProductID" w:val="2026 г"/>
              </w:smartTagPr>
              <w:r w:rsidRPr="00E91AD6">
                <w:rPr>
                  <w:rFonts w:eastAsia="Calibri"/>
                  <w:sz w:val="28"/>
                  <w:szCs w:val="28"/>
                  <w:lang w:val="ru-RU"/>
                </w:rPr>
                <w:t>2026 г</w:t>
              </w:r>
            </w:smartTag>
            <w:r w:rsidRPr="00E91AD6">
              <w:rPr>
                <w:rFonts w:eastAsia="Calibri"/>
                <w:sz w:val="28"/>
                <w:szCs w:val="28"/>
                <w:lang w:val="ru-RU"/>
              </w:rPr>
              <w:t>.) – 2 180 чел.</w:t>
            </w:r>
          </w:p>
          <w:p w:rsidR="0089372A" w:rsidRPr="00E91AD6" w:rsidRDefault="0089372A" w:rsidP="00B102C1">
            <w:pPr>
              <w:ind w:left="-121"/>
              <w:jc w:val="both"/>
              <w:rPr>
                <w:rFonts w:eastAsia="Calibri"/>
                <w:sz w:val="28"/>
                <w:szCs w:val="28"/>
                <w:lang w:val="ru-RU"/>
              </w:rPr>
            </w:pPr>
            <w:r w:rsidRPr="00E91AD6">
              <w:rPr>
                <w:rFonts w:eastAsia="Calibri"/>
                <w:sz w:val="28"/>
                <w:szCs w:val="28"/>
                <w:lang w:val="ru-RU"/>
              </w:rPr>
              <w:t>Количество СНП – 54;</w:t>
            </w:r>
          </w:p>
          <w:p w:rsidR="0089372A" w:rsidRPr="00E91AD6" w:rsidRDefault="0089372A" w:rsidP="00B102C1">
            <w:pPr>
              <w:ind w:left="-121"/>
              <w:jc w:val="both"/>
              <w:rPr>
                <w:rFonts w:eastAsia="Calibri"/>
                <w:sz w:val="28"/>
                <w:szCs w:val="28"/>
                <w:lang w:val="ru-RU"/>
              </w:rPr>
            </w:pPr>
            <w:r w:rsidRPr="00E91AD6">
              <w:rPr>
                <w:rFonts w:eastAsia="Calibri"/>
                <w:sz w:val="28"/>
                <w:szCs w:val="28"/>
                <w:lang w:val="ru-RU"/>
              </w:rPr>
              <w:t>Плотность сельского населения: существующая – 8,5 чел./кв.км, перспективная – 8,8 чел./кв.км;</w:t>
            </w:r>
          </w:p>
          <w:p w:rsidR="0089372A" w:rsidRPr="00E91AD6" w:rsidRDefault="0089372A" w:rsidP="00B102C1">
            <w:pPr>
              <w:ind w:left="-121"/>
              <w:jc w:val="both"/>
              <w:rPr>
                <w:rFonts w:eastAsia="Calibri"/>
                <w:sz w:val="28"/>
                <w:szCs w:val="28"/>
                <w:lang w:val="ru-RU"/>
              </w:rPr>
            </w:pPr>
            <w:r w:rsidRPr="00E91AD6">
              <w:rPr>
                <w:rFonts w:eastAsia="Calibri"/>
                <w:sz w:val="28"/>
                <w:szCs w:val="28"/>
                <w:lang w:val="ru-RU"/>
              </w:rPr>
              <w:t>Средняя численность населения в СНП: существующая – 21 чел., перспективная – 30 чел.;</w:t>
            </w:r>
          </w:p>
          <w:p w:rsidR="0089372A" w:rsidRPr="00E91AD6" w:rsidRDefault="0089372A" w:rsidP="00B102C1">
            <w:pPr>
              <w:ind w:left="-121"/>
              <w:jc w:val="both"/>
              <w:rPr>
                <w:rFonts w:eastAsia="Calibri"/>
                <w:color w:val="FF0000"/>
                <w:sz w:val="28"/>
                <w:szCs w:val="28"/>
                <w:lang w:val="ru-RU"/>
              </w:rPr>
            </w:pPr>
            <w:r w:rsidRPr="00E91AD6">
              <w:rPr>
                <w:rFonts w:eastAsia="Calibri"/>
                <w:sz w:val="28"/>
                <w:szCs w:val="28"/>
                <w:lang w:val="ru-RU"/>
              </w:rPr>
              <w:t xml:space="preserve">Жилищное строительство: существующий жилой фонд: 59,0 тыс.кв.м, существующий ветхий и аварийный жилой фонд (под снос) – 7,5 тыс.кв.м, </w:t>
            </w:r>
            <w:proofErr w:type="spellStart"/>
            <w:r w:rsidRPr="00E91AD6">
              <w:rPr>
                <w:rFonts w:eastAsia="Calibri"/>
                <w:sz w:val="28"/>
                <w:szCs w:val="28"/>
                <w:lang w:val="ru-RU"/>
              </w:rPr>
              <w:t>новоестроительство</w:t>
            </w:r>
            <w:proofErr w:type="spellEnd"/>
            <w:r w:rsidRPr="00E91AD6">
              <w:rPr>
                <w:rFonts w:eastAsia="Calibri"/>
                <w:sz w:val="28"/>
                <w:szCs w:val="28"/>
                <w:lang w:val="ru-RU"/>
              </w:rPr>
              <w:t>– 37,8 тыс.кв.м, прирост жилого фонда – 30,2 тыс.кв.м, перспективный жилой фонд– 89,2 тыс.кв.м;</w:t>
            </w:r>
          </w:p>
          <w:p w:rsidR="0089372A" w:rsidRPr="00E91AD6" w:rsidRDefault="0089372A" w:rsidP="00B102C1">
            <w:pPr>
              <w:ind w:left="-121"/>
              <w:jc w:val="both"/>
              <w:rPr>
                <w:rFonts w:eastAsia="Calibri"/>
                <w:sz w:val="28"/>
                <w:szCs w:val="28"/>
                <w:lang w:val="ru-RU"/>
              </w:rPr>
            </w:pPr>
            <w:r w:rsidRPr="00E91AD6">
              <w:rPr>
                <w:rFonts w:eastAsia="Calibri"/>
                <w:sz w:val="28"/>
                <w:szCs w:val="28"/>
                <w:lang w:val="ru-RU"/>
              </w:rPr>
              <w:t>Жилищная обеспеченность: существующая – 28,2 кв.м/чел., перспективная– 40,2 кв.м/чел.</w:t>
            </w:r>
          </w:p>
          <w:p w:rsidR="0089372A" w:rsidRPr="00E91AD6" w:rsidRDefault="0089372A" w:rsidP="00B102C1">
            <w:pPr>
              <w:ind w:left="-121"/>
              <w:jc w:val="both"/>
              <w:rPr>
                <w:rFonts w:eastAsia="Calibri"/>
                <w:b/>
                <w:sz w:val="28"/>
                <w:szCs w:val="28"/>
                <w:lang w:val="ru-RU"/>
              </w:rPr>
            </w:pPr>
            <w:r w:rsidRPr="00E91AD6">
              <w:rPr>
                <w:rFonts w:eastAsia="Calibri"/>
                <w:b/>
                <w:sz w:val="28"/>
                <w:szCs w:val="28"/>
                <w:lang w:val="ru-RU"/>
              </w:rPr>
              <w:t>Примечания:</w:t>
            </w:r>
          </w:p>
          <w:p w:rsidR="0089372A" w:rsidRPr="00E91AD6" w:rsidRDefault="0089372A" w:rsidP="00B102C1">
            <w:pPr>
              <w:ind w:left="-121"/>
              <w:jc w:val="both"/>
              <w:rPr>
                <w:rFonts w:eastAsia="Calibri"/>
                <w:sz w:val="28"/>
                <w:szCs w:val="28"/>
                <w:lang w:val="ru-RU"/>
              </w:rPr>
            </w:pPr>
            <w:r w:rsidRPr="00E91AD6">
              <w:rPr>
                <w:rFonts w:eastAsia="Calibri"/>
                <w:sz w:val="28"/>
                <w:szCs w:val="28"/>
                <w:lang w:val="ru-RU"/>
              </w:rPr>
              <w:t xml:space="preserve">перспективные показатели по жилищному строительству рассчитываются </w:t>
            </w:r>
            <w:r w:rsidRPr="00E91AD6">
              <w:rPr>
                <w:rFonts w:eastAsia="Calibri"/>
                <w:sz w:val="28"/>
                <w:szCs w:val="28"/>
                <w:lang w:val="ru-RU"/>
              </w:rPr>
              <w:lastRenderedPageBreak/>
              <w:t>на прогнозируемую численность постоянного населения, зарегистрированного по месту жительства.</w:t>
            </w:r>
          </w:p>
          <w:p w:rsidR="0089372A" w:rsidRPr="00E91AD6" w:rsidRDefault="0089372A" w:rsidP="00B102C1">
            <w:pPr>
              <w:ind w:left="-121"/>
              <w:jc w:val="both"/>
              <w:rPr>
                <w:rFonts w:eastAsia="Calibri"/>
                <w:color w:val="FF0000"/>
                <w:sz w:val="28"/>
                <w:szCs w:val="28"/>
                <w:lang w:val="ru-RU"/>
              </w:rPr>
            </w:pPr>
            <w:r w:rsidRPr="00E91AD6">
              <w:rPr>
                <w:rFonts w:eastAsia="Calibri"/>
                <w:sz w:val="28"/>
                <w:szCs w:val="28"/>
                <w:lang w:val="ru-RU"/>
              </w:rPr>
              <w:t xml:space="preserve">перспективные показатели по жилищной обеспеченности ориентируются на прогноз </w:t>
            </w:r>
            <w:r w:rsidR="00985AB7">
              <w:rPr>
                <w:rFonts w:eastAsia="Calibri"/>
                <w:sz w:val="28"/>
                <w:szCs w:val="28"/>
                <w:lang w:val="ru-RU"/>
              </w:rPr>
              <w:t>«</w:t>
            </w:r>
            <w:r w:rsidRPr="00E91AD6">
              <w:rPr>
                <w:rFonts w:eastAsia="Calibri"/>
                <w:sz w:val="28"/>
                <w:szCs w:val="28"/>
                <w:lang w:val="ru-RU"/>
              </w:rPr>
              <w:t>Схемы территориального планирования Ярославской области</w:t>
            </w:r>
            <w:r w:rsidR="00985AB7">
              <w:rPr>
                <w:rFonts w:eastAsia="Calibri"/>
                <w:sz w:val="28"/>
                <w:szCs w:val="28"/>
                <w:lang w:val="ru-RU"/>
              </w:rPr>
              <w:t>»</w:t>
            </w:r>
            <w:r w:rsidRPr="00E91AD6">
              <w:rPr>
                <w:rFonts w:eastAsia="Calibri"/>
                <w:sz w:val="28"/>
                <w:szCs w:val="28"/>
                <w:lang w:val="ru-RU"/>
              </w:rPr>
              <w:t xml:space="preserve"> по муниципальным районам.</w:t>
            </w:r>
          </w:p>
        </w:tc>
      </w:tr>
    </w:tbl>
    <w:p w:rsidR="0089372A" w:rsidRPr="00E91AD6" w:rsidRDefault="0089372A" w:rsidP="00B102C1">
      <w:pPr>
        <w:jc w:val="both"/>
        <w:rPr>
          <w:color w:val="FF0000"/>
          <w:sz w:val="28"/>
          <w:szCs w:val="28"/>
          <w:lang w:val="ru-RU"/>
        </w:rPr>
      </w:pPr>
    </w:p>
    <w:tbl>
      <w:tblPr>
        <w:tblW w:w="0" w:type="auto"/>
        <w:tblLook w:val="04A0"/>
      </w:tblPr>
      <w:tblGrid>
        <w:gridCol w:w="527"/>
        <w:gridCol w:w="148"/>
        <w:gridCol w:w="709"/>
        <w:gridCol w:w="2366"/>
        <w:gridCol w:w="1943"/>
        <w:gridCol w:w="1906"/>
        <w:gridCol w:w="1971"/>
      </w:tblGrid>
      <w:tr w:rsidR="0089372A" w:rsidRPr="00E91AD6" w:rsidTr="00C404E6">
        <w:trPr>
          <w:gridBefore w:val="2"/>
          <w:wBefore w:w="675" w:type="dxa"/>
        </w:trPr>
        <w:tc>
          <w:tcPr>
            <w:tcW w:w="709" w:type="dxa"/>
          </w:tcPr>
          <w:p w:rsidR="0089372A" w:rsidRPr="00E91AD6" w:rsidRDefault="0089372A" w:rsidP="00B102C1">
            <w:pPr>
              <w:ind w:left="-108"/>
              <w:rPr>
                <w:rFonts w:eastAsia="Calibri"/>
                <w:b/>
                <w:sz w:val="28"/>
                <w:szCs w:val="28"/>
                <w:lang w:val="ru-RU"/>
              </w:rPr>
            </w:pPr>
          </w:p>
        </w:tc>
        <w:tc>
          <w:tcPr>
            <w:tcW w:w="8186" w:type="dxa"/>
            <w:gridSpan w:val="4"/>
          </w:tcPr>
          <w:p w:rsidR="0089372A" w:rsidRPr="00E91AD6" w:rsidRDefault="0089372A" w:rsidP="00C404E6">
            <w:pPr>
              <w:ind w:left="-112"/>
              <w:jc w:val="center"/>
              <w:rPr>
                <w:rFonts w:eastAsia="Calibri"/>
                <w:b/>
                <w:sz w:val="28"/>
                <w:szCs w:val="28"/>
                <w:lang w:val="ru-RU"/>
              </w:rPr>
            </w:pPr>
            <w:r w:rsidRPr="00E91AD6">
              <w:rPr>
                <w:rFonts w:eastAsia="Calibri"/>
                <w:b/>
                <w:sz w:val="28"/>
                <w:szCs w:val="28"/>
                <w:lang w:val="ru-RU"/>
              </w:rPr>
              <w:t>Сводный баланс земель при территориальном планировании</w:t>
            </w:r>
          </w:p>
          <w:p w:rsidR="0089372A" w:rsidRPr="00C404E6" w:rsidRDefault="00C404E6" w:rsidP="00C404E6">
            <w:pPr>
              <w:ind w:left="-112"/>
              <w:jc w:val="center"/>
              <w:rPr>
                <w:rFonts w:eastAsia="Calibri"/>
                <w:b/>
                <w:sz w:val="28"/>
                <w:szCs w:val="28"/>
                <w:lang w:val="ru-RU"/>
              </w:rPr>
            </w:pPr>
            <w:proofErr w:type="spellStart"/>
            <w:r>
              <w:rPr>
                <w:rFonts w:eastAsia="Calibri"/>
                <w:b/>
                <w:sz w:val="28"/>
                <w:szCs w:val="28"/>
              </w:rPr>
              <w:t>Шопшинского</w:t>
            </w:r>
            <w:proofErr w:type="spellEnd"/>
            <w:r>
              <w:rPr>
                <w:rFonts w:eastAsia="Calibri"/>
                <w:b/>
                <w:sz w:val="28"/>
                <w:szCs w:val="28"/>
              </w:rPr>
              <w:t xml:space="preserve"> СП</w:t>
            </w:r>
          </w:p>
          <w:p w:rsidR="0089372A" w:rsidRPr="00E91AD6" w:rsidRDefault="0089372A" w:rsidP="00B102C1">
            <w:pPr>
              <w:ind w:left="-112"/>
              <w:jc w:val="both"/>
              <w:rPr>
                <w:rFonts w:eastAsia="Calibri"/>
                <w:b/>
                <w:sz w:val="28"/>
                <w:szCs w:val="28"/>
              </w:rPr>
            </w:pPr>
          </w:p>
        </w:tc>
      </w:tr>
      <w:tr w:rsidR="0089372A" w:rsidRPr="00A542DE" w:rsidTr="00C404E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27" w:type="dxa"/>
            <w:vMerge w:val="restart"/>
            <w:vAlign w:val="center"/>
          </w:tcPr>
          <w:p w:rsidR="0089372A" w:rsidRPr="00C404E6" w:rsidRDefault="00C404E6" w:rsidP="00B102C1">
            <w:pPr>
              <w:jc w:val="center"/>
              <w:rPr>
                <w:rFonts w:eastAsia="Calibri"/>
                <w:sz w:val="26"/>
                <w:szCs w:val="26"/>
                <w:lang w:val="ru-RU"/>
              </w:rPr>
            </w:pPr>
            <w:r>
              <w:rPr>
                <w:rFonts w:eastAsia="Calibri"/>
                <w:sz w:val="26"/>
                <w:szCs w:val="26"/>
                <w:lang w:val="ru-RU"/>
              </w:rPr>
              <w:t>№</w:t>
            </w:r>
          </w:p>
          <w:p w:rsidR="0089372A" w:rsidRPr="00A542DE" w:rsidRDefault="0089372A" w:rsidP="00C404E6">
            <w:pPr>
              <w:ind w:left="-142" w:right="-58"/>
              <w:jc w:val="center"/>
              <w:rPr>
                <w:rFonts w:eastAsia="Calibri"/>
                <w:sz w:val="26"/>
                <w:szCs w:val="26"/>
              </w:rPr>
            </w:pPr>
            <w:r w:rsidRPr="00A542DE">
              <w:rPr>
                <w:rFonts w:eastAsia="Calibri"/>
                <w:sz w:val="26"/>
                <w:szCs w:val="26"/>
              </w:rPr>
              <w:t>п</w:t>
            </w:r>
            <w:r w:rsidR="00C404E6">
              <w:rPr>
                <w:rFonts w:eastAsia="Calibri"/>
                <w:sz w:val="26"/>
                <w:szCs w:val="26"/>
                <w:lang w:val="ru-RU"/>
              </w:rPr>
              <w:t>/</w:t>
            </w:r>
            <w:r w:rsidRPr="00A542DE">
              <w:rPr>
                <w:rFonts w:eastAsia="Calibri"/>
                <w:sz w:val="26"/>
                <w:szCs w:val="26"/>
              </w:rPr>
              <w:t>п</w:t>
            </w:r>
          </w:p>
        </w:tc>
        <w:tc>
          <w:tcPr>
            <w:tcW w:w="3223" w:type="dxa"/>
            <w:gridSpan w:val="3"/>
            <w:vMerge w:val="restart"/>
            <w:vAlign w:val="center"/>
          </w:tcPr>
          <w:p w:rsidR="0089372A" w:rsidRPr="00A542DE" w:rsidRDefault="0089372A" w:rsidP="00B102C1">
            <w:pPr>
              <w:jc w:val="center"/>
              <w:rPr>
                <w:rFonts w:eastAsia="Calibri"/>
                <w:sz w:val="26"/>
                <w:szCs w:val="26"/>
              </w:rPr>
            </w:pPr>
            <w:proofErr w:type="spellStart"/>
            <w:r w:rsidRPr="00A542DE">
              <w:rPr>
                <w:rFonts w:eastAsia="Calibri"/>
                <w:sz w:val="26"/>
                <w:szCs w:val="26"/>
              </w:rPr>
              <w:t>Категория</w:t>
            </w:r>
            <w:proofErr w:type="spellEnd"/>
            <w:r w:rsidR="00C404E6">
              <w:rPr>
                <w:rFonts w:eastAsia="Calibri"/>
                <w:sz w:val="26"/>
                <w:szCs w:val="26"/>
                <w:lang w:val="ru-RU"/>
              </w:rPr>
              <w:t xml:space="preserve"> </w:t>
            </w:r>
            <w:proofErr w:type="spellStart"/>
            <w:r w:rsidRPr="00A542DE">
              <w:rPr>
                <w:rFonts w:eastAsia="Calibri"/>
                <w:sz w:val="26"/>
                <w:szCs w:val="26"/>
              </w:rPr>
              <w:t>земель</w:t>
            </w:r>
            <w:proofErr w:type="spellEnd"/>
          </w:p>
          <w:p w:rsidR="0089372A" w:rsidRPr="00A542DE" w:rsidRDefault="0089372A" w:rsidP="00B102C1">
            <w:pPr>
              <w:jc w:val="center"/>
              <w:rPr>
                <w:rFonts w:eastAsia="Calibri"/>
                <w:sz w:val="26"/>
                <w:szCs w:val="26"/>
              </w:rPr>
            </w:pPr>
          </w:p>
        </w:tc>
        <w:tc>
          <w:tcPr>
            <w:tcW w:w="5820" w:type="dxa"/>
            <w:gridSpan w:val="3"/>
            <w:vAlign w:val="center"/>
          </w:tcPr>
          <w:p w:rsidR="0089372A" w:rsidRPr="00A542DE" w:rsidRDefault="0089372A" w:rsidP="00B102C1">
            <w:pPr>
              <w:jc w:val="center"/>
              <w:rPr>
                <w:rFonts w:eastAsia="Calibri"/>
                <w:sz w:val="26"/>
                <w:szCs w:val="26"/>
              </w:rPr>
            </w:pPr>
            <w:proofErr w:type="spellStart"/>
            <w:r w:rsidRPr="00A542DE">
              <w:rPr>
                <w:rFonts w:eastAsia="Calibri"/>
                <w:sz w:val="26"/>
                <w:szCs w:val="26"/>
              </w:rPr>
              <w:t>Анализ</w:t>
            </w:r>
            <w:proofErr w:type="spellEnd"/>
            <w:r w:rsidR="00C404E6">
              <w:rPr>
                <w:rFonts w:eastAsia="Calibri"/>
                <w:sz w:val="26"/>
                <w:szCs w:val="26"/>
                <w:lang w:val="ru-RU"/>
              </w:rPr>
              <w:t xml:space="preserve"> </w:t>
            </w:r>
            <w:proofErr w:type="spellStart"/>
            <w:r w:rsidRPr="00A542DE">
              <w:rPr>
                <w:rFonts w:eastAsia="Calibri"/>
                <w:sz w:val="26"/>
                <w:szCs w:val="26"/>
              </w:rPr>
              <w:t>территории</w:t>
            </w:r>
            <w:proofErr w:type="spellEnd"/>
            <w:r w:rsidRPr="00A542DE">
              <w:rPr>
                <w:rFonts w:eastAsia="Calibri"/>
                <w:sz w:val="26"/>
                <w:szCs w:val="26"/>
              </w:rPr>
              <w:t xml:space="preserve"> (</w:t>
            </w:r>
            <w:proofErr w:type="spellStart"/>
            <w:r w:rsidRPr="00A542DE">
              <w:rPr>
                <w:rFonts w:eastAsia="Calibri"/>
                <w:sz w:val="26"/>
                <w:szCs w:val="26"/>
              </w:rPr>
              <w:t>гектары</w:t>
            </w:r>
            <w:proofErr w:type="spellEnd"/>
            <w:r w:rsidRPr="00A542DE">
              <w:rPr>
                <w:rFonts w:eastAsia="Calibri"/>
                <w:sz w:val="26"/>
                <w:szCs w:val="26"/>
              </w:rPr>
              <w:t>/%)</w:t>
            </w:r>
          </w:p>
        </w:tc>
      </w:tr>
      <w:tr w:rsidR="0089372A" w:rsidRPr="00A542DE" w:rsidTr="00C404E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27" w:type="dxa"/>
            <w:vMerge/>
            <w:vAlign w:val="center"/>
          </w:tcPr>
          <w:p w:rsidR="0089372A" w:rsidRPr="00A542DE" w:rsidRDefault="0089372A" w:rsidP="00B102C1">
            <w:pPr>
              <w:jc w:val="center"/>
              <w:rPr>
                <w:rFonts w:eastAsia="Calibri"/>
                <w:sz w:val="26"/>
                <w:szCs w:val="26"/>
              </w:rPr>
            </w:pPr>
          </w:p>
        </w:tc>
        <w:tc>
          <w:tcPr>
            <w:tcW w:w="3223" w:type="dxa"/>
            <w:gridSpan w:val="3"/>
            <w:vMerge/>
            <w:vAlign w:val="center"/>
          </w:tcPr>
          <w:p w:rsidR="0089372A" w:rsidRPr="00A542DE" w:rsidRDefault="0089372A" w:rsidP="00B102C1">
            <w:pPr>
              <w:jc w:val="center"/>
              <w:rPr>
                <w:rFonts w:eastAsia="Calibri"/>
                <w:sz w:val="26"/>
                <w:szCs w:val="26"/>
              </w:rPr>
            </w:pPr>
          </w:p>
        </w:tc>
        <w:tc>
          <w:tcPr>
            <w:tcW w:w="1943" w:type="dxa"/>
            <w:vAlign w:val="center"/>
          </w:tcPr>
          <w:p w:rsidR="0089372A" w:rsidRPr="00A542DE" w:rsidRDefault="0089372A" w:rsidP="00B102C1">
            <w:pPr>
              <w:jc w:val="center"/>
              <w:rPr>
                <w:rFonts w:eastAsia="Calibri"/>
                <w:sz w:val="26"/>
                <w:szCs w:val="26"/>
              </w:rPr>
            </w:pPr>
            <w:proofErr w:type="spellStart"/>
            <w:r w:rsidRPr="00A542DE">
              <w:rPr>
                <w:rFonts w:eastAsia="Calibri"/>
                <w:sz w:val="26"/>
                <w:szCs w:val="26"/>
              </w:rPr>
              <w:t>Существующее</w:t>
            </w:r>
            <w:proofErr w:type="spellEnd"/>
            <w:r w:rsidR="00C404E6">
              <w:rPr>
                <w:rFonts w:eastAsia="Calibri"/>
                <w:sz w:val="26"/>
                <w:szCs w:val="26"/>
                <w:lang w:val="ru-RU"/>
              </w:rPr>
              <w:t xml:space="preserve"> </w:t>
            </w:r>
            <w:proofErr w:type="spellStart"/>
            <w:r w:rsidRPr="00A542DE">
              <w:rPr>
                <w:rFonts w:eastAsia="Calibri"/>
                <w:sz w:val="26"/>
                <w:szCs w:val="26"/>
              </w:rPr>
              <w:t>положение</w:t>
            </w:r>
            <w:proofErr w:type="spellEnd"/>
          </w:p>
        </w:tc>
        <w:tc>
          <w:tcPr>
            <w:tcW w:w="1906" w:type="dxa"/>
            <w:vAlign w:val="center"/>
          </w:tcPr>
          <w:p w:rsidR="0089372A" w:rsidRPr="00A542DE" w:rsidRDefault="0089372A" w:rsidP="00B102C1">
            <w:pPr>
              <w:jc w:val="center"/>
              <w:rPr>
                <w:rFonts w:eastAsia="Calibri"/>
                <w:sz w:val="26"/>
                <w:szCs w:val="26"/>
              </w:rPr>
            </w:pPr>
            <w:proofErr w:type="spellStart"/>
            <w:r w:rsidRPr="00A542DE">
              <w:rPr>
                <w:rFonts w:eastAsia="Calibri"/>
                <w:sz w:val="26"/>
                <w:szCs w:val="26"/>
              </w:rPr>
              <w:t>Перспективное</w:t>
            </w:r>
            <w:proofErr w:type="spellEnd"/>
            <w:r w:rsidR="00C404E6">
              <w:rPr>
                <w:rFonts w:eastAsia="Calibri"/>
                <w:sz w:val="26"/>
                <w:szCs w:val="26"/>
                <w:lang w:val="ru-RU"/>
              </w:rPr>
              <w:t xml:space="preserve"> </w:t>
            </w:r>
            <w:proofErr w:type="spellStart"/>
            <w:r w:rsidRPr="00A542DE">
              <w:rPr>
                <w:rFonts w:eastAsia="Calibri"/>
                <w:sz w:val="26"/>
                <w:szCs w:val="26"/>
              </w:rPr>
              <w:t>развитие</w:t>
            </w:r>
            <w:proofErr w:type="spellEnd"/>
          </w:p>
        </w:tc>
        <w:tc>
          <w:tcPr>
            <w:tcW w:w="1971" w:type="dxa"/>
            <w:vAlign w:val="center"/>
          </w:tcPr>
          <w:p w:rsidR="0089372A" w:rsidRPr="00A542DE" w:rsidRDefault="0089372A" w:rsidP="00B102C1">
            <w:pPr>
              <w:jc w:val="center"/>
              <w:rPr>
                <w:rFonts w:eastAsia="Calibri"/>
                <w:sz w:val="26"/>
                <w:szCs w:val="26"/>
              </w:rPr>
            </w:pPr>
            <w:proofErr w:type="spellStart"/>
            <w:r w:rsidRPr="00A542DE">
              <w:rPr>
                <w:rFonts w:eastAsia="Calibri"/>
                <w:sz w:val="26"/>
                <w:szCs w:val="26"/>
              </w:rPr>
              <w:t>Соотношение</w:t>
            </w:r>
            <w:proofErr w:type="spellEnd"/>
            <w:r w:rsidR="00C404E6">
              <w:rPr>
                <w:rFonts w:eastAsia="Calibri"/>
                <w:sz w:val="26"/>
                <w:szCs w:val="26"/>
                <w:lang w:val="ru-RU"/>
              </w:rPr>
              <w:t xml:space="preserve"> </w:t>
            </w:r>
            <w:proofErr w:type="spellStart"/>
            <w:r w:rsidRPr="00A542DE">
              <w:rPr>
                <w:rFonts w:eastAsia="Calibri"/>
                <w:sz w:val="26"/>
                <w:szCs w:val="26"/>
              </w:rPr>
              <w:t>сущ</w:t>
            </w:r>
            <w:proofErr w:type="spellEnd"/>
            <w:r w:rsidRPr="00A542DE">
              <w:rPr>
                <w:rFonts w:eastAsia="Calibri"/>
                <w:sz w:val="26"/>
                <w:szCs w:val="26"/>
              </w:rPr>
              <w:t>.(3)/</w:t>
            </w:r>
            <w:proofErr w:type="spellStart"/>
            <w:r w:rsidRPr="00A542DE">
              <w:rPr>
                <w:rFonts w:eastAsia="Calibri"/>
                <w:sz w:val="26"/>
                <w:szCs w:val="26"/>
              </w:rPr>
              <w:t>перс</w:t>
            </w:r>
            <w:proofErr w:type="spellEnd"/>
            <w:r w:rsidRPr="00A542DE">
              <w:rPr>
                <w:rFonts w:eastAsia="Calibri"/>
                <w:sz w:val="26"/>
                <w:szCs w:val="26"/>
              </w:rPr>
              <w:t>.(4)</w:t>
            </w:r>
          </w:p>
        </w:tc>
      </w:tr>
      <w:tr w:rsidR="0089372A" w:rsidRPr="00A542DE" w:rsidTr="00C404E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5"/>
        </w:trPr>
        <w:tc>
          <w:tcPr>
            <w:tcW w:w="527" w:type="dxa"/>
            <w:vAlign w:val="center"/>
          </w:tcPr>
          <w:p w:rsidR="0089372A" w:rsidRPr="00A542DE" w:rsidRDefault="0089372A" w:rsidP="00B102C1">
            <w:pPr>
              <w:jc w:val="center"/>
              <w:rPr>
                <w:rFonts w:eastAsia="Calibri"/>
                <w:sz w:val="26"/>
                <w:szCs w:val="26"/>
              </w:rPr>
            </w:pPr>
            <w:r w:rsidRPr="00A542DE">
              <w:rPr>
                <w:rFonts w:eastAsia="Calibri"/>
                <w:sz w:val="26"/>
                <w:szCs w:val="26"/>
              </w:rPr>
              <w:t>1</w:t>
            </w:r>
          </w:p>
        </w:tc>
        <w:tc>
          <w:tcPr>
            <w:tcW w:w="3223" w:type="dxa"/>
            <w:gridSpan w:val="3"/>
            <w:vAlign w:val="center"/>
          </w:tcPr>
          <w:p w:rsidR="0089372A" w:rsidRPr="00A542DE" w:rsidRDefault="0089372A" w:rsidP="00B102C1">
            <w:pPr>
              <w:jc w:val="center"/>
              <w:rPr>
                <w:rFonts w:eastAsia="Calibri"/>
                <w:sz w:val="26"/>
                <w:szCs w:val="26"/>
              </w:rPr>
            </w:pPr>
            <w:r w:rsidRPr="00A542DE">
              <w:rPr>
                <w:rFonts w:eastAsia="Calibri"/>
                <w:sz w:val="26"/>
                <w:szCs w:val="26"/>
              </w:rPr>
              <w:t>2</w:t>
            </w:r>
          </w:p>
        </w:tc>
        <w:tc>
          <w:tcPr>
            <w:tcW w:w="1943" w:type="dxa"/>
            <w:vAlign w:val="center"/>
          </w:tcPr>
          <w:p w:rsidR="0089372A" w:rsidRPr="00A542DE" w:rsidRDefault="0089372A" w:rsidP="00B102C1">
            <w:pPr>
              <w:jc w:val="center"/>
              <w:rPr>
                <w:rFonts w:eastAsia="Calibri"/>
                <w:sz w:val="26"/>
                <w:szCs w:val="26"/>
              </w:rPr>
            </w:pPr>
            <w:r w:rsidRPr="00A542DE">
              <w:rPr>
                <w:rFonts w:eastAsia="Calibri"/>
                <w:sz w:val="26"/>
                <w:szCs w:val="26"/>
              </w:rPr>
              <w:t>3</w:t>
            </w:r>
          </w:p>
        </w:tc>
        <w:tc>
          <w:tcPr>
            <w:tcW w:w="1906" w:type="dxa"/>
            <w:vAlign w:val="center"/>
          </w:tcPr>
          <w:p w:rsidR="0089372A" w:rsidRPr="00A542DE" w:rsidRDefault="0089372A" w:rsidP="00B102C1">
            <w:pPr>
              <w:jc w:val="center"/>
              <w:rPr>
                <w:rFonts w:eastAsia="Calibri"/>
                <w:sz w:val="26"/>
                <w:szCs w:val="26"/>
              </w:rPr>
            </w:pPr>
            <w:r w:rsidRPr="00A542DE">
              <w:rPr>
                <w:rFonts w:eastAsia="Calibri"/>
                <w:sz w:val="26"/>
                <w:szCs w:val="26"/>
              </w:rPr>
              <w:t>4</w:t>
            </w:r>
          </w:p>
        </w:tc>
        <w:tc>
          <w:tcPr>
            <w:tcW w:w="1971" w:type="dxa"/>
            <w:vAlign w:val="center"/>
          </w:tcPr>
          <w:p w:rsidR="0089372A" w:rsidRPr="00A542DE" w:rsidRDefault="0089372A" w:rsidP="00B102C1">
            <w:pPr>
              <w:jc w:val="center"/>
              <w:rPr>
                <w:rFonts w:eastAsia="Calibri"/>
                <w:sz w:val="26"/>
                <w:szCs w:val="26"/>
              </w:rPr>
            </w:pPr>
            <w:r w:rsidRPr="00A542DE">
              <w:rPr>
                <w:rFonts w:eastAsia="Calibri"/>
                <w:sz w:val="26"/>
                <w:szCs w:val="26"/>
              </w:rPr>
              <w:t>5</w:t>
            </w:r>
          </w:p>
        </w:tc>
      </w:tr>
      <w:tr w:rsidR="0089372A" w:rsidRPr="00A542DE" w:rsidTr="00C404E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0"/>
        </w:trPr>
        <w:tc>
          <w:tcPr>
            <w:tcW w:w="527" w:type="dxa"/>
          </w:tcPr>
          <w:p w:rsidR="0089372A" w:rsidRPr="00A542DE" w:rsidRDefault="0089372A" w:rsidP="00B102C1">
            <w:pPr>
              <w:rPr>
                <w:rFonts w:eastAsia="Calibri"/>
                <w:sz w:val="26"/>
                <w:szCs w:val="26"/>
              </w:rPr>
            </w:pPr>
            <w:r w:rsidRPr="00A542DE">
              <w:rPr>
                <w:rFonts w:eastAsia="Calibri"/>
                <w:sz w:val="26"/>
                <w:szCs w:val="26"/>
              </w:rPr>
              <w:t>1.</w:t>
            </w:r>
          </w:p>
          <w:p w:rsidR="0089372A" w:rsidRPr="00A542DE" w:rsidRDefault="0089372A" w:rsidP="00B102C1">
            <w:pPr>
              <w:rPr>
                <w:rFonts w:eastAsia="Calibri"/>
                <w:sz w:val="26"/>
                <w:szCs w:val="26"/>
              </w:rPr>
            </w:pPr>
          </w:p>
          <w:p w:rsidR="0089372A" w:rsidRPr="00A542DE" w:rsidRDefault="0089372A" w:rsidP="00B102C1">
            <w:pPr>
              <w:ind w:right="-79"/>
              <w:jc w:val="both"/>
              <w:rPr>
                <w:rFonts w:eastAsia="Calibri"/>
                <w:sz w:val="26"/>
                <w:szCs w:val="26"/>
              </w:rPr>
            </w:pPr>
            <w:r w:rsidRPr="00A542DE">
              <w:rPr>
                <w:rFonts w:eastAsia="Calibri"/>
                <w:sz w:val="26"/>
                <w:szCs w:val="26"/>
              </w:rPr>
              <w:t>1.1.</w:t>
            </w:r>
          </w:p>
          <w:p w:rsidR="0089372A" w:rsidRPr="00A542DE" w:rsidRDefault="0089372A" w:rsidP="00B102C1">
            <w:pPr>
              <w:ind w:right="-79"/>
              <w:jc w:val="both"/>
              <w:rPr>
                <w:rFonts w:eastAsia="Calibri"/>
                <w:sz w:val="26"/>
                <w:szCs w:val="26"/>
              </w:rPr>
            </w:pPr>
          </w:p>
          <w:p w:rsidR="0089372A" w:rsidRPr="00A542DE" w:rsidRDefault="0089372A" w:rsidP="00B102C1">
            <w:pPr>
              <w:ind w:right="-79"/>
              <w:jc w:val="both"/>
              <w:rPr>
                <w:rFonts w:eastAsia="Calibri"/>
                <w:sz w:val="26"/>
                <w:szCs w:val="26"/>
              </w:rPr>
            </w:pPr>
          </w:p>
          <w:p w:rsidR="0089372A" w:rsidRPr="00A542DE" w:rsidRDefault="0089372A" w:rsidP="00B102C1">
            <w:pPr>
              <w:ind w:right="-79"/>
              <w:jc w:val="both"/>
              <w:rPr>
                <w:rFonts w:eastAsia="Calibri"/>
                <w:sz w:val="26"/>
                <w:szCs w:val="26"/>
              </w:rPr>
            </w:pPr>
            <w:r w:rsidRPr="00A542DE">
              <w:rPr>
                <w:rFonts w:eastAsia="Calibri"/>
                <w:sz w:val="26"/>
                <w:szCs w:val="26"/>
              </w:rPr>
              <w:t>2.</w:t>
            </w:r>
          </w:p>
          <w:p w:rsidR="0089372A" w:rsidRPr="00A542DE" w:rsidRDefault="0089372A" w:rsidP="00B102C1">
            <w:pPr>
              <w:ind w:right="-79"/>
              <w:jc w:val="both"/>
              <w:rPr>
                <w:rFonts w:eastAsia="Calibri"/>
                <w:sz w:val="26"/>
                <w:szCs w:val="26"/>
              </w:rPr>
            </w:pPr>
            <w:r w:rsidRPr="00A542DE">
              <w:rPr>
                <w:rFonts w:eastAsia="Calibri"/>
                <w:sz w:val="26"/>
                <w:szCs w:val="26"/>
              </w:rPr>
              <w:t>3.</w:t>
            </w:r>
          </w:p>
          <w:p w:rsidR="0089372A" w:rsidRPr="00A542DE" w:rsidRDefault="0089372A" w:rsidP="00B102C1">
            <w:pPr>
              <w:ind w:right="-79"/>
              <w:jc w:val="both"/>
              <w:rPr>
                <w:rFonts w:eastAsia="Calibri"/>
                <w:sz w:val="26"/>
                <w:szCs w:val="26"/>
              </w:rPr>
            </w:pPr>
          </w:p>
          <w:p w:rsidR="0089372A" w:rsidRPr="00A542DE" w:rsidRDefault="0089372A" w:rsidP="00B102C1">
            <w:pPr>
              <w:ind w:right="-79"/>
              <w:jc w:val="both"/>
              <w:rPr>
                <w:rFonts w:eastAsia="Calibri"/>
                <w:sz w:val="26"/>
                <w:szCs w:val="26"/>
              </w:rPr>
            </w:pPr>
            <w:r w:rsidRPr="00A542DE">
              <w:rPr>
                <w:rFonts w:eastAsia="Calibri"/>
                <w:sz w:val="26"/>
                <w:szCs w:val="26"/>
              </w:rPr>
              <w:t>3.1.</w:t>
            </w:r>
          </w:p>
          <w:p w:rsidR="0089372A" w:rsidRPr="00A542DE" w:rsidRDefault="0089372A" w:rsidP="00B102C1">
            <w:pPr>
              <w:ind w:right="-79"/>
              <w:jc w:val="both"/>
              <w:rPr>
                <w:rFonts w:eastAsia="Calibri"/>
                <w:sz w:val="26"/>
                <w:szCs w:val="26"/>
              </w:rPr>
            </w:pPr>
            <w:r w:rsidRPr="00A542DE">
              <w:rPr>
                <w:rFonts w:eastAsia="Calibri"/>
                <w:sz w:val="26"/>
                <w:szCs w:val="26"/>
              </w:rPr>
              <w:t>3.2.</w:t>
            </w:r>
          </w:p>
          <w:p w:rsidR="0089372A" w:rsidRPr="00A542DE" w:rsidRDefault="0089372A" w:rsidP="00B102C1">
            <w:pPr>
              <w:ind w:right="-79"/>
              <w:jc w:val="both"/>
              <w:rPr>
                <w:rFonts w:eastAsia="Calibri"/>
                <w:sz w:val="26"/>
                <w:szCs w:val="26"/>
              </w:rPr>
            </w:pPr>
            <w:r w:rsidRPr="00A542DE">
              <w:rPr>
                <w:rFonts w:eastAsia="Calibri"/>
                <w:sz w:val="26"/>
                <w:szCs w:val="26"/>
              </w:rPr>
              <w:t>3.3.</w:t>
            </w:r>
          </w:p>
          <w:p w:rsidR="0089372A" w:rsidRPr="00A542DE" w:rsidRDefault="0089372A" w:rsidP="00B102C1">
            <w:pPr>
              <w:ind w:right="-79"/>
              <w:jc w:val="both"/>
              <w:rPr>
                <w:rFonts w:eastAsia="Calibri"/>
                <w:sz w:val="26"/>
                <w:szCs w:val="26"/>
              </w:rPr>
            </w:pPr>
            <w:r w:rsidRPr="00A542DE">
              <w:rPr>
                <w:rFonts w:eastAsia="Calibri"/>
                <w:sz w:val="26"/>
                <w:szCs w:val="26"/>
              </w:rPr>
              <w:t>4.</w:t>
            </w:r>
          </w:p>
          <w:p w:rsidR="0089372A" w:rsidRPr="00A542DE" w:rsidRDefault="0089372A" w:rsidP="00B102C1">
            <w:pPr>
              <w:ind w:right="-79"/>
              <w:jc w:val="both"/>
              <w:rPr>
                <w:rFonts w:eastAsia="Calibri"/>
                <w:sz w:val="26"/>
                <w:szCs w:val="26"/>
              </w:rPr>
            </w:pPr>
          </w:p>
          <w:p w:rsidR="0089372A" w:rsidRPr="00A542DE" w:rsidRDefault="0089372A" w:rsidP="00B102C1">
            <w:pPr>
              <w:ind w:right="-79"/>
              <w:jc w:val="both"/>
              <w:rPr>
                <w:rFonts w:eastAsia="Calibri"/>
                <w:sz w:val="26"/>
                <w:szCs w:val="26"/>
              </w:rPr>
            </w:pPr>
          </w:p>
          <w:p w:rsidR="0089372A" w:rsidRPr="00A542DE" w:rsidRDefault="0089372A" w:rsidP="00B102C1">
            <w:pPr>
              <w:ind w:right="-79"/>
              <w:jc w:val="both"/>
              <w:rPr>
                <w:rFonts w:eastAsia="Calibri"/>
                <w:sz w:val="26"/>
                <w:szCs w:val="26"/>
              </w:rPr>
            </w:pPr>
            <w:r w:rsidRPr="00A542DE">
              <w:rPr>
                <w:rFonts w:eastAsia="Calibri"/>
                <w:sz w:val="26"/>
                <w:szCs w:val="26"/>
              </w:rPr>
              <w:t>4.1.</w:t>
            </w:r>
          </w:p>
          <w:p w:rsidR="0089372A" w:rsidRPr="00A542DE" w:rsidRDefault="0089372A" w:rsidP="00B102C1">
            <w:pPr>
              <w:ind w:right="-79"/>
              <w:jc w:val="both"/>
              <w:rPr>
                <w:rFonts w:eastAsia="Calibri"/>
                <w:sz w:val="26"/>
                <w:szCs w:val="26"/>
              </w:rPr>
            </w:pPr>
          </w:p>
          <w:p w:rsidR="0089372A" w:rsidRPr="00A542DE" w:rsidRDefault="0089372A" w:rsidP="00B102C1">
            <w:pPr>
              <w:ind w:right="-79"/>
              <w:jc w:val="both"/>
              <w:rPr>
                <w:rFonts w:eastAsia="Calibri"/>
                <w:sz w:val="26"/>
                <w:szCs w:val="26"/>
              </w:rPr>
            </w:pPr>
            <w:r w:rsidRPr="00A542DE">
              <w:rPr>
                <w:rFonts w:eastAsia="Calibri"/>
                <w:sz w:val="26"/>
                <w:szCs w:val="26"/>
              </w:rPr>
              <w:t>5.</w:t>
            </w:r>
          </w:p>
          <w:p w:rsidR="0089372A" w:rsidRPr="00A542DE" w:rsidRDefault="0089372A" w:rsidP="00B102C1">
            <w:pPr>
              <w:ind w:right="-79"/>
              <w:jc w:val="both"/>
              <w:rPr>
                <w:rFonts w:eastAsia="Calibri"/>
                <w:sz w:val="26"/>
                <w:szCs w:val="26"/>
              </w:rPr>
            </w:pPr>
            <w:r w:rsidRPr="00A542DE">
              <w:rPr>
                <w:rFonts w:eastAsia="Calibri"/>
                <w:sz w:val="26"/>
                <w:szCs w:val="26"/>
              </w:rPr>
              <w:t>6.</w:t>
            </w:r>
          </w:p>
          <w:p w:rsidR="0089372A" w:rsidRPr="00A542DE" w:rsidRDefault="0089372A" w:rsidP="00B102C1">
            <w:pPr>
              <w:ind w:right="-79"/>
              <w:jc w:val="both"/>
              <w:rPr>
                <w:rFonts w:eastAsia="Calibri"/>
                <w:sz w:val="26"/>
                <w:szCs w:val="26"/>
              </w:rPr>
            </w:pPr>
            <w:r w:rsidRPr="00A542DE">
              <w:rPr>
                <w:rFonts w:eastAsia="Calibri"/>
                <w:sz w:val="26"/>
                <w:szCs w:val="26"/>
              </w:rPr>
              <w:t>7.</w:t>
            </w:r>
          </w:p>
        </w:tc>
        <w:tc>
          <w:tcPr>
            <w:tcW w:w="3223" w:type="dxa"/>
            <w:gridSpan w:val="3"/>
          </w:tcPr>
          <w:p w:rsidR="0089372A" w:rsidRPr="00A542DE" w:rsidRDefault="0089372A" w:rsidP="00B102C1">
            <w:pPr>
              <w:ind w:right="-72"/>
              <w:rPr>
                <w:rFonts w:eastAsia="Calibri"/>
                <w:sz w:val="26"/>
                <w:szCs w:val="26"/>
                <w:lang w:val="ru-RU"/>
              </w:rPr>
            </w:pPr>
            <w:r w:rsidRPr="00A542DE">
              <w:rPr>
                <w:rFonts w:eastAsia="Calibri"/>
                <w:sz w:val="26"/>
                <w:szCs w:val="26"/>
                <w:lang w:val="ru-RU"/>
              </w:rPr>
              <w:t xml:space="preserve">Земли сельскохозяйственного </w:t>
            </w:r>
          </w:p>
          <w:p w:rsidR="0089372A" w:rsidRPr="00A542DE" w:rsidRDefault="0089372A" w:rsidP="00B102C1">
            <w:pPr>
              <w:ind w:right="-72"/>
              <w:rPr>
                <w:rFonts w:eastAsia="Calibri"/>
                <w:sz w:val="26"/>
                <w:szCs w:val="26"/>
                <w:lang w:val="ru-RU"/>
              </w:rPr>
            </w:pPr>
            <w:r w:rsidRPr="00A542DE">
              <w:rPr>
                <w:rFonts w:eastAsia="Calibri"/>
                <w:sz w:val="26"/>
                <w:szCs w:val="26"/>
                <w:lang w:val="ru-RU"/>
              </w:rPr>
              <w:t>назначения, в том числе:</w:t>
            </w:r>
          </w:p>
          <w:p w:rsidR="0089372A" w:rsidRPr="00A542DE" w:rsidRDefault="0089372A" w:rsidP="00B102C1">
            <w:pPr>
              <w:ind w:right="-72"/>
              <w:rPr>
                <w:rFonts w:eastAsia="Calibri"/>
                <w:sz w:val="26"/>
                <w:szCs w:val="26"/>
                <w:lang w:val="ru-RU"/>
              </w:rPr>
            </w:pPr>
            <w:r w:rsidRPr="00A542DE">
              <w:rPr>
                <w:rFonts w:eastAsia="Calibri"/>
                <w:sz w:val="26"/>
                <w:szCs w:val="26"/>
                <w:lang w:val="ru-RU"/>
              </w:rPr>
              <w:t>Земли для ведения коллективного садоводства, огородничества,  др.</w:t>
            </w:r>
          </w:p>
          <w:p w:rsidR="0089372A" w:rsidRPr="00A542DE" w:rsidRDefault="0089372A" w:rsidP="00B102C1">
            <w:pPr>
              <w:ind w:right="-72"/>
              <w:rPr>
                <w:rFonts w:eastAsia="Calibri"/>
                <w:sz w:val="26"/>
                <w:szCs w:val="26"/>
                <w:lang w:val="ru-RU"/>
              </w:rPr>
            </w:pPr>
            <w:r w:rsidRPr="00A542DE">
              <w:rPr>
                <w:rFonts w:eastAsia="Calibri"/>
                <w:sz w:val="26"/>
                <w:szCs w:val="26"/>
                <w:lang w:val="ru-RU"/>
              </w:rPr>
              <w:t>Земли населенных пунктов</w:t>
            </w:r>
          </w:p>
          <w:p w:rsidR="0089372A" w:rsidRPr="00A542DE" w:rsidRDefault="0089372A" w:rsidP="00B102C1">
            <w:pPr>
              <w:rPr>
                <w:rFonts w:eastAsia="Calibri"/>
                <w:sz w:val="26"/>
                <w:szCs w:val="26"/>
                <w:lang w:val="ru-RU"/>
              </w:rPr>
            </w:pPr>
            <w:r w:rsidRPr="00A542DE">
              <w:rPr>
                <w:rFonts w:eastAsia="Calibri"/>
                <w:sz w:val="26"/>
                <w:szCs w:val="26"/>
                <w:lang w:val="ru-RU"/>
              </w:rPr>
              <w:t xml:space="preserve">Земли промышленности, </w:t>
            </w:r>
          </w:p>
          <w:p w:rsidR="0089372A" w:rsidRPr="00A542DE" w:rsidRDefault="0089372A" w:rsidP="00B102C1">
            <w:pPr>
              <w:rPr>
                <w:rFonts w:eastAsia="Calibri"/>
                <w:sz w:val="26"/>
                <w:szCs w:val="26"/>
                <w:lang w:val="ru-RU"/>
              </w:rPr>
            </w:pPr>
            <w:r w:rsidRPr="00A542DE">
              <w:rPr>
                <w:rFonts w:eastAsia="Calibri"/>
                <w:sz w:val="26"/>
                <w:szCs w:val="26"/>
                <w:lang w:val="ru-RU"/>
              </w:rPr>
              <w:t xml:space="preserve"> в том числе:</w:t>
            </w:r>
          </w:p>
          <w:p w:rsidR="0089372A" w:rsidRPr="00A542DE" w:rsidRDefault="0089372A" w:rsidP="00B102C1">
            <w:pPr>
              <w:rPr>
                <w:rFonts w:eastAsia="Calibri"/>
                <w:sz w:val="26"/>
                <w:szCs w:val="26"/>
                <w:lang w:val="ru-RU"/>
              </w:rPr>
            </w:pPr>
            <w:r w:rsidRPr="00A542DE">
              <w:rPr>
                <w:rFonts w:eastAsia="Calibri"/>
                <w:sz w:val="26"/>
                <w:szCs w:val="26"/>
                <w:lang w:val="ru-RU"/>
              </w:rPr>
              <w:t>Земли промышленности</w:t>
            </w:r>
          </w:p>
          <w:p w:rsidR="0089372A" w:rsidRPr="00A542DE" w:rsidRDefault="0089372A" w:rsidP="00B102C1">
            <w:pPr>
              <w:rPr>
                <w:rFonts w:eastAsia="Calibri"/>
                <w:sz w:val="26"/>
                <w:szCs w:val="26"/>
                <w:lang w:val="ru-RU"/>
              </w:rPr>
            </w:pPr>
            <w:r w:rsidRPr="00A542DE">
              <w:rPr>
                <w:rFonts w:eastAsia="Calibri"/>
                <w:sz w:val="26"/>
                <w:szCs w:val="26"/>
                <w:lang w:val="ru-RU"/>
              </w:rPr>
              <w:t>Земли транспорта</w:t>
            </w:r>
          </w:p>
          <w:p w:rsidR="0089372A" w:rsidRPr="00A542DE" w:rsidRDefault="0089372A" w:rsidP="00B102C1">
            <w:pPr>
              <w:rPr>
                <w:rFonts w:eastAsia="Calibri"/>
                <w:sz w:val="26"/>
                <w:szCs w:val="26"/>
                <w:lang w:val="ru-RU"/>
              </w:rPr>
            </w:pPr>
            <w:r w:rsidRPr="00A542DE">
              <w:rPr>
                <w:rFonts w:eastAsia="Calibri"/>
                <w:sz w:val="26"/>
                <w:szCs w:val="26"/>
                <w:lang w:val="ru-RU"/>
              </w:rPr>
              <w:t>Земли специального назначения</w:t>
            </w:r>
          </w:p>
          <w:p w:rsidR="0089372A" w:rsidRPr="00A542DE" w:rsidRDefault="0089372A" w:rsidP="00B102C1">
            <w:pPr>
              <w:rPr>
                <w:rFonts w:eastAsia="Calibri"/>
                <w:sz w:val="26"/>
                <w:szCs w:val="26"/>
                <w:lang w:val="ru-RU"/>
              </w:rPr>
            </w:pPr>
            <w:r w:rsidRPr="00A542DE">
              <w:rPr>
                <w:rFonts w:eastAsia="Calibri"/>
                <w:sz w:val="26"/>
                <w:szCs w:val="26"/>
                <w:lang w:val="ru-RU"/>
              </w:rPr>
              <w:t>Земли особо охраняемых территорий и объектов, в том числе:</w:t>
            </w:r>
          </w:p>
          <w:p w:rsidR="0089372A" w:rsidRPr="00A542DE" w:rsidRDefault="0089372A" w:rsidP="00B102C1">
            <w:pPr>
              <w:rPr>
                <w:rFonts w:eastAsia="Calibri"/>
                <w:sz w:val="26"/>
                <w:szCs w:val="26"/>
                <w:lang w:val="ru-RU"/>
              </w:rPr>
            </w:pPr>
            <w:r w:rsidRPr="00A542DE">
              <w:rPr>
                <w:rFonts w:eastAsia="Calibri"/>
                <w:sz w:val="26"/>
                <w:szCs w:val="26"/>
                <w:lang w:val="ru-RU"/>
              </w:rPr>
              <w:t>Земли рекреационного назначения</w:t>
            </w:r>
          </w:p>
          <w:p w:rsidR="0089372A" w:rsidRPr="00A542DE" w:rsidRDefault="0089372A" w:rsidP="00B102C1">
            <w:pPr>
              <w:rPr>
                <w:rFonts w:eastAsia="Calibri"/>
                <w:sz w:val="26"/>
                <w:szCs w:val="26"/>
                <w:lang w:val="ru-RU"/>
              </w:rPr>
            </w:pPr>
            <w:r w:rsidRPr="00A542DE">
              <w:rPr>
                <w:rFonts w:eastAsia="Calibri"/>
                <w:sz w:val="26"/>
                <w:szCs w:val="26"/>
                <w:lang w:val="ru-RU"/>
              </w:rPr>
              <w:t>Земли лесного фонда</w:t>
            </w:r>
          </w:p>
          <w:p w:rsidR="0089372A" w:rsidRPr="00A542DE" w:rsidRDefault="0089372A" w:rsidP="00B102C1">
            <w:pPr>
              <w:rPr>
                <w:rFonts w:eastAsia="Calibri"/>
                <w:sz w:val="26"/>
                <w:szCs w:val="26"/>
              </w:rPr>
            </w:pPr>
            <w:proofErr w:type="spellStart"/>
            <w:r w:rsidRPr="00A542DE">
              <w:rPr>
                <w:rFonts w:eastAsia="Calibri"/>
                <w:sz w:val="26"/>
                <w:szCs w:val="26"/>
              </w:rPr>
              <w:t>Земливодногофонда</w:t>
            </w:r>
            <w:proofErr w:type="spellEnd"/>
          </w:p>
          <w:p w:rsidR="0089372A" w:rsidRPr="00A542DE" w:rsidRDefault="0089372A" w:rsidP="00B102C1">
            <w:pPr>
              <w:rPr>
                <w:rFonts w:eastAsia="Calibri"/>
                <w:sz w:val="26"/>
                <w:szCs w:val="26"/>
              </w:rPr>
            </w:pPr>
            <w:proofErr w:type="spellStart"/>
            <w:r w:rsidRPr="00A542DE">
              <w:rPr>
                <w:rFonts w:eastAsia="Calibri"/>
                <w:sz w:val="26"/>
                <w:szCs w:val="26"/>
              </w:rPr>
              <w:t>Землизапаса</w:t>
            </w:r>
            <w:proofErr w:type="spellEnd"/>
          </w:p>
          <w:p w:rsidR="0089372A" w:rsidRPr="00A542DE" w:rsidRDefault="0089372A" w:rsidP="00B102C1">
            <w:pPr>
              <w:rPr>
                <w:rFonts w:eastAsia="Calibri"/>
                <w:sz w:val="26"/>
                <w:szCs w:val="26"/>
              </w:rPr>
            </w:pPr>
          </w:p>
        </w:tc>
        <w:tc>
          <w:tcPr>
            <w:tcW w:w="1943" w:type="dxa"/>
          </w:tcPr>
          <w:p w:rsidR="0089372A" w:rsidRPr="00A542DE" w:rsidRDefault="0089372A" w:rsidP="00B102C1">
            <w:pPr>
              <w:ind w:left="-80"/>
              <w:jc w:val="right"/>
              <w:rPr>
                <w:rFonts w:eastAsia="Calibri"/>
                <w:sz w:val="26"/>
                <w:szCs w:val="26"/>
              </w:rPr>
            </w:pPr>
          </w:p>
          <w:p w:rsidR="0089372A" w:rsidRPr="00A542DE" w:rsidRDefault="0089372A" w:rsidP="00B102C1">
            <w:pPr>
              <w:ind w:left="-80"/>
              <w:jc w:val="right"/>
              <w:rPr>
                <w:rFonts w:eastAsia="Calibri"/>
                <w:sz w:val="26"/>
                <w:szCs w:val="26"/>
              </w:rPr>
            </w:pPr>
            <w:r w:rsidRPr="00A542DE">
              <w:rPr>
                <w:rFonts w:eastAsia="Calibri"/>
                <w:sz w:val="26"/>
                <w:szCs w:val="26"/>
              </w:rPr>
              <w:t>10220,9 / 41,25</w:t>
            </w:r>
          </w:p>
          <w:p w:rsidR="0089372A" w:rsidRPr="00A542DE" w:rsidRDefault="0089372A" w:rsidP="00B102C1">
            <w:pPr>
              <w:ind w:left="-80"/>
              <w:jc w:val="right"/>
              <w:rPr>
                <w:rFonts w:eastAsia="Calibri"/>
                <w:sz w:val="26"/>
                <w:szCs w:val="26"/>
              </w:rPr>
            </w:pPr>
          </w:p>
          <w:p w:rsidR="0089372A" w:rsidRPr="00A542DE" w:rsidRDefault="0089372A" w:rsidP="00B102C1">
            <w:pPr>
              <w:ind w:left="-80"/>
              <w:jc w:val="right"/>
              <w:rPr>
                <w:rFonts w:eastAsia="Calibri"/>
                <w:sz w:val="26"/>
                <w:szCs w:val="26"/>
              </w:rPr>
            </w:pPr>
          </w:p>
          <w:p w:rsidR="0089372A" w:rsidRPr="00A542DE" w:rsidRDefault="0089372A" w:rsidP="00B102C1">
            <w:pPr>
              <w:ind w:left="-80"/>
              <w:jc w:val="right"/>
              <w:rPr>
                <w:rFonts w:eastAsia="Calibri"/>
                <w:sz w:val="26"/>
                <w:szCs w:val="26"/>
              </w:rPr>
            </w:pPr>
            <w:r w:rsidRPr="00A542DE">
              <w:rPr>
                <w:rFonts w:eastAsia="Calibri"/>
                <w:sz w:val="26"/>
                <w:szCs w:val="26"/>
              </w:rPr>
              <w:t>322,00 / 1,3</w:t>
            </w:r>
          </w:p>
          <w:p w:rsidR="0089372A" w:rsidRPr="00A542DE" w:rsidRDefault="0089372A" w:rsidP="00B102C1">
            <w:pPr>
              <w:ind w:left="-80"/>
              <w:jc w:val="right"/>
              <w:rPr>
                <w:rFonts w:eastAsia="Calibri"/>
                <w:sz w:val="26"/>
                <w:szCs w:val="26"/>
              </w:rPr>
            </w:pPr>
            <w:r w:rsidRPr="00A542DE">
              <w:rPr>
                <w:rFonts w:eastAsia="Calibri"/>
                <w:sz w:val="26"/>
                <w:szCs w:val="26"/>
              </w:rPr>
              <w:t>1536,2 / 6,2</w:t>
            </w:r>
          </w:p>
          <w:p w:rsidR="0089372A" w:rsidRPr="00A542DE" w:rsidRDefault="0089372A" w:rsidP="00B102C1">
            <w:pPr>
              <w:ind w:left="-80"/>
              <w:jc w:val="right"/>
              <w:rPr>
                <w:rFonts w:eastAsia="Calibri"/>
                <w:sz w:val="26"/>
                <w:szCs w:val="26"/>
              </w:rPr>
            </w:pPr>
            <w:r w:rsidRPr="00A542DE">
              <w:rPr>
                <w:rFonts w:eastAsia="Calibri"/>
                <w:sz w:val="26"/>
                <w:szCs w:val="26"/>
              </w:rPr>
              <w:t>1553,58 / 6,27</w:t>
            </w:r>
          </w:p>
          <w:p w:rsidR="0089372A" w:rsidRPr="00A542DE" w:rsidRDefault="0089372A" w:rsidP="00B102C1">
            <w:pPr>
              <w:ind w:left="-80"/>
              <w:jc w:val="right"/>
              <w:rPr>
                <w:rFonts w:eastAsia="Calibri"/>
                <w:sz w:val="26"/>
                <w:szCs w:val="26"/>
              </w:rPr>
            </w:pPr>
          </w:p>
          <w:p w:rsidR="0089372A" w:rsidRPr="00A542DE" w:rsidRDefault="0089372A" w:rsidP="00B102C1">
            <w:pPr>
              <w:ind w:left="-80"/>
              <w:jc w:val="right"/>
              <w:rPr>
                <w:rFonts w:eastAsia="Calibri"/>
                <w:sz w:val="26"/>
                <w:szCs w:val="26"/>
              </w:rPr>
            </w:pPr>
            <w:r w:rsidRPr="00A542DE">
              <w:rPr>
                <w:rFonts w:eastAsia="Calibri"/>
                <w:sz w:val="26"/>
                <w:szCs w:val="26"/>
              </w:rPr>
              <w:t>24,78 / 0,1</w:t>
            </w:r>
          </w:p>
          <w:p w:rsidR="0089372A" w:rsidRPr="00A542DE" w:rsidRDefault="0089372A" w:rsidP="00B102C1">
            <w:pPr>
              <w:ind w:left="-80"/>
              <w:jc w:val="right"/>
              <w:rPr>
                <w:rFonts w:eastAsia="Calibri"/>
                <w:sz w:val="26"/>
                <w:szCs w:val="26"/>
              </w:rPr>
            </w:pPr>
            <w:r w:rsidRPr="00A542DE">
              <w:rPr>
                <w:rFonts w:eastAsia="Calibri"/>
                <w:sz w:val="26"/>
                <w:szCs w:val="26"/>
              </w:rPr>
              <w:t>1 461,9 / 5,9</w:t>
            </w:r>
          </w:p>
          <w:p w:rsidR="0089372A" w:rsidRPr="00A542DE" w:rsidRDefault="0089372A" w:rsidP="00B102C1">
            <w:pPr>
              <w:ind w:left="-80"/>
              <w:jc w:val="right"/>
              <w:rPr>
                <w:rFonts w:eastAsia="Calibri"/>
                <w:sz w:val="26"/>
                <w:szCs w:val="26"/>
              </w:rPr>
            </w:pPr>
          </w:p>
          <w:p w:rsidR="0089372A" w:rsidRPr="00A542DE" w:rsidRDefault="0089372A" w:rsidP="00B102C1">
            <w:pPr>
              <w:ind w:left="-80"/>
              <w:jc w:val="right"/>
              <w:rPr>
                <w:rFonts w:eastAsia="Calibri"/>
                <w:sz w:val="26"/>
                <w:szCs w:val="26"/>
              </w:rPr>
            </w:pPr>
            <w:r w:rsidRPr="00A542DE">
              <w:rPr>
                <w:rFonts w:eastAsia="Calibri"/>
                <w:sz w:val="26"/>
                <w:szCs w:val="26"/>
              </w:rPr>
              <w:t>24,78 / 0,1</w:t>
            </w:r>
          </w:p>
          <w:p w:rsidR="0089372A" w:rsidRPr="00A542DE" w:rsidRDefault="0089372A" w:rsidP="00B102C1">
            <w:pPr>
              <w:ind w:left="-80"/>
              <w:jc w:val="right"/>
              <w:rPr>
                <w:rFonts w:eastAsia="Calibri"/>
                <w:sz w:val="26"/>
                <w:szCs w:val="26"/>
              </w:rPr>
            </w:pPr>
            <w:r w:rsidRPr="00A542DE">
              <w:rPr>
                <w:rFonts w:eastAsia="Calibri"/>
                <w:sz w:val="26"/>
                <w:szCs w:val="26"/>
              </w:rPr>
              <w:t>11432,45 / 46,14</w:t>
            </w:r>
          </w:p>
          <w:p w:rsidR="0089372A" w:rsidRPr="00A542DE" w:rsidRDefault="0089372A" w:rsidP="00B102C1">
            <w:pPr>
              <w:ind w:left="-80"/>
              <w:jc w:val="right"/>
              <w:rPr>
                <w:rFonts w:eastAsia="Calibri"/>
                <w:sz w:val="26"/>
                <w:szCs w:val="26"/>
              </w:rPr>
            </w:pPr>
          </w:p>
          <w:p w:rsidR="0089372A" w:rsidRPr="00A542DE" w:rsidRDefault="0089372A" w:rsidP="00B102C1">
            <w:pPr>
              <w:ind w:left="-80"/>
              <w:jc w:val="right"/>
              <w:rPr>
                <w:rFonts w:eastAsia="Calibri"/>
                <w:sz w:val="26"/>
                <w:szCs w:val="26"/>
              </w:rPr>
            </w:pPr>
          </w:p>
          <w:p w:rsidR="0089372A" w:rsidRPr="00A542DE" w:rsidRDefault="0089372A" w:rsidP="00B102C1">
            <w:pPr>
              <w:ind w:left="-80"/>
              <w:jc w:val="right"/>
              <w:rPr>
                <w:rFonts w:eastAsia="Calibri"/>
                <w:sz w:val="26"/>
                <w:szCs w:val="26"/>
              </w:rPr>
            </w:pPr>
          </w:p>
          <w:p w:rsidR="0089372A" w:rsidRPr="00A542DE" w:rsidRDefault="0089372A" w:rsidP="00B102C1">
            <w:pPr>
              <w:ind w:left="-80"/>
              <w:jc w:val="right"/>
              <w:rPr>
                <w:rFonts w:eastAsia="Calibri"/>
                <w:sz w:val="26"/>
                <w:szCs w:val="26"/>
              </w:rPr>
            </w:pPr>
          </w:p>
          <w:p w:rsidR="0089372A" w:rsidRPr="00A542DE" w:rsidRDefault="0089372A" w:rsidP="00B102C1">
            <w:pPr>
              <w:ind w:left="-80"/>
              <w:jc w:val="right"/>
              <w:rPr>
                <w:rFonts w:eastAsia="Calibri"/>
                <w:sz w:val="26"/>
                <w:szCs w:val="26"/>
              </w:rPr>
            </w:pPr>
            <w:r w:rsidRPr="00A542DE">
              <w:rPr>
                <w:rFonts w:eastAsia="Calibri"/>
                <w:sz w:val="26"/>
                <w:szCs w:val="26"/>
              </w:rPr>
              <w:t>24,77 / 0,1</w:t>
            </w:r>
          </w:p>
          <w:p w:rsidR="0089372A" w:rsidRPr="00A542DE" w:rsidRDefault="0089372A" w:rsidP="00B102C1">
            <w:pPr>
              <w:ind w:left="-80"/>
              <w:jc w:val="right"/>
              <w:rPr>
                <w:rFonts w:eastAsia="Calibri"/>
                <w:sz w:val="26"/>
                <w:szCs w:val="26"/>
              </w:rPr>
            </w:pPr>
            <w:r w:rsidRPr="00A542DE">
              <w:rPr>
                <w:rFonts w:eastAsia="Calibri"/>
                <w:sz w:val="26"/>
                <w:szCs w:val="26"/>
              </w:rPr>
              <w:t>10 / 0,04</w:t>
            </w:r>
          </w:p>
        </w:tc>
        <w:tc>
          <w:tcPr>
            <w:tcW w:w="1906" w:type="dxa"/>
          </w:tcPr>
          <w:p w:rsidR="0089372A" w:rsidRPr="00A542DE" w:rsidRDefault="0089372A" w:rsidP="00B102C1">
            <w:pPr>
              <w:ind w:left="-80"/>
              <w:jc w:val="right"/>
              <w:rPr>
                <w:rFonts w:eastAsia="Calibri"/>
                <w:sz w:val="26"/>
                <w:szCs w:val="26"/>
              </w:rPr>
            </w:pPr>
          </w:p>
          <w:p w:rsidR="0089372A" w:rsidRPr="00A542DE" w:rsidRDefault="0089372A" w:rsidP="00B102C1">
            <w:pPr>
              <w:ind w:left="-80"/>
              <w:jc w:val="right"/>
              <w:rPr>
                <w:rFonts w:eastAsia="Calibri"/>
                <w:sz w:val="26"/>
                <w:szCs w:val="26"/>
                <w:lang w:val="ru-RU"/>
              </w:rPr>
            </w:pPr>
            <w:r w:rsidRPr="00A542DE">
              <w:rPr>
                <w:rFonts w:eastAsia="Calibri"/>
                <w:sz w:val="26"/>
                <w:szCs w:val="26"/>
              </w:rPr>
              <w:t>10</w:t>
            </w:r>
            <w:r w:rsidR="000C5A93" w:rsidRPr="00A542DE">
              <w:rPr>
                <w:rFonts w:eastAsia="Calibri"/>
                <w:sz w:val="26"/>
                <w:szCs w:val="26"/>
              </w:rPr>
              <w:t> </w:t>
            </w:r>
            <w:r w:rsidRPr="00A542DE">
              <w:rPr>
                <w:rFonts w:eastAsia="Calibri"/>
                <w:sz w:val="26"/>
                <w:szCs w:val="26"/>
              </w:rPr>
              <w:t>2</w:t>
            </w:r>
            <w:r w:rsidR="000C5A93" w:rsidRPr="00A542DE">
              <w:rPr>
                <w:rFonts w:eastAsia="Calibri"/>
                <w:sz w:val="26"/>
                <w:szCs w:val="26"/>
                <w:lang w:val="ru-RU"/>
              </w:rPr>
              <w:t>20,08</w:t>
            </w:r>
            <w:r w:rsidRPr="00A542DE">
              <w:rPr>
                <w:rFonts w:eastAsia="Calibri"/>
                <w:sz w:val="26"/>
                <w:szCs w:val="26"/>
              </w:rPr>
              <w:t xml:space="preserve"> / 41,2</w:t>
            </w:r>
            <w:r w:rsidR="000C5A93" w:rsidRPr="00A542DE">
              <w:rPr>
                <w:rFonts w:eastAsia="Calibri"/>
                <w:sz w:val="26"/>
                <w:szCs w:val="26"/>
                <w:lang w:val="ru-RU"/>
              </w:rPr>
              <w:t>4</w:t>
            </w:r>
          </w:p>
          <w:p w:rsidR="0089372A" w:rsidRPr="00A542DE" w:rsidRDefault="0089372A" w:rsidP="00B102C1">
            <w:pPr>
              <w:ind w:left="-80"/>
              <w:jc w:val="right"/>
              <w:rPr>
                <w:rFonts w:eastAsia="Calibri"/>
                <w:sz w:val="26"/>
                <w:szCs w:val="26"/>
              </w:rPr>
            </w:pPr>
          </w:p>
          <w:p w:rsidR="0089372A" w:rsidRPr="00A542DE" w:rsidRDefault="0089372A" w:rsidP="00B102C1">
            <w:pPr>
              <w:ind w:left="-80"/>
              <w:jc w:val="right"/>
              <w:rPr>
                <w:rFonts w:eastAsia="Calibri"/>
                <w:sz w:val="26"/>
                <w:szCs w:val="26"/>
              </w:rPr>
            </w:pPr>
            <w:r w:rsidRPr="00A542DE">
              <w:rPr>
                <w:rFonts w:eastAsia="Calibri"/>
                <w:sz w:val="26"/>
                <w:szCs w:val="26"/>
              </w:rPr>
              <w:t>322,00 / 1,3</w:t>
            </w:r>
          </w:p>
          <w:p w:rsidR="0089372A" w:rsidRPr="00A542DE" w:rsidRDefault="0089372A" w:rsidP="00B102C1">
            <w:pPr>
              <w:ind w:left="-80"/>
              <w:jc w:val="right"/>
              <w:rPr>
                <w:rFonts w:eastAsia="Calibri"/>
                <w:sz w:val="26"/>
                <w:szCs w:val="26"/>
              </w:rPr>
            </w:pPr>
            <w:r w:rsidRPr="00A542DE">
              <w:rPr>
                <w:rFonts w:eastAsia="Calibri"/>
                <w:sz w:val="26"/>
                <w:szCs w:val="26"/>
              </w:rPr>
              <w:t>1536,2 / 6,2</w:t>
            </w:r>
          </w:p>
          <w:p w:rsidR="0089372A" w:rsidRPr="00A542DE" w:rsidRDefault="0089372A" w:rsidP="00B102C1">
            <w:pPr>
              <w:ind w:left="-80"/>
              <w:jc w:val="right"/>
              <w:rPr>
                <w:rFonts w:eastAsia="Calibri"/>
                <w:sz w:val="26"/>
                <w:szCs w:val="26"/>
                <w:lang w:val="ru-RU"/>
              </w:rPr>
            </w:pPr>
            <w:r w:rsidRPr="00A542DE">
              <w:rPr>
                <w:rFonts w:eastAsia="Calibri"/>
                <w:sz w:val="26"/>
                <w:szCs w:val="26"/>
              </w:rPr>
              <w:t>155</w:t>
            </w:r>
            <w:r w:rsidR="000C5A93" w:rsidRPr="00A542DE">
              <w:rPr>
                <w:rFonts w:eastAsia="Calibri"/>
                <w:sz w:val="26"/>
                <w:szCs w:val="26"/>
                <w:lang w:val="ru-RU"/>
              </w:rPr>
              <w:t>4,4</w:t>
            </w:r>
            <w:r w:rsidRPr="00A542DE">
              <w:rPr>
                <w:rFonts w:eastAsia="Calibri"/>
                <w:sz w:val="26"/>
                <w:szCs w:val="26"/>
              </w:rPr>
              <w:t xml:space="preserve"> / 6,2</w:t>
            </w:r>
            <w:r w:rsidR="000C5A93" w:rsidRPr="00A542DE">
              <w:rPr>
                <w:rFonts w:eastAsia="Calibri"/>
                <w:sz w:val="26"/>
                <w:szCs w:val="26"/>
                <w:lang w:val="ru-RU"/>
              </w:rPr>
              <w:t>7</w:t>
            </w:r>
          </w:p>
          <w:p w:rsidR="0089372A" w:rsidRPr="00A542DE" w:rsidRDefault="0089372A" w:rsidP="00B102C1">
            <w:pPr>
              <w:ind w:left="-80"/>
              <w:jc w:val="right"/>
              <w:rPr>
                <w:rFonts w:eastAsia="Calibri"/>
                <w:sz w:val="26"/>
                <w:szCs w:val="26"/>
              </w:rPr>
            </w:pPr>
          </w:p>
          <w:p w:rsidR="0089372A" w:rsidRPr="00A542DE" w:rsidRDefault="0089372A" w:rsidP="00B102C1">
            <w:pPr>
              <w:ind w:left="-80"/>
              <w:jc w:val="right"/>
              <w:rPr>
                <w:rFonts w:eastAsia="Calibri"/>
                <w:sz w:val="26"/>
                <w:szCs w:val="26"/>
              </w:rPr>
            </w:pPr>
            <w:r w:rsidRPr="00A542DE">
              <w:rPr>
                <w:rFonts w:eastAsia="Calibri"/>
                <w:sz w:val="26"/>
                <w:szCs w:val="26"/>
              </w:rPr>
              <w:t>24,78 / 0,1</w:t>
            </w:r>
          </w:p>
          <w:p w:rsidR="0089372A" w:rsidRPr="00A542DE" w:rsidRDefault="0089372A" w:rsidP="00B102C1">
            <w:pPr>
              <w:ind w:left="-80"/>
              <w:jc w:val="right"/>
              <w:rPr>
                <w:rFonts w:eastAsia="Calibri"/>
                <w:sz w:val="26"/>
                <w:szCs w:val="26"/>
              </w:rPr>
            </w:pPr>
            <w:r w:rsidRPr="00A542DE">
              <w:rPr>
                <w:rFonts w:eastAsia="Calibri"/>
                <w:sz w:val="26"/>
                <w:szCs w:val="26"/>
              </w:rPr>
              <w:t>1 461,9 / 5,9</w:t>
            </w:r>
          </w:p>
          <w:p w:rsidR="0089372A" w:rsidRPr="00A542DE" w:rsidRDefault="0089372A" w:rsidP="00B102C1">
            <w:pPr>
              <w:ind w:left="-80"/>
              <w:jc w:val="right"/>
              <w:rPr>
                <w:rFonts w:eastAsia="Calibri"/>
                <w:sz w:val="26"/>
                <w:szCs w:val="26"/>
              </w:rPr>
            </w:pPr>
          </w:p>
          <w:p w:rsidR="0089372A" w:rsidRPr="00A542DE" w:rsidRDefault="0089372A" w:rsidP="00B102C1">
            <w:pPr>
              <w:ind w:left="-80"/>
              <w:jc w:val="right"/>
              <w:rPr>
                <w:rFonts w:eastAsia="Calibri"/>
                <w:sz w:val="26"/>
                <w:szCs w:val="26"/>
              </w:rPr>
            </w:pPr>
            <w:r w:rsidRPr="00A542DE">
              <w:rPr>
                <w:rFonts w:eastAsia="Calibri"/>
                <w:sz w:val="26"/>
                <w:szCs w:val="26"/>
              </w:rPr>
              <w:t>24,78 / 0,1</w:t>
            </w:r>
          </w:p>
          <w:p w:rsidR="0089372A" w:rsidRPr="00A542DE" w:rsidRDefault="0089372A" w:rsidP="00B102C1">
            <w:pPr>
              <w:ind w:left="-80"/>
              <w:jc w:val="right"/>
              <w:rPr>
                <w:rFonts w:eastAsia="Calibri"/>
                <w:sz w:val="26"/>
                <w:szCs w:val="26"/>
              </w:rPr>
            </w:pPr>
            <w:r w:rsidRPr="00A542DE">
              <w:rPr>
                <w:rFonts w:eastAsia="Calibri"/>
                <w:sz w:val="26"/>
                <w:szCs w:val="26"/>
              </w:rPr>
              <w:t>11432,45 / 46,14</w:t>
            </w:r>
          </w:p>
          <w:p w:rsidR="0089372A" w:rsidRPr="00A542DE" w:rsidRDefault="0089372A" w:rsidP="00B102C1">
            <w:pPr>
              <w:ind w:left="-80"/>
              <w:jc w:val="right"/>
              <w:rPr>
                <w:rFonts w:eastAsia="Calibri"/>
                <w:sz w:val="26"/>
                <w:szCs w:val="26"/>
              </w:rPr>
            </w:pPr>
          </w:p>
          <w:p w:rsidR="0089372A" w:rsidRPr="00A542DE" w:rsidRDefault="0089372A" w:rsidP="00B102C1">
            <w:pPr>
              <w:ind w:left="-80"/>
              <w:jc w:val="right"/>
              <w:rPr>
                <w:rFonts w:eastAsia="Calibri"/>
                <w:sz w:val="26"/>
                <w:szCs w:val="26"/>
              </w:rPr>
            </w:pPr>
          </w:p>
          <w:p w:rsidR="0089372A" w:rsidRPr="00A542DE" w:rsidRDefault="0089372A" w:rsidP="00B102C1">
            <w:pPr>
              <w:ind w:left="-80"/>
              <w:jc w:val="right"/>
              <w:rPr>
                <w:rFonts w:eastAsia="Calibri"/>
                <w:sz w:val="26"/>
                <w:szCs w:val="26"/>
              </w:rPr>
            </w:pPr>
          </w:p>
          <w:p w:rsidR="0089372A" w:rsidRPr="00A542DE" w:rsidRDefault="0089372A" w:rsidP="00B102C1">
            <w:pPr>
              <w:ind w:left="-80"/>
              <w:jc w:val="right"/>
              <w:rPr>
                <w:rFonts w:eastAsia="Calibri"/>
                <w:sz w:val="26"/>
                <w:szCs w:val="26"/>
              </w:rPr>
            </w:pPr>
          </w:p>
          <w:p w:rsidR="0089372A" w:rsidRPr="00A542DE" w:rsidRDefault="0089372A" w:rsidP="00B102C1">
            <w:pPr>
              <w:ind w:left="-80"/>
              <w:jc w:val="right"/>
              <w:rPr>
                <w:rFonts w:eastAsia="Calibri"/>
                <w:sz w:val="26"/>
                <w:szCs w:val="26"/>
              </w:rPr>
            </w:pPr>
            <w:r w:rsidRPr="00A542DE">
              <w:rPr>
                <w:rFonts w:eastAsia="Calibri"/>
                <w:sz w:val="26"/>
                <w:szCs w:val="26"/>
              </w:rPr>
              <w:t>24,77 / 0,1</w:t>
            </w:r>
          </w:p>
          <w:p w:rsidR="0089372A" w:rsidRPr="00A542DE" w:rsidRDefault="0089372A" w:rsidP="00B102C1">
            <w:pPr>
              <w:ind w:left="-80"/>
              <w:jc w:val="right"/>
              <w:rPr>
                <w:rFonts w:eastAsia="Calibri"/>
                <w:sz w:val="26"/>
                <w:szCs w:val="26"/>
              </w:rPr>
            </w:pPr>
            <w:r w:rsidRPr="00A542DE">
              <w:rPr>
                <w:rFonts w:eastAsia="Calibri"/>
                <w:sz w:val="26"/>
                <w:szCs w:val="26"/>
              </w:rPr>
              <w:t>10 / 0,04</w:t>
            </w:r>
          </w:p>
        </w:tc>
        <w:tc>
          <w:tcPr>
            <w:tcW w:w="1971" w:type="dxa"/>
          </w:tcPr>
          <w:p w:rsidR="0089372A" w:rsidRPr="00A542DE" w:rsidRDefault="0089372A" w:rsidP="00B102C1">
            <w:pPr>
              <w:ind w:left="-80"/>
              <w:jc w:val="right"/>
              <w:rPr>
                <w:sz w:val="26"/>
                <w:szCs w:val="26"/>
              </w:rPr>
            </w:pPr>
          </w:p>
          <w:p w:rsidR="0089372A" w:rsidRPr="00A542DE" w:rsidRDefault="0089372A" w:rsidP="00B102C1">
            <w:pPr>
              <w:jc w:val="center"/>
              <w:rPr>
                <w:sz w:val="26"/>
                <w:szCs w:val="26"/>
              </w:rPr>
            </w:pPr>
            <w:r w:rsidRPr="00A542DE">
              <w:rPr>
                <w:sz w:val="26"/>
                <w:szCs w:val="26"/>
              </w:rPr>
              <w:t>-</w:t>
            </w:r>
            <w:r w:rsidR="000C5A93" w:rsidRPr="00A542DE">
              <w:rPr>
                <w:sz w:val="26"/>
                <w:szCs w:val="26"/>
                <w:lang w:val="ru-RU"/>
              </w:rPr>
              <w:t>0,82</w:t>
            </w:r>
          </w:p>
          <w:p w:rsidR="0089372A" w:rsidRPr="00A542DE" w:rsidRDefault="0089372A" w:rsidP="00B102C1">
            <w:pPr>
              <w:rPr>
                <w:sz w:val="26"/>
                <w:szCs w:val="26"/>
              </w:rPr>
            </w:pPr>
          </w:p>
          <w:p w:rsidR="0089372A" w:rsidRPr="00A542DE" w:rsidRDefault="0089372A" w:rsidP="00B102C1">
            <w:pPr>
              <w:rPr>
                <w:sz w:val="26"/>
                <w:szCs w:val="26"/>
              </w:rPr>
            </w:pPr>
          </w:p>
          <w:p w:rsidR="0089372A" w:rsidRPr="00A542DE" w:rsidRDefault="0089372A" w:rsidP="00B102C1">
            <w:pPr>
              <w:rPr>
                <w:sz w:val="26"/>
                <w:szCs w:val="26"/>
              </w:rPr>
            </w:pPr>
          </w:p>
          <w:p w:rsidR="0089372A" w:rsidRPr="00A542DE" w:rsidRDefault="0089372A" w:rsidP="00B102C1">
            <w:pPr>
              <w:jc w:val="center"/>
              <w:rPr>
                <w:sz w:val="26"/>
                <w:szCs w:val="26"/>
              </w:rPr>
            </w:pPr>
          </w:p>
          <w:p w:rsidR="0089372A" w:rsidRPr="00A542DE" w:rsidRDefault="0089372A" w:rsidP="000C5A93">
            <w:pPr>
              <w:jc w:val="center"/>
              <w:rPr>
                <w:sz w:val="26"/>
                <w:szCs w:val="26"/>
                <w:lang w:val="ru-RU"/>
              </w:rPr>
            </w:pPr>
            <w:r w:rsidRPr="00A542DE">
              <w:rPr>
                <w:sz w:val="26"/>
                <w:szCs w:val="26"/>
              </w:rPr>
              <w:t>+</w:t>
            </w:r>
            <w:r w:rsidR="000C5A93" w:rsidRPr="00A542DE">
              <w:rPr>
                <w:sz w:val="26"/>
                <w:szCs w:val="26"/>
                <w:lang w:val="ru-RU"/>
              </w:rPr>
              <w:t>0,82</w:t>
            </w:r>
          </w:p>
        </w:tc>
      </w:tr>
      <w:tr w:rsidR="0089372A" w:rsidRPr="00A542DE" w:rsidTr="00C404E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527" w:type="dxa"/>
          </w:tcPr>
          <w:p w:rsidR="0089372A" w:rsidRPr="00A542DE" w:rsidRDefault="0089372A" w:rsidP="00B102C1">
            <w:pPr>
              <w:jc w:val="both"/>
              <w:rPr>
                <w:rFonts w:eastAsia="Calibri"/>
                <w:sz w:val="26"/>
                <w:szCs w:val="26"/>
              </w:rPr>
            </w:pPr>
            <w:r w:rsidRPr="00A542DE">
              <w:rPr>
                <w:rFonts w:eastAsia="Calibri"/>
                <w:sz w:val="26"/>
                <w:szCs w:val="26"/>
              </w:rPr>
              <w:t>8.</w:t>
            </w:r>
          </w:p>
        </w:tc>
        <w:tc>
          <w:tcPr>
            <w:tcW w:w="3223" w:type="dxa"/>
            <w:gridSpan w:val="3"/>
          </w:tcPr>
          <w:p w:rsidR="0089372A" w:rsidRPr="00A542DE" w:rsidRDefault="0089372A" w:rsidP="00B102C1">
            <w:pPr>
              <w:ind w:right="-36"/>
              <w:rPr>
                <w:rFonts w:eastAsia="Calibri"/>
                <w:sz w:val="26"/>
                <w:szCs w:val="26"/>
                <w:lang w:val="ru-RU"/>
              </w:rPr>
            </w:pPr>
            <w:r w:rsidRPr="00A542DE">
              <w:rPr>
                <w:rFonts w:eastAsia="Calibri"/>
                <w:sz w:val="26"/>
                <w:szCs w:val="26"/>
                <w:lang w:val="ru-RU"/>
              </w:rPr>
              <w:t>Общая площадь (в границах СП)</w:t>
            </w:r>
          </w:p>
        </w:tc>
        <w:tc>
          <w:tcPr>
            <w:tcW w:w="1943" w:type="dxa"/>
          </w:tcPr>
          <w:p w:rsidR="0089372A" w:rsidRPr="00A542DE" w:rsidRDefault="0089372A" w:rsidP="00B102C1">
            <w:pPr>
              <w:ind w:left="-80"/>
              <w:jc w:val="right"/>
              <w:rPr>
                <w:rFonts w:eastAsia="Calibri"/>
                <w:sz w:val="26"/>
                <w:szCs w:val="26"/>
              </w:rPr>
            </w:pPr>
            <w:r w:rsidRPr="00A542DE">
              <w:rPr>
                <w:rFonts w:eastAsia="Calibri"/>
                <w:sz w:val="26"/>
                <w:szCs w:val="26"/>
              </w:rPr>
              <w:t>24 777,93 / 100,0</w:t>
            </w:r>
          </w:p>
        </w:tc>
        <w:tc>
          <w:tcPr>
            <w:tcW w:w="1906" w:type="dxa"/>
          </w:tcPr>
          <w:p w:rsidR="0089372A" w:rsidRPr="00A542DE" w:rsidRDefault="0089372A" w:rsidP="00B102C1">
            <w:pPr>
              <w:ind w:left="-80"/>
              <w:jc w:val="right"/>
              <w:rPr>
                <w:rFonts w:eastAsia="Calibri"/>
                <w:sz w:val="26"/>
                <w:szCs w:val="26"/>
              </w:rPr>
            </w:pPr>
            <w:r w:rsidRPr="00A542DE">
              <w:rPr>
                <w:rFonts w:eastAsia="Calibri"/>
                <w:sz w:val="26"/>
                <w:szCs w:val="26"/>
              </w:rPr>
              <w:t>24 777,93 / 100,0</w:t>
            </w:r>
          </w:p>
        </w:tc>
        <w:tc>
          <w:tcPr>
            <w:tcW w:w="1971" w:type="dxa"/>
          </w:tcPr>
          <w:p w:rsidR="0089372A" w:rsidRPr="00A542DE" w:rsidRDefault="0089372A" w:rsidP="00B102C1">
            <w:pPr>
              <w:ind w:left="-80"/>
              <w:jc w:val="right"/>
              <w:rPr>
                <w:sz w:val="26"/>
                <w:szCs w:val="26"/>
              </w:rPr>
            </w:pPr>
          </w:p>
        </w:tc>
      </w:tr>
    </w:tbl>
    <w:p w:rsidR="00A542DE" w:rsidRDefault="00A542DE" w:rsidP="00B102C1">
      <w:pPr>
        <w:ind w:firstLine="567"/>
        <w:jc w:val="both"/>
        <w:rPr>
          <w:sz w:val="26"/>
          <w:szCs w:val="26"/>
          <w:lang w:val="ru-RU"/>
        </w:rPr>
      </w:pPr>
    </w:p>
    <w:p w:rsidR="00C35750" w:rsidRPr="00B754BF" w:rsidRDefault="00C35750" w:rsidP="00C35750">
      <w:pPr>
        <w:jc w:val="center"/>
        <w:rPr>
          <w:b/>
          <w:sz w:val="28"/>
          <w:szCs w:val="28"/>
          <w:shd w:val="clear" w:color="auto" w:fill="FFFFFF"/>
          <w:lang w:val="ru-RU"/>
        </w:rPr>
      </w:pPr>
      <w:r w:rsidRPr="00C404E6">
        <w:rPr>
          <w:b/>
          <w:sz w:val="28"/>
          <w:szCs w:val="28"/>
          <w:lang w:val="ru-RU"/>
        </w:rPr>
        <w:t xml:space="preserve">12. </w:t>
      </w:r>
      <w:r w:rsidRPr="00C404E6">
        <w:rPr>
          <w:b/>
          <w:color w:val="000000"/>
          <w:sz w:val="28"/>
          <w:szCs w:val="28"/>
          <w:lang w:val="ru-RU" w:eastAsia="ru-RU"/>
        </w:rPr>
        <w:t xml:space="preserve">Перечень земельных участков, которые включаются в границы населенных пунктов, </w:t>
      </w:r>
      <w:r w:rsidRPr="00C404E6">
        <w:rPr>
          <w:b/>
          <w:sz w:val="28"/>
          <w:szCs w:val="28"/>
          <w:shd w:val="clear" w:color="auto" w:fill="FFFFFF"/>
          <w:lang w:val="ru-RU"/>
        </w:rPr>
        <w:t>входящих в состав сельского поселения, или исключаются из их границ</w:t>
      </w:r>
    </w:p>
    <w:p w:rsidR="00C35750" w:rsidRPr="00B754BF" w:rsidRDefault="00C35750" w:rsidP="00C35750">
      <w:pPr>
        <w:jc w:val="center"/>
        <w:rPr>
          <w:b/>
          <w:color w:val="000000"/>
          <w:sz w:val="28"/>
          <w:szCs w:val="28"/>
          <w:lang w:val="ru-RU" w:eastAsia="ru-RU"/>
        </w:rPr>
      </w:pPr>
    </w:p>
    <w:p w:rsidR="00C35750" w:rsidRPr="00B754BF" w:rsidRDefault="00C35750" w:rsidP="00C35750">
      <w:pPr>
        <w:ind w:firstLine="709"/>
        <w:jc w:val="both"/>
        <w:rPr>
          <w:rFonts w:eastAsia="Calibri"/>
          <w:kern w:val="2"/>
          <w:sz w:val="28"/>
          <w:szCs w:val="28"/>
          <w:lang w:val="ru-RU" w:eastAsia="en-US" w:bidi="ar-SA"/>
        </w:rPr>
      </w:pPr>
      <w:r w:rsidRPr="00B754BF">
        <w:rPr>
          <w:rFonts w:eastAsia="Calibri"/>
          <w:kern w:val="2"/>
          <w:sz w:val="28"/>
          <w:szCs w:val="28"/>
          <w:lang w:val="ru-RU" w:eastAsia="en-US" w:bidi="ar-SA"/>
        </w:rPr>
        <w:t xml:space="preserve">Проектом </w:t>
      </w:r>
      <w:r w:rsidR="003D0DDE">
        <w:rPr>
          <w:rFonts w:eastAsia="Calibri"/>
          <w:kern w:val="2"/>
          <w:sz w:val="28"/>
          <w:szCs w:val="28"/>
          <w:lang w:val="ru-RU" w:eastAsia="en-US" w:bidi="ar-SA"/>
        </w:rPr>
        <w:t xml:space="preserve">внесения изменений в </w:t>
      </w:r>
      <w:r w:rsidRPr="00B754BF">
        <w:rPr>
          <w:rFonts w:eastAsia="Calibri"/>
          <w:kern w:val="2"/>
          <w:sz w:val="28"/>
          <w:szCs w:val="28"/>
          <w:lang w:val="ru-RU" w:eastAsia="en-US" w:bidi="ar-SA"/>
        </w:rPr>
        <w:t>генеральн</w:t>
      </w:r>
      <w:r w:rsidR="003D0DDE">
        <w:rPr>
          <w:rFonts w:eastAsia="Calibri"/>
          <w:kern w:val="2"/>
          <w:sz w:val="28"/>
          <w:szCs w:val="28"/>
          <w:lang w:val="ru-RU" w:eastAsia="en-US" w:bidi="ar-SA"/>
        </w:rPr>
        <w:t>ый</w:t>
      </w:r>
      <w:r w:rsidRPr="00B754BF">
        <w:rPr>
          <w:rFonts w:eastAsia="Calibri"/>
          <w:kern w:val="2"/>
          <w:sz w:val="28"/>
          <w:szCs w:val="28"/>
          <w:lang w:val="ru-RU" w:eastAsia="en-US" w:bidi="ar-SA"/>
        </w:rPr>
        <w:t xml:space="preserve"> план предусматривается изменение границы населенного пункта д. </w:t>
      </w:r>
      <w:proofErr w:type="spellStart"/>
      <w:r w:rsidRPr="00B754BF">
        <w:rPr>
          <w:rFonts w:eastAsia="Calibri"/>
          <w:kern w:val="2"/>
          <w:sz w:val="28"/>
          <w:szCs w:val="28"/>
          <w:lang w:val="ru-RU" w:eastAsia="en-US" w:bidi="ar-SA"/>
        </w:rPr>
        <w:t>Гаврилково</w:t>
      </w:r>
      <w:proofErr w:type="spellEnd"/>
      <w:r w:rsidRPr="00B754BF">
        <w:rPr>
          <w:rFonts w:eastAsia="Calibri"/>
          <w:kern w:val="2"/>
          <w:sz w:val="28"/>
          <w:szCs w:val="28"/>
          <w:lang w:val="ru-RU" w:eastAsia="en-US" w:bidi="ar-SA"/>
        </w:rPr>
        <w:t xml:space="preserve"> </w:t>
      </w:r>
      <w:proofErr w:type="spellStart"/>
      <w:r w:rsidRPr="00B754BF">
        <w:rPr>
          <w:sz w:val="28"/>
          <w:szCs w:val="28"/>
          <w:lang w:val="ru-RU"/>
        </w:rPr>
        <w:t>Шопшинского</w:t>
      </w:r>
      <w:proofErr w:type="spellEnd"/>
      <w:r w:rsidRPr="00B754BF">
        <w:rPr>
          <w:sz w:val="28"/>
          <w:szCs w:val="28"/>
          <w:lang w:val="ru-RU"/>
        </w:rPr>
        <w:t xml:space="preserve"> сельского поселения </w:t>
      </w:r>
      <w:proofErr w:type="spellStart"/>
      <w:r w:rsidRPr="00B754BF">
        <w:rPr>
          <w:sz w:val="28"/>
          <w:szCs w:val="28"/>
          <w:lang w:val="ru-RU"/>
        </w:rPr>
        <w:t>Гаврилов-Ямского</w:t>
      </w:r>
      <w:proofErr w:type="spellEnd"/>
      <w:r w:rsidRPr="00B754BF">
        <w:rPr>
          <w:sz w:val="28"/>
          <w:szCs w:val="28"/>
          <w:lang w:val="ru-RU"/>
        </w:rPr>
        <w:t xml:space="preserve"> муниципального района</w:t>
      </w:r>
      <w:r w:rsidRPr="00B754BF">
        <w:rPr>
          <w:rFonts w:eastAsia="Calibri"/>
          <w:kern w:val="2"/>
          <w:sz w:val="28"/>
          <w:szCs w:val="28"/>
          <w:lang w:val="ru-RU" w:eastAsia="en-US" w:bidi="ar-SA"/>
        </w:rPr>
        <w:t xml:space="preserve"> путем </w:t>
      </w:r>
      <w:r w:rsidRPr="00B754BF">
        <w:rPr>
          <w:rFonts w:eastAsia="Calibri"/>
          <w:kern w:val="2"/>
          <w:sz w:val="28"/>
          <w:szCs w:val="28"/>
          <w:lang w:val="ru-RU" w:eastAsia="en-US" w:bidi="ar-SA"/>
        </w:rPr>
        <w:lastRenderedPageBreak/>
        <w:t xml:space="preserve">исключения из черты населенного пункта земельного участка с кадастровым номером </w:t>
      </w:r>
      <w:r w:rsidRPr="00B754BF">
        <w:rPr>
          <w:color w:val="000000"/>
          <w:sz w:val="28"/>
          <w:szCs w:val="28"/>
          <w:lang w:val="ru-RU" w:eastAsia="ru-RU"/>
        </w:rPr>
        <w:t>76:04:112701:34</w:t>
      </w:r>
      <w:r w:rsidRPr="00B754BF">
        <w:rPr>
          <w:rFonts w:eastAsia="Calibri"/>
          <w:kern w:val="2"/>
          <w:sz w:val="28"/>
          <w:szCs w:val="28"/>
          <w:lang w:val="ru-RU" w:eastAsia="en-US" w:bidi="ar-SA"/>
        </w:rPr>
        <w:t>.</w:t>
      </w:r>
    </w:p>
    <w:p w:rsidR="00C35750" w:rsidRPr="00B754BF" w:rsidRDefault="00C35750" w:rsidP="00C35750">
      <w:pPr>
        <w:ind w:firstLine="709"/>
        <w:jc w:val="both"/>
        <w:rPr>
          <w:rFonts w:eastAsia="Calibri"/>
          <w:kern w:val="2"/>
          <w:sz w:val="28"/>
          <w:szCs w:val="28"/>
          <w:lang w:val="ru-RU" w:eastAsia="en-US" w:bidi="ar-SA"/>
        </w:rPr>
      </w:pPr>
    </w:p>
    <w:p w:rsidR="00C35750" w:rsidRPr="00B754BF" w:rsidRDefault="00C35750" w:rsidP="00C35750">
      <w:pPr>
        <w:pStyle w:val="afffd"/>
        <w:keepNext/>
        <w:spacing w:after="0"/>
        <w:rPr>
          <w:color w:val="auto"/>
          <w:sz w:val="24"/>
          <w:szCs w:val="24"/>
        </w:rPr>
      </w:pPr>
      <w:r w:rsidRPr="00B754BF">
        <w:rPr>
          <w:color w:val="auto"/>
          <w:sz w:val="24"/>
          <w:szCs w:val="24"/>
        </w:rPr>
        <w:t xml:space="preserve">Земельные участки, </w:t>
      </w:r>
      <w:r w:rsidR="00E14EDC" w:rsidRPr="00B754BF">
        <w:rPr>
          <w:color w:val="auto"/>
          <w:sz w:val="24"/>
          <w:szCs w:val="24"/>
        </w:rPr>
        <w:t>ис</w:t>
      </w:r>
      <w:r w:rsidRPr="00B754BF">
        <w:rPr>
          <w:color w:val="auto"/>
          <w:sz w:val="24"/>
          <w:szCs w:val="24"/>
        </w:rPr>
        <w:t xml:space="preserve">ключаемые </w:t>
      </w:r>
      <w:r w:rsidR="00E14EDC" w:rsidRPr="00B754BF">
        <w:rPr>
          <w:color w:val="auto"/>
          <w:sz w:val="24"/>
          <w:szCs w:val="24"/>
        </w:rPr>
        <w:t xml:space="preserve">из </w:t>
      </w:r>
      <w:r w:rsidRPr="00B754BF">
        <w:rPr>
          <w:color w:val="auto"/>
          <w:sz w:val="24"/>
          <w:szCs w:val="24"/>
        </w:rPr>
        <w:t xml:space="preserve"> границы населенн</w:t>
      </w:r>
      <w:r w:rsidR="00E14EDC" w:rsidRPr="00B754BF">
        <w:rPr>
          <w:color w:val="auto"/>
          <w:sz w:val="24"/>
          <w:szCs w:val="24"/>
        </w:rPr>
        <w:t xml:space="preserve">ого </w:t>
      </w:r>
      <w:r w:rsidRPr="00B754BF">
        <w:rPr>
          <w:color w:val="auto"/>
          <w:sz w:val="24"/>
          <w:szCs w:val="24"/>
        </w:rPr>
        <w:t xml:space="preserve"> пункт</w:t>
      </w:r>
      <w:r w:rsidR="00E14EDC" w:rsidRPr="00B754BF">
        <w:rPr>
          <w:color w:val="auto"/>
          <w:sz w:val="24"/>
          <w:szCs w:val="24"/>
        </w:rPr>
        <w:t>а</w:t>
      </w:r>
      <w:r w:rsidRPr="00B754BF">
        <w:rPr>
          <w:color w:val="auto"/>
          <w:sz w:val="24"/>
          <w:szCs w:val="24"/>
        </w:rPr>
        <w:t xml:space="preserve"> </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1701"/>
        <w:gridCol w:w="1134"/>
        <w:gridCol w:w="1842"/>
        <w:gridCol w:w="2268"/>
        <w:gridCol w:w="2268"/>
      </w:tblGrid>
      <w:tr w:rsidR="00C35750" w:rsidRPr="00B754BF" w:rsidTr="00E14EDC">
        <w:trPr>
          <w:trHeight w:val="794"/>
        </w:trPr>
        <w:tc>
          <w:tcPr>
            <w:tcW w:w="534" w:type="dxa"/>
            <w:shd w:val="clear" w:color="auto" w:fill="auto"/>
            <w:vAlign w:val="center"/>
          </w:tcPr>
          <w:p w:rsidR="00C35750" w:rsidRPr="00B754BF" w:rsidRDefault="00C35750" w:rsidP="00D85E4F">
            <w:pPr>
              <w:ind w:left="-108"/>
              <w:jc w:val="center"/>
              <w:rPr>
                <w:b/>
                <w:sz w:val="24"/>
                <w:szCs w:val="24"/>
                <w:lang w:val="ru-RU"/>
              </w:rPr>
            </w:pPr>
            <w:r w:rsidRPr="00B754BF">
              <w:rPr>
                <w:b/>
                <w:sz w:val="24"/>
                <w:szCs w:val="24"/>
                <w:lang w:val="ru-RU"/>
              </w:rPr>
              <w:t xml:space="preserve">№ </w:t>
            </w:r>
            <w:proofErr w:type="spellStart"/>
            <w:r w:rsidRPr="00B754BF">
              <w:rPr>
                <w:b/>
                <w:sz w:val="24"/>
                <w:szCs w:val="24"/>
                <w:lang w:val="ru-RU"/>
              </w:rPr>
              <w:t>п</w:t>
            </w:r>
            <w:proofErr w:type="spellEnd"/>
            <w:r w:rsidRPr="00B754BF">
              <w:rPr>
                <w:b/>
                <w:sz w:val="24"/>
                <w:szCs w:val="24"/>
                <w:lang w:val="ru-RU"/>
              </w:rPr>
              <w:t>/</w:t>
            </w:r>
            <w:proofErr w:type="spellStart"/>
            <w:r w:rsidRPr="00B754BF">
              <w:rPr>
                <w:b/>
                <w:sz w:val="24"/>
                <w:szCs w:val="24"/>
                <w:lang w:val="ru-RU"/>
              </w:rPr>
              <w:t>п</w:t>
            </w:r>
            <w:proofErr w:type="spellEnd"/>
          </w:p>
        </w:tc>
        <w:tc>
          <w:tcPr>
            <w:tcW w:w="1701" w:type="dxa"/>
            <w:shd w:val="clear" w:color="auto" w:fill="auto"/>
            <w:vAlign w:val="center"/>
          </w:tcPr>
          <w:p w:rsidR="00C35750" w:rsidRPr="00B754BF" w:rsidRDefault="00C35750" w:rsidP="00D85E4F">
            <w:pPr>
              <w:ind w:left="-108"/>
              <w:jc w:val="center"/>
              <w:rPr>
                <w:b/>
                <w:sz w:val="24"/>
                <w:szCs w:val="24"/>
                <w:lang w:val="ru-RU"/>
              </w:rPr>
            </w:pPr>
            <w:r w:rsidRPr="00B754BF">
              <w:rPr>
                <w:b/>
                <w:sz w:val="24"/>
                <w:szCs w:val="24"/>
                <w:lang w:val="ru-RU"/>
              </w:rPr>
              <w:t>Кадастровый номер земельного участка</w:t>
            </w:r>
          </w:p>
        </w:tc>
        <w:tc>
          <w:tcPr>
            <w:tcW w:w="1134" w:type="dxa"/>
            <w:shd w:val="clear" w:color="auto" w:fill="auto"/>
            <w:vAlign w:val="center"/>
          </w:tcPr>
          <w:p w:rsidR="00C35750" w:rsidRPr="00B754BF" w:rsidRDefault="00C35750" w:rsidP="00D85E4F">
            <w:pPr>
              <w:ind w:left="-108"/>
              <w:jc w:val="center"/>
              <w:rPr>
                <w:b/>
                <w:sz w:val="24"/>
                <w:szCs w:val="24"/>
                <w:lang w:val="ru-RU"/>
              </w:rPr>
            </w:pPr>
            <w:r w:rsidRPr="00B754BF">
              <w:rPr>
                <w:b/>
                <w:sz w:val="24"/>
                <w:szCs w:val="24"/>
                <w:lang w:val="ru-RU"/>
              </w:rPr>
              <w:t>Площадь, кв.м</w:t>
            </w:r>
          </w:p>
        </w:tc>
        <w:tc>
          <w:tcPr>
            <w:tcW w:w="1842" w:type="dxa"/>
            <w:tcBorders>
              <w:top w:val="single" w:sz="4" w:space="0" w:color="auto"/>
              <w:left w:val="single" w:sz="4" w:space="0" w:color="auto"/>
              <w:bottom w:val="single" w:sz="4" w:space="0" w:color="auto"/>
              <w:right w:val="single" w:sz="4" w:space="0" w:color="auto"/>
            </w:tcBorders>
            <w:shd w:val="clear" w:color="auto" w:fill="F2F2F2"/>
            <w:vAlign w:val="center"/>
          </w:tcPr>
          <w:p w:rsidR="00C35750" w:rsidRPr="00B754BF" w:rsidRDefault="00C35750" w:rsidP="00D85E4F">
            <w:pPr>
              <w:ind w:left="-108"/>
              <w:jc w:val="center"/>
              <w:rPr>
                <w:b/>
                <w:sz w:val="24"/>
                <w:szCs w:val="24"/>
                <w:lang w:val="ru-RU"/>
              </w:rPr>
            </w:pPr>
            <w:r w:rsidRPr="00B754BF">
              <w:rPr>
                <w:b/>
                <w:sz w:val="24"/>
                <w:szCs w:val="24"/>
                <w:lang w:val="ru-RU"/>
              </w:rPr>
              <w:t>Существующая категория земель</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35750" w:rsidRPr="00B754BF" w:rsidRDefault="00C35750" w:rsidP="00D85E4F">
            <w:pPr>
              <w:ind w:left="-108"/>
              <w:jc w:val="center"/>
              <w:rPr>
                <w:b/>
                <w:sz w:val="24"/>
                <w:szCs w:val="24"/>
                <w:lang w:val="ru-RU"/>
              </w:rPr>
            </w:pPr>
            <w:r w:rsidRPr="00B754BF">
              <w:rPr>
                <w:b/>
                <w:sz w:val="24"/>
                <w:szCs w:val="24"/>
                <w:lang w:val="ru-RU"/>
              </w:rPr>
              <w:t>Планируемая категория земель</w:t>
            </w:r>
          </w:p>
        </w:tc>
        <w:tc>
          <w:tcPr>
            <w:tcW w:w="2268" w:type="dxa"/>
            <w:shd w:val="clear" w:color="auto" w:fill="auto"/>
            <w:vAlign w:val="center"/>
          </w:tcPr>
          <w:p w:rsidR="00C35750" w:rsidRPr="00B754BF" w:rsidRDefault="00C35750" w:rsidP="00D85E4F">
            <w:pPr>
              <w:ind w:left="-108"/>
              <w:jc w:val="center"/>
              <w:rPr>
                <w:b/>
                <w:sz w:val="24"/>
                <w:szCs w:val="24"/>
                <w:lang w:val="ru-RU"/>
              </w:rPr>
            </w:pPr>
            <w:r w:rsidRPr="00B754BF">
              <w:rPr>
                <w:b/>
                <w:sz w:val="24"/>
                <w:szCs w:val="24"/>
                <w:lang w:val="ru-RU"/>
              </w:rPr>
              <w:t>Планируемая цель использования</w:t>
            </w:r>
          </w:p>
        </w:tc>
      </w:tr>
      <w:tr w:rsidR="00C35750" w:rsidRPr="00B754BF" w:rsidTr="00E14EDC">
        <w:trPr>
          <w:trHeight w:val="193"/>
        </w:trPr>
        <w:tc>
          <w:tcPr>
            <w:tcW w:w="534" w:type="dxa"/>
            <w:shd w:val="clear" w:color="auto" w:fill="auto"/>
            <w:vAlign w:val="center"/>
          </w:tcPr>
          <w:p w:rsidR="00C35750" w:rsidRPr="00B754BF" w:rsidRDefault="00C35750" w:rsidP="00D85E4F">
            <w:pPr>
              <w:ind w:left="-108"/>
              <w:jc w:val="center"/>
              <w:rPr>
                <w:b/>
                <w:sz w:val="24"/>
                <w:szCs w:val="24"/>
                <w:lang w:val="ru-RU"/>
              </w:rPr>
            </w:pPr>
            <w:r w:rsidRPr="00B754BF">
              <w:rPr>
                <w:b/>
                <w:sz w:val="24"/>
                <w:szCs w:val="24"/>
                <w:lang w:val="ru-RU"/>
              </w:rPr>
              <w:t>1</w:t>
            </w:r>
          </w:p>
        </w:tc>
        <w:tc>
          <w:tcPr>
            <w:tcW w:w="1701" w:type="dxa"/>
            <w:shd w:val="clear" w:color="auto" w:fill="auto"/>
            <w:vAlign w:val="center"/>
          </w:tcPr>
          <w:p w:rsidR="00C35750" w:rsidRPr="00B754BF" w:rsidRDefault="00C35750" w:rsidP="00D85E4F">
            <w:pPr>
              <w:ind w:left="-108"/>
              <w:jc w:val="center"/>
              <w:rPr>
                <w:b/>
                <w:sz w:val="24"/>
                <w:szCs w:val="24"/>
                <w:lang w:val="ru-RU"/>
              </w:rPr>
            </w:pPr>
            <w:r w:rsidRPr="00B754BF">
              <w:rPr>
                <w:b/>
                <w:sz w:val="24"/>
                <w:szCs w:val="24"/>
                <w:lang w:val="ru-RU"/>
              </w:rPr>
              <w:t>2</w:t>
            </w:r>
          </w:p>
        </w:tc>
        <w:tc>
          <w:tcPr>
            <w:tcW w:w="1134" w:type="dxa"/>
            <w:shd w:val="clear" w:color="auto" w:fill="auto"/>
            <w:vAlign w:val="center"/>
          </w:tcPr>
          <w:p w:rsidR="00C35750" w:rsidRPr="00B754BF" w:rsidRDefault="00C35750" w:rsidP="00D85E4F">
            <w:pPr>
              <w:ind w:left="-108"/>
              <w:jc w:val="center"/>
              <w:rPr>
                <w:b/>
                <w:sz w:val="24"/>
                <w:szCs w:val="24"/>
                <w:lang w:val="ru-RU"/>
              </w:rPr>
            </w:pPr>
            <w:r w:rsidRPr="00B754BF">
              <w:rPr>
                <w:b/>
                <w:sz w:val="24"/>
                <w:szCs w:val="24"/>
                <w:lang w:val="ru-RU"/>
              </w:rPr>
              <w:t>3</w:t>
            </w:r>
          </w:p>
        </w:tc>
        <w:tc>
          <w:tcPr>
            <w:tcW w:w="1842" w:type="dxa"/>
            <w:shd w:val="clear" w:color="auto" w:fill="auto"/>
          </w:tcPr>
          <w:p w:rsidR="00C35750" w:rsidRPr="00B754BF" w:rsidRDefault="00C35750" w:rsidP="00D85E4F">
            <w:pPr>
              <w:ind w:left="-108"/>
              <w:jc w:val="center"/>
              <w:rPr>
                <w:b/>
                <w:sz w:val="24"/>
                <w:szCs w:val="24"/>
                <w:lang w:val="ru-RU"/>
              </w:rPr>
            </w:pPr>
            <w:r w:rsidRPr="00B754BF">
              <w:rPr>
                <w:b/>
                <w:sz w:val="24"/>
                <w:szCs w:val="24"/>
                <w:lang w:val="ru-RU"/>
              </w:rPr>
              <w:t>4</w:t>
            </w:r>
          </w:p>
        </w:tc>
        <w:tc>
          <w:tcPr>
            <w:tcW w:w="2268" w:type="dxa"/>
            <w:shd w:val="clear" w:color="auto" w:fill="auto"/>
          </w:tcPr>
          <w:p w:rsidR="00C35750" w:rsidRPr="00B754BF" w:rsidRDefault="00C35750" w:rsidP="00D85E4F">
            <w:pPr>
              <w:ind w:left="-108"/>
              <w:jc w:val="center"/>
              <w:rPr>
                <w:b/>
                <w:sz w:val="24"/>
                <w:szCs w:val="24"/>
                <w:lang w:val="ru-RU"/>
              </w:rPr>
            </w:pPr>
            <w:r w:rsidRPr="00B754BF">
              <w:rPr>
                <w:b/>
                <w:sz w:val="24"/>
                <w:szCs w:val="24"/>
                <w:lang w:val="ru-RU"/>
              </w:rPr>
              <w:t>5</w:t>
            </w:r>
          </w:p>
        </w:tc>
        <w:tc>
          <w:tcPr>
            <w:tcW w:w="2268" w:type="dxa"/>
            <w:shd w:val="clear" w:color="auto" w:fill="auto"/>
            <w:vAlign w:val="center"/>
          </w:tcPr>
          <w:p w:rsidR="00C35750" w:rsidRPr="00B754BF" w:rsidRDefault="00C35750" w:rsidP="00D85E4F">
            <w:pPr>
              <w:ind w:left="-108"/>
              <w:jc w:val="center"/>
              <w:rPr>
                <w:b/>
                <w:sz w:val="24"/>
                <w:szCs w:val="24"/>
                <w:lang w:val="ru-RU"/>
              </w:rPr>
            </w:pPr>
            <w:r w:rsidRPr="00B754BF">
              <w:rPr>
                <w:b/>
                <w:sz w:val="24"/>
                <w:szCs w:val="24"/>
                <w:lang w:val="ru-RU"/>
              </w:rPr>
              <w:t>7</w:t>
            </w:r>
          </w:p>
        </w:tc>
      </w:tr>
      <w:tr w:rsidR="00C35750" w:rsidRPr="00B754BF" w:rsidTr="00E14EDC">
        <w:trPr>
          <w:trHeight w:val="733"/>
        </w:trPr>
        <w:tc>
          <w:tcPr>
            <w:tcW w:w="534" w:type="dxa"/>
            <w:tcBorders>
              <w:top w:val="single" w:sz="4" w:space="0" w:color="auto"/>
            </w:tcBorders>
            <w:shd w:val="clear" w:color="auto" w:fill="auto"/>
            <w:vAlign w:val="center"/>
          </w:tcPr>
          <w:p w:rsidR="00C35750" w:rsidRPr="00813C6C" w:rsidRDefault="00C35750" w:rsidP="00E14EDC">
            <w:pPr>
              <w:ind w:left="-108"/>
              <w:jc w:val="center"/>
              <w:rPr>
                <w:lang w:val="ru-RU"/>
              </w:rPr>
            </w:pPr>
            <w:r w:rsidRPr="00813C6C">
              <w:rPr>
                <w:lang w:val="ru-RU"/>
              </w:rPr>
              <w:t>1</w:t>
            </w:r>
          </w:p>
        </w:tc>
        <w:tc>
          <w:tcPr>
            <w:tcW w:w="1701" w:type="dxa"/>
            <w:tcBorders>
              <w:top w:val="single" w:sz="4" w:space="0" w:color="auto"/>
            </w:tcBorders>
            <w:shd w:val="clear" w:color="auto" w:fill="auto"/>
            <w:vAlign w:val="center"/>
          </w:tcPr>
          <w:p w:rsidR="00C35750" w:rsidRPr="00813C6C" w:rsidRDefault="00C35750" w:rsidP="00E14EDC">
            <w:pPr>
              <w:ind w:left="-108"/>
              <w:jc w:val="center"/>
              <w:rPr>
                <w:lang w:val="ru-RU"/>
              </w:rPr>
            </w:pPr>
            <w:r w:rsidRPr="00813C6C">
              <w:rPr>
                <w:lang w:val="ru-RU"/>
              </w:rPr>
              <w:t>76:04:112701:34</w:t>
            </w:r>
          </w:p>
        </w:tc>
        <w:tc>
          <w:tcPr>
            <w:tcW w:w="1134" w:type="dxa"/>
            <w:tcBorders>
              <w:top w:val="single" w:sz="4" w:space="0" w:color="auto"/>
            </w:tcBorders>
            <w:shd w:val="clear" w:color="auto" w:fill="auto"/>
            <w:vAlign w:val="center"/>
          </w:tcPr>
          <w:p w:rsidR="00C35750" w:rsidRPr="00813C6C" w:rsidRDefault="00C35750" w:rsidP="00E14EDC">
            <w:pPr>
              <w:ind w:left="-108"/>
              <w:jc w:val="center"/>
              <w:rPr>
                <w:lang w:val="ru-RU"/>
              </w:rPr>
            </w:pPr>
            <w:r w:rsidRPr="00813C6C">
              <w:rPr>
                <w:lang w:val="ru-RU"/>
              </w:rPr>
              <w:t>636026</w:t>
            </w:r>
            <w:r w:rsidR="00E14EDC" w:rsidRPr="00813C6C">
              <w:rPr>
                <w:lang w:val="ru-RU"/>
              </w:rPr>
              <w:t>,0</w:t>
            </w:r>
          </w:p>
        </w:tc>
        <w:tc>
          <w:tcPr>
            <w:tcW w:w="1842" w:type="dxa"/>
            <w:tcBorders>
              <w:top w:val="single" w:sz="4" w:space="0" w:color="auto"/>
            </w:tcBorders>
            <w:shd w:val="clear" w:color="auto" w:fill="auto"/>
            <w:vAlign w:val="center"/>
          </w:tcPr>
          <w:p w:rsidR="00C35750" w:rsidRPr="00813C6C" w:rsidRDefault="00C35750" w:rsidP="00E14EDC">
            <w:pPr>
              <w:jc w:val="center"/>
              <w:rPr>
                <w:lang w:val="ru-RU"/>
              </w:rPr>
            </w:pPr>
            <w:r w:rsidRPr="00813C6C">
              <w:rPr>
                <w:lang w:val="ru-RU"/>
              </w:rPr>
              <w:t>Земли населенных пунктов</w:t>
            </w:r>
          </w:p>
        </w:tc>
        <w:tc>
          <w:tcPr>
            <w:tcW w:w="2268" w:type="dxa"/>
            <w:tcBorders>
              <w:top w:val="single" w:sz="4" w:space="0" w:color="auto"/>
            </w:tcBorders>
            <w:shd w:val="clear" w:color="auto" w:fill="auto"/>
            <w:vAlign w:val="center"/>
          </w:tcPr>
          <w:p w:rsidR="00C35750" w:rsidRPr="00813C6C" w:rsidRDefault="00E14EDC" w:rsidP="00E14EDC">
            <w:pPr>
              <w:jc w:val="center"/>
              <w:rPr>
                <w:lang w:val="ru-RU"/>
              </w:rPr>
            </w:pPr>
            <w:r w:rsidRPr="00813C6C">
              <w:rPr>
                <w:lang w:val="ru-RU"/>
              </w:rPr>
              <w:t>З</w:t>
            </w:r>
            <w:r w:rsidR="00C35750" w:rsidRPr="00813C6C">
              <w:rPr>
                <w:lang w:val="ru-RU"/>
              </w:rPr>
              <w:t>емли сельскохозяйственного назначения</w:t>
            </w:r>
          </w:p>
        </w:tc>
        <w:tc>
          <w:tcPr>
            <w:tcW w:w="2268" w:type="dxa"/>
            <w:tcBorders>
              <w:top w:val="single" w:sz="4" w:space="0" w:color="auto"/>
            </w:tcBorders>
            <w:shd w:val="clear" w:color="auto" w:fill="auto"/>
            <w:vAlign w:val="center"/>
          </w:tcPr>
          <w:p w:rsidR="00C35750" w:rsidRPr="00813C6C" w:rsidRDefault="00C35750" w:rsidP="00E14EDC">
            <w:pPr>
              <w:jc w:val="center"/>
              <w:rPr>
                <w:lang w:val="ru-RU"/>
              </w:rPr>
            </w:pPr>
            <w:r w:rsidRPr="00813C6C">
              <w:rPr>
                <w:lang w:val="ru-RU"/>
              </w:rPr>
              <w:t>Сельскохозяйственное производство</w:t>
            </w:r>
          </w:p>
        </w:tc>
      </w:tr>
    </w:tbl>
    <w:p w:rsidR="00C35750" w:rsidRPr="00B754BF" w:rsidRDefault="00C35750" w:rsidP="00C35750">
      <w:pPr>
        <w:rPr>
          <w:color w:val="000000"/>
          <w:sz w:val="28"/>
          <w:szCs w:val="28"/>
          <w:lang w:val="ru-RU" w:eastAsia="ru-RU"/>
        </w:rPr>
      </w:pPr>
    </w:p>
    <w:p w:rsidR="00856EE4" w:rsidRDefault="00856EE4" w:rsidP="00856EE4">
      <w:pPr>
        <w:ind w:firstLine="851"/>
        <w:jc w:val="both"/>
        <w:rPr>
          <w:i/>
          <w:sz w:val="28"/>
          <w:szCs w:val="28"/>
          <w:lang w:val="ru-RU"/>
        </w:rPr>
      </w:pPr>
      <w:r w:rsidRPr="00856EE4">
        <w:rPr>
          <w:i/>
          <w:sz w:val="28"/>
          <w:szCs w:val="28"/>
          <w:lang w:val="ru-RU"/>
        </w:rPr>
        <w:t xml:space="preserve">Обоснование  исключения из границ населенных пунктов д. </w:t>
      </w:r>
      <w:proofErr w:type="spellStart"/>
      <w:r w:rsidRPr="00856EE4">
        <w:rPr>
          <w:i/>
          <w:sz w:val="28"/>
          <w:szCs w:val="28"/>
          <w:lang w:val="ru-RU"/>
        </w:rPr>
        <w:t>Гаврилково</w:t>
      </w:r>
      <w:proofErr w:type="spellEnd"/>
      <w:r w:rsidRPr="00856EE4">
        <w:rPr>
          <w:i/>
          <w:sz w:val="28"/>
          <w:szCs w:val="28"/>
          <w:lang w:val="ru-RU"/>
        </w:rPr>
        <w:t xml:space="preserve"> земельного участка.</w:t>
      </w:r>
    </w:p>
    <w:p w:rsidR="00856EE4" w:rsidRPr="00856EE4" w:rsidRDefault="00856EE4" w:rsidP="00856EE4">
      <w:pPr>
        <w:ind w:firstLine="851"/>
        <w:jc w:val="both"/>
        <w:rPr>
          <w:i/>
          <w:sz w:val="28"/>
          <w:szCs w:val="28"/>
          <w:lang w:val="ru-RU"/>
        </w:rPr>
      </w:pPr>
    </w:p>
    <w:p w:rsidR="00856EE4" w:rsidRPr="00856EE4" w:rsidRDefault="00856EE4" w:rsidP="00856EE4">
      <w:pPr>
        <w:ind w:firstLine="851"/>
        <w:jc w:val="both"/>
        <w:rPr>
          <w:color w:val="000000" w:themeColor="text1"/>
          <w:sz w:val="28"/>
          <w:szCs w:val="28"/>
          <w:lang w:val="ru-RU"/>
        </w:rPr>
      </w:pPr>
      <w:r w:rsidRPr="00856EE4">
        <w:rPr>
          <w:color w:val="000000" w:themeColor="text1"/>
          <w:sz w:val="28"/>
          <w:szCs w:val="28"/>
          <w:lang w:val="ru-RU"/>
        </w:rPr>
        <w:t xml:space="preserve"> Земельный участок с кадастровым №76:04:112701:34 площадью  636026 кв.м включен в границы населенного пункта д.</w:t>
      </w:r>
      <w:r w:rsidR="00A567C3">
        <w:rPr>
          <w:color w:val="000000" w:themeColor="text1"/>
          <w:sz w:val="28"/>
          <w:szCs w:val="28"/>
          <w:lang w:val="ru-RU"/>
        </w:rPr>
        <w:t> </w:t>
      </w:r>
      <w:proofErr w:type="spellStart"/>
      <w:r w:rsidRPr="00856EE4">
        <w:rPr>
          <w:color w:val="000000" w:themeColor="text1"/>
          <w:sz w:val="28"/>
          <w:szCs w:val="28"/>
          <w:lang w:val="ru-RU"/>
        </w:rPr>
        <w:t>Гаврилково</w:t>
      </w:r>
      <w:proofErr w:type="spellEnd"/>
      <w:r w:rsidRPr="00856EE4">
        <w:rPr>
          <w:color w:val="000000" w:themeColor="text1"/>
          <w:sz w:val="28"/>
          <w:szCs w:val="28"/>
          <w:lang w:val="ru-RU"/>
        </w:rPr>
        <w:t xml:space="preserve"> </w:t>
      </w:r>
      <w:proofErr w:type="spellStart"/>
      <w:r w:rsidRPr="00856EE4">
        <w:rPr>
          <w:color w:val="000000" w:themeColor="text1"/>
          <w:sz w:val="28"/>
          <w:szCs w:val="28"/>
          <w:lang w:val="ru-RU"/>
        </w:rPr>
        <w:t>Шопшинского</w:t>
      </w:r>
      <w:proofErr w:type="spellEnd"/>
      <w:r w:rsidRPr="00856EE4">
        <w:rPr>
          <w:color w:val="000000" w:themeColor="text1"/>
          <w:sz w:val="28"/>
          <w:szCs w:val="28"/>
          <w:lang w:val="ru-RU"/>
        </w:rPr>
        <w:t xml:space="preserve"> сельского поселения в 2014</w:t>
      </w:r>
      <w:r w:rsidR="00A567C3">
        <w:rPr>
          <w:color w:val="000000" w:themeColor="text1"/>
          <w:sz w:val="28"/>
          <w:szCs w:val="28"/>
          <w:lang w:val="ru-RU"/>
        </w:rPr>
        <w:t> </w:t>
      </w:r>
      <w:r w:rsidRPr="00856EE4">
        <w:rPr>
          <w:color w:val="000000" w:themeColor="text1"/>
          <w:sz w:val="28"/>
          <w:szCs w:val="28"/>
          <w:lang w:val="ru-RU"/>
        </w:rPr>
        <w:t xml:space="preserve">г.  в целях его использования для жилищных целей, строительства малоэтажных домов  для работников  ООО </w:t>
      </w:r>
      <w:r w:rsidR="00985AB7">
        <w:rPr>
          <w:color w:val="000000" w:themeColor="text1"/>
          <w:sz w:val="28"/>
          <w:szCs w:val="28"/>
          <w:lang w:val="ru-RU"/>
        </w:rPr>
        <w:t>«</w:t>
      </w:r>
      <w:proofErr w:type="spellStart"/>
      <w:r w:rsidRPr="00856EE4">
        <w:rPr>
          <w:color w:val="000000" w:themeColor="text1"/>
          <w:sz w:val="28"/>
          <w:szCs w:val="28"/>
          <w:lang w:val="ru-RU"/>
        </w:rPr>
        <w:t>Шопша</w:t>
      </w:r>
      <w:proofErr w:type="spellEnd"/>
      <w:r w:rsidR="00985AB7">
        <w:rPr>
          <w:color w:val="000000" w:themeColor="text1"/>
          <w:sz w:val="28"/>
          <w:szCs w:val="28"/>
          <w:lang w:val="ru-RU"/>
        </w:rPr>
        <w:t>»</w:t>
      </w:r>
      <w:r w:rsidRPr="00856EE4">
        <w:rPr>
          <w:color w:val="000000" w:themeColor="text1"/>
          <w:sz w:val="28"/>
          <w:szCs w:val="28"/>
          <w:lang w:val="ru-RU"/>
        </w:rPr>
        <w:t>. Однако при этом использование земельного участка сельскохозяйственной организацией в сельскохозяйственных целях не прекращалось. С учетом ежегодного севооборота земельный участок  продолжает использоваться в качестве пашни для посева злаковых культур и выращивания многолетних трав на корм скоту.</w:t>
      </w:r>
    </w:p>
    <w:p w:rsidR="00856EE4" w:rsidRPr="00856EE4" w:rsidRDefault="00856EE4" w:rsidP="00856EE4">
      <w:pPr>
        <w:ind w:firstLine="851"/>
        <w:jc w:val="both"/>
        <w:rPr>
          <w:sz w:val="28"/>
          <w:szCs w:val="28"/>
          <w:lang w:val="ru-RU"/>
        </w:rPr>
      </w:pPr>
      <w:r w:rsidRPr="00856EE4">
        <w:rPr>
          <w:color w:val="000000" w:themeColor="text1"/>
          <w:sz w:val="28"/>
          <w:szCs w:val="28"/>
          <w:lang w:val="ru-RU"/>
        </w:rPr>
        <w:t xml:space="preserve">ООО </w:t>
      </w:r>
      <w:r w:rsidR="00985AB7">
        <w:rPr>
          <w:color w:val="000000" w:themeColor="text1"/>
          <w:sz w:val="28"/>
          <w:szCs w:val="28"/>
          <w:lang w:val="ru-RU"/>
        </w:rPr>
        <w:t>«</w:t>
      </w:r>
      <w:proofErr w:type="spellStart"/>
      <w:r w:rsidRPr="00856EE4">
        <w:rPr>
          <w:sz w:val="28"/>
          <w:szCs w:val="28"/>
          <w:lang w:val="ru-RU"/>
        </w:rPr>
        <w:t>Шопша</w:t>
      </w:r>
      <w:proofErr w:type="spellEnd"/>
      <w:r w:rsidR="00985AB7">
        <w:rPr>
          <w:sz w:val="28"/>
          <w:szCs w:val="28"/>
          <w:lang w:val="ru-RU"/>
        </w:rPr>
        <w:t>»</w:t>
      </w:r>
      <w:r w:rsidRPr="00856EE4">
        <w:rPr>
          <w:sz w:val="28"/>
          <w:szCs w:val="28"/>
          <w:lang w:val="ru-RU"/>
        </w:rPr>
        <w:t xml:space="preserve"> стабильно развивающийся сельскохозяйственный  производитель, базирующийся на производстве молока. На настоящее время в хозяйстве имеется 850 голов дойного стада, поголовье общего стада составляет 1660 коров </w:t>
      </w:r>
      <w:proofErr w:type="spellStart"/>
      <w:r w:rsidRPr="00856EE4">
        <w:rPr>
          <w:sz w:val="28"/>
          <w:szCs w:val="28"/>
          <w:lang w:val="ru-RU"/>
        </w:rPr>
        <w:t>голштинской</w:t>
      </w:r>
      <w:proofErr w:type="spellEnd"/>
      <w:r w:rsidRPr="00856EE4">
        <w:rPr>
          <w:sz w:val="28"/>
          <w:szCs w:val="28"/>
          <w:lang w:val="ru-RU"/>
        </w:rPr>
        <w:t xml:space="preserve"> породы. </w:t>
      </w:r>
    </w:p>
    <w:p w:rsidR="00856EE4" w:rsidRPr="00856EE4" w:rsidRDefault="00856EE4" w:rsidP="00856EE4">
      <w:pPr>
        <w:ind w:firstLine="851"/>
        <w:jc w:val="both"/>
        <w:rPr>
          <w:sz w:val="28"/>
          <w:szCs w:val="28"/>
          <w:lang w:val="ru-RU"/>
        </w:rPr>
      </w:pPr>
      <w:r w:rsidRPr="00856EE4">
        <w:rPr>
          <w:sz w:val="28"/>
          <w:szCs w:val="28"/>
          <w:lang w:val="ru-RU"/>
        </w:rPr>
        <w:t xml:space="preserve">В целях исполнения инвестиционного соглашения, заключенного в 2017г. с Правительством Ярославской области,   показатели по увеличению размера дойного стада достигаются и на текущий год поголовье скота должно быть увеличено до  1200 коров. При этом кормовая нагрузка  на единицу КРС также возрастает, что в свою очередь вызывает потребность в увеличении площадей сельскохозяйственных угодий и освоению новых территорий. В связи с этим обществом приобретаются все имеющиеся свободные земельные участки. В 2024г. в собственность общества приобретено 100 га у частных лиц,  введено в сельскохозяйственный оборот 200га. </w:t>
      </w:r>
    </w:p>
    <w:p w:rsidR="00856EE4" w:rsidRPr="00856EE4" w:rsidRDefault="00856EE4" w:rsidP="00856EE4">
      <w:pPr>
        <w:ind w:firstLine="851"/>
        <w:jc w:val="both"/>
        <w:rPr>
          <w:sz w:val="28"/>
          <w:szCs w:val="28"/>
          <w:lang w:val="ru-RU"/>
        </w:rPr>
      </w:pPr>
      <w:r w:rsidRPr="00856EE4">
        <w:rPr>
          <w:sz w:val="28"/>
          <w:szCs w:val="28"/>
          <w:lang w:val="ru-RU"/>
        </w:rPr>
        <w:t>Ввиду этого возникает необходимость изменения документа территориального планирования в отношении агропромышленного комплекса, как одного из  крупнейших базовых отраслей российской экономики, составляющего важнейшую часть производственной и социальной инфраструктуры государства и  стимулирующую деловую и товарную активность в смежных отраслях.</w:t>
      </w:r>
    </w:p>
    <w:p w:rsidR="00856EE4" w:rsidRPr="00856EE4" w:rsidRDefault="00856EE4" w:rsidP="00856EE4">
      <w:pPr>
        <w:ind w:firstLine="851"/>
        <w:jc w:val="both"/>
        <w:rPr>
          <w:sz w:val="28"/>
          <w:szCs w:val="28"/>
          <w:lang w:val="ru-RU"/>
        </w:rPr>
      </w:pPr>
      <w:r w:rsidRPr="00856EE4">
        <w:rPr>
          <w:sz w:val="28"/>
          <w:szCs w:val="28"/>
          <w:lang w:val="ru-RU"/>
        </w:rPr>
        <w:lastRenderedPageBreak/>
        <w:t>Развитие агропромышленного комплекса при этом обеспечивается в первую очередь на сельских территориях.</w:t>
      </w:r>
    </w:p>
    <w:p w:rsidR="00856EE4" w:rsidRPr="00856EE4" w:rsidRDefault="00856EE4" w:rsidP="00856EE4">
      <w:pPr>
        <w:ind w:firstLine="851"/>
        <w:jc w:val="both"/>
        <w:rPr>
          <w:sz w:val="28"/>
          <w:szCs w:val="28"/>
          <w:lang w:val="ru-RU"/>
        </w:rPr>
      </w:pPr>
      <w:r w:rsidRPr="00856EE4">
        <w:rPr>
          <w:sz w:val="28"/>
          <w:szCs w:val="28"/>
          <w:lang w:val="ru-RU"/>
        </w:rPr>
        <w:t xml:space="preserve">В части развития сельскохозяйственного производства экстенсивным способом необходима реализация мер по вовлечению в оборот земель сельскохозяйственного назначения, в том числе за счет проведения </w:t>
      </w:r>
      <w:proofErr w:type="spellStart"/>
      <w:r w:rsidRPr="00856EE4">
        <w:rPr>
          <w:sz w:val="28"/>
          <w:szCs w:val="28"/>
          <w:lang w:val="ru-RU"/>
        </w:rPr>
        <w:t>культуртехнических</w:t>
      </w:r>
      <w:proofErr w:type="spellEnd"/>
      <w:r w:rsidRPr="00856EE4">
        <w:rPr>
          <w:sz w:val="28"/>
          <w:szCs w:val="28"/>
          <w:lang w:val="ru-RU"/>
        </w:rPr>
        <w:t xml:space="preserve"> мероприятий.</w:t>
      </w:r>
    </w:p>
    <w:p w:rsidR="00856EE4" w:rsidRPr="00856EE4" w:rsidRDefault="00856EE4" w:rsidP="00856EE4">
      <w:pPr>
        <w:ind w:firstLine="851"/>
        <w:jc w:val="both"/>
        <w:rPr>
          <w:sz w:val="28"/>
          <w:szCs w:val="28"/>
          <w:lang w:val="ru-RU"/>
        </w:rPr>
      </w:pPr>
      <w:proofErr w:type="gramStart"/>
      <w:r w:rsidRPr="00856EE4">
        <w:rPr>
          <w:sz w:val="28"/>
          <w:szCs w:val="28"/>
          <w:lang w:val="ru-RU"/>
        </w:rPr>
        <w:t>Учитывая особую ценность земель сельскохозяйственного назначения как основного средства производства в сельском хозяйстве, обеспечивающего получение товарной массы сельскохозяйственной продукции, приоритетными направлениями, обеспечивающими реализацию указанной задачи, являются совершенствование правового механизма, направленного на обеспечение охраны плодородных свойств земли и предотвращение уменьшения объемов земель сельскохозяйственного назначения, включая сельскохозяйственные угодья, установление механизмов защиты сельскохозяйственных земель от выбытия из сельскохозяйственного оборота, а также реализация мероприятий</w:t>
      </w:r>
      <w:proofErr w:type="gramEnd"/>
      <w:r w:rsidRPr="00856EE4">
        <w:rPr>
          <w:sz w:val="28"/>
          <w:szCs w:val="28"/>
          <w:lang w:val="ru-RU"/>
        </w:rPr>
        <w:t xml:space="preserve"> </w:t>
      </w:r>
      <w:hyperlink r:id="rId14" w:history="1">
        <w:r w:rsidRPr="00856EE4">
          <w:rPr>
            <w:rStyle w:val="a8"/>
            <w:sz w:val="28"/>
            <w:szCs w:val="28"/>
            <w:lang w:val="ru-RU"/>
          </w:rPr>
          <w:t>Госпрограммы</w:t>
        </w:r>
      </w:hyperlink>
      <w:r w:rsidRPr="00856EE4">
        <w:rPr>
          <w:sz w:val="28"/>
          <w:szCs w:val="28"/>
          <w:lang w:val="ru-RU"/>
        </w:rPr>
        <w:t xml:space="preserve"> вовлечения в оборот земель (Распоряжение Правительства РФ от 08.09.2022 </w:t>
      </w:r>
      <w:r w:rsidR="00985AB7" w:rsidRPr="00985AB7">
        <w:rPr>
          <w:sz w:val="28"/>
          <w:szCs w:val="28"/>
          <w:lang w:val="ru-RU"/>
        </w:rPr>
        <w:t>№</w:t>
      </w:r>
      <w:r w:rsidRPr="00856EE4">
        <w:rPr>
          <w:sz w:val="28"/>
          <w:szCs w:val="28"/>
          <w:lang w:val="ru-RU"/>
        </w:rPr>
        <w:t xml:space="preserve"> 2567-р </w:t>
      </w:r>
      <w:r w:rsidR="00985AB7">
        <w:rPr>
          <w:sz w:val="28"/>
          <w:szCs w:val="28"/>
          <w:lang w:val="ru-RU"/>
        </w:rPr>
        <w:t>«</w:t>
      </w:r>
      <w:r w:rsidRPr="00856EE4">
        <w:rPr>
          <w:sz w:val="28"/>
          <w:szCs w:val="28"/>
          <w:lang w:val="ru-RU"/>
        </w:rPr>
        <w:t xml:space="preserve">Об утверждении Стратегии развития агропромышленного и </w:t>
      </w:r>
      <w:proofErr w:type="spellStart"/>
      <w:r w:rsidRPr="00856EE4">
        <w:rPr>
          <w:sz w:val="28"/>
          <w:szCs w:val="28"/>
          <w:lang w:val="ru-RU"/>
        </w:rPr>
        <w:t>рыбохозяйственного</w:t>
      </w:r>
      <w:proofErr w:type="spellEnd"/>
      <w:r w:rsidRPr="00856EE4">
        <w:rPr>
          <w:sz w:val="28"/>
          <w:szCs w:val="28"/>
          <w:lang w:val="ru-RU"/>
        </w:rPr>
        <w:t xml:space="preserve"> комплексов Российской Федерации на период до 2030 года</w:t>
      </w:r>
      <w:r w:rsidR="00985AB7">
        <w:rPr>
          <w:sz w:val="28"/>
          <w:szCs w:val="28"/>
          <w:lang w:val="ru-RU"/>
        </w:rPr>
        <w:t>»</w:t>
      </w:r>
      <w:r w:rsidRPr="00856EE4">
        <w:rPr>
          <w:sz w:val="28"/>
          <w:szCs w:val="28"/>
          <w:lang w:val="ru-RU"/>
        </w:rPr>
        <w:t>).</w:t>
      </w:r>
    </w:p>
    <w:p w:rsidR="0089372A" w:rsidRPr="00856EE4" w:rsidRDefault="00856EE4" w:rsidP="00856EE4">
      <w:pPr>
        <w:ind w:firstLine="851"/>
        <w:jc w:val="both"/>
        <w:rPr>
          <w:sz w:val="28"/>
          <w:szCs w:val="28"/>
          <w:lang w:val="ru-RU"/>
        </w:rPr>
      </w:pPr>
      <w:r w:rsidRPr="00856EE4">
        <w:rPr>
          <w:sz w:val="28"/>
          <w:szCs w:val="28"/>
          <w:lang w:val="ru-RU"/>
        </w:rPr>
        <w:t xml:space="preserve">Развитие для муниципального района сельскохозяйственной отрасли является также приоритетной, и </w:t>
      </w:r>
      <w:proofErr w:type="spellStart"/>
      <w:r w:rsidRPr="00856EE4">
        <w:rPr>
          <w:sz w:val="28"/>
          <w:szCs w:val="28"/>
          <w:lang w:val="ru-RU"/>
        </w:rPr>
        <w:t>основосоставляющей</w:t>
      </w:r>
      <w:proofErr w:type="spellEnd"/>
      <w:r w:rsidRPr="00856EE4">
        <w:rPr>
          <w:sz w:val="28"/>
          <w:szCs w:val="28"/>
          <w:lang w:val="ru-RU"/>
        </w:rPr>
        <w:t xml:space="preserve"> для целей экономического развития как района, так и  региона. Данное обстоятельство обосновывает необходимость и целесообразность для изменений документа территориального планирования.</w:t>
      </w:r>
    </w:p>
    <w:p w:rsidR="00856EE4" w:rsidRPr="00B754BF" w:rsidRDefault="00856EE4" w:rsidP="00856EE4">
      <w:pPr>
        <w:ind w:firstLine="851"/>
        <w:jc w:val="both"/>
        <w:rPr>
          <w:sz w:val="28"/>
          <w:szCs w:val="28"/>
          <w:lang w:val="ru-RU"/>
        </w:rPr>
      </w:pPr>
    </w:p>
    <w:p w:rsidR="00B754BF" w:rsidRPr="00B754BF" w:rsidRDefault="00312B93" w:rsidP="00B754BF">
      <w:pPr>
        <w:pStyle w:val="afff8"/>
        <w:ind w:left="34"/>
        <w:jc w:val="center"/>
        <w:rPr>
          <w:b/>
          <w:color w:val="000000" w:themeColor="text1"/>
          <w:sz w:val="28"/>
          <w:szCs w:val="28"/>
        </w:rPr>
      </w:pPr>
      <w:r w:rsidRPr="00C404E6">
        <w:rPr>
          <w:b/>
          <w:sz w:val="28"/>
          <w:szCs w:val="28"/>
        </w:rPr>
        <w:t>1</w:t>
      </w:r>
      <w:r w:rsidR="00B754BF" w:rsidRPr="00C404E6">
        <w:rPr>
          <w:b/>
          <w:sz w:val="28"/>
          <w:szCs w:val="28"/>
        </w:rPr>
        <w:t>3</w:t>
      </w:r>
      <w:r w:rsidRPr="00C404E6">
        <w:rPr>
          <w:b/>
          <w:sz w:val="28"/>
          <w:szCs w:val="28"/>
        </w:rPr>
        <w:t xml:space="preserve">. </w:t>
      </w:r>
      <w:r w:rsidRPr="00C404E6">
        <w:rPr>
          <w:b/>
          <w:color w:val="000000" w:themeColor="text1"/>
          <w:sz w:val="28"/>
          <w:szCs w:val="28"/>
        </w:rPr>
        <w:t>Перечень земельных участков (земель)</w:t>
      </w:r>
      <w:r w:rsidR="003D0DDE" w:rsidRPr="00C404E6">
        <w:rPr>
          <w:b/>
          <w:color w:val="000000" w:themeColor="text1"/>
          <w:sz w:val="28"/>
          <w:szCs w:val="28"/>
        </w:rPr>
        <w:t xml:space="preserve">, </w:t>
      </w:r>
      <w:r w:rsidRPr="00C404E6">
        <w:rPr>
          <w:b/>
          <w:color w:val="000000" w:themeColor="text1"/>
          <w:sz w:val="28"/>
          <w:szCs w:val="28"/>
        </w:rPr>
        <w:t xml:space="preserve"> подлежащих переводу в другую категорию </w:t>
      </w:r>
    </w:p>
    <w:p w:rsidR="00B754BF" w:rsidRDefault="00B754BF" w:rsidP="00B754BF">
      <w:pPr>
        <w:pStyle w:val="afff8"/>
        <w:ind w:left="34"/>
        <w:jc w:val="center"/>
        <w:rPr>
          <w:b/>
          <w:color w:val="000000" w:themeColor="text1"/>
        </w:rPr>
      </w:pPr>
    </w:p>
    <w:p w:rsidR="003D0DDE" w:rsidRDefault="003D0DDE" w:rsidP="00B754BF">
      <w:pPr>
        <w:pStyle w:val="afff8"/>
        <w:ind w:left="34"/>
        <w:jc w:val="both"/>
        <w:rPr>
          <w:color w:val="000000"/>
          <w:sz w:val="28"/>
          <w:szCs w:val="28"/>
        </w:rPr>
      </w:pPr>
      <w:r w:rsidRPr="00B754BF">
        <w:rPr>
          <w:rFonts w:eastAsia="Calibri"/>
          <w:kern w:val="2"/>
          <w:sz w:val="28"/>
          <w:szCs w:val="28"/>
          <w:lang w:eastAsia="en-US"/>
        </w:rPr>
        <w:t xml:space="preserve">Проектом </w:t>
      </w:r>
      <w:r>
        <w:rPr>
          <w:rFonts w:eastAsia="Calibri"/>
          <w:kern w:val="2"/>
          <w:sz w:val="28"/>
          <w:szCs w:val="28"/>
          <w:lang w:eastAsia="en-US"/>
        </w:rPr>
        <w:t xml:space="preserve">внесения изменений в </w:t>
      </w:r>
      <w:r w:rsidRPr="00B754BF">
        <w:rPr>
          <w:rFonts w:eastAsia="Calibri"/>
          <w:kern w:val="2"/>
          <w:sz w:val="28"/>
          <w:szCs w:val="28"/>
          <w:lang w:eastAsia="en-US"/>
        </w:rPr>
        <w:t>генеральн</w:t>
      </w:r>
      <w:r>
        <w:rPr>
          <w:rFonts w:eastAsia="Calibri"/>
          <w:kern w:val="2"/>
          <w:sz w:val="28"/>
          <w:szCs w:val="28"/>
          <w:lang w:eastAsia="en-US"/>
        </w:rPr>
        <w:t>ый</w:t>
      </w:r>
      <w:r w:rsidRPr="00B754BF">
        <w:rPr>
          <w:rFonts w:eastAsia="Calibri"/>
          <w:kern w:val="2"/>
          <w:sz w:val="28"/>
          <w:szCs w:val="28"/>
          <w:lang w:eastAsia="en-US"/>
        </w:rPr>
        <w:t xml:space="preserve"> план </w:t>
      </w:r>
      <w:r>
        <w:rPr>
          <w:rFonts w:eastAsia="Calibri"/>
          <w:kern w:val="2"/>
          <w:sz w:val="28"/>
          <w:szCs w:val="28"/>
          <w:lang w:eastAsia="en-US"/>
        </w:rPr>
        <w:t>предлагается</w:t>
      </w:r>
      <w:r w:rsidRPr="00B754BF">
        <w:rPr>
          <w:rFonts w:eastAsia="Calibri"/>
          <w:kern w:val="2"/>
          <w:sz w:val="28"/>
          <w:szCs w:val="28"/>
          <w:lang w:eastAsia="en-US"/>
        </w:rPr>
        <w:t xml:space="preserve"> </w:t>
      </w:r>
      <w:r>
        <w:rPr>
          <w:rFonts w:eastAsia="Calibri"/>
          <w:kern w:val="2"/>
          <w:sz w:val="28"/>
          <w:szCs w:val="28"/>
          <w:lang w:eastAsia="en-US"/>
        </w:rPr>
        <w:t>изменение категории земель в отношении земельных участков</w:t>
      </w:r>
      <w:r w:rsidR="00C404E6">
        <w:rPr>
          <w:rFonts w:eastAsia="Calibri"/>
          <w:kern w:val="2"/>
          <w:sz w:val="28"/>
          <w:szCs w:val="28"/>
          <w:lang w:eastAsia="en-US"/>
        </w:rPr>
        <w:t>.</w:t>
      </w:r>
    </w:p>
    <w:p w:rsidR="003D0DDE" w:rsidRDefault="003D0DDE" w:rsidP="00B754BF">
      <w:pPr>
        <w:pStyle w:val="afff8"/>
        <w:ind w:left="34"/>
        <w:jc w:val="both"/>
        <w:rPr>
          <w:color w:val="000000"/>
          <w:sz w:val="28"/>
          <w:szCs w:val="28"/>
        </w:rPr>
      </w:pPr>
    </w:p>
    <w:p w:rsidR="003D0DDE" w:rsidRPr="00B754BF" w:rsidRDefault="003D0DDE" w:rsidP="003D0DDE">
      <w:pPr>
        <w:pStyle w:val="afffd"/>
        <w:keepNext/>
        <w:spacing w:after="0"/>
        <w:rPr>
          <w:color w:val="auto"/>
          <w:sz w:val="24"/>
          <w:szCs w:val="24"/>
        </w:rPr>
      </w:pPr>
      <w:r w:rsidRPr="00B754BF">
        <w:rPr>
          <w:color w:val="auto"/>
          <w:sz w:val="24"/>
          <w:szCs w:val="24"/>
        </w:rPr>
        <w:t xml:space="preserve"> Земельные участки, </w:t>
      </w:r>
      <w:r>
        <w:rPr>
          <w:color w:val="auto"/>
          <w:sz w:val="24"/>
          <w:szCs w:val="24"/>
        </w:rPr>
        <w:t xml:space="preserve">подлежащие переводу в другую категорию </w:t>
      </w:r>
      <w:r w:rsidRPr="00B754BF">
        <w:rPr>
          <w:color w:val="auto"/>
          <w:sz w:val="24"/>
          <w:szCs w:val="24"/>
        </w:rPr>
        <w:t xml:space="preserve"> </w:t>
      </w:r>
    </w:p>
    <w:tbl>
      <w:tblPr>
        <w:tblW w:w="97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2"/>
        <w:gridCol w:w="1842"/>
        <w:gridCol w:w="1134"/>
        <w:gridCol w:w="1842"/>
        <w:gridCol w:w="2268"/>
        <w:gridCol w:w="2268"/>
      </w:tblGrid>
      <w:tr w:rsidR="003D0DDE" w:rsidRPr="00866ECF" w:rsidTr="003D0DDE">
        <w:trPr>
          <w:trHeight w:val="794"/>
        </w:trPr>
        <w:tc>
          <w:tcPr>
            <w:tcW w:w="392" w:type="dxa"/>
            <w:shd w:val="clear" w:color="auto" w:fill="auto"/>
            <w:vAlign w:val="center"/>
          </w:tcPr>
          <w:p w:rsidR="003D0DDE" w:rsidRPr="003D0DDE" w:rsidRDefault="003D0DDE" w:rsidP="003D0DDE">
            <w:pPr>
              <w:ind w:left="-108" w:right="-108"/>
              <w:jc w:val="center"/>
              <w:rPr>
                <w:b/>
                <w:sz w:val="22"/>
                <w:szCs w:val="22"/>
                <w:lang w:val="ru-RU"/>
              </w:rPr>
            </w:pPr>
            <w:r w:rsidRPr="003D0DDE">
              <w:rPr>
                <w:b/>
                <w:sz w:val="22"/>
                <w:szCs w:val="22"/>
                <w:lang w:val="ru-RU"/>
              </w:rPr>
              <w:t xml:space="preserve">№ </w:t>
            </w:r>
            <w:proofErr w:type="spellStart"/>
            <w:r w:rsidRPr="003D0DDE">
              <w:rPr>
                <w:b/>
                <w:sz w:val="22"/>
                <w:szCs w:val="22"/>
                <w:lang w:val="ru-RU"/>
              </w:rPr>
              <w:t>п</w:t>
            </w:r>
            <w:proofErr w:type="spellEnd"/>
            <w:r w:rsidRPr="003D0DDE">
              <w:rPr>
                <w:b/>
                <w:sz w:val="22"/>
                <w:szCs w:val="22"/>
                <w:lang w:val="ru-RU"/>
              </w:rPr>
              <w:t>/</w:t>
            </w:r>
            <w:proofErr w:type="spellStart"/>
            <w:r w:rsidRPr="003D0DDE">
              <w:rPr>
                <w:b/>
                <w:sz w:val="22"/>
                <w:szCs w:val="22"/>
                <w:lang w:val="ru-RU"/>
              </w:rPr>
              <w:t>п</w:t>
            </w:r>
            <w:proofErr w:type="spellEnd"/>
          </w:p>
        </w:tc>
        <w:tc>
          <w:tcPr>
            <w:tcW w:w="1842" w:type="dxa"/>
            <w:shd w:val="clear" w:color="auto" w:fill="auto"/>
            <w:vAlign w:val="center"/>
          </w:tcPr>
          <w:p w:rsidR="003D0DDE" w:rsidRPr="003D0DDE" w:rsidRDefault="003D0DDE" w:rsidP="00D85E4F">
            <w:pPr>
              <w:ind w:left="-108"/>
              <w:jc w:val="center"/>
              <w:rPr>
                <w:b/>
                <w:sz w:val="22"/>
                <w:szCs w:val="22"/>
                <w:lang w:val="ru-RU"/>
              </w:rPr>
            </w:pPr>
            <w:r w:rsidRPr="003D0DDE">
              <w:rPr>
                <w:b/>
                <w:sz w:val="22"/>
                <w:szCs w:val="22"/>
                <w:lang w:val="ru-RU"/>
              </w:rPr>
              <w:t>Кадастровый номер / местонахождение</w:t>
            </w:r>
          </w:p>
        </w:tc>
        <w:tc>
          <w:tcPr>
            <w:tcW w:w="1134" w:type="dxa"/>
            <w:shd w:val="clear" w:color="auto" w:fill="auto"/>
            <w:vAlign w:val="center"/>
          </w:tcPr>
          <w:p w:rsidR="003D0DDE" w:rsidRPr="003D0DDE" w:rsidRDefault="003D0DDE" w:rsidP="00D85E4F">
            <w:pPr>
              <w:ind w:left="-108"/>
              <w:jc w:val="center"/>
              <w:rPr>
                <w:b/>
                <w:sz w:val="22"/>
                <w:szCs w:val="22"/>
                <w:lang w:val="ru-RU"/>
              </w:rPr>
            </w:pPr>
            <w:r w:rsidRPr="003D0DDE">
              <w:rPr>
                <w:b/>
                <w:sz w:val="22"/>
                <w:szCs w:val="22"/>
                <w:lang w:val="ru-RU"/>
              </w:rPr>
              <w:t>Площадь, кв.м</w:t>
            </w:r>
          </w:p>
        </w:tc>
        <w:tc>
          <w:tcPr>
            <w:tcW w:w="1842" w:type="dxa"/>
            <w:tcBorders>
              <w:top w:val="single" w:sz="4" w:space="0" w:color="auto"/>
              <w:left w:val="single" w:sz="4" w:space="0" w:color="auto"/>
              <w:bottom w:val="single" w:sz="4" w:space="0" w:color="auto"/>
              <w:right w:val="single" w:sz="4" w:space="0" w:color="auto"/>
            </w:tcBorders>
            <w:shd w:val="clear" w:color="auto" w:fill="F2F2F2"/>
            <w:vAlign w:val="center"/>
          </w:tcPr>
          <w:p w:rsidR="003D0DDE" w:rsidRPr="003D0DDE" w:rsidRDefault="003D0DDE" w:rsidP="00D85E4F">
            <w:pPr>
              <w:ind w:left="-108"/>
              <w:jc w:val="center"/>
              <w:rPr>
                <w:b/>
                <w:sz w:val="22"/>
                <w:szCs w:val="22"/>
                <w:lang w:val="ru-RU"/>
              </w:rPr>
            </w:pPr>
            <w:r w:rsidRPr="003D0DDE">
              <w:rPr>
                <w:b/>
                <w:sz w:val="22"/>
                <w:szCs w:val="22"/>
                <w:lang w:val="ru-RU"/>
              </w:rPr>
              <w:t>Существующая категория земель</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D0DDE" w:rsidRPr="003D0DDE" w:rsidRDefault="003D0DDE" w:rsidP="00D85E4F">
            <w:pPr>
              <w:ind w:left="-108"/>
              <w:jc w:val="center"/>
              <w:rPr>
                <w:b/>
                <w:sz w:val="22"/>
                <w:szCs w:val="22"/>
                <w:lang w:val="ru-RU"/>
              </w:rPr>
            </w:pPr>
            <w:r w:rsidRPr="003D0DDE">
              <w:rPr>
                <w:b/>
                <w:sz w:val="22"/>
                <w:szCs w:val="22"/>
                <w:lang w:val="ru-RU"/>
              </w:rPr>
              <w:t>Планируемая категория земель</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D0DDE" w:rsidRPr="003D0DDE" w:rsidRDefault="003D0DDE" w:rsidP="00D85E4F">
            <w:pPr>
              <w:ind w:left="-108"/>
              <w:jc w:val="center"/>
              <w:rPr>
                <w:b/>
                <w:sz w:val="22"/>
                <w:szCs w:val="22"/>
                <w:lang w:val="ru-RU"/>
              </w:rPr>
            </w:pPr>
            <w:r w:rsidRPr="003D0DDE">
              <w:rPr>
                <w:b/>
                <w:sz w:val="22"/>
                <w:szCs w:val="22"/>
                <w:lang w:val="ru-RU"/>
              </w:rPr>
              <w:t>Планируемая цель использования</w:t>
            </w:r>
          </w:p>
        </w:tc>
      </w:tr>
      <w:tr w:rsidR="003D0DDE" w:rsidRPr="00866ECF" w:rsidTr="003D0DDE">
        <w:trPr>
          <w:trHeight w:val="193"/>
        </w:trPr>
        <w:tc>
          <w:tcPr>
            <w:tcW w:w="392" w:type="dxa"/>
            <w:shd w:val="clear" w:color="auto" w:fill="auto"/>
            <w:vAlign w:val="center"/>
          </w:tcPr>
          <w:p w:rsidR="003D0DDE" w:rsidRPr="003D0DDE" w:rsidRDefault="003D0DDE" w:rsidP="00D85E4F">
            <w:pPr>
              <w:ind w:left="-108"/>
              <w:jc w:val="center"/>
              <w:rPr>
                <w:b/>
                <w:sz w:val="24"/>
                <w:szCs w:val="24"/>
                <w:lang w:val="ru-RU"/>
              </w:rPr>
            </w:pPr>
            <w:r w:rsidRPr="003D0DDE">
              <w:rPr>
                <w:b/>
                <w:sz w:val="24"/>
                <w:szCs w:val="24"/>
                <w:lang w:val="ru-RU"/>
              </w:rPr>
              <w:t>1</w:t>
            </w:r>
          </w:p>
        </w:tc>
        <w:tc>
          <w:tcPr>
            <w:tcW w:w="1842" w:type="dxa"/>
            <w:shd w:val="clear" w:color="auto" w:fill="auto"/>
            <w:vAlign w:val="center"/>
          </w:tcPr>
          <w:p w:rsidR="003D0DDE" w:rsidRPr="003D0DDE" w:rsidRDefault="003D0DDE" w:rsidP="00D85E4F">
            <w:pPr>
              <w:ind w:left="-108"/>
              <w:jc w:val="center"/>
              <w:rPr>
                <w:b/>
                <w:sz w:val="24"/>
                <w:szCs w:val="24"/>
                <w:lang w:val="ru-RU"/>
              </w:rPr>
            </w:pPr>
            <w:r w:rsidRPr="003D0DDE">
              <w:rPr>
                <w:b/>
                <w:sz w:val="24"/>
                <w:szCs w:val="24"/>
                <w:lang w:val="ru-RU"/>
              </w:rPr>
              <w:t>2</w:t>
            </w:r>
          </w:p>
        </w:tc>
        <w:tc>
          <w:tcPr>
            <w:tcW w:w="1134" w:type="dxa"/>
            <w:shd w:val="clear" w:color="auto" w:fill="auto"/>
            <w:vAlign w:val="center"/>
          </w:tcPr>
          <w:p w:rsidR="003D0DDE" w:rsidRPr="003D0DDE" w:rsidRDefault="003D0DDE" w:rsidP="00D85E4F">
            <w:pPr>
              <w:ind w:left="-108"/>
              <w:jc w:val="center"/>
              <w:rPr>
                <w:b/>
                <w:sz w:val="24"/>
                <w:szCs w:val="24"/>
                <w:lang w:val="ru-RU"/>
              </w:rPr>
            </w:pPr>
            <w:r w:rsidRPr="003D0DDE">
              <w:rPr>
                <w:b/>
                <w:sz w:val="24"/>
                <w:szCs w:val="24"/>
                <w:lang w:val="ru-RU"/>
              </w:rPr>
              <w:t>3</w:t>
            </w:r>
          </w:p>
        </w:tc>
        <w:tc>
          <w:tcPr>
            <w:tcW w:w="1842" w:type="dxa"/>
            <w:shd w:val="clear" w:color="auto" w:fill="auto"/>
          </w:tcPr>
          <w:p w:rsidR="003D0DDE" w:rsidRPr="003D0DDE" w:rsidRDefault="003D0DDE" w:rsidP="00D85E4F">
            <w:pPr>
              <w:ind w:left="-108"/>
              <w:jc w:val="center"/>
              <w:rPr>
                <w:b/>
                <w:sz w:val="24"/>
                <w:szCs w:val="24"/>
                <w:lang w:val="ru-RU"/>
              </w:rPr>
            </w:pPr>
            <w:r w:rsidRPr="003D0DDE">
              <w:rPr>
                <w:b/>
                <w:sz w:val="24"/>
                <w:szCs w:val="24"/>
                <w:lang w:val="ru-RU"/>
              </w:rPr>
              <w:t>4</w:t>
            </w:r>
          </w:p>
        </w:tc>
        <w:tc>
          <w:tcPr>
            <w:tcW w:w="2268" w:type="dxa"/>
            <w:shd w:val="clear" w:color="auto" w:fill="auto"/>
          </w:tcPr>
          <w:p w:rsidR="003D0DDE" w:rsidRPr="003D0DDE" w:rsidRDefault="003D0DDE" w:rsidP="00D85E4F">
            <w:pPr>
              <w:ind w:left="-108"/>
              <w:jc w:val="center"/>
              <w:rPr>
                <w:b/>
                <w:sz w:val="24"/>
                <w:szCs w:val="24"/>
                <w:lang w:val="ru-RU"/>
              </w:rPr>
            </w:pPr>
            <w:r w:rsidRPr="003D0DDE">
              <w:rPr>
                <w:b/>
                <w:sz w:val="24"/>
                <w:szCs w:val="24"/>
                <w:lang w:val="ru-RU"/>
              </w:rPr>
              <w:t>5</w:t>
            </w:r>
          </w:p>
        </w:tc>
        <w:tc>
          <w:tcPr>
            <w:tcW w:w="2268" w:type="dxa"/>
            <w:vAlign w:val="center"/>
          </w:tcPr>
          <w:p w:rsidR="003D0DDE" w:rsidRPr="003D0DDE" w:rsidRDefault="003D0DDE" w:rsidP="00D85E4F">
            <w:pPr>
              <w:ind w:left="-108"/>
              <w:jc w:val="center"/>
              <w:rPr>
                <w:b/>
                <w:sz w:val="24"/>
                <w:szCs w:val="24"/>
                <w:lang w:val="ru-RU"/>
              </w:rPr>
            </w:pPr>
            <w:r w:rsidRPr="003D0DDE">
              <w:rPr>
                <w:b/>
                <w:sz w:val="24"/>
                <w:szCs w:val="24"/>
                <w:lang w:val="ru-RU"/>
              </w:rPr>
              <w:t>6</w:t>
            </w:r>
          </w:p>
        </w:tc>
      </w:tr>
      <w:tr w:rsidR="00A567C3" w:rsidRPr="003D0DDE" w:rsidTr="003D0DDE">
        <w:trPr>
          <w:trHeight w:val="2295"/>
        </w:trPr>
        <w:tc>
          <w:tcPr>
            <w:tcW w:w="392" w:type="dxa"/>
            <w:tcBorders>
              <w:top w:val="single" w:sz="4" w:space="0" w:color="auto"/>
              <w:bottom w:val="single" w:sz="4" w:space="0" w:color="auto"/>
            </w:tcBorders>
            <w:shd w:val="clear" w:color="auto" w:fill="auto"/>
          </w:tcPr>
          <w:p w:rsidR="00A567C3" w:rsidRPr="003D0DDE" w:rsidRDefault="00A567C3" w:rsidP="00A567C3">
            <w:pPr>
              <w:ind w:left="-108"/>
              <w:jc w:val="center"/>
              <w:rPr>
                <w:sz w:val="22"/>
                <w:szCs w:val="22"/>
                <w:lang w:val="ru-RU"/>
              </w:rPr>
            </w:pPr>
            <w:r>
              <w:rPr>
                <w:sz w:val="22"/>
                <w:szCs w:val="22"/>
                <w:lang w:val="ru-RU"/>
              </w:rPr>
              <w:t>1</w:t>
            </w:r>
          </w:p>
        </w:tc>
        <w:tc>
          <w:tcPr>
            <w:tcW w:w="1842" w:type="dxa"/>
            <w:tcBorders>
              <w:top w:val="single" w:sz="4" w:space="0" w:color="auto"/>
              <w:bottom w:val="single" w:sz="4" w:space="0" w:color="auto"/>
            </w:tcBorders>
            <w:shd w:val="clear" w:color="auto" w:fill="auto"/>
          </w:tcPr>
          <w:p w:rsidR="00A567C3" w:rsidRDefault="00A567C3" w:rsidP="00A567C3">
            <w:pPr>
              <w:spacing w:line="276" w:lineRule="auto"/>
              <w:ind w:left="-108"/>
              <w:jc w:val="center"/>
              <w:rPr>
                <w:sz w:val="22"/>
                <w:szCs w:val="22"/>
                <w:lang w:val="ru-RU"/>
              </w:rPr>
            </w:pPr>
            <w:r>
              <w:rPr>
                <w:sz w:val="22"/>
                <w:szCs w:val="22"/>
                <w:lang w:val="ru-RU"/>
              </w:rPr>
              <w:t>76:04:052701:17</w:t>
            </w:r>
          </w:p>
          <w:p w:rsidR="00A567C3" w:rsidRPr="003D0DDE" w:rsidRDefault="00A567C3" w:rsidP="00A567C3">
            <w:pPr>
              <w:ind w:left="-108"/>
              <w:jc w:val="center"/>
              <w:rPr>
                <w:sz w:val="22"/>
                <w:szCs w:val="22"/>
                <w:lang w:val="ru-RU"/>
              </w:rPr>
            </w:pPr>
          </w:p>
        </w:tc>
        <w:tc>
          <w:tcPr>
            <w:tcW w:w="1134" w:type="dxa"/>
            <w:tcBorders>
              <w:top w:val="single" w:sz="4" w:space="0" w:color="auto"/>
              <w:bottom w:val="single" w:sz="4" w:space="0" w:color="auto"/>
            </w:tcBorders>
            <w:shd w:val="clear" w:color="auto" w:fill="auto"/>
          </w:tcPr>
          <w:p w:rsidR="00A567C3" w:rsidRDefault="00A567C3" w:rsidP="00A567C3">
            <w:pPr>
              <w:spacing w:line="276" w:lineRule="auto"/>
              <w:ind w:left="-108"/>
              <w:jc w:val="center"/>
              <w:rPr>
                <w:sz w:val="22"/>
                <w:szCs w:val="22"/>
                <w:lang w:val="ru-RU"/>
              </w:rPr>
            </w:pPr>
            <w:r>
              <w:rPr>
                <w:sz w:val="22"/>
                <w:szCs w:val="22"/>
                <w:lang w:val="ru-RU"/>
              </w:rPr>
              <w:t>8209</w:t>
            </w:r>
          </w:p>
          <w:p w:rsidR="00A567C3" w:rsidRPr="003D0DDE" w:rsidRDefault="00A567C3" w:rsidP="00A567C3">
            <w:pPr>
              <w:ind w:left="-108"/>
              <w:jc w:val="center"/>
              <w:rPr>
                <w:sz w:val="22"/>
                <w:szCs w:val="22"/>
                <w:lang w:val="ru-RU"/>
              </w:rPr>
            </w:pPr>
          </w:p>
        </w:tc>
        <w:tc>
          <w:tcPr>
            <w:tcW w:w="1842" w:type="dxa"/>
            <w:tcBorders>
              <w:top w:val="single" w:sz="4" w:space="0" w:color="auto"/>
              <w:bottom w:val="single" w:sz="4" w:space="0" w:color="auto"/>
            </w:tcBorders>
            <w:shd w:val="clear" w:color="auto" w:fill="auto"/>
          </w:tcPr>
          <w:p w:rsidR="00A567C3" w:rsidRPr="003D0DDE" w:rsidRDefault="00A567C3" w:rsidP="00A567C3">
            <w:pPr>
              <w:jc w:val="center"/>
              <w:rPr>
                <w:sz w:val="22"/>
                <w:szCs w:val="22"/>
                <w:lang w:val="ru-RU"/>
              </w:rPr>
            </w:pPr>
            <w:r>
              <w:rPr>
                <w:sz w:val="22"/>
                <w:szCs w:val="22"/>
                <w:lang w:val="ru-RU"/>
              </w:rPr>
              <w:t>Земли сельскохозяйственного назначения</w:t>
            </w:r>
          </w:p>
        </w:tc>
        <w:tc>
          <w:tcPr>
            <w:tcW w:w="2268" w:type="dxa"/>
            <w:tcBorders>
              <w:top w:val="single" w:sz="4" w:space="0" w:color="auto"/>
              <w:bottom w:val="single" w:sz="4" w:space="0" w:color="auto"/>
            </w:tcBorders>
            <w:shd w:val="clear" w:color="auto" w:fill="auto"/>
          </w:tcPr>
          <w:p w:rsidR="00A567C3" w:rsidRPr="003D0DDE" w:rsidRDefault="00A567C3" w:rsidP="00A567C3">
            <w:pPr>
              <w:jc w:val="center"/>
              <w:rPr>
                <w:sz w:val="22"/>
                <w:szCs w:val="22"/>
                <w:lang w:val="ru-RU"/>
              </w:rPr>
            </w:pPr>
            <w:r>
              <w:rPr>
                <w:sz w:val="22"/>
                <w:szCs w:val="22"/>
                <w:lang w:val="ru-RU"/>
              </w:rPr>
              <w:t xml:space="preserve">Земли промышленности, энергетики, транспорта, связи, радиовещания, телевидения, информатики, земли для обеспечения космической деятельности, земли </w:t>
            </w:r>
            <w:r>
              <w:rPr>
                <w:sz w:val="22"/>
                <w:szCs w:val="22"/>
                <w:lang w:val="ru-RU"/>
              </w:rPr>
              <w:lastRenderedPageBreak/>
              <w:t>обороны, безопасности и земли иного специального назначения</w:t>
            </w:r>
          </w:p>
        </w:tc>
        <w:tc>
          <w:tcPr>
            <w:tcW w:w="2268" w:type="dxa"/>
            <w:tcBorders>
              <w:top w:val="single" w:sz="4" w:space="0" w:color="auto"/>
              <w:bottom w:val="single" w:sz="4" w:space="0" w:color="auto"/>
            </w:tcBorders>
          </w:tcPr>
          <w:p w:rsidR="00A567C3" w:rsidRPr="00985AB7" w:rsidRDefault="00985AB7" w:rsidP="00A567C3">
            <w:pPr>
              <w:ind w:left="-108"/>
              <w:jc w:val="center"/>
              <w:rPr>
                <w:sz w:val="22"/>
                <w:szCs w:val="22"/>
                <w:lang w:val="ru-RU"/>
              </w:rPr>
            </w:pPr>
            <w:r w:rsidRPr="00985AB7">
              <w:rPr>
                <w:sz w:val="22"/>
                <w:szCs w:val="22"/>
                <w:lang w:val="ru-RU"/>
              </w:rPr>
              <w:lastRenderedPageBreak/>
              <w:t>Производство полистирольных строительных блоков</w:t>
            </w:r>
          </w:p>
        </w:tc>
      </w:tr>
      <w:tr w:rsidR="00A567C3" w:rsidRPr="003D0DDE" w:rsidTr="003D0DDE">
        <w:trPr>
          <w:trHeight w:val="2295"/>
        </w:trPr>
        <w:tc>
          <w:tcPr>
            <w:tcW w:w="392" w:type="dxa"/>
            <w:tcBorders>
              <w:top w:val="single" w:sz="4" w:space="0" w:color="auto"/>
              <w:bottom w:val="single" w:sz="4" w:space="0" w:color="auto"/>
            </w:tcBorders>
            <w:shd w:val="clear" w:color="auto" w:fill="auto"/>
          </w:tcPr>
          <w:p w:rsidR="00A567C3" w:rsidRDefault="00A567C3" w:rsidP="00A567C3">
            <w:pPr>
              <w:ind w:left="-108"/>
              <w:jc w:val="center"/>
              <w:rPr>
                <w:sz w:val="22"/>
                <w:szCs w:val="22"/>
                <w:lang w:val="ru-RU"/>
              </w:rPr>
            </w:pPr>
            <w:r>
              <w:rPr>
                <w:sz w:val="22"/>
                <w:szCs w:val="22"/>
                <w:lang w:val="ru-RU"/>
              </w:rPr>
              <w:lastRenderedPageBreak/>
              <w:t>2</w:t>
            </w:r>
          </w:p>
        </w:tc>
        <w:tc>
          <w:tcPr>
            <w:tcW w:w="1842" w:type="dxa"/>
            <w:tcBorders>
              <w:top w:val="single" w:sz="4" w:space="0" w:color="auto"/>
              <w:bottom w:val="single" w:sz="4" w:space="0" w:color="auto"/>
            </w:tcBorders>
            <w:shd w:val="clear" w:color="auto" w:fill="auto"/>
          </w:tcPr>
          <w:p w:rsidR="00A567C3" w:rsidRPr="003D0DDE" w:rsidRDefault="00A567C3" w:rsidP="00A567C3">
            <w:pPr>
              <w:ind w:left="-108"/>
              <w:jc w:val="center"/>
              <w:rPr>
                <w:sz w:val="22"/>
                <w:szCs w:val="22"/>
                <w:lang w:val="ru-RU"/>
              </w:rPr>
            </w:pPr>
            <w:r w:rsidRPr="003D0DDE">
              <w:rPr>
                <w:sz w:val="22"/>
                <w:szCs w:val="22"/>
                <w:lang w:val="ru-RU"/>
              </w:rPr>
              <w:t>76:04:052701:369</w:t>
            </w:r>
          </w:p>
          <w:p w:rsidR="00A567C3" w:rsidRPr="003D0DDE" w:rsidRDefault="00A567C3" w:rsidP="00A567C3">
            <w:pPr>
              <w:ind w:left="-108"/>
              <w:jc w:val="center"/>
              <w:rPr>
                <w:sz w:val="22"/>
                <w:szCs w:val="22"/>
                <w:lang w:val="ru-RU"/>
              </w:rPr>
            </w:pPr>
          </w:p>
        </w:tc>
        <w:tc>
          <w:tcPr>
            <w:tcW w:w="1134" w:type="dxa"/>
            <w:tcBorders>
              <w:top w:val="single" w:sz="4" w:space="0" w:color="auto"/>
              <w:bottom w:val="single" w:sz="4" w:space="0" w:color="auto"/>
            </w:tcBorders>
            <w:shd w:val="clear" w:color="auto" w:fill="auto"/>
          </w:tcPr>
          <w:p w:rsidR="00A567C3" w:rsidRPr="003D0DDE" w:rsidRDefault="00A567C3" w:rsidP="00A567C3">
            <w:pPr>
              <w:ind w:left="-108"/>
              <w:jc w:val="center"/>
              <w:rPr>
                <w:sz w:val="22"/>
                <w:szCs w:val="22"/>
                <w:lang w:val="ru-RU"/>
              </w:rPr>
            </w:pPr>
            <w:r w:rsidRPr="003D0DDE">
              <w:rPr>
                <w:sz w:val="22"/>
                <w:szCs w:val="22"/>
                <w:lang w:val="ru-RU"/>
              </w:rPr>
              <w:t>656895</w:t>
            </w:r>
          </w:p>
          <w:p w:rsidR="00A567C3" w:rsidRPr="003D0DDE" w:rsidRDefault="00A567C3" w:rsidP="00A567C3">
            <w:pPr>
              <w:ind w:left="-108"/>
              <w:jc w:val="center"/>
              <w:rPr>
                <w:sz w:val="22"/>
                <w:szCs w:val="22"/>
                <w:lang w:val="ru-RU"/>
              </w:rPr>
            </w:pPr>
          </w:p>
        </w:tc>
        <w:tc>
          <w:tcPr>
            <w:tcW w:w="1842" w:type="dxa"/>
            <w:tcBorders>
              <w:top w:val="single" w:sz="4" w:space="0" w:color="auto"/>
              <w:bottom w:val="single" w:sz="4" w:space="0" w:color="auto"/>
            </w:tcBorders>
            <w:shd w:val="clear" w:color="auto" w:fill="auto"/>
          </w:tcPr>
          <w:p w:rsidR="00A567C3" w:rsidRPr="003D0DDE" w:rsidRDefault="00A567C3" w:rsidP="00A567C3">
            <w:pPr>
              <w:jc w:val="center"/>
              <w:rPr>
                <w:sz w:val="22"/>
                <w:szCs w:val="22"/>
                <w:lang w:val="ru-RU"/>
              </w:rPr>
            </w:pPr>
            <w:r w:rsidRPr="003D0DDE">
              <w:rPr>
                <w:sz w:val="22"/>
                <w:szCs w:val="22"/>
                <w:lang w:val="ru-RU"/>
              </w:rPr>
              <w:t>Земли сельскохозяйственного назначения</w:t>
            </w:r>
          </w:p>
        </w:tc>
        <w:tc>
          <w:tcPr>
            <w:tcW w:w="2268" w:type="dxa"/>
            <w:tcBorders>
              <w:top w:val="single" w:sz="4" w:space="0" w:color="auto"/>
              <w:bottom w:val="single" w:sz="4" w:space="0" w:color="auto"/>
            </w:tcBorders>
            <w:shd w:val="clear" w:color="auto" w:fill="auto"/>
          </w:tcPr>
          <w:p w:rsidR="00A567C3" w:rsidRPr="003D0DDE" w:rsidRDefault="00A567C3" w:rsidP="00A567C3">
            <w:pPr>
              <w:jc w:val="center"/>
              <w:rPr>
                <w:sz w:val="22"/>
                <w:szCs w:val="22"/>
                <w:lang w:val="ru-RU"/>
              </w:rPr>
            </w:pPr>
            <w:r w:rsidRPr="003D0DDE">
              <w:rPr>
                <w:sz w:val="22"/>
                <w:szCs w:val="22"/>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68" w:type="dxa"/>
            <w:tcBorders>
              <w:top w:val="single" w:sz="4" w:space="0" w:color="auto"/>
              <w:bottom w:val="single" w:sz="4" w:space="0" w:color="auto"/>
            </w:tcBorders>
          </w:tcPr>
          <w:p w:rsidR="00A567C3" w:rsidRPr="00985AB7" w:rsidRDefault="00985AB7" w:rsidP="00A567C3">
            <w:pPr>
              <w:ind w:left="-108"/>
              <w:jc w:val="center"/>
              <w:rPr>
                <w:sz w:val="22"/>
                <w:szCs w:val="22"/>
                <w:lang w:val="ru-RU"/>
              </w:rPr>
            </w:pPr>
            <w:proofErr w:type="spellStart"/>
            <w:r w:rsidRPr="00985AB7">
              <w:rPr>
                <w:sz w:val="22"/>
                <w:szCs w:val="22"/>
                <w:lang w:val="ru-RU"/>
              </w:rPr>
              <w:t>Недропользование</w:t>
            </w:r>
            <w:proofErr w:type="spellEnd"/>
          </w:p>
        </w:tc>
      </w:tr>
      <w:tr w:rsidR="00A567C3" w:rsidRPr="003D0DDE" w:rsidTr="003D0DDE">
        <w:trPr>
          <w:trHeight w:val="2220"/>
        </w:trPr>
        <w:tc>
          <w:tcPr>
            <w:tcW w:w="392" w:type="dxa"/>
            <w:tcBorders>
              <w:bottom w:val="single" w:sz="4" w:space="0" w:color="auto"/>
            </w:tcBorders>
            <w:shd w:val="clear" w:color="auto" w:fill="auto"/>
          </w:tcPr>
          <w:p w:rsidR="00A567C3" w:rsidRPr="003D0DDE" w:rsidRDefault="00A567C3" w:rsidP="00A567C3">
            <w:pPr>
              <w:ind w:left="-108"/>
              <w:jc w:val="center"/>
              <w:rPr>
                <w:sz w:val="22"/>
                <w:szCs w:val="22"/>
                <w:lang w:val="ru-RU"/>
              </w:rPr>
            </w:pPr>
            <w:r>
              <w:rPr>
                <w:sz w:val="22"/>
                <w:szCs w:val="22"/>
                <w:lang w:val="ru-RU"/>
              </w:rPr>
              <w:t>3</w:t>
            </w:r>
          </w:p>
          <w:p w:rsidR="00A567C3" w:rsidRPr="003D0DDE" w:rsidRDefault="00A567C3" w:rsidP="00A567C3">
            <w:pPr>
              <w:ind w:left="-108"/>
              <w:jc w:val="center"/>
              <w:rPr>
                <w:sz w:val="22"/>
                <w:szCs w:val="22"/>
                <w:lang w:val="ru-RU"/>
              </w:rPr>
            </w:pPr>
          </w:p>
        </w:tc>
        <w:tc>
          <w:tcPr>
            <w:tcW w:w="1842" w:type="dxa"/>
            <w:tcBorders>
              <w:bottom w:val="single" w:sz="4" w:space="0" w:color="auto"/>
            </w:tcBorders>
            <w:shd w:val="clear" w:color="auto" w:fill="auto"/>
          </w:tcPr>
          <w:p w:rsidR="00A567C3" w:rsidRPr="003D0DDE" w:rsidRDefault="00A567C3" w:rsidP="00A567C3">
            <w:pPr>
              <w:ind w:left="-108"/>
              <w:jc w:val="center"/>
              <w:rPr>
                <w:sz w:val="22"/>
                <w:szCs w:val="22"/>
                <w:lang w:val="ru-RU"/>
              </w:rPr>
            </w:pPr>
            <w:r w:rsidRPr="003D0DDE">
              <w:rPr>
                <w:sz w:val="22"/>
                <w:szCs w:val="22"/>
                <w:lang w:val="ru-RU"/>
              </w:rPr>
              <w:t>76:04:052701:367</w:t>
            </w:r>
          </w:p>
          <w:p w:rsidR="00A567C3" w:rsidRPr="003D0DDE" w:rsidRDefault="00A567C3" w:rsidP="00A567C3">
            <w:pPr>
              <w:ind w:left="-108"/>
              <w:jc w:val="center"/>
              <w:rPr>
                <w:sz w:val="22"/>
                <w:szCs w:val="22"/>
                <w:lang w:val="ru-RU"/>
              </w:rPr>
            </w:pPr>
          </w:p>
        </w:tc>
        <w:tc>
          <w:tcPr>
            <w:tcW w:w="1134" w:type="dxa"/>
            <w:tcBorders>
              <w:bottom w:val="single" w:sz="4" w:space="0" w:color="auto"/>
            </w:tcBorders>
            <w:shd w:val="clear" w:color="auto" w:fill="auto"/>
          </w:tcPr>
          <w:p w:rsidR="00A567C3" w:rsidRPr="003D0DDE" w:rsidRDefault="00A567C3" w:rsidP="00A567C3">
            <w:pPr>
              <w:ind w:left="-108"/>
              <w:jc w:val="center"/>
              <w:rPr>
                <w:sz w:val="22"/>
                <w:szCs w:val="22"/>
                <w:lang w:val="ru-RU"/>
              </w:rPr>
            </w:pPr>
            <w:r w:rsidRPr="003D0DDE">
              <w:rPr>
                <w:sz w:val="22"/>
                <w:szCs w:val="22"/>
                <w:lang w:val="ru-RU"/>
              </w:rPr>
              <w:t>53818</w:t>
            </w:r>
          </w:p>
          <w:p w:rsidR="00A567C3" w:rsidRPr="003D0DDE" w:rsidRDefault="00A567C3" w:rsidP="00A567C3">
            <w:pPr>
              <w:ind w:left="-108"/>
              <w:jc w:val="center"/>
              <w:rPr>
                <w:sz w:val="22"/>
                <w:szCs w:val="22"/>
                <w:lang w:val="ru-RU"/>
              </w:rPr>
            </w:pPr>
          </w:p>
        </w:tc>
        <w:tc>
          <w:tcPr>
            <w:tcW w:w="1842" w:type="dxa"/>
            <w:tcBorders>
              <w:bottom w:val="single" w:sz="4" w:space="0" w:color="auto"/>
            </w:tcBorders>
            <w:shd w:val="clear" w:color="auto" w:fill="auto"/>
          </w:tcPr>
          <w:p w:rsidR="00A567C3" w:rsidRPr="003D0DDE" w:rsidRDefault="00A567C3" w:rsidP="00A567C3">
            <w:pPr>
              <w:jc w:val="center"/>
              <w:rPr>
                <w:sz w:val="22"/>
                <w:szCs w:val="22"/>
                <w:lang w:val="ru-RU"/>
              </w:rPr>
            </w:pPr>
            <w:r w:rsidRPr="003D0DDE">
              <w:rPr>
                <w:sz w:val="22"/>
                <w:szCs w:val="22"/>
                <w:lang w:val="ru-RU"/>
              </w:rPr>
              <w:t>Земли сельскохозяйственного назначения</w:t>
            </w:r>
          </w:p>
        </w:tc>
        <w:tc>
          <w:tcPr>
            <w:tcW w:w="2268" w:type="dxa"/>
            <w:tcBorders>
              <w:bottom w:val="single" w:sz="4" w:space="0" w:color="auto"/>
            </w:tcBorders>
            <w:shd w:val="clear" w:color="auto" w:fill="auto"/>
          </w:tcPr>
          <w:p w:rsidR="00A567C3" w:rsidRPr="003D0DDE" w:rsidRDefault="00A567C3" w:rsidP="00A567C3">
            <w:pPr>
              <w:jc w:val="center"/>
              <w:rPr>
                <w:sz w:val="22"/>
                <w:szCs w:val="22"/>
                <w:lang w:val="ru-RU"/>
              </w:rPr>
            </w:pPr>
            <w:r w:rsidRPr="003D0DDE">
              <w:rPr>
                <w:sz w:val="22"/>
                <w:szCs w:val="22"/>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68" w:type="dxa"/>
            <w:tcBorders>
              <w:bottom w:val="single" w:sz="4" w:space="0" w:color="auto"/>
            </w:tcBorders>
          </w:tcPr>
          <w:p w:rsidR="00A567C3" w:rsidRPr="00985AB7" w:rsidRDefault="00985AB7" w:rsidP="00A567C3">
            <w:pPr>
              <w:ind w:left="-108"/>
              <w:jc w:val="center"/>
              <w:rPr>
                <w:sz w:val="22"/>
                <w:szCs w:val="22"/>
                <w:lang w:val="ru-RU"/>
              </w:rPr>
            </w:pPr>
            <w:proofErr w:type="spellStart"/>
            <w:r w:rsidRPr="00985AB7">
              <w:rPr>
                <w:sz w:val="22"/>
                <w:szCs w:val="22"/>
                <w:lang w:val="ru-RU"/>
              </w:rPr>
              <w:t>Недропользование</w:t>
            </w:r>
            <w:proofErr w:type="spellEnd"/>
          </w:p>
        </w:tc>
      </w:tr>
      <w:tr w:rsidR="00A567C3" w:rsidRPr="003D0DDE" w:rsidTr="003D0DDE">
        <w:trPr>
          <w:trHeight w:val="2220"/>
        </w:trPr>
        <w:tc>
          <w:tcPr>
            <w:tcW w:w="392" w:type="dxa"/>
            <w:tcBorders>
              <w:top w:val="single" w:sz="4" w:space="0" w:color="auto"/>
              <w:bottom w:val="single" w:sz="4" w:space="0" w:color="auto"/>
            </w:tcBorders>
            <w:shd w:val="clear" w:color="auto" w:fill="auto"/>
          </w:tcPr>
          <w:p w:rsidR="00A567C3" w:rsidRPr="003D0DDE" w:rsidRDefault="00A567C3" w:rsidP="00A567C3">
            <w:pPr>
              <w:ind w:left="-108"/>
              <w:jc w:val="center"/>
              <w:rPr>
                <w:sz w:val="22"/>
                <w:szCs w:val="22"/>
                <w:lang w:val="ru-RU"/>
              </w:rPr>
            </w:pPr>
            <w:r>
              <w:rPr>
                <w:sz w:val="22"/>
                <w:szCs w:val="22"/>
                <w:lang w:val="ru-RU"/>
              </w:rPr>
              <w:t>4</w:t>
            </w:r>
          </w:p>
          <w:p w:rsidR="00A567C3" w:rsidRPr="003D0DDE" w:rsidRDefault="00A567C3" w:rsidP="00A567C3">
            <w:pPr>
              <w:ind w:left="-108"/>
              <w:jc w:val="center"/>
              <w:rPr>
                <w:sz w:val="22"/>
                <w:szCs w:val="22"/>
                <w:lang w:val="ru-RU"/>
              </w:rPr>
            </w:pPr>
          </w:p>
        </w:tc>
        <w:tc>
          <w:tcPr>
            <w:tcW w:w="1842" w:type="dxa"/>
            <w:tcBorders>
              <w:top w:val="single" w:sz="4" w:space="0" w:color="auto"/>
              <w:bottom w:val="single" w:sz="4" w:space="0" w:color="auto"/>
            </w:tcBorders>
            <w:shd w:val="clear" w:color="auto" w:fill="auto"/>
          </w:tcPr>
          <w:p w:rsidR="00A567C3" w:rsidRPr="003D0DDE" w:rsidRDefault="00A567C3" w:rsidP="00A567C3">
            <w:pPr>
              <w:ind w:left="-108"/>
              <w:jc w:val="center"/>
              <w:rPr>
                <w:sz w:val="22"/>
                <w:szCs w:val="22"/>
                <w:lang w:val="ru-RU"/>
              </w:rPr>
            </w:pPr>
            <w:r w:rsidRPr="003D0DDE">
              <w:rPr>
                <w:sz w:val="22"/>
                <w:szCs w:val="22"/>
                <w:lang w:val="ru-RU"/>
              </w:rPr>
              <w:t>76:04:052701:448</w:t>
            </w:r>
          </w:p>
          <w:p w:rsidR="00A567C3" w:rsidRPr="003D0DDE" w:rsidRDefault="00A567C3" w:rsidP="00A567C3">
            <w:pPr>
              <w:ind w:left="-108"/>
              <w:jc w:val="center"/>
              <w:rPr>
                <w:sz w:val="22"/>
                <w:szCs w:val="22"/>
                <w:lang w:val="ru-RU"/>
              </w:rPr>
            </w:pPr>
          </w:p>
        </w:tc>
        <w:tc>
          <w:tcPr>
            <w:tcW w:w="1134" w:type="dxa"/>
            <w:tcBorders>
              <w:top w:val="single" w:sz="4" w:space="0" w:color="auto"/>
              <w:bottom w:val="single" w:sz="4" w:space="0" w:color="auto"/>
            </w:tcBorders>
            <w:shd w:val="clear" w:color="auto" w:fill="auto"/>
          </w:tcPr>
          <w:p w:rsidR="00A567C3" w:rsidRPr="003D0DDE" w:rsidRDefault="00A567C3" w:rsidP="00A567C3">
            <w:pPr>
              <w:ind w:left="-108"/>
              <w:jc w:val="center"/>
              <w:rPr>
                <w:sz w:val="22"/>
                <w:szCs w:val="22"/>
                <w:lang w:val="ru-RU"/>
              </w:rPr>
            </w:pPr>
            <w:r w:rsidRPr="003D0DDE">
              <w:rPr>
                <w:sz w:val="22"/>
                <w:szCs w:val="22"/>
                <w:lang w:val="ru-RU"/>
              </w:rPr>
              <w:t>571186</w:t>
            </w:r>
          </w:p>
          <w:p w:rsidR="00A567C3" w:rsidRPr="003D0DDE" w:rsidRDefault="00A567C3" w:rsidP="00A567C3">
            <w:pPr>
              <w:ind w:left="-108"/>
              <w:jc w:val="center"/>
              <w:rPr>
                <w:sz w:val="22"/>
                <w:szCs w:val="22"/>
                <w:lang w:val="ru-RU"/>
              </w:rPr>
            </w:pPr>
          </w:p>
        </w:tc>
        <w:tc>
          <w:tcPr>
            <w:tcW w:w="1842" w:type="dxa"/>
            <w:tcBorders>
              <w:top w:val="single" w:sz="4" w:space="0" w:color="auto"/>
              <w:bottom w:val="single" w:sz="4" w:space="0" w:color="auto"/>
            </w:tcBorders>
            <w:shd w:val="clear" w:color="auto" w:fill="auto"/>
          </w:tcPr>
          <w:p w:rsidR="00A567C3" w:rsidRPr="003D0DDE" w:rsidRDefault="00A567C3" w:rsidP="00A567C3">
            <w:pPr>
              <w:jc w:val="center"/>
              <w:rPr>
                <w:sz w:val="22"/>
                <w:szCs w:val="22"/>
                <w:lang w:val="ru-RU"/>
              </w:rPr>
            </w:pPr>
            <w:r w:rsidRPr="003D0DDE">
              <w:rPr>
                <w:sz w:val="22"/>
                <w:szCs w:val="22"/>
                <w:lang w:val="ru-RU"/>
              </w:rPr>
              <w:t>Земли сельскохозяйственного назначения</w:t>
            </w:r>
          </w:p>
        </w:tc>
        <w:tc>
          <w:tcPr>
            <w:tcW w:w="2268" w:type="dxa"/>
            <w:tcBorders>
              <w:top w:val="single" w:sz="4" w:space="0" w:color="auto"/>
              <w:bottom w:val="single" w:sz="4" w:space="0" w:color="auto"/>
            </w:tcBorders>
            <w:shd w:val="clear" w:color="auto" w:fill="auto"/>
          </w:tcPr>
          <w:p w:rsidR="00A567C3" w:rsidRPr="003D0DDE" w:rsidRDefault="00A567C3" w:rsidP="00A567C3">
            <w:pPr>
              <w:jc w:val="center"/>
              <w:rPr>
                <w:sz w:val="22"/>
                <w:szCs w:val="22"/>
                <w:lang w:val="ru-RU"/>
              </w:rPr>
            </w:pPr>
            <w:r w:rsidRPr="003D0DDE">
              <w:rPr>
                <w:sz w:val="22"/>
                <w:szCs w:val="22"/>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68" w:type="dxa"/>
            <w:tcBorders>
              <w:top w:val="single" w:sz="4" w:space="0" w:color="auto"/>
              <w:bottom w:val="single" w:sz="4" w:space="0" w:color="auto"/>
            </w:tcBorders>
          </w:tcPr>
          <w:p w:rsidR="00A567C3" w:rsidRPr="00985AB7" w:rsidRDefault="00985AB7" w:rsidP="00A567C3">
            <w:pPr>
              <w:ind w:left="-108"/>
              <w:jc w:val="center"/>
              <w:rPr>
                <w:sz w:val="22"/>
                <w:szCs w:val="22"/>
                <w:lang w:val="ru-RU"/>
              </w:rPr>
            </w:pPr>
            <w:proofErr w:type="spellStart"/>
            <w:r w:rsidRPr="00985AB7">
              <w:rPr>
                <w:sz w:val="22"/>
                <w:szCs w:val="22"/>
                <w:lang w:val="ru-RU"/>
              </w:rPr>
              <w:t>Недропользование</w:t>
            </w:r>
            <w:proofErr w:type="spellEnd"/>
          </w:p>
        </w:tc>
      </w:tr>
      <w:tr w:rsidR="00A567C3" w:rsidRPr="003D0DDE" w:rsidTr="003D0DDE">
        <w:trPr>
          <w:trHeight w:val="373"/>
        </w:trPr>
        <w:tc>
          <w:tcPr>
            <w:tcW w:w="392" w:type="dxa"/>
            <w:tcBorders>
              <w:top w:val="single" w:sz="4" w:space="0" w:color="auto"/>
              <w:bottom w:val="single" w:sz="4" w:space="0" w:color="auto"/>
            </w:tcBorders>
            <w:shd w:val="clear" w:color="auto" w:fill="auto"/>
          </w:tcPr>
          <w:p w:rsidR="00A567C3" w:rsidRPr="003D0DDE" w:rsidRDefault="00A567C3" w:rsidP="00A567C3">
            <w:pPr>
              <w:ind w:left="-108"/>
              <w:jc w:val="center"/>
              <w:rPr>
                <w:sz w:val="22"/>
                <w:szCs w:val="22"/>
                <w:lang w:val="ru-RU"/>
              </w:rPr>
            </w:pPr>
            <w:r>
              <w:rPr>
                <w:sz w:val="22"/>
                <w:szCs w:val="22"/>
                <w:lang w:val="ru-RU"/>
              </w:rPr>
              <w:t>5</w:t>
            </w:r>
          </w:p>
          <w:p w:rsidR="00A567C3" w:rsidRPr="003D0DDE" w:rsidRDefault="00A567C3" w:rsidP="00A567C3">
            <w:pPr>
              <w:ind w:left="-108"/>
              <w:jc w:val="center"/>
              <w:rPr>
                <w:sz w:val="22"/>
                <w:szCs w:val="22"/>
                <w:lang w:val="ru-RU"/>
              </w:rPr>
            </w:pPr>
          </w:p>
        </w:tc>
        <w:tc>
          <w:tcPr>
            <w:tcW w:w="1842" w:type="dxa"/>
            <w:tcBorders>
              <w:top w:val="single" w:sz="4" w:space="0" w:color="auto"/>
              <w:bottom w:val="single" w:sz="4" w:space="0" w:color="auto"/>
            </w:tcBorders>
            <w:shd w:val="clear" w:color="auto" w:fill="auto"/>
          </w:tcPr>
          <w:p w:rsidR="00A567C3" w:rsidRPr="003D0DDE" w:rsidRDefault="00A567C3" w:rsidP="00A567C3">
            <w:pPr>
              <w:ind w:left="-108"/>
              <w:jc w:val="center"/>
              <w:rPr>
                <w:sz w:val="22"/>
                <w:szCs w:val="22"/>
                <w:lang w:val="ru-RU"/>
              </w:rPr>
            </w:pPr>
            <w:r w:rsidRPr="003D0DDE">
              <w:rPr>
                <w:sz w:val="22"/>
                <w:szCs w:val="22"/>
                <w:lang w:val="ru-RU"/>
              </w:rPr>
              <w:t>76:04:052701:449</w:t>
            </w:r>
          </w:p>
          <w:p w:rsidR="00A567C3" w:rsidRPr="003D0DDE" w:rsidRDefault="00A567C3" w:rsidP="00A567C3">
            <w:pPr>
              <w:ind w:left="-108"/>
              <w:jc w:val="center"/>
              <w:rPr>
                <w:sz w:val="22"/>
                <w:szCs w:val="22"/>
                <w:lang w:val="ru-RU"/>
              </w:rPr>
            </w:pPr>
          </w:p>
        </w:tc>
        <w:tc>
          <w:tcPr>
            <w:tcW w:w="1134" w:type="dxa"/>
            <w:tcBorders>
              <w:top w:val="single" w:sz="4" w:space="0" w:color="auto"/>
              <w:bottom w:val="single" w:sz="4" w:space="0" w:color="auto"/>
            </w:tcBorders>
            <w:shd w:val="clear" w:color="auto" w:fill="auto"/>
          </w:tcPr>
          <w:p w:rsidR="00A567C3" w:rsidRPr="003D0DDE" w:rsidRDefault="00A567C3" w:rsidP="00A567C3">
            <w:pPr>
              <w:ind w:left="-108"/>
              <w:jc w:val="center"/>
              <w:rPr>
                <w:sz w:val="22"/>
                <w:szCs w:val="22"/>
                <w:lang w:val="ru-RU"/>
              </w:rPr>
            </w:pPr>
            <w:r w:rsidRPr="003D0DDE">
              <w:rPr>
                <w:sz w:val="22"/>
                <w:szCs w:val="22"/>
                <w:lang w:val="ru-RU"/>
              </w:rPr>
              <w:t>54200</w:t>
            </w:r>
          </w:p>
          <w:p w:rsidR="00A567C3" w:rsidRPr="003D0DDE" w:rsidRDefault="00A567C3" w:rsidP="00A567C3">
            <w:pPr>
              <w:ind w:left="-108"/>
              <w:jc w:val="center"/>
              <w:rPr>
                <w:sz w:val="22"/>
                <w:szCs w:val="22"/>
                <w:lang w:val="ru-RU"/>
              </w:rPr>
            </w:pPr>
          </w:p>
        </w:tc>
        <w:tc>
          <w:tcPr>
            <w:tcW w:w="1842" w:type="dxa"/>
            <w:tcBorders>
              <w:top w:val="single" w:sz="4" w:space="0" w:color="auto"/>
              <w:bottom w:val="single" w:sz="4" w:space="0" w:color="auto"/>
            </w:tcBorders>
            <w:shd w:val="clear" w:color="auto" w:fill="auto"/>
          </w:tcPr>
          <w:p w:rsidR="00A567C3" w:rsidRPr="003D0DDE" w:rsidRDefault="00A567C3" w:rsidP="00A567C3">
            <w:pPr>
              <w:jc w:val="center"/>
              <w:rPr>
                <w:sz w:val="22"/>
                <w:szCs w:val="22"/>
                <w:lang w:val="ru-RU"/>
              </w:rPr>
            </w:pPr>
            <w:r w:rsidRPr="003D0DDE">
              <w:rPr>
                <w:sz w:val="22"/>
                <w:szCs w:val="22"/>
                <w:lang w:val="ru-RU"/>
              </w:rPr>
              <w:t>Земли сельскохозяйственного назначения</w:t>
            </w:r>
          </w:p>
        </w:tc>
        <w:tc>
          <w:tcPr>
            <w:tcW w:w="2268" w:type="dxa"/>
            <w:tcBorders>
              <w:top w:val="single" w:sz="4" w:space="0" w:color="auto"/>
              <w:bottom w:val="single" w:sz="4" w:space="0" w:color="auto"/>
            </w:tcBorders>
            <w:shd w:val="clear" w:color="auto" w:fill="auto"/>
          </w:tcPr>
          <w:p w:rsidR="00A567C3" w:rsidRPr="003D0DDE" w:rsidRDefault="00A567C3" w:rsidP="00A567C3">
            <w:pPr>
              <w:jc w:val="center"/>
              <w:rPr>
                <w:sz w:val="22"/>
                <w:szCs w:val="22"/>
                <w:lang w:val="ru-RU"/>
              </w:rPr>
            </w:pPr>
            <w:r w:rsidRPr="003D0DDE">
              <w:rPr>
                <w:sz w:val="22"/>
                <w:szCs w:val="22"/>
                <w:lang w:val="ru-RU"/>
              </w:rPr>
              <w:t xml:space="preserve">Земли промышленности, энергетики, транспорта, связи, радиовещания, телевидения, </w:t>
            </w:r>
            <w:r w:rsidRPr="003D0DDE">
              <w:rPr>
                <w:sz w:val="22"/>
                <w:szCs w:val="22"/>
                <w:lang w:val="ru-RU"/>
              </w:rPr>
              <w:lastRenderedPageBreak/>
              <w:t>информатики, земли для обеспечения космической деятельности, земли обороны, безопасности и земли иного специального назначения</w:t>
            </w:r>
          </w:p>
        </w:tc>
        <w:tc>
          <w:tcPr>
            <w:tcW w:w="2268" w:type="dxa"/>
            <w:tcBorders>
              <w:top w:val="single" w:sz="4" w:space="0" w:color="auto"/>
              <w:bottom w:val="single" w:sz="4" w:space="0" w:color="auto"/>
            </w:tcBorders>
          </w:tcPr>
          <w:p w:rsidR="00A567C3" w:rsidRPr="00985AB7" w:rsidRDefault="00985AB7" w:rsidP="00A567C3">
            <w:pPr>
              <w:ind w:left="-108"/>
              <w:jc w:val="center"/>
              <w:rPr>
                <w:sz w:val="22"/>
                <w:szCs w:val="22"/>
                <w:lang w:val="ru-RU"/>
              </w:rPr>
            </w:pPr>
            <w:proofErr w:type="spellStart"/>
            <w:r w:rsidRPr="00985AB7">
              <w:rPr>
                <w:sz w:val="22"/>
                <w:szCs w:val="22"/>
                <w:lang w:val="ru-RU"/>
              </w:rPr>
              <w:lastRenderedPageBreak/>
              <w:t>Недропользование</w:t>
            </w:r>
            <w:proofErr w:type="spellEnd"/>
          </w:p>
        </w:tc>
      </w:tr>
      <w:tr w:rsidR="00A567C3" w:rsidRPr="003D0DDE" w:rsidTr="003D0DDE">
        <w:trPr>
          <w:trHeight w:val="2070"/>
        </w:trPr>
        <w:tc>
          <w:tcPr>
            <w:tcW w:w="392" w:type="dxa"/>
            <w:tcBorders>
              <w:top w:val="single" w:sz="4" w:space="0" w:color="auto"/>
              <w:bottom w:val="single" w:sz="4" w:space="0" w:color="auto"/>
            </w:tcBorders>
            <w:shd w:val="clear" w:color="auto" w:fill="auto"/>
          </w:tcPr>
          <w:p w:rsidR="00A567C3" w:rsidRPr="003D0DDE" w:rsidRDefault="00A567C3" w:rsidP="00A567C3">
            <w:pPr>
              <w:ind w:left="-108"/>
              <w:jc w:val="center"/>
              <w:rPr>
                <w:sz w:val="22"/>
                <w:szCs w:val="22"/>
                <w:lang w:val="ru-RU"/>
              </w:rPr>
            </w:pPr>
            <w:r>
              <w:rPr>
                <w:sz w:val="22"/>
                <w:szCs w:val="22"/>
                <w:lang w:val="ru-RU"/>
              </w:rPr>
              <w:lastRenderedPageBreak/>
              <w:t>6</w:t>
            </w:r>
          </w:p>
        </w:tc>
        <w:tc>
          <w:tcPr>
            <w:tcW w:w="1842" w:type="dxa"/>
            <w:tcBorders>
              <w:top w:val="single" w:sz="4" w:space="0" w:color="auto"/>
              <w:bottom w:val="single" w:sz="4" w:space="0" w:color="auto"/>
            </w:tcBorders>
            <w:shd w:val="clear" w:color="auto" w:fill="auto"/>
          </w:tcPr>
          <w:p w:rsidR="00A567C3" w:rsidRPr="003D0DDE" w:rsidRDefault="00A567C3" w:rsidP="00A567C3">
            <w:pPr>
              <w:ind w:left="-108"/>
              <w:jc w:val="center"/>
              <w:rPr>
                <w:sz w:val="22"/>
                <w:szCs w:val="22"/>
                <w:lang w:val="ru-RU"/>
              </w:rPr>
            </w:pPr>
            <w:r w:rsidRPr="003D0DDE">
              <w:rPr>
                <w:sz w:val="22"/>
                <w:szCs w:val="22"/>
                <w:lang w:val="ru-RU"/>
              </w:rPr>
              <w:t>76:04:052701:366</w:t>
            </w:r>
          </w:p>
          <w:p w:rsidR="00A567C3" w:rsidRPr="003D0DDE" w:rsidRDefault="00A567C3" w:rsidP="00A567C3">
            <w:pPr>
              <w:ind w:left="-108"/>
              <w:jc w:val="center"/>
              <w:rPr>
                <w:sz w:val="22"/>
                <w:szCs w:val="22"/>
                <w:lang w:val="ru-RU"/>
              </w:rPr>
            </w:pPr>
          </w:p>
        </w:tc>
        <w:tc>
          <w:tcPr>
            <w:tcW w:w="1134" w:type="dxa"/>
            <w:tcBorders>
              <w:top w:val="single" w:sz="4" w:space="0" w:color="auto"/>
              <w:bottom w:val="single" w:sz="4" w:space="0" w:color="auto"/>
            </w:tcBorders>
            <w:shd w:val="clear" w:color="auto" w:fill="auto"/>
          </w:tcPr>
          <w:p w:rsidR="00A567C3" w:rsidRPr="003D0DDE" w:rsidRDefault="00A567C3" w:rsidP="00A567C3">
            <w:pPr>
              <w:ind w:left="-108"/>
              <w:jc w:val="center"/>
              <w:rPr>
                <w:sz w:val="22"/>
                <w:szCs w:val="22"/>
                <w:lang w:val="ru-RU"/>
              </w:rPr>
            </w:pPr>
            <w:r w:rsidRPr="003D0DDE">
              <w:rPr>
                <w:sz w:val="22"/>
                <w:szCs w:val="22"/>
                <w:lang w:val="ru-RU"/>
              </w:rPr>
              <w:t>85645</w:t>
            </w:r>
          </w:p>
          <w:p w:rsidR="00A567C3" w:rsidRPr="003D0DDE" w:rsidRDefault="00A567C3" w:rsidP="00A567C3">
            <w:pPr>
              <w:ind w:left="-108"/>
              <w:jc w:val="center"/>
              <w:rPr>
                <w:sz w:val="22"/>
                <w:szCs w:val="22"/>
                <w:lang w:val="ru-RU"/>
              </w:rPr>
            </w:pPr>
          </w:p>
        </w:tc>
        <w:tc>
          <w:tcPr>
            <w:tcW w:w="1842" w:type="dxa"/>
            <w:tcBorders>
              <w:top w:val="single" w:sz="4" w:space="0" w:color="auto"/>
              <w:bottom w:val="single" w:sz="4" w:space="0" w:color="auto"/>
            </w:tcBorders>
            <w:shd w:val="clear" w:color="auto" w:fill="auto"/>
          </w:tcPr>
          <w:p w:rsidR="00A567C3" w:rsidRPr="003D0DDE" w:rsidRDefault="00A567C3" w:rsidP="00A567C3">
            <w:pPr>
              <w:jc w:val="center"/>
              <w:rPr>
                <w:sz w:val="22"/>
                <w:szCs w:val="22"/>
                <w:lang w:val="ru-RU"/>
              </w:rPr>
            </w:pPr>
            <w:r w:rsidRPr="003D0DDE">
              <w:rPr>
                <w:sz w:val="22"/>
                <w:szCs w:val="22"/>
                <w:lang w:val="ru-RU"/>
              </w:rPr>
              <w:t>Земли сельскохозяйственного назначения</w:t>
            </w:r>
          </w:p>
        </w:tc>
        <w:tc>
          <w:tcPr>
            <w:tcW w:w="2268" w:type="dxa"/>
            <w:tcBorders>
              <w:top w:val="single" w:sz="4" w:space="0" w:color="auto"/>
              <w:bottom w:val="single" w:sz="4" w:space="0" w:color="auto"/>
            </w:tcBorders>
            <w:shd w:val="clear" w:color="auto" w:fill="auto"/>
          </w:tcPr>
          <w:p w:rsidR="00A567C3" w:rsidRPr="003D0DDE" w:rsidRDefault="00A567C3" w:rsidP="00A567C3">
            <w:pPr>
              <w:jc w:val="center"/>
              <w:rPr>
                <w:sz w:val="22"/>
                <w:szCs w:val="22"/>
                <w:lang w:val="ru-RU"/>
              </w:rPr>
            </w:pPr>
            <w:r w:rsidRPr="003D0DDE">
              <w:rPr>
                <w:sz w:val="22"/>
                <w:szCs w:val="22"/>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68" w:type="dxa"/>
            <w:tcBorders>
              <w:top w:val="single" w:sz="4" w:space="0" w:color="auto"/>
              <w:bottom w:val="single" w:sz="4" w:space="0" w:color="auto"/>
            </w:tcBorders>
          </w:tcPr>
          <w:p w:rsidR="00A567C3" w:rsidRPr="00985AB7" w:rsidRDefault="00985AB7" w:rsidP="00A567C3">
            <w:pPr>
              <w:ind w:left="-108"/>
              <w:jc w:val="center"/>
              <w:rPr>
                <w:sz w:val="22"/>
                <w:szCs w:val="22"/>
                <w:lang w:val="ru-RU"/>
              </w:rPr>
            </w:pPr>
            <w:proofErr w:type="spellStart"/>
            <w:r w:rsidRPr="00985AB7">
              <w:rPr>
                <w:sz w:val="22"/>
                <w:szCs w:val="22"/>
                <w:lang w:val="ru-RU"/>
              </w:rPr>
              <w:t>Недропользование</w:t>
            </w:r>
            <w:proofErr w:type="spellEnd"/>
          </w:p>
        </w:tc>
      </w:tr>
    </w:tbl>
    <w:p w:rsidR="003D0DDE" w:rsidRDefault="003D0DDE" w:rsidP="00B754BF">
      <w:pPr>
        <w:pStyle w:val="afff8"/>
        <w:ind w:left="34"/>
        <w:jc w:val="both"/>
        <w:rPr>
          <w:color w:val="000000"/>
          <w:sz w:val="28"/>
          <w:szCs w:val="28"/>
        </w:rPr>
      </w:pPr>
    </w:p>
    <w:p w:rsidR="00856EE4" w:rsidRPr="00856EE4" w:rsidRDefault="00856EE4" w:rsidP="00856EE4">
      <w:pPr>
        <w:ind w:left="-108" w:firstLine="817"/>
        <w:jc w:val="both"/>
        <w:rPr>
          <w:i/>
          <w:sz w:val="28"/>
          <w:szCs w:val="28"/>
          <w:lang w:val="ru-RU"/>
        </w:rPr>
      </w:pPr>
      <w:r w:rsidRPr="00856EE4">
        <w:rPr>
          <w:i/>
          <w:sz w:val="28"/>
          <w:szCs w:val="28"/>
          <w:lang w:val="ru-RU"/>
        </w:rPr>
        <w:t>Обоснование  целесообразности перевода земельных участков из земель сельскохозяйственных угодий в земли промышленности.</w:t>
      </w:r>
    </w:p>
    <w:p w:rsidR="00856EE4" w:rsidRDefault="00856EE4" w:rsidP="00856EE4">
      <w:pPr>
        <w:ind w:left="-108" w:firstLine="817"/>
        <w:jc w:val="both"/>
        <w:rPr>
          <w:color w:val="000000"/>
          <w:sz w:val="28"/>
          <w:szCs w:val="28"/>
          <w:shd w:val="clear" w:color="auto" w:fill="FFFFFF"/>
          <w:lang w:val="ru-RU"/>
        </w:rPr>
      </w:pPr>
    </w:p>
    <w:p w:rsidR="000109B2" w:rsidRPr="000109B2" w:rsidRDefault="000109B2" w:rsidP="000109B2">
      <w:pPr>
        <w:ind w:firstLine="1134"/>
        <w:jc w:val="both"/>
        <w:rPr>
          <w:bCs/>
          <w:sz w:val="28"/>
          <w:szCs w:val="28"/>
          <w:lang w:val="ru-RU"/>
        </w:rPr>
      </w:pPr>
      <w:r w:rsidRPr="000109B2">
        <w:rPr>
          <w:sz w:val="28"/>
          <w:szCs w:val="28"/>
          <w:lang w:val="ru-RU"/>
        </w:rPr>
        <w:t xml:space="preserve">Земельный участок с кадастровым номером </w:t>
      </w:r>
      <w:r w:rsidRPr="000109B2">
        <w:rPr>
          <w:b/>
          <w:bCs/>
          <w:sz w:val="28"/>
          <w:szCs w:val="28"/>
          <w:lang w:val="ru-RU"/>
        </w:rPr>
        <w:t xml:space="preserve">76:04:052701: 17 </w:t>
      </w:r>
      <w:r w:rsidRPr="000109B2">
        <w:rPr>
          <w:sz w:val="28"/>
          <w:szCs w:val="28"/>
          <w:lang w:val="ru-RU"/>
        </w:rPr>
        <w:t xml:space="preserve">общей площадью 8209 кв.м., категория земель: земли сельскохозяйственного назначения, вид разрешенного использования: для обслуживания здания мастерских по адресу: Ярославская область, </w:t>
      </w:r>
      <w:proofErr w:type="spellStart"/>
      <w:r w:rsidRPr="000109B2">
        <w:rPr>
          <w:sz w:val="28"/>
          <w:szCs w:val="28"/>
          <w:lang w:val="ru-RU"/>
        </w:rPr>
        <w:t>Гаврилов-Ямский</w:t>
      </w:r>
      <w:proofErr w:type="spellEnd"/>
      <w:r w:rsidRPr="000109B2">
        <w:rPr>
          <w:sz w:val="28"/>
          <w:szCs w:val="28"/>
          <w:lang w:val="ru-RU"/>
        </w:rPr>
        <w:t xml:space="preserve"> район, район </w:t>
      </w:r>
      <w:proofErr w:type="spellStart"/>
      <w:r w:rsidRPr="000109B2">
        <w:rPr>
          <w:sz w:val="28"/>
          <w:szCs w:val="28"/>
          <w:lang w:val="ru-RU"/>
        </w:rPr>
        <w:t>д</w:t>
      </w:r>
      <w:proofErr w:type="gramStart"/>
      <w:r w:rsidRPr="000109B2">
        <w:rPr>
          <w:sz w:val="28"/>
          <w:szCs w:val="28"/>
          <w:lang w:val="ru-RU"/>
        </w:rPr>
        <w:t>.Ш</w:t>
      </w:r>
      <w:proofErr w:type="gramEnd"/>
      <w:r w:rsidRPr="000109B2">
        <w:rPr>
          <w:sz w:val="28"/>
          <w:szCs w:val="28"/>
          <w:lang w:val="ru-RU"/>
        </w:rPr>
        <w:t>алаево</w:t>
      </w:r>
      <w:proofErr w:type="spellEnd"/>
      <w:r w:rsidRPr="000109B2">
        <w:rPr>
          <w:sz w:val="28"/>
          <w:szCs w:val="28"/>
          <w:lang w:val="ru-RU"/>
        </w:rPr>
        <w:t xml:space="preserve"> с расположенным на нем нежилым зданием, назначение: нежилое, площадью 836,1 </w:t>
      </w:r>
      <w:proofErr w:type="spellStart"/>
      <w:r w:rsidRPr="000109B2">
        <w:rPr>
          <w:sz w:val="28"/>
          <w:szCs w:val="28"/>
          <w:lang w:val="ru-RU"/>
        </w:rPr>
        <w:t>кв</w:t>
      </w:r>
      <w:proofErr w:type="spellEnd"/>
      <w:r w:rsidRPr="000109B2">
        <w:rPr>
          <w:sz w:val="28"/>
          <w:szCs w:val="28"/>
          <w:lang w:val="ru-RU"/>
        </w:rPr>
        <w:t xml:space="preserve"> м., количество этажей:1, по адресу: Ярославская область, </w:t>
      </w:r>
      <w:proofErr w:type="spellStart"/>
      <w:r w:rsidRPr="000109B2">
        <w:rPr>
          <w:sz w:val="28"/>
          <w:szCs w:val="28"/>
          <w:lang w:val="ru-RU"/>
        </w:rPr>
        <w:t>Гаврилов-Ямский</w:t>
      </w:r>
      <w:proofErr w:type="spellEnd"/>
      <w:r w:rsidRPr="000109B2">
        <w:rPr>
          <w:sz w:val="28"/>
          <w:szCs w:val="28"/>
          <w:lang w:val="ru-RU"/>
        </w:rPr>
        <w:t xml:space="preserve">, район д. </w:t>
      </w:r>
      <w:proofErr w:type="spellStart"/>
      <w:r w:rsidRPr="000109B2">
        <w:rPr>
          <w:sz w:val="28"/>
          <w:szCs w:val="28"/>
          <w:lang w:val="ru-RU"/>
        </w:rPr>
        <w:t>Шалаево</w:t>
      </w:r>
      <w:proofErr w:type="spellEnd"/>
      <w:r w:rsidRPr="000109B2">
        <w:rPr>
          <w:sz w:val="28"/>
          <w:szCs w:val="28"/>
          <w:lang w:val="ru-RU"/>
        </w:rPr>
        <w:t xml:space="preserve">. Кадастровый номер: </w:t>
      </w:r>
      <w:r w:rsidRPr="000109B2">
        <w:rPr>
          <w:bCs/>
          <w:sz w:val="28"/>
          <w:szCs w:val="28"/>
          <w:lang w:val="ru-RU"/>
        </w:rPr>
        <w:t>76:04:050101:179, ранее использовались для обеспечения сельскохозяйственных целей ТОО СХП «Мир».</w:t>
      </w:r>
    </w:p>
    <w:p w:rsidR="000109B2" w:rsidRPr="000109B2" w:rsidRDefault="000109B2" w:rsidP="000109B2">
      <w:pPr>
        <w:jc w:val="both"/>
        <w:rPr>
          <w:sz w:val="28"/>
          <w:szCs w:val="28"/>
          <w:lang w:val="ru-RU"/>
        </w:rPr>
      </w:pPr>
      <w:r w:rsidRPr="000109B2">
        <w:rPr>
          <w:sz w:val="28"/>
          <w:szCs w:val="28"/>
          <w:lang w:val="ru-RU"/>
        </w:rPr>
        <w:t xml:space="preserve">             Земельный участок освоен собственником и предполагается к использованию и  для строительства на нем производства </w:t>
      </w:r>
      <w:proofErr w:type="spellStart"/>
      <w:r w:rsidRPr="000109B2">
        <w:rPr>
          <w:sz w:val="28"/>
          <w:szCs w:val="28"/>
          <w:lang w:val="ru-RU"/>
        </w:rPr>
        <w:t>полистиролбетонных</w:t>
      </w:r>
      <w:proofErr w:type="spellEnd"/>
      <w:r w:rsidRPr="000109B2">
        <w:rPr>
          <w:sz w:val="28"/>
          <w:szCs w:val="28"/>
          <w:lang w:val="ru-RU"/>
        </w:rPr>
        <w:t xml:space="preserve">  блоков, а также для производства  вентиляционных блоков из керамзитобетона, которые используются при строительстве новых многоэтажных домов, индивидуальных жилых домов.</w:t>
      </w:r>
    </w:p>
    <w:p w:rsidR="000109B2" w:rsidRPr="000109B2" w:rsidRDefault="000109B2" w:rsidP="000109B2">
      <w:pPr>
        <w:jc w:val="both"/>
        <w:rPr>
          <w:sz w:val="28"/>
          <w:szCs w:val="28"/>
          <w:lang w:val="ru-RU"/>
        </w:rPr>
      </w:pPr>
      <w:r w:rsidRPr="000109B2">
        <w:rPr>
          <w:sz w:val="28"/>
          <w:szCs w:val="28"/>
          <w:lang w:val="ru-RU"/>
        </w:rPr>
        <w:t xml:space="preserve">             </w:t>
      </w:r>
      <w:proofErr w:type="spellStart"/>
      <w:r w:rsidRPr="000109B2">
        <w:rPr>
          <w:sz w:val="28"/>
          <w:szCs w:val="28"/>
          <w:lang w:val="ru-RU"/>
        </w:rPr>
        <w:t>Полистиролбетон</w:t>
      </w:r>
      <w:proofErr w:type="spellEnd"/>
      <w:r w:rsidRPr="000109B2">
        <w:rPr>
          <w:sz w:val="28"/>
          <w:szCs w:val="28"/>
          <w:lang w:val="ru-RU"/>
        </w:rPr>
        <w:t xml:space="preserve"> - является разновидностью лёгких ячеистых бетонов, представляющих собой конструкционно-теплоизоляционный материал. В его состав входят: портландцемент, заполнитель - гранулы вспененного полистирола (пенопласта), вода, воздухововлекающие и пластифицирующие добавки. Благодаря таким компонентам и постоянному совершенствованию технологий производства, </w:t>
      </w:r>
      <w:proofErr w:type="spellStart"/>
      <w:r w:rsidRPr="000109B2">
        <w:rPr>
          <w:sz w:val="28"/>
          <w:szCs w:val="28"/>
          <w:lang w:val="ru-RU"/>
        </w:rPr>
        <w:t>полистиролбетон</w:t>
      </w:r>
      <w:proofErr w:type="spellEnd"/>
      <w:r w:rsidRPr="000109B2">
        <w:rPr>
          <w:sz w:val="28"/>
          <w:szCs w:val="28"/>
          <w:lang w:val="ru-RU"/>
        </w:rPr>
        <w:t xml:space="preserve"> получил преимущество перед своими конкурентами. Стеновые блоки из тёплого бетона предназначены для устройства </w:t>
      </w:r>
      <w:proofErr w:type="spellStart"/>
      <w:r w:rsidRPr="000109B2">
        <w:rPr>
          <w:sz w:val="28"/>
          <w:szCs w:val="28"/>
          <w:lang w:val="ru-RU"/>
        </w:rPr>
        <w:t>теплоэффективных</w:t>
      </w:r>
      <w:proofErr w:type="spellEnd"/>
      <w:r w:rsidRPr="000109B2">
        <w:rPr>
          <w:sz w:val="28"/>
          <w:szCs w:val="28"/>
          <w:lang w:val="ru-RU"/>
        </w:rPr>
        <w:t xml:space="preserve"> наружных стен зданий и внутренних межкомнатных перегородок с хорошей звукоизоляцией, </w:t>
      </w:r>
      <w:r w:rsidRPr="000109B2">
        <w:rPr>
          <w:sz w:val="28"/>
          <w:szCs w:val="28"/>
          <w:lang w:val="ru-RU"/>
        </w:rPr>
        <w:lastRenderedPageBreak/>
        <w:t xml:space="preserve">различного назначения в жилищном, гражданском и промышленном строительстве. </w:t>
      </w:r>
    </w:p>
    <w:p w:rsidR="000109B2" w:rsidRPr="000109B2" w:rsidRDefault="000109B2" w:rsidP="000109B2">
      <w:pPr>
        <w:jc w:val="both"/>
        <w:rPr>
          <w:sz w:val="28"/>
          <w:szCs w:val="28"/>
          <w:lang w:val="ru-RU"/>
        </w:rPr>
      </w:pPr>
      <w:r w:rsidRPr="000109B2">
        <w:rPr>
          <w:sz w:val="28"/>
          <w:szCs w:val="28"/>
          <w:lang w:val="ru-RU"/>
        </w:rPr>
        <w:t xml:space="preserve">           В настоящее время  в здании запущено производство, производительность производственной линии составляет </w:t>
      </w:r>
      <w:smartTag w:uri="urn:schemas-microsoft-com:office:smarttags" w:element="metricconverter">
        <w:smartTagPr>
          <w:attr w:name="ProductID" w:val="600 м3"/>
        </w:smartTagPr>
        <w:r w:rsidRPr="000109B2">
          <w:rPr>
            <w:sz w:val="28"/>
            <w:szCs w:val="28"/>
            <w:lang w:val="ru-RU"/>
          </w:rPr>
          <w:t>600 м3</w:t>
        </w:r>
      </w:smartTag>
      <w:r w:rsidRPr="000109B2">
        <w:rPr>
          <w:sz w:val="28"/>
          <w:szCs w:val="28"/>
          <w:lang w:val="ru-RU"/>
        </w:rPr>
        <w:t xml:space="preserve"> блоков в сутки. Производство блоков уже организовано в </w:t>
      </w:r>
      <w:proofErr w:type="gramStart"/>
      <w:r w:rsidRPr="000109B2">
        <w:rPr>
          <w:sz w:val="28"/>
          <w:szCs w:val="28"/>
          <w:lang w:val="ru-RU"/>
        </w:rPr>
        <w:t>г</w:t>
      </w:r>
      <w:proofErr w:type="gramEnd"/>
      <w:r w:rsidRPr="000109B2">
        <w:rPr>
          <w:sz w:val="28"/>
          <w:szCs w:val="28"/>
          <w:lang w:val="ru-RU"/>
        </w:rPr>
        <w:t xml:space="preserve">. Ярославль на арендованных площадях, которых не хватает для развития деятельности. В целях организации нового производства собственник земельного участка закупил  и подготовил к установке </w:t>
      </w:r>
      <w:proofErr w:type="gramStart"/>
      <w:r w:rsidRPr="000109B2">
        <w:rPr>
          <w:sz w:val="28"/>
          <w:szCs w:val="28"/>
          <w:lang w:val="ru-RU"/>
        </w:rPr>
        <w:t>новую</w:t>
      </w:r>
      <w:proofErr w:type="gramEnd"/>
      <w:r w:rsidRPr="000109B2">
        <w:rPr>
          <w:sz w:val="28"/>
          <w:szCs w:val="28"/>
          <w:lang w:val="ru-RU"/>
        </w:rPr>
        <w:t xml:space="preserve"> линия по производству </w:t>
      </w:r>
      <w:proofErr w:type="spellStart"/>
      <w:r w:rsidRPr="000109B2">
        <w:rPr>
          <w:sz w:val="28"/>
          <w:szCs w:val="28"/>
          <w:lang w:val="ru-RU"/>
        </w:rPr>
        <w:t>полистиролбетонных</w:t>
      </w:r>
      <w:proofErr w:type="spellEnd"/>
      <w:r w:rsidRPr="000109B2">
        <w:rPr>
          <w:sz w:val="28"/>
          <w:szCs w:val="28"/>
          <w:lang w:val="ru-RU"/>
        </w:rPr>
        <w:t xml:space="preserve"> блоков с облицовкой из мраморной и керамзитовой крошки.</w:t>
      </w:r>
    </w:p>
    <w:p w:rsidR="000109B2" w:rsidRPr="000109B2" w:rsidRDefault="000109B2" w:rsidP="000109B2">
      <w:pPr>
        <w:jc w:val="both"/>
        <w:rPr>
          <w:sz w:val="28"/>
          <w:szCs w:val="28"/>
          <w:lang w:val="ru-RU"/>
        </w:rPr>
      </w:pPr>
      <w:r w:rsidRPr="000109B2">
        <w:rPr>
          <w:sz w:val="28"/>
          <w:szCs w:val="28"/>
          <w:lang w:val="ru-RU"/>
        </w:rPr>
        <w:t xml:space="preserve">          Земельный участок с кадастровым номером </w:t>
      </w:r>
      <w:r w:rsidRPr="000109B2">
        <w:rPr>
          <w:b/>
          <w:bCs/>
          <w:sz w:val="28"/>
          <w:szCs w:val="28"/>
          <w:lang w:val="ru-RU"/>
        </w:rPr>
        <w:t xml:space="preserve">76:04:052701:17 </w:t>
      </w:r>
      <w:r w:rsidRPr="000109B2">
        <w:rPr>
          <w:sz w:val="28"/>
          <w:szCs w:val="28"/>
          <w:lang w:val="ru-RU"/>
        </w:rPr>
        <w:t xml:space="preserve">находится у федеральной трассы М8, что очень удобно в логистике при  отгрузке товара в Ярославскую область, Москву и другие регионы. К участку для погрузки и разгрузки свободно может подъехать любой автомобильный транспорт. Вдоль участка </w:t>
      </w:r>
      <w:proofErr w:type="gramStart"/>
      <w:r w:rsidRPr="000109B2">
        <w:rPr>
          <w:sz w:val="28"/>
          <w:szCs w:val="28"/>
          <w:lang w:val="ru-RU"/>
        </w:rPr>
        <w:t>расположены</w:t>
      </w:r>
      <w:proofErr w:type="gramEnd"/>
      <w:r w:rsidRPr="000109B2">
        <w:rPr>
          <w:sz w:val="28"/>
          <w:szCs w:val="28"/>
          <w:lang w:val="ru-RU"/>
        </w:rPr>
        <w:t xml:space="preserve"> ЛЭП и газопровод. Строительство производственной площадки с перевозкой уже имеющегося оборудования возможно в течение одного года после получения разрешительной строительной документации. </w:t>
      </w:r>
    </w:p>
    <w:p w:rsidR="000109B2" w:rsidRPr="000109B2" w:rsidRDefault="000109B2" w:rsidP="000109B2">
      <w:pPr>
        <w:shd w:val="clear" w:color="auto" w:fill="FFFFFF"/>
        <w:spacing w:after="225"/>
        <w:jc w:val="both"/>
        <w:rPr>
          <w:color w:val="000000"/>
          <w:sz w:val="28"/>
          <w:szCs w:val="28"/>
          <w:lang w:val="ru-RU" w:eastAsia="ru-RU"/>
        </w:rPr>
      </w:pPr>
      <w:r w:rsidRPr="000109B2">
        <w:rPr>
          <w:sz w:val="28"/>
          <w:szCs w:val="28"/>
          <w:lang w:val="ru-RU"/>
        </w:rPr>
        <w:t xml:space="preserve">             При этом на производстве запланировано вовлечение наемного труда и организация 60 новых рабочих мест для жителей соседних населенных пунктов и </w:t>
      </w:r>
      <w:proofErr w:type="spellStart"/>
      <w:proofErr w:type="gramStart"/>
      <w:r w:rsidRPr="000109B2">
        <w:rPr>
          <w:sz w:val="28"/>
          <w:szCs w:val="28"/>
          <w:lang w:val="ru-RU"/>
        </w:rPr>
        <w:t>Гаврилов-Ямского</w:t>
      </w:r>
      <w:proofErr w:type="spellEnd"/>
      <w:proofErr w:type="gramEnd"/>
      <w:r w:rsidRPr="000109B2">
        <w:rPr>
          <w:sz w:val="28"/>
          <w:szCs w:val="28"/>
          <w:lang w:val="ru-RU"/>
        </w:rPr>
        <w:t xml:space="preserve"> района.</w:t>
      </w:r>
      <w:r w:rsidRPr="000109B2">
        <w:rPr>
          <w:color w:val="000000"/>
          <w:sz w:val="28"/>
          <w:szCs w:val="28"/>
          <w:lang w:val="ru-RU" w:eastAsia="ru-RU"/>
        </w:rPr>
        <w:t xml:space="preserve"> На сегодняшний день в организации трудоустроено 32 человека. Средняя заработная плата на производстве составляет 70 000 рублей в месяц на одного работника, что является  отличным стимулом для привлечения местных жителей на рабочие места. В связи с высоким уровнем заработной платы данный вид бизнеса в районе значительно пополнит местный бюджет в области налогообложения.</w:t>
      </w:r>
    </w:p>
    <w:p w:rsidR="000109B2" w:rsidRPr="000109B2" w:rsidRDefault="000109B2" w:rsidP="000109B2">
      <w:pPr>
        <w:shd w:val="clear" w:color="auto" w:fill="FFFFFF"/>
        <w:spacing w:after="225"/>
        <w:jc w:val="both"/>
        <w:rPr>
          <w:color w:val="000000" w:themeColor="text1"/>
          <w:sz w:val="28"/>
          <w:szCs w:val="28"/>
          <w:lang w:val="ru-RU" w:eastAsia="ru-RU"/>
        </w:rPr>
      </w:pPr>
      <w:r w:rsidRPr="000109B2">
        <w:rPr>
          <w:color w:val="000000" w:themeColor="text1"/>
          <w:sz w:val="28"/>
          <w:szCs w:val="28"/>
          <w:lang w:val="ru-RU" w:eastAsia="ru-RU"/>
        </w:rPr>
        <w:t xml:space="preserve">          Эффективность роста бизнеса приведет к уменьшению уровня безработицы в районе и созданию дополнительных вакансий для местного населения, а правильно организованная кадровая политика пополнит местный, региональный и федеральный бюджеты.</w:t>
      </w:r>
    </w:p>
    <w:p w:rsidR="000109B2" w:rsidRPr="000109B2" w:rsidRDefault="000109B2" w:rsidP="000109B2">
      <w:pPr>
        <w:jc w:val="both"/>
        <w:rPr>
          <w:color w:val="000000" w:themeColor="text1"/>
          <w:sz w:val="28"/>
          <w:szCs w:val="28"/>
          <w:shd w:val="clear" w:color="auto" w:fill="FFFFFF"/>
          <w:lang w:val="ru-RU"/>
        </w:rPr>
      </w:pPr>
      <w:r w:rsidRPr="000109B2">
        <w:rPr>
          <w:color w:val="000000" w:themeColor="text1"/>
          <w:sz w:val="28"/>
          <w:szCs w:val="28"/>
          <w:lang w:val="ru-RU"/>
        </w:rPr>
        <w:t xml:space="preserve">          Главной целью социально-экономического </w:t>
      </w:r>
      <w:proofErr w:type="gramStart"/>
      <w:r w:rsidRPr="000109B2">
        <w:rPr>
          <w:color w:val="000000" w:themeColor="text1"/>
          <w:sz w:val="28"/>
          <w:szCs w:val="28"/>
          <w:lang w:val="ru-RU"/>
        </w:rPr>
        <w:t>развития</w:t>
      </w:r>
      <w:proofErr w:type="gramEnd"/>
      <w:r w:rsidRPr="000109B2">
        <w:rPr>
          <w:color w:val="000000" w:themeColor="text1"/>
          <w:sz w:val="28"/>
          <w:szCs w:val="28"/>
          <w:lang w:val="ru-RU"/>
        </w:rPr>
        <w:t xml:space="preserve"> как муниципального района, так и региона в целом, является повышение качеством жизни населения.</w:t>
      </w:r>
      <w:r w:rsidRPr="000109B2">
        <w:rPr>
          <w:b/>
          <w:bCs/>
          <w:color w:val="000000" w:themeColor="text1"/>
          <w:sz w:val="28"/>
          <w:szCs w:val="28"/>
          <w:shd w:val="clear" w:color="auto" w:fill="FFFFFF"/>
          <w:lang w:val="ru-RU"/>
        </w:rPr>
        <w:t xml:space="preserve"> </w:t>
      </w:r>
      <w:r w:rsidRPr="000109B2">
        <w:rPr>
          <w:bCs/>
          <w:color w:val="000000" w:themeColor="text1"/>
          <w:sz w:val="28"/>
          <w:szCs w:val="28"/>
          <w:shd w:val="clear" w:color="auto" w:fill="FFFFFF"/>
          <w:lang w:val="ru-RU"/>
        </w:rPr>
        <w:t>Строительная</w:t>
      </w:r>
      <w:r w:rsidRPr="002B35B0">
        <w:rPr>
          <w:color w:val="000000" w:themeColor="text1"/>
          <w:sz w:val="28"/>
          <w:szCs w:val="28"/>
          <w:shd w:val="clear" w:color="auto" w:fill="FFFFFF"/>
        </w:rPr>
        <w:t> </w:t>
      </w:r>
      <w:r w:rsidRPr="000109B2">
        <w:rPr>
          <w:color w:val="000000" w:themeColor="text1"/>
          <w:sz w:val="28"/>
          <w:szCs w:val="28"/>
          <w:shd w:val="clear" w:color="auto" w:fill="FFFFFF"/>
          <w:lang w:val="ru-RU"/>
        </w:rPr>
        <w:t>отрасль является одной из эффективных инструментов самоидентификации Ярославской области.</w:t>
      </w:r>
    </w:p>
    <w:p w:rsidR="000109B2" w:rsidRPr="000109B2" w:rsidRDefault="000109B2" w:rsidP="000109B2">
      <w:pPr>
        <w:jc w:val="both"/>
        <w:rPr>
          <w:color w:val="000000" w:themeColor="text1"/>
          <w:sz w:val="28"/>
          <w:szCs w:val="28"/>
          <w:shd w:val="clear" w:color="auto" w:fill="FFFFFF"/>
          <w:lang w:val="ru-RU"/>
        </w:rPr>
      </w:pPr>
      <w:r w:rsidRPr="000109B2">
        <w:rPr>
          <w:color w:val="000000" w:themeColor="text1"/>
          <w:sz w:val="28"/>
          <w:szCs w:val="28"/>
          <w:shd w:val="clear" w:color="auto" w:fill="FFFFFF"/>
          <w:lang w:val="ru-RU"/>
        </w:rPr>
        <w:t xml:space="preserve">        Перевод земельного участка в земли промышленности</w:t>
      </w:r>
      <w:r w:rsidRPr="000109B2">
        <w:rPr>
          <w:b/>
          <w:color w:val="000000" w:themeColor="text1"/>
          <w:sz w:val="28"/>
          <w:szCs w:val="28"/>
          <w:shd w:val="clear" w:color="auto" w:fill="FFFFFF"/>
          <w:lang w:val="ru-RU"/>
        </w:rPr>
        <w:t xml:space="preserve"> </w:t>
      </w:r>
      <w:r w:rsidRPr="000109B2">
        <w:rPr>
          <w:color w:val="000000" w:themeColor="text1"/>
          <w:sz w:val="28"/>
          <w:szCs w:val="28"/>
          <w:shd w:val="clear" w:color="auto" w:fill="FFFFFF"/>
          <w:lang w:val="ru-RU"/>
        </w:rPr>
        <w:t>повлечет</w:t>
      </w:r>
      <w:r w:rsidRPr="000109B2">
        <w:rPr>
          <w:b/>
          <w:color w:val="333333"/>
          <w:sz w:val="28"/>
          <w:szCs w:val="28"/>
          <w:shd w:val="clear" w:color="auto" w:fill="FFFFFF"/>
          <w:lang w:val="ru-RU"/>
        </w:rPr>
        <w:t xml:space="preserve"> р</w:t>
      </w:r>
      <w:r w:rsidRPr="000109B2">
        <w:rPr>
          <w:rStyle w:val="a3"/>
          <w:b w:val="0"/>
          <w:color w:val="333333"/>
          <w:sz w:val="28"/>
          <w:szCs w:val="28"/>
          <w:shd w:val="clear" w:color="auto" w:fill="FFFFFF"/>
          <w:lang w:val="ru-RU"/>
        </w:rPr>
        <w:t xml:space="preserve">азвитие </w:t>
      </w:r>
      <w:r w:rsidRPr="000109B2">
        <w:rPr>
          <w:rStyle w:val="a3"/>
          <w:b w:val="0"/>
          <w:color w:val="000000" w:themeColor="text1"/>
          <w:sz w:val="28"/>
          <w:szCs w:val="28"/>
          <w:shd w:val="clear" w:color="auto" w:fill="FFFFFF"/>
          <w:lang w:val="ru-RU"/>
        </w:rPr>
        <w:t xml:space="preserve">строительной отрасли  и будет служить основой социально-экономического развития муниципального образования и региона </w:t>
      </w:r>
      <w:r w:rsidRPr="002B35B0">
        <w:rPr>
          <w:b/>
          <w:color w:val="000000" w:themeColor="text1"/>
          <w:sz w:val="28"/>
          <w:szCs w:val="28"/>
          <w:shd w:val="clear" w:color="auto" w:fill="FFFFFF"/>
        </w:rPr>
        <w:t> </w:t>
      </w:r>
      <w:r w:rsidRPr="000109B2">
        <w:rPr>
          <w:color w:val="000000" w:themeColor="text1"/>
          <w:sz w:val="28"/>
          <w:szCs w:val="28"/>
          <w:shd w:val="clear" w:color="auto" w:fill="FFFFFF"/>
          <w:lang w:val="ru-RU"/>
        </w:rPr>
        <w:t>по нескольким причинам.</w:t>
      </w:r>
    </w:p>
    <w:p w:rsidR="000109B2" w:rsidRPr="000109B2" w:rsidRDefault="000109B2" w:rsidP="000109B2">
      <w:pPr>
        <w:jc w:val="both"/>
        <w:rPr>
          <w:color w:val="000000" w:themeColor="text1"/>
          <w:sz w:val="28"/>
          <w:szCs w:val="28"/>
          <w:shd w:val="clear" w:color="auto" w:fill="FFFFFF"/>
          <w:lang w:val="ru-RU"/>
        </w:rPr>
      </w:pPr>
      <w:r w:rsidRPr="000109B2">
        <w:rPr>
          <w:color w:val="000000" w:themeColor="text1"/>
          <w:sz w:val="28"/>
          <w:szCs w:val="28"/>
          <w:shd w:val="clear" w:color="auto" w:fill="FFFFFF"/>
          <w:lang w:val="ru-RU"/>
        </w:rPr>
        <w:t xml:space="preserve">- </w:t>
      </w:r>
      <w:r w:rsidRPr="000109B2">
        <w:rPr>
          <w:b/>
          <w:color w:val="000000" w:themeColor="text1"/>
          <w:sz w:val="28"/>
          <w:szCs w:val="28"/>
          <w:shd w:val="clear" w:color="auto" w:fill="FFFFFF"/>
          <w:lang w:val="ru-RU"/>
        </w:rPr>
        <w:t>Развитие строительной деятельности</w:t>
      </w:r>
      <w:r w:rsidRPr="000109B2">
        <w:rPr>
          <w:color w:val="000000" w:themeColor="text1"/>
          <w:sz w:val="28"/>
          <w:szCs w:val="28"/>
          <w:shd w:val="clear" w:color="auto" w:fill="FFFFFF"/>
          <w:lang w:val="ru-RU"/>
        </w:rPr>
        <w:t>, что повлечет увеличение объемов строительства,  ввод жилья в эксплуатацию,  исполнение  программ расселения ветхого и аварийного жилья,  обеспечение потребности нуждаемости в жилье и улучшение жилищных условий, комфортное проживание населения.</w:t>
      </w:r>
    </w:p>
    <w:p w:rsidR="000109B2" w:rsidRPr="000109B2" w:rsidRDefault="000109B2" w:rsidP="000109B2">
      <w:pPr>
        <w:shd w:val="clear" w:color="auto" w:fill="FFFFFF"/>
        <w:jc w:val="both"/>
        <w:rPr>
          <w:color w:val="000000" w:themeColor="text1"/>
          <w:sz w:val="28"/>
          <w:szCs w:val="28"/>
          <w:lang w:val="ru-RU" w:eastAsia="ru-RU"/>
        </w:rPr>
      </w:pPr>
      <w:r w:rsidRPr="000109B2">
        <w:rPr>
          <w:bCs/>
          <w:color w:val="000000" w:themeColor="text1"/>
          <w:sz w:val="28"/>
          <w:szCs w:val="28"/>
          <w:lang w:val="ru-RU" w:eastAsia="ru-RU"/>
        </w:rPr>
        <w:lastRenderedPageBreak/>
        <w:t xml:space="preserve">- </w:t>
      </w:r>
      <w:r w:rsidRPr="000109B2">
        <w:rPr>
          <w:b/>
          <w:bCs/>
          <w:color w:val="000000" w:themeColor="text1"/>
          <w:sz w:val="28"/>
          <w:szCs w:val="28"/>
          <w:lang w:val="ru-RU" w:eastAsia="ru-RU"/>
        </w:rPr>
        <w:t>Создание рабочих мест</w:t>
      </w:r>
      <w:r w:rsidRPr="000109B2">
        <w:rPr>
          <w:color w:val="000000" w:themeColor="text1"/>
          <w:sz w:val="28"/>
          <w:szCs w:val="28"/>
          <w:lang w:val="ru-RU" w:eastAsia="ru-RU"/>
        </w:rPr>
        <w:t xml:space="preserve">. В процессе возведения объектов привлекается рабочая сила, что создаёт спрос на неё и способствует снижению уровня безработицы. </w:t>
      </w:r>
    </w:p>
    <w:p w:rsidR="000109B2" w:rsidRPr="000109B2" w:rsidRDefault="000109B2" w:rsidP="000109B2">
      <w:pPr>
        <w:shd w:val="clear" w:color="auto" w:fill="FFFFFF"/>
        <w:jc w:val="both"/>
        <w:rPr>
          <w:color w:val="000000" w:themeColor="text1"/>
          <w:sz w:val="28"/>
          <w:szCs w:val="28"/>
          <w:lang w:val="ru-RU" w:eastAsia="ru-RU"/>
        </w:rPr>
      </w:pPr>
      <w:r w:rsidRPr="000109B2">
        <w:rPr>
          <w:bCs/>
          <w:color w:val="000000" w:themeColor="text1"/>
          <w:sz w:val="28"/>
          <w:szCs w:val="28"/>
          <w:lang w:val="ru-RU" w:eastAsia="ru-RU"/>
        </w:rPr>
        <w:t xml:space="preserve">- </w:t>
      </w:r>
      <w:r w:rsidRPr="000109B2">
        <w:rPr>
          <w:b/>
          <w:bCs/>
          <w:color w:val="000000" w:themeColor="text1"/>
          <w:sz w:val="28"/>
          <w:szCs w:val="28"/>
          <w:lang w:val="ru-RU" w:eastAsia="ru-RU"/>
        </w:rPr>
        <w:t>Стимулирование инвестиций</w:t>
      </w:r>
      <w:r w:rsidRPr="000109B2">
        <w:rPr>
          <w:color w:val="000000" w:themeColor="text1"/>
          <w:sz w:val="28"/>
          <w:szCs w:val="28"/>
          <w:lang w:val="ru-RU" w:eastAsia="ru-RU"/>
        </w:rPr>
        <w:t>. Инвесторы будут  заинтересованы в поддержке перспективных стройплощадок, видя в них потенциал для долгосрочной прибыли. Этот финансовый поток способствует не только реализации текущих строительных проектов, но и выступает в качестве стимула для запуска новых и развития местной экономики.</w:t>
      </w:r>
      <w:r w:rsidRPr="002B35B0">
        <w:rPr>
          <w:color w:val="000000" w:themeColor="text1"/>
          <w:sz w:val="28"/>
          <w:szCs w:val="28"/>
          <w:lang w:eastAsia="ru-RU"/>
        </w:rPr>
        <w:t> </w:t>
      </w:r>
      <w:r w:rsidRPr="000109B2">
        <w:rPr>
          <w:color w:val="000000" w:themeColor="text1"/>
          <w:sz w:val="28"/>
          <w:szCs w:val="28"/>
          <w:lang w:val="ru-RU" w:eastAsia="ru-RU"/>
        </w:rPr>
        <w:t xml:space="preserve"> </w:t>
      </w:r>
    </w:p>
    <w:p w:rsidR="000109B2" w:rsidRPr="000109B2" w:rsidRDefault="000109B2" w:rsidP="000109B2">
      <w:pPr>
        <w:shd w:val="clear" w:color="auto" w:fill="FFFFFF"/>
        <w:jc w:val="both"/>
        <w:rPr>
          <w:color w:val="000000" w:themeColor="text1"/>
          <w:sz w:val="28"/>
          <w:szCs w:val="28"/>
          <w:lang w:val="ru-RU" w:eastAsia="ru-RU"/>
        </w:rPr>
      </w:pPr>
      <w:r w:rsidRPr="000109B2">
        <w:rPr>
          <w:bCs/>
          <w:color w:val="000000" w:themeColor="text1"/>
          <w:sz w:val="28"/>
          <w:szCs w:val="28"/>
          <w:lang w:val="ru-RU" w:eastAsia="ru-RU"/>
        </w:rPr>
        <w:t>-</w:t>
      </w:r>
      <w:r w:rsidRPr="000109B2">
        <w:rPr>
          <w:b/>
          <w:bCs/>
          <w:color w:val="000000" w:themeColor="text1"/>
          <w:sz w:val="28"/>
          <w:szCs w:val="28"/>
          <w:lang w:val="ru-RU" w:eastAsia="ru-RU"/>
        </w:rPr>
        <w:t>Стабильное развитие</w:t>
      </w:r>
      <w:r w:rsidRPr="000109B2">
        <w:rPr>
          <w:color w:val="000000" w:themeColor="text1"/>
          <w:sz w:val="28"/>
          <w:szCs w:val="28"/>
          <w:lang w:val="ru-RU" w:eastAsia="ru-RU"/>
        </w:rPr>
        <w:t>. Сложившаяся инфраструктура и новые рабочие места содействуют стабильному развитию региона. Обеспечивается равномерное распределение благосостояния, улучшается качество жизни местных жителей, что привлекает новых жителей и инвесторов.</w:t>
      </w:r>
      <w:r w:rsidRPr="002B35B0">
        <w:rPr>
          <w:color w:val="000000" w:themeColor="text1"/>
          <w:sz w:val="28"/>
          <w:szCs w:val="28"/>
          <w:lang w:eastAsia="ru-RU"/>
        </w:rPr>
        <w:t> </w:t>
      </w:r>
      <w:r w:rsidRPr="000109B2">
        <w:rPr>
          <w:color w:val="000000" w:themeColor="text1"/>
          <w:sz w:val="28"/>
          <w:szCs w:val="28"/>
          <w:lang w:val="ru-RU" w:eastAsia="ru-RU"/>
        </w:rPr>
        <w:t xml:space="preserve"> </w:t>
      </w:r>
    </w:p>
    <w:p w:rsidR="000109B2" w:rsidRPr="000109B2" w:rsidRDefault="000109B2" w:rsidP="000109B2">
      <w:pPr>
        <w:shd w:val="clear" w:color="auto" w:fill="FFFFFF"/>
        <w:jc w:val="both"/>
        <w:rPr>
          <w:color w:val="000000" w:themeColor="text1"/>
          <w:sz w:val="28"/>
          <w:szCs w:val="28"/>
          <w:lang w:val="ru-RU" w:eastAsia="ru-RU"/>
        </w:rPr>
      </w:pPr>
      <w:r w:rsidRPr="000109B2">
        <w:rPr>
          <w:bCs/>
          <w:color w:val="000000" w:themeColor="text1"/>
          <w:sz w:val="28"/>
          <w:szCs w:val="28"/>
          <w:lang w:val="ru-RU" w:eastAsia="ru-RU"/>
        </w:rPr>
        <w:t>-</w:t>
      </w:r>
      <w:r w:rsidRPr="000109B2">
        <w:rPr>
          <w:b/>
          <w:bCs/>
          <w:color w:val="000000" w:themeColor="text1"/>
          <w:sz w:val="28"/>
          <w:szCs w:val="28"/>
          <w:lang w:val="ru-RU" w:eastAsia="ru-RU"/>
        </w:rPr>
        <w:t>Применение инновационных решений</w:t>
      </w:r>
      <w:r w:rsidRPr="000109B2">
        <w:rPr>
          <w:color w:val="000000" w:themeColor="text1"/>
          <w:sz w:val="28"/>
          <w:szCs w:val="28"/>
          <w:lang w:val="ru-RU" w:eastAsia="ru-RU"/>
        </w:rPr>
        <w:t>. Регионы, активно внедряющие новые технологии в строительство, получают не только преимущества в качестве жизни, но и  становятся центрами экспериментов для разработки и адаптации передовых методов в строительной индустрии.</w:t>
      </w:r>
      <w:r w:rsidRPr="002B35B0">
        <w:rPr>
          <w:color w:val="000000" w:themeColor="text1"/>
          <w:sz w:val="28"/>
          <w:szCs w:val="28"/>
          <w:lang w:eastAsia="ru-RU"/>
        </w:rPr>
        <w:t> </w:t>
      </w:r>
      <w:r w:rsidRPr="000109B2">
        <w:rPr>
          <w:color w:val="000000" w:themeColor="text1"/>
          <w:sz w:val="28"/>
          <w:szCs w:val="28"/>
          <w:lang w:val="ru-RU" w:eastAsia="ru-RU"/>
        </w:rPr>
        <w:t xml:space="preserve"> </w:t>
      </w:r>
    </w:p>
    <w:p w:rsidR="00856EE4" w:rsidRPr="00856EE4" w:rsidRDefault="00856EE4" w:rsidP="00856EE4">
      <w:pPr>
        <w:ind w:left="-108" w:firstLine="817"/>
        <w:jc w:val="both"/>
        <w:rPr>
          <w:color w:val="000000"/>
          <w:sz w:val="28"/>
          <w:szCs w:val="28"/>
          <w:shd w:val="clear" w:color="auto" w:fill="FFFFFF"/>
          <w:lang w:val="ru-RU"/>
        </w:rPr>
      </w:pPr>
      <w:r w:rsidRPr="00856EE4">
        <w:rPr>
          <w:color w:val="000000"/>
          <w:sz w:val="28"/>
          <w:szCs w:val="28"/>
          <w:shd w:val="clear" w:color="auto" w:fill="FFFFFF"/>
          <w:lang w:val="ru-RU"/>
        </w:rPr>
        <w:t>Земельные участки с кадастровыми номерами</w:t>
      </w:r>
      <w:r w:rsidR="00A567C3">
        <w:rPr>
          <w:sz w:val="28"/>
          <w:szCs w:val="28"/>
          <w:lang w:val="ru-RU"/>
        </w:rPr>
        <w:t xml:space="preserve"> </w:t>
      </w:r>
      <w:r w:rsidRPr="00856EE4">
        <w:rPr>
          <w:color w:val="000000"/>
          <w:sz w:val="28"/>
          <w:szCs w:val="28"/>
          <w:shd w:val="clear" w:color="auto" w:fill="FFFFFF"/>
          <w:lang w:val="ru-RU"/>
        </w:rPr>
        <w:t xml:space="preserve">76:04:052701:449, 76:04:052701:448, 76:04:052701:369, 76:04:052701:367, 76:04:052701:366 расположены в границах месторождения </w:t>
      </w:r>
      <w:r w:rsidR="00985AB7">
        <w:rPr>
          <w:color w:val="000000"/>
          <w:sz w:val="28"/>
          <w:szCs w:val="28"/>
          <w:shd w:val="clear" w:color="auto" w:fill="FFFFFF"/>
          <w:lang w:val="ru-RU"/>
        </w:rPr>
        <w:t>«</w:t>
      </w:r>
      <w:proofErr w:type="spellStart"/>
      <w:r w:rsidRPr="00856EE4">
        <w:rPr>
          <w:color w:val="000000"/>
          <w:sz w:val="28"/>
          <w:szCs w:val="28"/>
          <w:shd w:val="clear" w:color="auto" w:fill="FFFFFF"/>
          <w:lang w:val="ru-RU"/>
        </w:rPr>
        <w:t>Коромысловское</w:t>
      </w:r>
      <w:proofErr w:type="spellEnd"/>
      <w:r w:rsidR="00985AB7">
        <w:rPr>
          <w:color w:val="000000"/>
          <w:sz w:val="28"/>
          <w:szCs w:val="28"/>
          <w:shd w:val="clear" w:color="auto" w:fill="FFFFFF"/>
          <w:lang w:val="ru-RU"/>
        </w:rPr>
        <w:t>»</w:t>
      </w:r>
      <w:r w:rsidRPr="00856EE4">
        <w:rPr>
          <w:color w:val="000000"/>
          <w:sz w:val="28"/>
          <w:szCs w:val="28"/>
          <w:shd w:val="clear" w:color="auto" w:fill="FFFFFF"/>
          <w:lang w:val="ru-RU"/>
        </w:rPr>
        <w:t xml:space="preserve"> </w:t>
      </w:r>
      <w:proofErr w:type="spellStart"/>
      <w:r w:rsidRPr="00856EE4">
        <w:rPr>
          <w:color w:val="000000"/>
          <w:sz w:val="28"/>
          <w:szCs w:val="28"/>
          <w:shd w:val="clear" w:color="auto" w:fill="FFFFFF"/>
          <w:lang w:val="ru-RU"/>
        </w:rPr>
        <w:t>Шопшинского</w:t>
      </w:r>
      <w:proofErr w:type="spellEnd"/>
      <w:r w:rsidRPr="00856EE4">
        <w:rPr>
          <w:color w:val="000000"/>
          <w:sz w:val="28"/>
          <w:szCs w:val="28"/>
          <w:shd w:val="clear" w:color="auto" w:fill="FFFFFF"/>
          <w:lang w:val="ru-RU"/>
        </w:rPr>
        <w:t xml:space="preserve"> сельского поселения </w:t>
      </w:r>
      <w:proofErr w:type="spellStart"/>
      <w:proofErr w:type="gramStart"/>
      <w:r w:rsidRPr="00856EE4">
        <w:rPr>
          <w:color w:val="000000"/>
          <w:sz w:val="28"/>
          <w:szCs w:val="28"/>
          <w:shd w:val="clear" w:color="auto" w:fill="FFFFFF"/>
          <w:lang w:val="ru-RU"/>
        </w:rPr>
        <w:t>Гаврилов-Ямского</w:t>
      </w:r>
      <w:proofErr w:type="spellEnd"/>
      <w:proofErr w:type="gramEnd"/>
      <w:r w:rsidRPr="00856EE4">
        <w:rPr>
          <w:color w:val="000000"/>
          <w:sz w:val="28"/>
          <w:szCs w:val="28"/>
          <w:shd w:val="clear" w:color="auto" w:fill="FFFFFF"/>
          <w:lang w:val="ru-RU"/>
        </w:rPr>
        <w:t xml:space="preserve"> района Ярославской области. Минерально-сырьевой базой в границах месторождения по данным геологической разведки являются суглинки кирпичные. Месторождение разведано впервые в 1932 году. В связи с чем, на месте расположения залежей был построен завод, функционирующий с 1932 по 1941 год по производству кирпича для различных целей.</w:t>
      </w:r>
    </w:p>
    <w:p w:rsidR="00856EE4" w:rsidRPr="00856EE4" w:rsidRDefault="00856EE4" w:rsidP="00856EE4">
      <w:pPr>
        <w:ind w:left="-108" w:firstLine="817"/>
        <w:jc w:val="both"/>
        <w:rPr>
          <w:color w:val="000000"/>
          <w:sz w:val="28"/>
          <w:szCs w:val="28"/>
          <w:shd w:val="clear" w:color="auto" w:fill="FFFFFF"/>
          <w:lang w:val="ru-RU"/>
        </w:rPr>
      </w:pPr>
      <w:r w:rsidRPr="00856EE4">
        <w:rPr>
          <w:color w:val="000000"/>
          <w:sz w:val="28"/>
          <w:szCs w:val="28"/>
          <w:shd w:val="clear" w:color="auto" w:fill="FFFFFF"/>
          <w:lang w:val="ru-RU"/>
        </w:rPr>
        <w:t xml:space="preserve">Земельные участки располагаются на землях бывшего ТОО СХП </w:t>
      </w:r>
      <w:r w:rsidR="00985AB7">
        <w:rPr>
          <w:color w:val="000000"/>
          <w:sz w:val="28"/>
          <w:szCs w:val="28"/>
          <w:shd w:val="clear" w:color="auto" w:fill="FFFFFF"/>
          <w:lang w:val="ru-RU"/>
        </w:rPr>
        <w:t>«</w:t>
      </w:r>
      <w:r w:rsidRPr="00856EE4">
        <w:rPr>
          <w:color w:val="000000"/>
          <w:sz w:val="28"/>
          <w:szCs w:val="28"/>
          <w:shd w:val="clear" w:color="auto" w:fill="FFFFFF"/>
          <w:lang w:val="ru-RU"/>
        </w:rPr>
        <w:t>Мир</w:t>
      </w:r>
      <w:r w:rsidR="00985AB7">
        <w:rPr>
          <w:color w:val="000000"/>
          <w:sz w:val="28"/>
          <w:szCs w:val="28"/>
          <w:shd w:val="clear" w:color="auto" w:fill="FFFFFF"/>
          <w:lang w:val="ru-RU"/>
        </w:rPr>
        <w:t>»</w:t>
      </w:r>
      <w:r w:rsidRPr="00856EE4">
        <w:rPr>
          <w:color w:val="000000"/>
          <w:sz w:val="28"/>
          <w:szCs w:val="28"/>
          <w:shd w:val="clear" w:color="auto" w:fill="FFFFFF"/>
          <w:lang w:val="ru-RU"/>
        </w:rPr>
        <w:t xml:space="preserve">, и в связи с прекращением деятельности сельскохозяйственной организации с 2000 года не используются по своему целевому назначению. Данное обстоятельство подтверждает факт выбытия земель из сельскохозяйственных угодий, в  связи с чем,  земли утратили свою ценность для сельскохозяйственного использования. </w:t>
      </w:r>
    </w:p>
    <w:p w:rsidR="00856EE4" w:rsidRPr="00856EE4" w:rsidRDefault="00856EE4" w:rsidP="00856EE4">
      <w:pPr>
        <w:ind w:left="-108" w:firstLine="817"/>
        <w:jc w:val="both"/>
        <w:rPr>
          <w:color w:val="000000"/>
          <w:sz w:val="28"/>
          <w:szCs w:val="28"/>
          <w:shd w:val="clear" w:color="auto" w:fill="FFFFFF"/>
          <w:lang w:val="ru-RU"/>
        </w:rPr>
      </w:pPr>
      <w:r w:rsidRPr="00856EE4">
        <w:rPr>
          <w:color w:val="000000"/>
          <w:sz w:val="28"/>
          <w:szCs w:val="28"/>
          <w:shd w:val="clear" w:color="auto" w:fill="FFFFFF"/>
          <w:lang w:val="ru-RU"/>
        </w:rPr>
        <w:t>Главной целью социально-экономического развития как муниципального района, так и региона в целом, является повышение качеством жизни населения. Строительная отрасль является одной из эффективных инструментов самоидентификации Ярославской области.</w:t>
      </w:r>
    </w:p>
    <w:p w:rsidR="00856EE4" w:rsidRPr="00856EE4" w:rsidRDefault="00856EE4" w:rsidP="00856EE4">
      <w:pPr>
        <w:ind w:left="-108" w:firstLine="817"/>
        <w:jc w:val="both"/>
        <w:rPr>
          <w:color w:val="000000"/>
          <w:sz w:val="28"/>
          <w:szCs w:val="28"/>
          <w:shd w:val="clear" w:color="auto" w:fill="FFFFFF"/>
          <w:lang w:val="ru-RU"/>
        </w:rPr>
      </w:pPr>
      <w:r w:rsidRPr="00856EE4">
        <w:rPr>
          <w:color w:val="000000"/>
          <w:sz w:val="28"/>
          <w:szCs w:val="28"/>
          <w:shd w:val="clear" w:color="auto" w:fill="FFFFFF"/>
          <w:lang w:val="ru-RU"/>
        </w:rPr>
        <w:t>Промышленность строительных материалов является приоритетной отраслью, определяющей текущее состояние национальной экономики и потенциал ее развития, включая обновление основных фондов, строительство и ремонт объектов промышленности, транспортной и инженерной инфраструктуры, строительство в необходимом объеме комфортного и качественного жилья, занятость населения в средних и малых населенных пунктах, а также размер государственных расходов, связанных с реализацией программ развития.</w:t>
      </w:r>
    </w:p>
    <w:p w:rsidR="00856EE4" w:rsidRPr="00856EE4" w:rsidRDefault="00856EE4" w:rsidP="00856EE4">
      <w:pPr>
        <w:ind w:left="-108" w:firstLine="817"/>
        <w:jc w:val="both"/>
        <w:rPr>
          <w:color w:val="000000"/>
          <w:sz w:val="28"/>
          <w:szCs w:val="28"/>
          <w:shd w:val="clear" w:color="auto" w:fill="FFFFFF"/>
          <w:lang w:val="ru-RU"/>
        </w:rPr>
      </w:pPr>
      <w:r w:rsidRPr="00856EE4">
        <w:rPr>
          <w:color w:val="000000"/>
          <w:sz w:val="28"/>
          <w:szCs w:val="28"/>
          <w:shd w:val="clear" w:color="auto" w:fill="FFFFFF"/>
          <w:lang w:val="ru-RU"/>
        </w:rPr>
        <w:lastRenderedPageBreak/>
        <w:t xml:space="preserve">Деятельность отрасли напрямую зависит от уровня инвестиционной активности - инвестиций в основной капитал, спроса на строительные материалы со стороны индустриальных потребителей и населения. </w:t>
      </w:r>
    </w:p>
    <w:p w:rsidR="003D0DDE" w:rsidRDefault="00856EE4" w:rsidP="00856EE4">
      <w:pPr>
        <w:ind w:left="-108" w:firstLine="817"/>
        <w:jc w:val="both"/>
        <w:rPr>
          <w:color w:val="000000"/>
          <w:sz w:val="28"/>
          <w:szCs w:val="28"/>
          <w:shd w:val="clear" w:color="auto" w:fill="FFFFFF"/>
          <w:lang w:val="ru-RU"/>
        </w:rPr>
      </w:pPr>
      <w:r w:rsidRPr="00856EE4">
        <w:rPr>
          <w:color w:val="000000"/>
          <w:sz w:val="28"/>
          <w:szCs w:val="28"/>
          <w:shd w:val="clear" w:color="auto" w:fill="FFFFFF"/>
          <w:lang w:val="ru-RU"/>
        </w:rPr>
        <w:t xml:space="preserve">Инвестиционная направленность правообладателя земельных участков в развитие территории муниципального района по использованию земель именно в целях промышленного назначения, будет способствовать  увеличению объемов минерально-сырьевой базы района, увеличению спроса на готовую продукцию,  развитию жилищного строительства, увеличению </w:t>
      </w:r>
      <w:proofErr w:type="spellStart"/>
      <w:r w:rsidRPr="00856EE4">
        <w:rPr>
          <w:color w:val="000000"/>
          <w:sz w:val="28"/>
          <w:szCs w:val="28"/>
          <w:shd w:val="clear" w:color="auto" w:fill="FFFFFF"/>
          <w:lang w:val="ru-RU"/>
        </w:rPr>
        <w:t>налогопоступлений</w:t>
      </w:r>
      <w:proofErr w:type="spellEnd"/>
      <w:r w:rsidRPr="00856EE4">
        <w:rPr>
          <w:color w:val="000000"/>
          <w:sz w:val="28"/>
          <w:szCs w:val="28"/>
          <w:shd w:val="clear" w:color="auto" w:fill="FFFFFF"/>
          <w:lang w:val="ru-RU"/>
        </w:rPr>
        <w:t xml:space="preserve">  в бюджет муниципального образования, занятости населения.</w:t>
      </w:r>
    </w:p>
    <w:p w:rsidR="00985AB7" w:rsidRPr="00985AB7" w:rsidRDefault="00985AB7" w:rsidP="00985AB7">
      <w:pPr>
        <w:ind w:firstLine="567"/>
        <w:jc w:val="both"/>
        <w:rPr>
          <w:color w:val="000000"/>
          <w:sz w:val="28"/>
          <w:szCs w:val="28"/>
          <w:shd w:val="clear" w:color="auto" w:fill="FFFFFF"/>
          <w:lang w:val="ru-RU"/>
        </w:rPr>
      </w:pPr>
      <w:r w:rsidRPr="00985AB7">
        <w:rPr>
          <w:color w:val="000000"/>
          <w:sz w:val="28"/>
          <w:szCs w:val="28"/>
          <w:shd w:val="clear" w:color="auto" w:fill="FFFFFF"/>
          <w:lang w:val="ru-RU"/>
        </w:rPr>
        <w:t xml:space="preserve">Проблемы экономического и территориального развития </w:t>
      </w:r>
      <w:proofErr w:type="spellStart"/>
      <w:r w:rsidRPr="00985AB7">
        <w:rPr>
          <w:color w:val="000000"/>
          <w:sz w:val="28"/>
          <w:szCs w:val="28"/>
          <w:shd w:val="clear" w:color="auto" w:fill="FFFFFF"/>
          <w:lang w:val="ru-RU"/>
        </w:rPr>
        <w:t>Шопшинского</w:t>
      </w:r>
      <w:proofErr w:type="spellEnd"/>
      <w:r w:rsidRPr="00985AB7">
        <w:rPr>
          <w:color w:val="000000"/>
          <w:sz w:val="28"/>
          <w:szCs w:val="28"/>
          <w:shd w:val="clear" w:color="auto" w:fill="FFFFFF"/>
          <w:lang w:val="ru-RU"/>
        </w:rPr>
        <w:t xml:space="preserve"> сельского поселения связаны с растущей необходимостью развития промышленной деятельности поселения, а именно добычи полезных ископаемых. Это дополнительные финансовые ресурсы для реализации на территории поселения социально значимых проектов, направленных на повышение качества жизни граждан.</w:t>
      </w:r>
    </w:p>
    <w:p w:rsidR="00985AB7" w:rsidRPr="00985AB7" w:rsidRDefault="00985AB7" w:rsidP="00985AB7">
      <w:pPr>
        <w:widowControl w:val="0"/>
        <w:ind w:firstLine="709"/>
        <w:jc w:val="both"/>
        <w:rPr>
          <w:color w:val="000000"/>
          <w:sz w:val="28"/>
          <w:szCs w:val="28"/>
          <w:shd w:val="clear" w:color="auto" w:fill="FFFFFF"/>
          <w:lang w:val="ru-RU"/>
        </w:rPr>
      </w:pPr>
      <w:r w:rsidRPr="00985AB7">
        <w:rPr>
          <w:color w:val="000000"/>
          <w:sz w:val="28"/>
          <w:szCs w:val="28"/>
          <w:shd w:val="clear" w:color="auto" w:fill="FFFFFF"/>
          <w:lang w:val="ru-RU"/>
        </w:rPr>
        <w:t xml:space="preserve">В соответствии с Градостроительным кодексом Российской Федерации Генеральный план определяет стратегию функционально-пространственного развития территории сельского поселения и устанавливает перечень основных градостроительных мероприятий по формированию благоприятной среды жизнедеятельности. </w:t>
      </w:r>
    </w:p>
    <w:p w:rsidR="00312B93" w:rsidRDefault="00312B93" w:rsidP="00312B93">
      <w:pPr>
        <w:pStyle w:val="afff8"/>
        <w:ind w:left="34"/>
        <w:jc w:val="both"/>
      </w:pPr>
    </w:p>
    <w:p w:rsidR="00312B93" w:rsidRPr="00C404E6" w:rsidRDefault="00312B93" w:rsidP="00C404E6">
      <w:pPr>
        <w:pStyle w:val="afff8"/>
        <w:ind w:left="567" w:right="423"/>
        <w:jc w:val="center"/>
        <w:rPr>
          <w:b/>
          <w:color w:val="000000" w:themeColor="text1"/>
          <w:sz w:val="28"/>
          <w:szCs w:val="28"/>
        </w:rPr>
      </w:pPr>
      <w:r w:rsidRPr="003D0DDE">
        <w:rPr>
          <w:b/>
          <w:sz w:val="28"/>
          <w:szCs w:val="28"/>
        </w:rPr>
        <w:t>14</w:t>
      </w:r>
      <w:r w:rsidRPr="00C404E6">
        <w:rPr>
          <w:b/>
          <w:sz w:val="28"/>
          <w:szCs w:val="28"/>
        </w:rPr>
        <w:t xml:space="preserve">. </w:t>
      </w:r>
      <w:r w:rsidRPr="00C404E6">
        <w:rPr>
          <w:b/>
          <w:color w:val="000000" w:themeColor="text1"/>
          <w:sz w:val="28"/>
          <w:szCs w:val="28"/>
        </w:rPr>
        <w:t>Сведения об изменениях утвержденных границ населенных пунктов, функционального зонирования территории</w:t>
      </w:r>
    </w:p>
    <w:p w:rsidR="003D0DDE" w:rsidRPr="009C6CE7" w:rsidRDefault="003D0DDE" w:rsidP="00312B93">
      <w:pPr>
        <w:pStyle w:val="afff8"/>
        <w:ind w:left="34"/>
        <w:jc w:val="both"/>
        <w:rPr>
          <w:color w:val="000000" w:themeColor="text1"/>
          <w:highlight w:val="magenta"/>
        </w:rPr>
      </w:pPr>
    </w:p>
    <w:p w:rsidR="003D0DDE" w:rsidRDefault="003D0DDE" w:rsidP="003D0DDE">
      <w:pPr>
        <w:ind w:firstLine="709"/>
        <w:jc w:val="both"/>
        <w:rPr>
          <w:rFonts w:eastAsia="Calibri"/>
          <w:kern w:val="2"/>
          <w:sz w:val="28"/>
          <w:szCs w:val="28"/>
          <w:lang w:val="ru-RU" w:eastAsia="en-US" w:bidi="ar-SA"/>
        </w:rPr>
      </w:pPr>
      <w:r w:rsidRPr="00B754BF">
        <w:rPr>
          <w:rFonts w:eastAsia="Calibri"/>
          <w:kern w:val="2"/>
          <w:sz w:val="28"/>
          <w:szCs w:val="28"/>
          <w:lang w:val="ru-RU" w:eastAsia="en-US" w:bidi="ar-SA"/>
        </w:rPr>
        <w:t xml:space="preserve">Проектом </w:t>
      </w:r>
      <w:r>
        <w:rPr>
          <w:rFonts w:eastAsia="Calibri"/>
          <w:kern w:val="2"/>
          <w:sz w:val="28"/>
          <w:szCs w:val="28"/>
          <w:lang w:val="ru-RU" w:eastAsia="en-US" w:bidi="ar-SA"/>
        </w:rPr>
        <w:t xml:space="preserve">внесения изменений в </w:t>
      </w:r>
      <w:r w:rsidRPr="00B754BF">
        <w:rPr>
          <w:rFonts w:eastAsia="Calibri"/>
          <w:kern w:val="2"/>
          <w:sz w:val="28"/>
          <w:szCs w:val="28"/>
          <w:lang w:val="ru-RU" w:eastAsia="en-US" w:bidi="ar-SA"/>
        </w:rPr>
        <w:t>генеральн</w:t>
      </w:r>
      <w:r>
        <w:rPr>
          <w:rFonts w:eastAsia="Calibri"/>
          <w:kern w:val="2"/>
          <w:sz w:val="28"/>
          <w:szCs w:val="28"/>
          <w:lang w:val="ru-RU" w:eastAsia="en-US" w:bidi="ar-SA"/>
        </w:rPr>
        <w:t>ый</w:t>
      </w:r>
      <w:r w:rsidRPr="00B754BF">
        <w:rPr>
          <w:rFonts w:eastAsia="Calibri"/>
          <w:kern w:val="2"/>
          <w:sz w:val="28"/>
          <w:szCs w:val="28"/>
          <w:lang w:val="ru-RU" w:eastAsia="en-US" w:bidi="ar-SA"/>
        </w:rPr>
        <w:t xml:space="preserve"> план </w:t>
      </w:r>
      <w:r>
        <w:rPr>
          <w:rFonts w:eastAsia="Calibri"/>
          <w:kern w:val="2"/>
          <w:sz w:val="28"/>
          <w:szCs w:val="28"/>
          <w:lang w:val="ru-RU" w:eastAsia="en-US" w:bidi="ar-SA"/>
        </w:rPr>
        <w:t>предлагается</w:t>
      </w:r>
      <w:r w:rsidRPr="00B754BF">
        <w:rPr>
          <w:rFonts w:eastAsia="Calibri"/>
          <w:kern w:val="2"/>
          <w:sz w:val="28"/>
          <w:szCs w:val="28"/>
          <w:lang w:val="ru-RU" w:eastAsia="en-US" w:bidi="ar-SA"/>
        </w:rPr>
        <w:t xml:space="preserve"> изменение границы населенного пункта </w:t>
      </w:r>
      <w:r>
        <w:rPr>
          <w:rFonts w:eastAsia="Calibri"/>
          <w:kern w:val="2"/>
          <w:sz w:val="28"/>
          <w:szCs w:val="28"/>
          <w:lang w:val="ru-RU" w:eastAsia="en-US" w:bidi="ar-SA"/>
        </w:rPr>
        <w:t xml:space="preserve">и </w:t>
      </w:r>
      <w:r>
        <w:rPr>
          <w:color w:val="000000"/>
          <w:sz w:val="28"/>
          <w:szCs w:val="28"/>
          <w:lang w:val="ru-RU" w:eastAsia="ru-RU"/>
        </w:rPr>
        <w:t>изменения функциональных зон</w:t>
      </w:r>
      <w:r w:rsidR="00C404E6">
        <w:rPr>
          <w:color w:val="000000"/>
          <w:sz w:val="28"/>
          <w:szCs w:val="28"/>
          <w:lang w:val="ru-RU" w:eastAsia="ru-RU"/>
        </w:rPr>
        <w:t>.</w:t>
      </w:r>
    </w:p>
    <w:p w:rsidR="006869CE" w:rsidRDefault="006869CE" w:rsidP="006869CE">
      <w:pPr>
        <w:ind w:firstLine="709"/>
        <w:jc w:val="both"/>
        <w:rPr>
          <w:color w:val="000000"/>
          <w:sz w:val="28"/>
          <w:szCs w:val="28"/>
          <w:lang w:val="ru-RU" w:eastAsia="ru-RU"/>
        </w:rPr>
      </w:pPr>
      <w:r w:rsidRPr="00B754BF">
        <w:rPr>
          <w:sz w:val="28"/>
          <w:szCs w:val="28"/>
          <w:lang w:val="ru-RU"/>
        </w:rPr>
        <w:t xml:space="preserve">Данным </w:t>
      </w:r>
      <w:r>
        <w:rPr>
          <w:rFonts w:eastAsia="Calibri"/>
          <w:kern w:val="2"/>
          <w:sz w:val="28"/>
          <w:szCs w:val="28"/>
          <w:lang w:val="ru-RU" w:eastAsia="en-US" w:bidi="ar-SA"/>
        </w:rPr>
        <w:t>п</w:t>
      </w:r>
      <w:r w:rsidRPr="00B754BF">
        <w:rPr>
          <w:rFonts w:eastAsia="Calibri"/>
          <w:kern w:val="2"/>
          <w:sz w:val="28"/>
          <w:szCs w:val="28"/>
          <w:lang w:val="ru-RU" w:eastAsia="en-US" w:bidi="ar-SA"/>
        </w:rPr>
        <w:t xml:space="preserve">роектом </w:t>
      </w:r>
      <w:r>
        <w:rPr>
          <w:rFonts w:eastAsia="Calibri"/>
          <w:kern w:val="2"/>
          <w:sz w:val="28"/>
          <w:szCs w:val="28"/>
          <w:lang w:val="ru-RU" w:eastAsia="en-US" w:bidi="ar-SA"/>
        </w:rPr>
        <w:t xml:space="preserve">внесения изменений в </w:t>
      </w:r>
      <w:r w:rsidRPr="00B754BF">
        <w:rPr>
          <w:rFonts w:eastAsia="Calibri"/>
          <w:kern w:val="2"/>
          <w:sz w:val="28"/>
          <w:szCs w:val="28"/>
          <w:lang w:val="ru-RU" w:eastAsia="en-US" w:bidi="ar-SA"/>
        </w:rPr>
        <w:t>генеральн</w:t>
      </w:r>
      <w:r>
        <w:rPr>
          <w:rFonts w:eastAsia="Calibri"/>
          <w:kern w:val="2"/>
          <w:sz w:val="28"/>
          <w:szCs w:val="28"/>
          <w:lang w:val="ru-RU" w:eastAsia="en-US" w:bidi="ar-SA"/>
        </w:rPr>
        <w:t>ый</w:t>
      </w:r>
      <w:r w:rsidRPr="00B754BF">
        <w:rPr>
          <w:rFonts w:eastAsia="Calibri"/>
          <w:kern w:val="2"/>
          <w:sz w:val="28"/>
          <w:szCs w:val="28"/>
          <w:lang w:val="ru-RU" w:eastAsia="en-US" w:bidi="ar-SA"/>
        </w:rPr>
        <w:t xml:space="preserve"> план </w:t>
      </w:r>
      <w:r w:rsidRPr="00B754BF">
        <w:rPr>
          <w:sz w:val="28"/>
          <w:szCs w:val="28"/>
          <w:lang w:val="ru-RU"/>
        </w:rPr>
        <w:t xml:space="preserve">предлагается </w:t>
      </w:r>
      <w:r w:rsidRPr="00B754BF">
        <w:rPr>
          <w:rFonts w:eastAsia="Calibri"/>
          <w:kern w:val="2"/>
          <w:sz w:val="28"/>
          <w:szCs w:val="28"/>
          <w:lang w:val="ru-RU" w:eastAsia="en-US" w:bidi="ar-SA"/>
        </w:rPr>
        <w:t>изменение границы населенного пункта д.</w:t>
      </w:r>
      <w:r>
        <w:rPr>
          <w:rFonts w:eastAsia="Calibri"/>
          <w:kern w:val="2"/>
          <w:sz w:val="28"/>
          <w:szCs w:val="28"/>
          <w:lang w:val="ru-RU" w:eastAsia="en-US" w:bidi="ar-SA"/>
        </w:rPr>
        <w:t> </w:t>
      </w:r>
      <w:proofErr w:type="spellStart"/>
      <w:r w:rsidRPr="00B754BF">
        <w:rPr>
          <w:rFonts w:eastAsia="Calibri"/>
          <w:kern w:val="2"/>
          <w:sz w:val="28"/>
          <w:szCs w:val="28"/>
          <w:lang w:val="ru-RU" w:eastAsia="en-US" w:bidi="ar-SA"/>
        </w:rPr>
        <w:t>Гаврилково</w:t>
      </w:r>
      <w:proofErr w:type="spellEnd"/>
      <w:r w:rsidRPr="00B754BF">
        <w:rPr>
          <w:rFonts w:eastAsia="Calibri"/>
          <w:kern w:val="2"/>
          <w:sz w:val="28"/>
          <w:szCs w:val="28"/>
          <w:lang w:val="ru-RU" w:eastAsia="en-US" w:bidi="ar-SA"/>
        </w:rPr>
        <w:t xml:space="preserve"> </w:t>
      </w:r>
      <w:proofErr w:type="spellStart"/>
      <w:r w:rsidRPr="00B754BF">
        <w:rPr>
          <w:sz w:val="28"/>
          <w:szCs w:val="28"/>
          <w:lang w:val="ru-RU"/>
        </w:rPr>
        <w:t>Шопшинского</w:t>
      </w:r>
      <w:proofErr w:type="spellEnd"/>
      <w:r w:rsidRPr="00B754BF">
        <w:rPr>
          <w:sz w:val="28"/>
          <w:szCs w:val="28"/>
          <w:lang w:val="ru-RU"/>
        </w:rPr>
        <w:t xml:space="preserve"> сельского поселения </w:t>
      </w:r>
      <w:proofErr w:type="spellStart"/>
      <w:r w:rsidRPr="00B754BF">
        <w:rPr>
          <w:sz w:val="28"/>
          <w:szCs w:val="28"/>
          <w:lang w:val="ru-RU"/>
        </w:rPr>
        <w:t>Гаврилов-Ямского</w:t>
      </w:r>
      <w:proofErr w:type="spellEnd"/>
      <w:r w:rsidRPr="00B754BF">
        <w:rPr>
          <w:sz w:val="28"/>
          <w:szCs w:val="28"/>
          <w:lang w:val="ru-RU"/>
        </w:rPr>
        <w:t xml:space="preserve"> муниципального района</w:t>
      </w:r>
      <w:r w:rsidRPr="00B754BF">
        <w:rPr>
          <w:rFonts w:eastAsia="Calibri"/>
          <w:kern w:val="2"/>
          <w:sz w:val="28"/>
          <w:szCs w:val="28"/>
          <w:lang w:val="ru-RU" w:eastAsia="en-US" w:bidi="ar-SA"/>
        </w:rPr>
        <w:t xml:space="preserve"> путем исключения из </w:t>
      </w:r>
      <w:r>
        <w:rPr>
          <w:rFonts w:eastAsia="Calibri"/>
          <w:kern w:val="2"/>
          <w:sz w:val="28"/>
          <w:szCs w:val="28"/>
          <w:lang w:val="ru-RU" w:eastAsia="en-US" w:bidi="ar-SA"/>
        </w:rPr>
        <w:t>границ</w:t>
      </w:r>
      <w:r w:rsidRPr="00B754BF">
        <w:rPr>
          <w:rFonts w:eastAsia="Calibri"/>
          <w:kern w:val="2"/>
          <w:sz w:val="28"/>
          <w:szCs w:val="28"/>
          <w:lang w:val="ru-RU" w:eastAsia="en-US" w:bidi="ar-SA"/>
        </w:rPr>
        <w:t xml:space="preserve"> населенного пункта д. </w:t>
      </w:r>
      <w:proofErr w:type="spellStart"/>
      <w:r w:rsidRPr="00B754BF">
        <w:rPr>
          <w:rFonts w:eastAsia="Calibri"/>
          <w:kern w:val="2"/>
          <w:sz w:val="28"/>
          <w:szCs w:val="28"/>
          <w:lang w:val="ru-RU" w:eastAsia="en-US" w:bidi="ar-SA"/>
        </w:rPr>
        <w:t>Гаврилково</w:t>
      </w:r>
      <w:proofErr w:type="spellEnd"/>
      <w:r w:rsidRPr="00B754BF">
        <w:rPr>
          <w:rFonts w:eastAsia="Calibri"/>
          <w:kern w:val="2"/>
          <w:sz w:val="28"/>
          <w:szCs w:val="28"/>
          <w:lang w:val="ru-RU" w:eastAsia="en-US" w:bidi="ar-SA"/>
        </w:rPr>
        <w:t xml:space="preserve"> </w:t>
      </w:r>
      <w:r>
        <w:rPr>
          <w:rFonts w:eastAsia="Calibri"/>
          <w:kern w:val="2"/>
          <w:sz w:val="28"/>
          <w:szCs w:val="28"/>
          <w:lang w:val="ru-RU" w:eastAsia="en-US" w:bidi="ar-SA"/>
        </w:rPr>
        <w:t xml:space="preserve">(реестровый номер </w:t>
      </w:r>
      <w:r w:rsidR="003B78CC" w:rsidRPr="003B78CC">
        <w:rPr>
          <w:rFonts w:eastAsia="Calibri"/>
          <w:kern w:val="2"/>
          <w:sz w:val="28"/>
          <w:szCs w:val="28"/>
          <w:lang w:val="ru-RU" w:eastAsia="en-US" w:bidi="ar-SA"/>
        </w:rPr>
        <w:t>76:04-4.289</w:t>
      </w:r>
      <w:r w:rsidRPr="003B78CC">
        <w:rPr>
          <w:rFonts w:eastAsia="Calibri"/>
          <w:kern w:val="2"/>
          <w:sz w:val="28"/>
          <w:szCs w:val="28"/>
          <w:lang w:val="ru-RU" w:eastAsia="en-US" w:bidi="ar-SA"/>
        </w:rPr>
        <w:t>)</w:t>
      </w:r>
      <w:r>
        <w:rPr>
          <w:rFonts w:eastAsia="Calibri"/>
          <w:kern w:val="2"/>
          <w:sz w:val="28"/>
          <w:szCs w:val="28"/>
          <w:lang w:val="ru-RU" w:eastAsia="en-US" w:bidi="ar-SA"/>
        </w:rPr>
        <w:t xml:space="preserve"> </w:t>
      </w:r>
      <w:r w:rsidRPr="00B754BF">
        <w:rPr>
          <w:rFonts w:eastAsia="Calibri"/>
          <w:kern w:val="2"/>
          <w:sz w:val="28"/>
          <w:szCs w:val="28"/>
          <w:lang w:val="ru-RU" w:eastAsia="en-US" w:bidi="ar-SA"/>
        </w:rPr>
        <w:t xml:space="preserve">земельного участка с кадастровым номером </w:t>
      </w:r>
      <w:r w:rsidRPr="00B754BF">
        <w:rPr>
          <w:color w:val="000000"/>
          <w:sz w:val="28"/>
          <w:szCs w:val="28"/>
          <w:lang w:val="ru-RU" w:eastAsia="ru-RU"/>
        </w:rPr>
        <w:t xml:space="preserve">76:04:112701:34, </w:t>
      </w:r>
      <w:r w:rsidRPr="00B754BF">
        <w:rPr>
          <w:sz w:val="28"/>
          <w:szCs w:val="28"/>
          <w:lang w:val="ru-RU"/>
        </w:rPr>
        <w:t>вид разрешенного использования - сельскохозяйственное использование</w:t>
      </w:r>
      <w:r>
        <w:rPr>
          <w:color w:val="000000"/>
          <w:sz w:val="28"/>
          <w:szCs w:val="28"/>
          <w:lang w:val="ru-RU" w:eastAsia="ru-RU"/>
        </w:rPr>
        <w:t>, и изменение его функциональной зоны.</w:t>
      </w:r>
    </w:p>
    <w:p w:rsidR="003D0DDE" w:rsidRDefault="003D0DDE" w:rsidP="00856EE4">
      <w:pPr>
        <w:ind w:firstLine="709"/>
        <w:jc w:val="center"/>
        <w:rPr>
          <w:rFonts w:eastAsia="Calibri"/>
          <w:kern w:val="2"/>
          <w:sz w:val="28"/>
          <w:szCs w:val="28"/>
          <w:lang w:val="ru-RU" w:eastAsia="en-US" w:bidi="ar-SA"/>
        </w:rPr>
      </w:pPr>
    </w:p>
    <w:p w:rsidR="003D0DDE" w:rsidRPr="00B754BF" w:rsidRDefault="003D0DDE" w:rsidP="003D0DDE">
      <w:pPr>
        <w:pStyle w:val="afffd"/>
        <w:keepNext/>
        <w:spacing w:after="0"/>
        <w:rPr>
          <w:color w:val="auto"/>
          <w:sz w:val="24"/>
          <w:szCs w:val="24"/>
        </w:rPr>
      </w:pPr>
      <w:r w:rsidRPr="00B754BF">
        <w:rPr>
          <w:color w:val="auto"/>
          <w:sz w:val="24"/>
          <w:szCs w:val="24"/>
        </w:rPr>
        <w:t xml:space="preserve"> Земельные участки, </w:t>
      </w:r>
      <w:r>
        <w:rPr>
          <w:color w:val="auto"/>
          <w:sz w:val="24"/>
          <w:szCs w:val="24"/>
        </w:rPr>
        <w:t xml:space="preserve">подлежащие переводу в другую категорию </w:t>
      </w:r>
      <w:r w:rsidRPr="00B754BF">
        <w:rPr>
          <w:color w:val="auto"/>
          <w:sz w:val="24"/>
          <w:szCs w:val="24"/>
        </w:rPr>
        <w:t xml:space="preserve"> </w:t>
      </w:r>
    </w:p>
    <w:tbl>
      <w:tblPr>
        <w:tblOverlap w:val="never"/>
        <w:tblW w:w="9376" w:type="dxa"/>
        <w:jc w:val="center"/>
        <w:tblLayout w:type="fixed"/>
        <w:tblCellMar>
          <w:left w:w="10" w:type="dxa"/>
          <w:right w:w="10" w:type="dxa"/>
        </w:tblCellMar>
        <w:tblLook w:val="04A0"/>
      </w:tblPr>
      <w:tblGrid>
        <w:gridCol w:w="587"/>
        <w:gridCol w:w="2383"/>
        <w:gridCol w:w="1711"/>
        <w:gridCol w:w="1842"/>
        <w:gridCol w:w="1409"/>
        <w:gridCol w:w="1444"/>
      </w:tblGrid>
      <w:tr w:rsidR="003D0DDE" w:rsidTr="00C404E6">
        <w:trPr>
          <w:trHeight w:val="20"/>
          <w:jc w:val="center"/>
        </w:trPr>
        <w:tc>
          <w:tcPr>
            <w:tcW w:w="587" w:type="dxa"/>
            <w:tcBorders>
              <w:top w:val="single" w:sz="4" w:space="0" w:color="auto"/>
              <w:left w:val="single" w:sz="4" w:space="0" w:color="auto"/>
            </w:tcBorders>
            <w:shd w:val="clear" w:color="auto" w:fill="FFFFFF"/>
            <w:vAlign w:val="center"/>
          </w:tcPr>
          <w:p w:rsidR="003D0DDE" w:rsidRDefault="003D0DDE" w:rsidP="00D85E4F">
            <w:pPr>
              <w:pStyle w:val="afffc"/>
              <w:shd w:val="clear" w:color="auto" w:fill="auto"/>
              <w:ind w:firstLine="0"/>
              <w:jc w:val="center"/>
            </w:pPr>
            <w:r>
              <w:rPr>
                <w:b/>
                <w:bCs/>
              </w:rPr>
              <w:t>№</w:t>
            </w:r>
          </w:p>
          <w:p w:rsidR="003D0DDE" w:rsidRDefault="003D0DDE" w:rsidP="00D85E4F">
            <w:pPr>
              <w:pStyle w:val="afffc"/>
              <w:shd w:val="clear" w:color="auto" w:fill="auto"/>
              <w:ind w:firstLine="0"/>
              <w:jc w:val="center"/>
            </w:pPr>
            <w:proofErr w:type="spellStart"/>
            <w:r>
              <w:rPr>
                <w:b/>
                <w:bCs/>
              </w:rPr>
              <w:t>п</w:t>
            </w:r>
            <w:proofErr w:type="spellEnd"/>
            <w:r>
              <w:rPr>
                <w:b/>
                <w:bCs/>
              </w:rPr>
              <w:t>/</w:t>
            </w:r>
            <w:proofErr w:type="spellStart"/>
            <w:r>
              <w:rPr>
                <w:b/>
                <w:bCs/>
              </w:rPr>
              <w:t>п</w:t>
            </w:r>
            <w:proofErr w:type="spellEnd"/>
          </w:p>
        </w:tc>
        <w:tc>
          <w:tcPr>
            <w:tcW w:w="2383" w:type="dxa"/>
            <w:tcBorders>
              <w:top w:val="single" w:sz="4" w:space="0" w:color="auto"/>
              <w:left w:val="single" w:sz="4" w:space="0" w:color="auto"/>
            </w:tcBorders>
            <w:shd w:val="clear" w:color="auto" w:fill="FFFFFF"/>
            <w:vAlign w:val="center"/>
          </w:tcPr>
          <w:p w:rsidR="003D0DDE" w:rsidRDefault="003D0DDE" w:rsidP="00D85E4F">
            <w:pPr>
              <w:pStyle w:val="afffc"/>
              <w:shd w:val="clear" w:color="auto" w:fill="auto"/>
              <w:ind w:firstLine="0"/>
              <w:jc w:val="center"/>
            </w:pPr>
            <w:r>
              <w:rPr>
                <w:b/>
                <w:bCs/>
              </w:rPr>
              <w:t>Кадастровый номер</w:t>
            </w:r>
          </w:p>
        </w:tc>
        <w:tc>
          <w:tcPr>
            <w:tcW w:w="1711" w:type="dxa"/>
            <w:tcBorders>
              <w:top w:val="single" w:sz="4" w:space="0" w:color="auto"/>
              <w:left w:val="single" w:sz="4" w:space="0" w:color="auto"/>
            </w:tcBorders>
            <w:shd w:val="clear" w:color="auto" w:fill="FFFFFF"/>
            <w:vAlign w:val="center"/>
          </w:tcPr>
          <w:p w:rsidR="003D0DDE" w:rsidRDefault="003D0DDE" w:rsidP="00D85E4F">
            <w:pPr>
              <w:pStyle w:val="afffc"/>
              <w:shd w:val="clear" w:color="auto" w:fill="auto"/>
              <w:ind w:firstLine="0"/>
              <w:jc w:val="center"/>
            </w:pPr>
            <w:r>
              <w:rPr>
                <w:b/>
                <w:bCs/>
              </w:rPr>
              <w:t>Существующая категория земель</w:t>
            </w:r>
          </w:p>
        </w:tc>
        <w:tc>
          <w:tcPr>
            <w:tcW w:w="1842" w:type="dxa"/>
            <w:tcBorders>
              <w:top w:val="single" w:sz="4" w:space="0" w:color="auto"/>
              <w:left w:val="single" w:sz="4" w:space="0" w:color="auto"/>
            </w:tcBorders>
            <w:shd w:val="clear" w:color="auto" w:fill="FFFFFF"/>
            <w:vAlign w:val="center"/>
          </w:tcPr>
          <w:p w:rsidR="003D0DDE" w:rsidRDefault="003D0DDE" w:rsidP="00D85E4F">
            <w:pPr>
              <w:pStyle w:val="afffc"/>
              <w:shd w:val="clear" w:color="auto" w:fill="auto"/>
              <w:ind w:firstLine="0"/>
              <w:jc w:val="center"/>
            </w:pPr>
            <w:r>
              <w:rPr>
                <w:b/>
                <w:bCs/>
              </w:rPr>
              <w:t>Планируемая категория земель</w:t>
            </w:r>
          </w:p>
        </w:tc>
        <w:tc>
          <w:tcPr>
            <w:tcW w:w="1409" w:type="dxa"/>
            <w:tcBorders>
              <w:top w:val="single" w:sz="4" w:space="0" w:color="auto"/>
              <w:left w:val="single" w:sz="4" w:space="0" w:color="auto"/>
              <w:right w:val="single" w:sz="4" w:space="0" w:color="auto"/>
            </w:tcBorders>
            <w:shd w:val="clear" w:color="auto" w:fill="FFFFFF"/>
            <w:vAlign w:val="center"/>
          </w:tcPr>
          <w:p w:rsidR="003D0DDE" w:rsidRPr="00CE20FB" w:rsidRDefault="003D0DDE" w:rsidP="003D0DDE">
            <w:pPr>
              <w:pStyle w:val="afffc"/>
              <w:shd w:val="clear" w:color="auto" w:fill="auto"/>
              <w:ind w:firstLine="0"/>
              <w:jc w:val="center"/>
            </w:pPr>
            <w:r>
              <w:rPr>
                <w:b/>
                <w:bCs/>
              </w:rPr>
              <w:t>Существующая функциональная зона</w:t>
            </w:r>
          </w:p>
        </w:tc>
        <w:tc>
          <w:tcPr>
            <w:tcW w:w="1444" w:type="dxa"/>
            <w:tcBorders>
              <w:top w:val="single" w:sz="4" w:space="0" w:color="auto"/>
              <w:left w:val="single" w:sz="4" w:space="0" w:color="auto"/>
              <w:right w:val="single" w:sz="4" w:space="0" w:color="auto"/>
            </w:tcBorders>
            <w:shd w:val="clear" w:color="auto" w:fill="FFFFFF"/>
            <w:vAlign w:val="center"/>
          </w:tcPr>
          <w:p w:rsidR="003D0DDE" w:rsidRDefault="003D0DDE" w:rsidP="003D0DDE">
            <w:pPr>
              <w:pStyle w:val="afffc"/>
              <w:shd w:val="clear" w:color="auto" w:fill="auto"/>
              <w:ind w:firstLine="0"/>
              <w:jc w:val="center"/>
              <w:rPr>
                <w:b/>
                <w:bCs/>
              </w:rPr>
            </w:pPr>
            <w:r>
              <w:rPr>
                <w:b/>
                <w:bCs/>
              </w:rPr>
              <w:t>Планируемая функциональная зона</w:t>
            </w:r>
          </w:p>
        </w:tc>
      </w:tr>
      <w:tr w:rsidR="00856EE4" w:rsidRPr="003D0DDE" w:rsidTr="00A567C3">
        <w:trPr>
          <w:trHeight w:val="120"/>
          <w:jc w:val="center"/>
        </w:trPr>
        <w:tc>
          <w:tcPr>
            <w:tcW w:w="587" w:type="dxa"/>
            <w:tcBorders>
              <w:top w:val="single" w:sz="4" w:space="0" w:color="auto"/>
              <w:left w:val="single" w:sz="4" w:space="0" w:color="auto"/>
              <w:bottom w:val="single" w:sz="4" w:space="0" w:color="auto"/>
            </w:tcBorders>
            <w:shd w:val="clear" w:color="auto" w:fill="FFFFFF"/>
            <w:vAlign w:val="center"/>
          </w:tcPr>
          <w:p w:rsidR="00856EE4" w:rsidRPr="003D0DDE" w:rsidRDefault="00856EE4" w:rsidP="003D0DDE">
            <w:pPr>
              <w:pStyle w:val="afffc"/>
              <w:shd w:val="clear" w:color="auto" w:fill="auto"/>
              <w:spacing w:before="100"/>
              <w:ind w:firstLine="0"/>
              <w:jc w:val="center"/>
              <w:rPr>
                <w:sz w:val="20"/>
                <w:szCs w:val="20"/>
              </w:rPr>
            </w:pPr>
            <w:r w:rsidRPr="003D0DDE">
              <w:rPr>
                <w:sz w:val="20"/>
                <w:szCs w:val="20"/>
              </w:rPr>
              <w:t>1</w:t>
            </w:r>
          </w:p>
        </w:tc>
        <w:tc>
          <w:tcPr>
            <w:tcW w:w="2383" w:type="dxa"/>
            <w:tcBorders>
              <w:top w:val="single" w:sz="4" w:space="0" w:color="auto"/>
              <w:left w:val="single" w:sz="4" w:space="0" w:color="auto"/>
              <w:bottom w:val="single" w:sz="4" w:space="0" w:color="auto"/>
            </w:tcBorders>
            <w:shd w:val="clear" w:color="auto" w:fill="FFFFFF"/>
            <w:vAlign w:val="center"/>
          </w:tcPr>
          <w:p w:rsidR="00856EE4" w:rsidRPr="00A567C3" w:rsidRDefault="00A567C3" w:rsidP="00856EE4">
            <w:pPr>
              <w:pStyle w:val="afffc"/>
              <w:spacing w:before="100"/>
              <w:ind w:firstLine="0"/>
              <w:jc w:val="center"/>
              <w:rPr>
                <w:sz w:val="20"/>
                <w:szCs w:val="20"/>
              </w:rPr>
            </w:pPr>
            <w:r w:rsidRPr="00A567C3">
              <w:rPr>
                <w:sz w:val="20"/>
                <w:szCs w:val="20"/>
              </w:rPr>
              <w:t>76:04:052701:17</w:t>
            </w:r>
          </w:p>
        </w:tc>
        <w:tc>
          <w:tcPr>
            <w:tcW w:w="1711" w:type="dxa"/>
            <w:vMerge w:val="restart"/>
            <w:tcBorders>
              <w:top w:val="single" w:sz="4" w:space="0" w:color="auto"/>
              <w:left w:val="single" w:sz="4" w:space="0" w:color="auto"/>
            </w:tcBorders>
            <w:shd w:val="clear" w:color="auto" w:fill="FFFFFF"/>
            <w:vAlign w:val="center"/>
          </w:tcPr>
          <w:p w:rsidR="00856EE4" w:rsidRPr="003D0DDE" w:rsidRDefault="00856EE4" w:rsidP="003D0DDE">
            <w:pPr>
              <w:ind w:left="-3"/>
              <w:jc w:val="center"/>
            </w:pPr>
            <w:r w:rsidRPr="003D0DDE">
              <w:rPr>
                <w:lang w:val="ru-RU"/>
              </w:rPr>
              <w:t>Земли сельскохозяйственного назначения</w:t>
            </w:r>
          </w:p>
        </w:tc>
        <w:tc>
          <w:tcPr>
            <w:tcW w:w="1842" w:type="dxa"/>
            <w:vMerge w:val="restart"/>
            <w:tcBorders>
              <w:top w:val="single" w:sz="4" w:space="0" w:color="auto"/>
              <w:left w:val="single" w:sz="4" w:space="0" w:color="auto"/>
            </w:tcBorders>
            <w:shd w:val="clear" w:color="auto" w:fill="FFFFFF"/>
            <w:vAlign w:val="center"/>
          </w:tcPr>
          <w:p w:rsidR="00856EE4" w:rsidRPr="003D0DDE" w:rsidRDefault="00856EE4" w:rsidP="003D0DDE">
            <w:pPr>
              <w:pStyle w:val="afffc"/>
              <w:ind w:firstLine="0"/>
              <w:jc w:val="center"/>
              <w:rPr>
                <w:sz w:val="20"/>
                <w:szCs w:val="20"/>
              </w:rPr>
            </w:pPr>
            <w:r w:rsidRPr="003D0DDE">
              <w:rPr>
                <w:sz w:val="20"/>
                <w:szCs w:val="20"/>
              </w:rPr>
              <w:t xml:space="preserve">Земли промышленности, энергетики, транспорта, связи, радиовещания, телевидения, информатики, земли </w:t>
            </w:r>
            <w:r w:rsidRPr="003D0DDE">
              <w:rPr>
                <w:sz w:val="20"/>
                <w:szCs w:val="20"/>
              </w:rPr>
              <w:lastRenderedPageBreak/>
              <w:t>для обеспечения космической деятельности, земли обороны, безопасности и земли иного специального назначения</w:t>
            </w:r>
          </w:p>
        </w:tc>
        <w:tc>
          <w:tcPr>
            <w:tcW w:w="1409" w:type="dxa"/>
            <w:vMerge w:val="restart"/>
            <w:tcBorders>
              <w:top w:val="single" w:sz="4" w:space="0" w:color="auto"/>
              <w:left w:val="single" w:sz="4" w:space="0" w:color="auto"/>
              <w:right w:val="single" w:sz="4" w:space="0" w:color="auto"/>
            </w:tcBorders>
            <w:shd w:val="clear" w:color="auto" w:fill="FFFFFF"/>
            <w:vAlign w:val="center"/>
          </w:tcPr>
          <w:p w:rsidR="00856EE4" w:rsidRPr="003D0DDE" w:rsidRDefault="00856EE4" w:rsidP="003D0DDE">
            <w:pPr>
              <w:pStyle w:val="afffc"/>
              <w:shd w:val="clear" w:color="auto" w:fill="auto"/>
              <w:spacing w:before="100"/>
              <w:ind w:firstLine="0"/>
              <w:jc w:val="center"/>
              <w:rPr>
                <w:sz w:val="20"/>
                <w:szCs w:val="20"/>
              </w:rPr>
            </w:pPr>
            <w:r w:rsidRPr="003D0DDE">
              <w:rPr>
                <w:sz w:val="20"/>
                <w:szCs w:val="20"/>
              </w:rPr>
              <w:lastRenderedPageBreak/>
              <w:t>Зоны сельскохозяйственного использования</w:t>
            </w:r>
          </w:p>
        </w:tc>
        <w:tc>
          <w:tcPr>
            <w:tcW w:w="1444" w:type="dxa"/>
            <w:vMerge w:val="restart"/>
            <w:tcBorders>
              <w:top w:val="single" w:sz="4" w:space="0" w:color="auto"/>
              <w:left w:val="single" w:sz="4" w:space="0" w:color="auto"/>
              <w:right w:val="single" w:sz="4" w:space="0" w:color="auto"/>
            </w:tcBorders>
            <w:shd w:val="clear" w:color="auto" w:fill="FFFFFF"/>
            <w:vAlign w:val="center"/>
          </w:tcPr>
          <w:p w:rsidR="00856EE4" w:rsidRPr="003D0DDE" w:rsidRDefault="00856EE4" w:rsidP="003D0DDE">
            <w:pPr>
              <w:pStyle w:val="afffc"/>
              <w:spacing w:before="100"/>
              <w:ind w:left="139" w:right="168" w:firstLine="0"/>
              <w:jc w:val="center"/>
              <w:rPr>
                <w:sz w:val="20"/>
                <w:szCs w:val="20"/>
              </w:rPr>
            </w:pPr>
            <w:r w:rsidRPr="003D0DDE">
              <w:rPr>
                <w:sz w:val="20"/>
                <w:szCs w:val="20"/>
              </w:rPr>
              <w:t>Производственная зона</w:t>
            </w:r>
          </w:p>
        </w:tc>
      </w:tr>
      <w:tr w:rsidR="00A567C3" w:rsidRPr="003D0DDE" w:rsidTr="00856EE4">
        <w:trPr>
          <w:trHeight w:val="255"/>
          <w:jc w:val="center"/>
        </w:trPr>
        <w:tc>
          <w:tcPr>
            <w:tcW w:w="587" w:type="dxa"/>
            <w:tcBorders>
              <w:top w:val="single" w:sz="4" w:space="0" w:color="auto"/>
              <w:left w:val="single" w:sz="4" w:space="0" w:color="auto"/>
            </w:tcBorders>
            <w:shd w:val="clear" w:color="auto" w:fill="FFFFFF"/>
            <w:vAlign w:val="center"/>
          </w:tcPr>
          <w:p w:rsidR="00A567C3" w:rsidRPr="003D0DDE" w:rsidRDefault="00A567C3" w:rsidP="00A567C3">
            <w:pPr>
              <w:pStyle w:val="afffc"/>
              <w:spacing w:before="100"/>
              <w:ind w:firstLine="0"/>
              <w:jc w:val="center"/>
              <w:rPr>
                <w:sz w:val="20"/>
                <w:szCs w:val="20"/>
              </w:rPr>
            </w:pPr>
            <w:r>
              <w:rPr>
                <w:sz w:val="20"/>
                <w:szCs w:val="20"/>
              </w:rPr>
              <w:t>2</w:t>
            </w:r>
          </w:p>
        </w:tc>
        <w:tc>
          <w:tcPr>
            <w:tcW w:w="2383" w:type="dxa"/>
            <w:tcBorders>
              <w:top w:val="single" w:sz="4" w:space="0" w:color="auto"/>
              <w:left w:val="single" w:sz="4" w:space="0" w:color="auto"/>
            </w:tcBorders>
            <w:shd w:val="clear" w:color="auto" w:fill="FFFFFF"/>
            <w:vAlign w:val="center"/>
          </w:tcPr>
          <w:p w:rsidR="00A567C3" w:rsidRPr="00A567C3" w:rsidRDefault="00A567C3" w:rsidP="00A567C3">
            <w:pPr>
              <w:pStyle w:val="afffc"/>
              <w:spacing w:before="100"/>
              <w:ind w:firstLine="0"/>
              <w:jc w:val="center"/>
              <w:rPr>
                <w:sz w:val="20"/>
                <w:szCs w:val="20"/>
              </w:rPr>
            </w:pPr>
            <w:r w:rsidRPr="00A567C3">
              <w:rPr>
                <w:sz w:val="20"/>
                <w:szCs w:val="20"/>
              </w:rPr>
              <w:t>76:04:052701:369</w:t>
            </w:r>
          </w:p>
        </w:tc>
        <w:tc>
          <w:tcPr>
            <w:tcW w:w="1711" w:type="dxa"/>
            <w:vMerge/>
            <w:tcBorders>
              <w:top w:val="single" w:sz="4" w:space="0" w:color="auto"/>
              <w:left w:val="single" w:sz="4" w:space="0" w:color="auto"/>
            </w:tcBorders>
            <w:shd w:val="clear" w:color="auto" w:fill="FFFFFF"/>
            <w:vAlign w:val="center"/>
          </w:tcPr>
          <w:p w:rsidR="00A567C3" w:rsidRPr="003D0DDE" w:rsidRDefault="00A567C3" w:rsidP="003D0DDE">
            <w:pPr>
              <w:ind w:left="-3"/>
              <w:jc w:val="center"/>
              <w:rPr>
                <w:lang w:val="ru-RU"/>
              </w:rPr>
            </w:pPr>
          </w:p>
        </w:tc>
        <w:tc>
          <w:tcPr>
            <w:tcW w:w="1842" w:type="dxa"/>
            <w:vMerge/>
            <w:tcBorders>
              <w:top w:val="single" w:sz="4" w:space="0" w:color="auto"/>
              <w:left w:val="single" w:sz="4" w:space="0" w:color="auto"/>
            </w:tcBorders>
            <w:shd w:val="clear" w:color="auto" w:fill="FFFFFF"/>
            <w:vAlign w:val="center"/>
          </w:tcPr>
          <w:p w:rsidR="00A567C3" w:rsidRPr="003D0DDE" w:rsidRDefault="00A567C3" w:rsidP="003D0DDE">
            <w:pPr>
              <w:pStyle w:val="afffc"/>
              <w:ind w:firstLine="0"/>
              <w:jc w:val="center"/>
              <w:rPr>
                <w:sz w:val="20"/>
                <w:szCs w:val="20"/>
              </w:rPr>
            </w:pPr>
          </w:p>
        </w:tc>
        <w:tc>
          <w:tcPr>
            <w:tcW w:w="1409" w:type="dxa"/>
            <w:vMerge/>
            <w:tcBorders>
              <w:top w:val="single" w:sz="4" w:space="0" w:color="auto"/>
              <w:left w:val="single" w:sz="4" w:space="0" w:color="auto"/>
              <w:right w:val="single" w:sz="4" w:space="0" w:color="auto"/>
            </w:tcBorders>
            <w:shd w:val="clear" w:color="auto" w:fill="FFFFFF"/>
            <w:vAlign w:val="center"/>
          </w:tcPr>
          <w:p w:rsidR="00A567C3" w:rsidRPr="003D0DDE" w:rsidRDefault="00A567C3" w:rsidP="003D0DDE">
            <w:pPr>
              <w:pStyle w:val="afffc"/>
              <w:shd w:val="clear" w:color="auto" w:fill="auto"/>
              <w:spacing w:before="100"/>
              <w:ind w:firstLine="0"/>
              <w:jc w:val="center"/>
              <w:rPr>
                <w:sz w:val="20"/>
                <w:szCs w:val="20"/>
              </w:rPr>
            </w:pPr>
          </w:p>
        </w:tc>
        <w:tc>
          <w:tcPr>
            <w:tcW w:w="1444" w:type="dxa"/>
            <w:vMerge/>
            <w:tcBorders>
              <w:top w:val="single" w:sz="4" w:space="0" w:color="auto"/>
              <w:left w:val="single" w:sz="4" w:space="0" w:color="auto"/>
              <w:right w:val="single" w:sz="4" w:space="0" w:color="auto"/>
            </w:tcBorders>
            <w:shd w:val="clear" w:color="auto" w:fill="FFFFFF"/>
            <w:vAlign w:val="center"/>
          </w:tcPr>
          <w:p w:rsidR="00A567C3" w:rsidRPr="003D0DDE" w:rsidRDefault="00A567C3" w:rsidP="003D0DDE">
            <w:pPr>
              <w:pStyle w:val="afffc"/>
              <w:spacing w:before="100"/>
              <w:ind w:left="139" w:right="168" w:firstLine="0"/>
              <w:jc w:val="center"/>
              <w:rPr>
                <w:sz w:val="20"/>
                <w:szCs w:val="20"/>
              </w:rPr>
            </w:pPr>
          </w:p>
        </w:tc>
      </w:tr>
      <w:tr w:rsidR="003D0DDE" w:rsidTr="00C404E6">
        <w:trPr>
          <w:trHeight w:val="20"/>
          <w:jc w:val="center"/>
        </w:trPr>
        <w:tc>
          <w:tcPr>
            <w:tcW w:w="587" w:type="dxa"/>
            <w:tcBorders>
              <w:top w:val="single" w:sz="4" w:space="0" w:color="auto"/>
              <w:left w:val="single" w:sz="4" w:space="0" w:color="auto"/>
              <w:bottom w:val="single" w:sz="4" w:space="0" w:color="auto"/>
            </w:tcBorders>
            <w:shd w:val="clear" w:color="auto" w:fill="FFFFFF"/>
            <w:vAlign w:val="center"/>
          </w:tcPr>
          <w:p w:rsidR="003D0DDE" w:rsidRPr="003D0DDE" w:rsidRDefault="003D0DDE" w:rsidP="003D0DDE">
            <w:pPr>
              <w:pStyle w:val="afffc"/>
              <w:shd w:val="clear" w:color="auto" w:fill="auto"/>
              <w:spacing w:before="100"/>
              <w:ind w:firstLine="0"/>
              <w:jc w:val="center"/>
              <w:rPr>
                <w:sz w:val="20"/>
                <w:szCs w:val="20"/>
              </w:rPr>
            </w:pPr>
            <w:r w:rsidRPr="003D0DDE">
              <w:rPr>
                <w:sz w:val="20"/>
                <w:szCs w:val="20"/>
              </w:rPr>
              <w:t>3</w:t>
            </w:r>
          </w:p>
        </w:tc>
        <w:tc>
          <w:tcPr>
            <w:tcW w:w="2383" w:type="dxa"/>
            <w:tcBorders>
              <w:top w:val="single" w:sz="4" w:space="0" w:color="auto"/>
              <w:left w:val="single" w:sz="4" w:space="0" w:color="auto"/>
              <w:bottom w:val="single" w:sz="4" w:space="0" w:color="auto"/>
            </w:tcBorders>
            <w:shd w:val="clear" w:color="auto" w:fill="FFFFFF"/>
            <w:vAlign w:val="center"/>
          </w:tcPr>
          <w:p w:rsidR="003D0DDE" w:rsidRPr="00A567C3" w:rsidRDefault="003D0DDE" w:rsidP="003D0DDE">
            <w:pPr>
              <w:pStyle w:val="afffc"/>
              <w:shd w:val="clear" w:color="auto" w:fill="auto"/>
              <w:spacing w:before="100"/>
              <w:ind w:firstLine="0"/>
              <w:jc w:val="center"/>
              <w:rPr>
                <w:sz w:val="20"/>
                <w:szCs w:val="20"/>
              </w:rPr>
            </w:pPr>
            <w:r w:rsidRPr="00A567C3">
              <w:rPr>
                <w:sz w:val="20"/>
                <w:szCs w:val="20"/>
              </w:rPr>
              <w:t>76:04:052701:367</w:t>
            </w:r>
          </w:p>
        </w:tc>
        <w:tc>
          <w:tcPr>
            <w:tcW w:w="1711" w:type="dxa"/>
            <w:vMerge/>
            <w:tcBorders>
              <w:left w:val="single" w:sz="4" w:space="0" w:color="auto"/>
            </w:tcBorders>
            <w:shd w:val="clear" w:color="auto" w:fill="FFFFFF"/>
          </w:tcPr>
          <w:p w:rsidR="003D0DDE" w:rsidRPr="003D0DDE" w:rsidRDefault="003D0DDE" w:rsidP="003D0DDE">
            <w:pPr>
              <w:pStyle w:val="afffc"/>
              <w:shd w:val="clear" w:color="auto" w:fill="auto"/>
              <w:spacing w:before="100"/>
              <w:ind w:firstLine="0"/>
              <w:jc w:val="center"/>
              <w:rPr>
                <w:sz w:val="20"/>
                <w:szCs w:val="20"/>
              </w:rPr>
            </w:pPr>
          </w:p>
        </w:tc>
        <w:tc>
          <w:tcPr>
            <w:tcW w:w="1842" w:type="dxa"/>
            <w:vMerge/>
            <w:tcBorders>
              <w:left w:val="single" w:sz="4" w:space="0" w:color="auto"/>
            </w:tcBorders>
            <w:shd w:val="clear" w:color="auto" w:fill="FFFFFF"/>
          </w:tcPr>
          <w:p w:rsidR="003D0DDE" w:rsidRPr="003D0DDE" w:rsidRDefault="003D0DDE" w:rsidP="003D0DDE">
            <w:pPr>
              <w:pStyle w:val="afffc"/>
              <w:shd w:val="clear" w:color="auto" w:fill="auto"/>
              <w:ind w:firstLine="0"/>
              <w:jc w:val="center"/>
              <w:rPr>
                <w:sz w:val="20"/>
                <w:szCs w:val="20"/>
              </w:rPr>
            </w:pPr>
          </w:p>
        </w:tc>
        <w:tc>
          <w:tcPr>
            <w:tcW w:w="1409" w:type="dxa"/>
            <w:vMerge/>
            <w:tcBorders>
              <w:left w:val="single" w:sz="4" w:space="0" w:color="auto"/>
              <w:right w:val="single" w:sz="4" w:space="0" w:color="auto"/>
            </w:tcBorders>
            <w:shd w:val="clear" w:color="auto" w:fill="FFFFFF"/>
          </w:tcPr>
          <w:p w:rsidR="003D0DDE" w:rsidRPr="003D0DDE" w:rsidRDefault="003D0DDE" w:rsidP="003D0DDE">
            <w:pPr>
              <w:pStyle w:val="afffc"/>
              <w:shd w:val="clear" w:color="auto" w:fill="auto"/>
              <w:spacing w:before="100"/>
              <w:ind w:firstLine="0"/>
              <w:jc w:val="center"/>
              <w:rPr>
                <w:sz w:val="20"/>
                <w:szCs w:val="20"/>
              </w:rPr>
            </w:pPr>
          </w:p>
        </w:tc>
        <w:tc>
          <w:tcPr>
            <w:tcW w:w="1444" w:type="dxa"/>
            <w:vMerge/>
            <w:tcBorders>
              <w:left w:val="single" w:sz="4" w:space="0" w:color="auto"/>
              <w:right w:val="single" w:sz="4" w:space="0" w:color="auto"/>
            </w:tcBorders>
            <w:shd w:val="clear" w:color="auto" w:fill="FFFFFF"/>
          </w:tcPr>
          <w:p w:rsidR="003D0DDE" w:rsidRPr="003D0DDE" w:rsidRDefault="003D0DDE" w:rsidP="003D0DDE">
            <w:pPr>
              <w:pStyle w:val="afffc"/>
              <w:shd w:val="clear" w:color="auto" w:fill="auto"/>
              <w:spacing w:before="100"/>
              <w:ind w:firstLine="0"/>
              <w:jc w:val="center"/>
              <w:rPr>
                <w:sz w:val="20"/>
                <w:szCs w:val="20"/>
              </w:rPr>
            </w:pPr>
          </w:p>
        </w:tc>
      </w:tr>
      <w:tr w:rsidR="003D0DDE" w:rsidTr="00C404E6">
        <w:trPr>
          <w:trHeight w:val="604"/>
          <w:jc w:val="center"/>
        </w:trPr>
        <w:tc>
          <w:tcPr>
            <w:tcW w:w="587" w:type="dxa"/>
            <w:tcBorders>
              <w:top w:val="single" w:sz="4" w:space="0" w:color="auto"/>
              <w:left w:val="single" w:sz="4" w:space="0" w:color="auto"/>
              <w:bottom w:val="single" w:sz="4" w:space="0" w:color="auto"/>
            </w:tcBorders>
            <w:shd w:val="clear" w:color="auto" w:fill="FFFFFF"/>
            <w:vAlign w:val="center"/>
          </w:tcPr>
          <w:p w:rsidR="003D0DDE" w:rsidRPr="003D0DDE" w:rsidRDefault="003D0DDE" w:rsidP="003D0DDE">
            <w:pPr>
              <w:pStyle w:val="afffc"/>
              <w:shd w:val="clear" w:color="auto" w:fill="auto"/>
              <w:spacing w:before="100"/>
              <w:ind w:firstLine="0"/>
              <w:jc w:val="center"/>
              <w:rPr>
                <w:sz w:val="20"/>
                <w:szCs w:val="20"/>
              </w:rPr>
            </w:pPr>
            <w:r w:rsidRPr="003D0DDE">
              <w:rPr>
                <w:sz w:val="20"/>
                <w:szCs w:val="20"/>
              </w:rPr>
              <w:t>4</w:t>
            </w:r>
          </w:p>
        </w:tc>
        <w:tc>
          <w:tcPr>
            <w:tcW w:w="2383" w:type="dxa"/>
            <w:tcBorders>
              <w:top w:val="single" w:sz="4" w:space="0" w:color="auto"/>
              <w:left w:val="single" w:sz="4" w:space="0" w:color="auto"/>
              <w:bottom w:val="single" w:sz="4" w:space="0" w:color="auto"/>
            </w:tcBorders>
            <w:shd w:val="clear" w:color="auto" w:fill="FFFFFF"/>
            <w:vAlign w:val="center"/>
          </w:tcPr>
          <w:p w:rsidR="003D0DDE" w:rsidRPr="00A567C3" w:rsidRDefault="003D0DDE" w:rsidP="003D0DDE">
            <w:pPr>
              <w:ind w:left="-108"/>
              <w:jc w:val="center"/>
              <w:rPr>
                <w:lang w:val="ru-RU"/>
              </w:rPr>
            </w:pPr>
            <w:r w:rsidRPr="00A567C3">
              <w:rPr>
                <w:lang w:val="ru-RU"/>
              </w:rPr>
              <w:t>76:04:052701:448</w:t>
            </w:r>
          </w:p>
        </w:tc>
        <w:tc>
          <w:tcPr>
            <w:tcW w:w="1711" w:type="dxa"/>
            <w:vMerge/>
            <w:tcBorders>
              <w:left w:val="single" w:sz="4" w:space="0" w:color="auto"/>
            </w:tcBorders>
            <w:shd w:val="clear" w:color="auto" w:fill="FFFFFF"/>
          </w:tcPr>
          <w:p w:rsidR="003D0DDE" w:rsidRPr="003D0DDE" w:rsidRDefault="003D0DDE" w:rsidP="003D0DDE">
            <w:pPr>
              <w:pStyle w:val="afffc"/>
              <w:shd w:val="clear" w:color="auto" w:fill="auto"/>
              <w:spacing w:before="100"/>
              <w:ind w:firstLine="0"/>
              <w:jc w:val="center"/>
              <w:rPr>
                <w:sz w:val="20"/>
                <w:szCs w:val="20"/>
              </w:rPr>
            </w:pPr>
          </w:p>
        </w:tc>
        <w:tc>
          <w:tcPr>
            <w:tcW w:w="1842" w:type="dxa"/>
            <w:vMerge/>
            <w:tcBorders>
              <w:left w:val="single" w:sz="4" w:space="0" w:color="auto"/>
            </w:tcBorders>
            <w:shd w:val="clear" w:color="auto" w:fill="FFFFFF"/>
          </w:tcPr>
          <w:p w:rsidR="003D0DDE" w:rsidRPr="003D0DDE" w:rsidRDefault="003D0DDE" w:rsidP="003D0DDE">
            <w:pPr>
              <w:pStyle w:val="afffc"/>
              <w:shd w:val="clear" w:color="auto" w:fill="auto"/>
              <w:ind w:firstLine="0"/>
              <w:jc w:val="center"/>
              <w:rPr>
                <w:sz w:val="20"/>
                <w:szCs w:val="20"/>
              </w:rPr>
            </w:pPr>
          </w:p>
        </w:tc>
        <w:tc>
          <w:tcPr>
            <w:tcW w:w="1409" w:type="dxa"/>
            <w:vMerge/>
            <w:tcBorders>
              <w:left w:val="single" w:sz="4" w:space="0" w:color="auto"/>
              <w:right w:val="single" w:sz="4" w:space="0" w:color="auto"/>
            </w:tcBorders>
            <w:shd w:val="clear" w:color="auto" w:fill="FFFFFF"/>
          </w:tcPr>
          <w:p w:rsidR="003D0DDE" w:rsidRPr="003D0DDE" w:rsidRDefault="003D0DDE" w:rsidP="003D0DDE">
            <w:pPr>
              <w:pStyle w:val="afffc"/>
              <w:shd w:val="clear" w:color="auto" w:fill="auto"/>
              <w:spacing w:before="100"/>
              <w:ind w:firstLine="0"/>
              <w:jc w:val="center"/>
              <w:rPr>
                <w:sz w:val="20"/>
                <w:szCs w:val="20"/>
              </w:rPr>
            </w:pPr>
          </w:p>
        </w:tc>
        <w:tc>
          <w:tcPr>
            <w:tcW w:w="1444" w:type="dxa"/>
            <w:vMerge/>
            <w:tcBorders>
              <w:left w:val="single" w:sz="4" w:space="0" w:color="auto"/>
              <w:right w:val="single" w:sz="4" w:space="0" w:color="auto"/>
            </w:tcBorders>
            <w:shd w:val="clear" w:color="auto" w:fill="FFFFFF"/>
          </w:tcPr>
          <w:p w:rsidR="003D0DDE" w:rsidRPr="003D0DDE" w:rsidRDefault="003D0DDE" w:rsidP="003D0DDE">
            <w:pPr>
              <w:pStyle w:val="afffc"/>
              <w:shd w:val="clear" w:color="auto" w:fill="auto"/>
              <w:spacing w:before="100"/>
              <w:ind w:firstLine="0"/>
              <w:jc w:val="center"/>
              <w:rPr>
                <w:sz w:val="20"/>
                <w:szCs w:val="20"/>
              </w:rPr>
            </w:pPr>
          </w:p>
        </w:tc>
      </w:tr>
      <w:tr w:rsidR="003D0DDE" w:rsidTr="00C404E6">
        <w:trPr>
          <w:trHeight w:val="977"/>
          <w:jc w:val="center"/>
        </w:trPr>
        <w:tc>
          <w:tcPr>
            <w:tcW w:w="587" w:type="dxa"/>
            <w:tcBorders>
              <w:top w:val="single" w:sz="4" w:space="0" w:color="auto"/>
              <w:left w:val="single" w:sz="4" w:space="0" w:color="auto"/>
              <w:bottom w:val="single" w:sz="4" w:space="0" w:color="auto"/>
            </w:tcBorders>
            <w:shd w:val="clear" w:color="auto" w:fill="FFFFFF"/>
            <w:vAlign w:val="center"/>
          </w:tcPr>
          <w:p w:rsidR="003D0DDE" w:rsidRPr="003D0DDE" w:rsidRDefault="003D0DDE" w:rsidP="003D0DDE">
            <w:pPr>
              <w:pStyle w:val="afffc"/>
              <w:shd w:val="clear" w:color="auto" w:fill="auto"/>
              <w:spacing w:before="100"/>
              <w:ind w:firstLine="0"/>
              <w:jc w:val="center"/>
              <w:rPr>
                <w:sz w:val="20"/>
                <w:szCs w:val="20"/>
              </w:rPr>
            </w:pPr>
            <w:r w:rsidRPr="003D0DDE">
              <w:rPr>
                <w:sz w:val="20"/>
                <w:szCs w:val="20"/>
              </w:rPr>
              <w:lastRenderedPageBreak/>
              <w:t>5</w:t>
            </w:r>
          </w:p>
        </w:tc>
        <w:tc>
          <w:tcPr>
            <w:tcW w:w="2383" w:type="dxa"/>
            <w:tcBorders>
              <w:top w:val="single" w:sz="4" w:space="0" w:color="auto"/>
              <w:left w:val="single" w:sz="4" w:space="0" w:color="auto"/>
              <w:bottom w:val="single" w:sz="4" w:space="0" w:color="auto"/>
            </w:tcBorders>
            <w:shd w:val="clear" w:color="auto" w:fill="FFFFFF"/>
            <w:vAlign w:val="center"/>
          </w:tcPr>
          <w:p w:rsidR="003D0DDE" w:rsidRPr="00A567C3" w:rsidRDefault="003D0DDE" w:rsidP="003D0DDE">
            <w:pPr>
              <w:ind w:left="-108"/>
              <w:jc w:val="center"/>
              <w:rPr>
                <w:lang w:val="ru-RU"/>
              </w:rPr>
            </w:pPr>
            <w:r w:rsidRPr="00A567C3">
              <w:rPr>
                <w:lang w:val="ru-RU"/>
              </w:rPr>
              <w:t>76:04:052701:449</w:t>
            </w:r>
          </w:p>
        </w:tc>
        <w:tc>
          <w:tcPr>
            <w:tcW w:w="1711" w:type="dxa"/>
            <w:vMerge/>
            <w:tcBorders>
              <w:left w:val="single" w:sz="4" w:space="0" w:color="auto"/>
            </w:tcBorders>
            <w:shd w:val="clear" w:color="auto" w:fill="FFFFFF"/>
          </w:tcPr>
          <w:p w:rsidR="003D0DDE" w:rsidRPr="003D0DDE" w:rsidRDefault="003D0DDE" w:rsidP="003D0DDE">
            <w:pPr>
              <w:pStyle w:val="afffc"/>
              <w:shd w:val="clear" w:color="auto" w:fill="auto"/>
              <w:spacing w:before="100"/>
              <w:ind w:firstLine="0"/>
              <w:jc w:val="center"/>
              <w:rPr>
                <w:sz w:val="20"/>
                <w:szCs w:val="20"/>
              </w:rPr>
            </w:pPr>
          </w:p>
        </w:tc>
        <w:tc>
          <w:tcPr>
            <w:tcW w:w="1842" w:type="dxa"/>
            <w:vMerge/>
            <w:tcBorders>
              <w:left w:val="single" w:sz="4" w:space="0" w:color="auto"/>
            </w:tcBorders>
            <w:shd w:val="clear" w:color="auto" w:fill="FFFFFF"/>
          </w:tcPr>
          <w:p w:rsidR="003D0DDE" w:rsidRPr="003D0DDE" w:rsidRDefault="003D0DDE" w:rsidP="003D0DDE">
            <w:pPr>
              <w:pStyle w:val="afffc"/>
              <w:shd w:val="clear" w:color="auto" w:fill="auto"/>
              <w:ind w:firstLine="0"/>
              <w:jc w:val="center"/>
              <w:rPr>
                <w:sz w:val="20"/>
                <w:szCs w:val="20"/>
              </w:rPr>
            </w:pPr>
          </w:p>
        </w:tc>
        <w:tc>
          <w:tcPr>
            <w:tcW w:w="1409" w:type="dxa"/>
            <w:vMerge/>
            <w:tcBorders>
              <w:left w:val="single" w:sz="4" w:space="0" w:color="auto"/>
              <w:right w:val="single" w:sz="4" w:space="0" w:color="auto"/>
            </w:tcBorders>
            <w:shd w:val="clear" w:color="auto" w:fill="FFFFFF"/>
          </w:tcPr>
          <w:p w:rsidR="003D0DDE" w:rsidRPr="003D0DDE" w:rsidRDefault="003D0DDE" w:rsidP="003D0DDE">
            <w:pPr>
              <w:pStyle w:val="afffc"/>
              <w:shd w:val="clear" w:color="auto" w:fill="auto"/>
              <w:spacing w:before="100"/>
              <w:ind w:firstLine="0"/>
              <w:jc w:val="center"/>
              <w:rPr>
                <w:sz w:val="20"/>
                <w:szCs w:val="20"/>
              </w:rPr>
            </w:pPr>
          </w:p>
        </w:tc>
        <w:tc>
          <w:tcPr>
            <w:tcW w:w="1444" w:type="dxa"/>
            <w:vMerge/>
            <w:tcBorders>
              <w:left w:val="single" w:sz="4" w:space="0" w:color="auto"/>
              <w:right w:val="single" w:sz="4" w:space="0" w:color="auto"/>
            </w:tcBorders>
            <w:shd w:val="clear" w:color="auto" w:fill="FFFFFF"/>
          </w:tcPr>
          <w:p w:rsidR="003D0DDE" w:rsidRPr="003D0DDE" w:rsidRDefault="003D0DDE" w:rsidP="003D0DDE">
            <w:pPr>
              <w:pStyle w:val="afffc"/>
              <w:shd w:val="clear" w:color="auto" w:fill="auto"/>
              <w:spacing w:before="100"/>
              <w:ind w:firstLine="0"/>
              <w:jc w:val="center"/>
              <w:rPr>
                <w:sz w:val="20"/>
                <w:szCs w:val="20"/>
              </w:rPr>
            </w:pPr>
          </w:p>
        </w:tc>
      </w:tr>
      <w:tr w:rsidR="003D0DDE" w:rsidTr="00C404E6">
        <w:trPr>
          <w:trHeight w:val="20"/>
          <w:jc w:val="center"/>
        </w:trPr>
        <w:tc>
          <w:tcPr>
            <w:tcW w:w="587" w:type="dxa"/>
            <w:tcBorders>
              <w:top w:val="single" w:sz="4" w:space="0" w:color="auto"/>
              <w:left w:val="single" w:sz="4" w:space="0" w:color="auto"/>
              <w:bottom w:val="single" w:sz="4" w:space="0" w:color="auto"/>
            </w:tcBorders>
            <w:shd w:val="clear" w:color="auto" w:fill="FFFFFF"/>
            <w:vAlign w:val="center"/>
          </w:tcPr>
          <w:p w:rsidR="003D0DDE" w:rsidRPr="003D0DDE" w:rsidRDefault="003D0DDE" w:rsidP="003D0DDE">
            <w:pPr>
              <w:pStyle w:val="afffc"/>
              <w:shd w:val="clear" w:color="auto" w:fill="auto"/>
              <w:spacing w:before="100"/>
              <w:ind w:firstLine="0"/>
              <w:jc w:val="center"/>
              <w:rPr>
                <w:sz w:val="20"/>
                <w:szCs w:val="20"/>
              </w:rPr>
            </w:pPr>
            <w:r w:rsidRPr="003D0DDE">
              <w:rPr>
                <w:sz w:val="20"/>
                <w:szCs w:val="20"/>
              </w:rPr>
              <w:lastRenderedPageBreak/>
              <w:t>6</w:t>
            </w:r>
          </w:p>
        </w:tc>
        <w:tc>
          <w:tcPr>
            <w:tcW w:w="2383" w:type="dxa"/>
            <w:tcBorders>
              <w:top w:val="single" w:sz="4" w:space="0" w:color="auto"/>
              <w:left w:val="single" w:sz="4" w:space="0" w:color="auto"/>
              <w:bottom w:val="single" w:sz="4" w:space="0" w:color="auto"/>
            </w:tcBorders>
            <w:shd w:val="clear" w:color="auto" w:fill="FFFFFF"/>
            <w:vAlign w:val="center"/>
          </w:tcPr>
          <w:p w:rsidR="003D0DDE" w:rsidRPr="003D0DDE" w:rsidRDefault="003D0DDE" w:rsidP="003D0DDE">
            <w:pPr>
              <w:pStyle w:val="afffc"/>
              <w:shd w:val="clear" w:color="auto" w:fill="auto"/>
              <w:spacing w:before="100"/>
              <w:ind w:firstLine="0"/>
              <w:jc w:val="center"/>
              <w:rPr>
                <w:sz w:val="20"/>
                <w:szCs w:val="20"/>
              </w:rPr>
            </w:pPr>
            <w:r w:rsidRPr="003D0DDE">
              <w:rPr>
                <w:sz w:val="20"/>
                <w:szCs w:val="20"/>
              </w:rPr>
              <w:t>76:04:052701:366</w:t>
            </w:r>
          </w:p>
        </w:tc>
        <w:tc>
          <w:tcPr>
            <w:tcW w:w="1711" w:type="dxa"/>
            <w:vMerge/>
            <w:tcBorders>
              <w:left w:val="single" w:sz="4" w:space="0" w:color="auto"/>
              <w:bottom w:val="single" w:sz="4" w:space="0" w:color="auto"/>
            </w:tcBorders>
            <w:shd w:val="clear" w:color="auto" w:fill="FFFFFF"/>
          </w:tcPr>
          <w:p w:rsidR="003D0DDE" w:rsidRPr="003D0DDE" w:rsidRDefault="003D0DDE" w:rsidP="003D0DDE">
            <w:pPr>
              <w:pStyle w:val="afffc"/>
              <w:shd w:val="clear" w:color="auto" w:fill="auto"/>
              <w:spacing w:before="100"/>
              <w:ind w:firstLine="0"/>
              <w:jc w:val="center"/>
              <w:rPr>
                <w:sz w:val="20"/>
                <w:szCs w:val="20"/>
              </w:rPr>
            </w:pPr>
          </w:p>
        </w:tc>
        <w:tc>
          <w:tcPr>
            <w:tcW w:w="1842" w:type="dxa"/>
            <w:vMerge/>
            <w:tcBorders>
              <w:left w:val="single" w:sz="4" w:space="0" w:color="auto"/>
              <w:bottom w:val="single" w:sz="4" w:space="0" w:color="auto"/>
            </w:tcBorders>
            <w:shd w:val="clear" w:color="auto" w:fill="FFFFFF"/>
          </w:tcPr>
          <w:p w:rsidR="003D0DDE" w:rsidRPr="003D0DDE" w:rsidRDefault="003D0DDE" w:rsidP="003D0DDE">
            <w:pPr>
              <w:pStyle w:val="afffc"/>
              <w:shd w:val="clear" w:color="auto" w:fill="auto"/>
              <w:ind w:firstLine="0"/>
              <w:jc w:val="center"/>
              <w:rPr>
                <w:sz w:val="20"/>
                <w:szCs w:val="20"/>
              </w:rPr>
            </w:pPr>
          </w:p>
        </w:tc>
        <w:tc>
          <w:tcPr>
            <w:tcW w:w="1409" w:type="dxa"/>
            <w:vMerge/>
            <w:tcBorders>
              <w:left w:val="single" w:sz="4" w:space="0" w:color="auto"/>
              <w:bottom w:val="single" w:sz="4" w:space="0" w:color="auto"/>
              <w:right w:val="single" w:sz="4" w:space="0" w:color="auto"/>
            </w:tcBorders>
            <w:shd w:val="clear" w:color="auto" w:fill="FFFFFF"/>
          </w:tcPr>
          <w:p w:rsidR="003D0DDE" w:rsidRPr="003D0DDE" w:rsidRDefault="003D0DDE" w:rsidP="003D0DDE">
            <w:pPr>
              <w:pStyle w:val="afffc"/>
              <w:shd w:val="clear" w:color="auto" w:fill="auto"/>
              <w:spacing w:before="100"/>
              <w:ind w:firstLine="0"/>
              <w:jc w:val="center"/>
              <w:rPr>
                <w:sz w:val="20"/>
                <w:szCs w:val="20"/>
              </w:rPr>
            </w:pPr>
          </w:p>
        </w:tc>
        <w:tc>
          <w:tcPr>
            <w:tcW w:w="1444" w:type="dxa"/>
            <w:vMerge/>
            <w:tcBorders>
              <w:left w:val="single" w:sz="4" w:space="0" w:color="auto"/>
              <w:bottom w:val="single" w:sz="4" w:space="0" w:color="auto"/>
              <w:right w:val="single" w:sz="4" w:space="0" w:color="auto"/>
            </w:tcBorders>
            <w:shd w:val="clear" w:color="auto" w:fill="FFFFFF"/>
          </w:tcPr>
          <w:p w:rsidR="003D0DDE" w:rsidRPr="003D0DDE" w:rsidRDefault="003D0DDE" w:rsidP="003D0DDE">
            <w:pPr>
              <w:pStyle w:val="afffc"/>
              <w:shd w:val="clear" w:color="auto" w:fill="auto"/>
              <w:spacing w:before="100"/>
              <w:ind w:firstLine="0"/>
              <w:jc w:val="center"/>
              <w:rPr>
                <w:sz w:val="20"/>
                <w:szCs w:val="20"/>
              </w:rPr>
            </w:pPr>
          </w:p>
        </w:tc>
      </w:tr>
      <w:tr w:rsidR="003D0DDE" w:rsidTr="00C404E6">
        <w:trPr>
          <w:trHeight w:val="20"/>
          <w:jc w:val="center"/>
        </w:trPr>
        <w:tc>
          <w:tcPr>
            <w:tcW w:w="587" w:type="dxa"/>
            <w:tcBorders>
              <w:top w:val="single" w:sz="4" w:space="0" w:color="auto"/>
              <w:left w:val="single" w:sz="4" w:space="0" w:color="auto"/>
              <w:bottom w:val="single" w:sz="4" w:space="0" w:color="auto"/>
            </w:tcBorders>
            <w:shd w:val="clear" w:color="auto" w:fill="FFFFFF"/>
            <w:vAlign w:val="center"/>
          </w:tcPr>
          <w:p w:rsidR="003D0DDE" w:rsidRPr="003D0DDE" w:rsidRDefault="003D0DDE" w:rsidP="003D0DDE">
            <w:pPr>
              <w:pStyle w:val="afffc"/>
              <w:shd w:val="clear" w:color="auto" w:fill="auto"/>
              <w:spacing w:before="100"/>
              <w:ind w:firstLine="0"/>
              <w:jc w:val="center"/>
              <w:rPr>
                <w:sz w:val="20"/>
                <w:szCs w:val="20"/>
              </w:rPr>
            </w:pPr>
            <w:r w:rsidRPr="003D0DDE">
              <w:rPr>
                <w:sz w:val="20"/>
                <w:szCs w:val="20"/>
              </w:rPr>
              <w:t>7</w:t>
            </w:r>
          </w:p>
        </w:tc>
        <w:tc>
          <w:tcPr>
            <w:tcW w:w="2383" w:type="dxa"/>
            <w:tcBorders>
              <w:top w:val="single" w:sz="4" w:space="0" w:color="auto"/>
              <w:left w:val="single" w:sz="4" w:space="0" w:color="auto"/>
              <w:bottom w:val="single" w:sz="4" w:space="0" w:color="auto"/>
            </w:tcBorders>
            <w:shd w:val="clear" w:color="auto" w:fill="FFFFFF"/>
            <w:vAlign w:val="center"/>
          </w:tcPr>
          <w:p w:rsidR="003D0DDE" w:rsidRPr="003D0DDE" w:rsidRDefault="003D0DDE" w:rsidP="003D0DDE">
            <w:pPr>
              <w:ind w:left="-108"/>
              <w:jc w:val="center"/>
            </w:pPr>
            <w:r w:rsidRPr="003D0DDE">
              <w:rPr>
                <w:lang w:val="ru-RU"/>
              </w:rPr>
              <w:t>76:04:112701:34</w:t>
            </w:r>
          </w:p>
        </w:tc>
        <w:tc>
          <w:tcPr>
            <w:tcW w:w="1711" w:type="dxa"/>
            <w:tcBorders>
              <w:top w:val="single" w:sz="4" w:space="0" w:color="auto"/>
              <w:left w:val="single" w:sz="4" w:space="0" w:color="auto"/>
              <w:bottom w:val="single" w:sz="4" w:space="0" w:color="auto"/>
            </w:tcBorders>
            <w:shd w:val="clear" w:color="auto" w:fill="FFFFFF"/>
            <w:vAlign w:val="center"/>
          </w:tcPr>
          <w:p w:rsidR="003D0DDE" w:rsidRPr="003D0DDE" w:rsidRDefault="003D0DDE" w:rsidP="003D0DDE">
            <w:pPr>
              <w:pStyle w:val="afffc"/>
              <w:spacing w:before="100"/>
              <w:ind w:left="139" w:right="168" w:firstLine="0"/>
              <w:jc w:val="center"/>
              <w:rPr>
                <w:sz w:val="20"/>
                <w:szCs w:val="20"/>
              </w:rPr>
            </w:pPr>
            <w:r w:rsidRPr="003D0DDE">
              <w:rPr>
                <w:sz w:val="20"/>
                <w:szCs w:val="20"/>
              </w:rPr>
              <w:t>Земли населенных пунктов</w:t>
            </w:r>
          </w:p>
        </w:tc>
        <w:tc>
          <w:tcPr>
            <w:tcW w:w="1842" w:type="dxa"/>
            <w:tcBorders>
              <w:top w:val="single" w:sz="4" w:space="0" w:color="auto"/>
              <w:left w:val="single" w:sz="4" w:space="0" w:color="auto"/>
              <w:bottom w:val="single" w:sz="4" w:space="0" w:color="auto"/>
            </w:tcBorders>
            <w:shd w:val="clear" w:color="auto" w:fill="FFFFFF"/>
            <w:vAlign w:val="center"/>
          </w:tcPr>
          <w:p w:rsidR="003D0DDE" w:rsidRPr="003D0DDE" w:rsidRDefault="003D0DDE" w:rsidP="003D0DDE">
            <w:pPr>
              <w:shd w:val="clear" w:color="auto" w:fill="FFFFFF"/>
              <w:ind w:left="139" w:right="168"/>
              <w:jc w:val="center"/>
            </w:pPr>
            <w:r w:rsidRPr="003D0DDE">
              <w:rPr>
                <w:lang w:val="ru-RU" w:eastAsia="en-US" w:bidi="ar-SA"/>
              </w:rPr>
              <w:t>Земли сельскохозяйственного назначения</w:t>
            </w:r>
          </w:p>
        </w:tc>
        <w:tc>
          <w:tcPr>
            <w:tcW w:w="1409" w:type="dxa"/>
            <w:tcBorders>
              <w:top w:val="single" w:sz="4" w:space="0" w:color="auto"/>
              <w:left w:val="single" w:sz="4" w:space="0" w:color="auto"/>
              <w:bottom w:val="single" w:sz="4" w:space="0" w:color="auto"/>
              <w:right w:val="single" w:sz="4" w:space="0" w:color="auto"/>
            </w:tcBorders>
            <w:shd w:val="clear" w:color="auto" w:fill="FFFFFF"/>
            <w:vAlign w:val="center"/>
          </w:tcPr>
          <w:p w:rsidR="003D0DDE" w:rsidRPr="003D0DDE" w:rsidRDefault="003B78CC" w:rsidP="003D0DDE">
            <w:pPr>
              <w:pStyle w:val="afffc"/>
              <w:spacing w:before="100"/>
              <w:ind w:left="139" w:right="168" w:firstLine="0"/>
              <w:jc w:val="center"/>
              <w:rPr>
                <w:sz w:val="20"/>
                <w:szCs w:val="20"/>
              </w:rPr>
            </w:pPr>
            <w:r>
              <w:rPr>
                <w:sz w:val="20"/>
                <w:szCs w:val="20"/>
              </w:rPr>
              <w:t>Жилая зона</w:t>
            </w:r>
          </w:p>
        </w:tc>
        <w:tc>
          <w:tcPr>
            <w:tcW w:w="1444" w:type="dxa"/>
            <w:tcBorders>
              <w:top w:val="single" w:sz="4" w:space="0" w:color="auto"/>
              <w:left w:val="single" w:sz="4" w:space="0" w:color="auto"/>
              <w:bottom w:val="single" w:sz="4" w:space="0" w:color="auto"/>
              <w:right w:val="single" w:sz="4" w:space="0" w:color="auto"/>
            </w:tcBorders>
            <w:shd w:val="clear" w:color="auto" w:fill="FFFFFF"/>
            <w:vAlign w:val="center"/>
          </w:tcPr>
          <w:p w:rsidR="003D0DDE" w:rsidRPr="003D0DDE" w:rsidRDefault="003B78CC" w:rsidP="003D0DDE">
            <w:pPr>
              <w:pStyle w:val="afffc"/>
              <w:spacing w:before="100"/>
              <w:ind w:left="139" w:right="168" w:firstLine="0"/>
              <w:jc w:val="center"/>
              <w:rPr>
                <w:sz w:val="20"/>
                <w:szCs w:val="20"/>
              </w:rPr>
            </w:pPr>
            <w:r w:rsidRPr="003D0DDE">
              <w:rPr>
                <w:sz w:val="20"/>
                <w:szCs w:val="20"/>
              </w:rPr>
              <w:t>Зоны сельскохозяйственного использования</w:t>
            </w:r>
          </w:p>
        </w:tc>
      </w:tr>
    </w:tbl>
    <w:p w:rsidR="00C404E6" w:rsidRDefault="00C404E6" w:rsidP="00B102C1">
      <w:pPr>
        <w:rPr>
          <w:sz w:val="26"/>
          <w:szCs w:val="26"/>
          <w:lang w:val="ru-RU"/>
        </w:rPr>
      </w:pPr>
    </w:p>
    <w:p w:rsidR="00C404E6" w:rsidRDefault="00C404E6">
      <w:pPr>
        <w:suppressAutoHyphens w:val="0"/>
        <w:spacing w:after="200" w:line="276" w:lineRule="auto"/>
        <w:rPr>
          <w:sz w:val="26"/>
          <w:szCs w:val="26"/>
          <w:lang w:val="ru-RU"/>
        </w:rPr>
      </w:pPr>
      <w:r>
        <w:rPr>
          <w:sz w:val="26"/>
          <w:szCs w:val="26"/>
          <w:lang w:val="ru-RU"/>
        </w:rPr>
        <w:br w:type="page"/>
      </w:r>
    </w:p>
    <w:tbl>
      <w:tblPr>
        <w:tblW w:w="0" w:type="auto"/>
        <w:tblInd w:w="675" w:type="dxa"/>
        <w:tblLayout w:type="fixed"/>
        <w:tblLook w:val="04A0"/>
      </w:tblPr>
      <w:tblGrid>
        <w:gridCol w:w="1276"/>
        <w:gridCol w:w="7336"/>
      </w:tblGrid>
      <w:tr w:rsidR="0089372A" w:rsidRPr="00C404E6" w:rsidTr="00460B9E">
        <w:tc>
          <w:tcPr>
            <w:tcW w:w="1276" w:type="dxa"/>
          </w:tcPr>
          <w:p w:rsidR="0089372A" w:rsidRPr="00C404E6" w:rsidRDefault="0089372A" w:rsidP="00B102C1">
            <w:pPr>
              <w:ind w:left="-108" w:right="-108"/>
              <w:jc w:val="both"/>
              <w:rPr>
                <w:rFonts w:eastAsia="Calibri"/>
                <w:b/>
                <w:sz w:val="28"/>
                <w:szCs w:val="28"/>
                <w:lang w:val="ru-RU"/>
              </w:rPr>
            </w:pPr>
          </w:p>
        </w:tc>
        <w:tc>
          <w:tcPr>
            <w:tcW w:w="7336" w:type="dxa"/>
          </w:tcPr>
          <w:p w:rsidR="0089372A" w:rsidRPr="00C404E6" w:rsidRDefault="0089372A" w:rsidP="00B102C1">
            <w:pPr>
              <w:ind w:left="-112" w:right="-1"/>
              <w:rPr>
                <w:b/>
                <w:sz w:val="28"/>
                <w:szCs w:val="28"/>
              </w:rPr>
            </w:pPr>
            <w:proofErr w:type="spellStart"/>
            <w:r w:rsidRPr="00C404E6">
              <w:rPr>
                <w:b/>
                <w:sz w:val="28"/>
                <w:szCs w:val="28"/>
              </w:rPr>
              <w:t>Основные</w:t>
            </w:r>
            <w:proofErr w:type="spellEnd"/>
            <w:r w:rsidR="003D0DDE" w:rsidRPr="00C404E6">
              <w:rPr>
                <w:b/>
                <w:sz w:val="28"/>
                <w:szCs w:val="28"/>
                <w:lang w:val="ru-RU"/>
              </w:rPr>
              <w:t xml:space="preserve"> </w:t>
            </w:r>
            <w:proofErr w:type="spellStart"/>
            <w:r w:rsidRPr="00C404E6">
              <w:rPr>
                <w:b/>
                <w:sz w:val="28"/>
                <w:szCs w:val="28"/>
              </w:rPr>
              <w:t>источники</w:t>
            </w:r>
            <w:proofErr w:type="spellEnd"/>
            <w:r w:rsidR="003D0DDE" w:rsidRPr="00C404E6">
              <w:rPr>
                <w:b/>
                <w:sz w:val="28"/>
                <w:szCs w:val="28"/>
                <w:lang w:val="ru-RU"/>
              </w:rPr>
              <w:t xml:space="preserve"> </w:t>
            </w:r>
            <w:proofErr w:type="spellStart"/>
            <w:r w:rsidRPr="00C404E6">
              <w:rPr>
                <w:b/>
                <w:sz w:val="28"/>
                <w:szCs w:val="28"/>
              </w:rPr>
              <w:t>информации</w:t>
            </w:r>
            <w:proofErr w:type="spellEnd"/>
          </w:p>
        </w:tc>
      </w:tr>
    </w:tbl>
    <w:p w:rsidR="0089372A" w:rsidRPr="00C404E6" w:rsidRDefault="0089372A" w:rsidP="00B102C1">
      <w:pPr>
        <w:pStyle w:val="ConsNormal"/>
        <w:tabs>
          <w:tab w:val="num" w:pos="0"/>
        </w:tabs>
        <w:ind w:firstLine="540"/>
        <w:jc w:val="both"/>
        <w:rPr>
          <w:rFonts w:ascii="Times New Roman" w:hAnsi="Times New Roman" w:cs="Times New Roman"/>
          <w:color w:val="FF0000"/>
          <w:sz w:val="28"/>
          <w:szCs w:val="28"/>
        </w:rPr>
      </w:pPr>
    </w:p>
    <w:tbl>
      <w:tblPr>
        <w:tblW w:w="9781" w:type="dxa"/>
        <w:tblInd w:w="-34" w:type="dxa"/>
        <w:tblLook w:val="04A0"/>
      </w:tblPr>
      <w:tblGrid>
        <w:gridCol w:w="310"/>
        <w:gridCol w:w="9471"/>
      </w:tblGrid>
      <w:tr w:rsidR="0089372A" w:rsidRPr="00EC2FD8" w:rsidTr="00C404E6">
        <w:tc>
          <w:tcPr>
            <w:tcW w:w="310" w:type="dxa"/>
          </w:tcPr>
          <w:p w:rsidR="0089372A" w:rsidRPr="00C404E6" w:rsidRDefault="0089372A" w:rsidP="00813C6C">
            <w:pPr>
              <w:jc w:val="both"/>
              <w:rPr>
                <w:rFonts w:eastAsia="Calibri"/>
                <w:sz w:val="28"/>
                <w:szCs w:val="28"/>
              </w:rPr>
            </w:pPr>
            <w:r w:rsidRPr="00C404E6">
              <w:rPr>
                <w:rFonts w:eastAsia="Calibri"/>
                <w:sz w:val="28"/>
                <w:szCs w:val="28"/>
              </w:rPr>
              <w:t>-</w:t>
            </w:r>
          </w:p>
          <w:p w:rsidR="0089372A" w:rsidRPr="00C404E6" w:rsidRDefault="0089372A" w:rsidP="00813C6C">
            <w:pPr>
              <w:jc w:val="both"/>
              <w:rPr>
                <w:rFonts w:eastAsia="Calibri"/>
                <w:sz w:val="28"/>
                <w:szCs w:val="28"/>
              </w:rPr>
            </w:pPr>
            <w:r w:rsidRPr="00C404E6">
              <w:rPr>
                <w:rFonts w:eastAsia="Calibri"/>
                <w:sz w:val="28"/>
                <w:szCs w:val="28"/>
              </w:rPr>
              <w:t>-</w:t>
            </w:r>
          </w:p>
          <w:p w:rsidR="0089372A" w:rsidRPr="00C404E6" w:rsidRDefault="0089372A" w:rsidP="00813C6C">
            <w:pPr>
              <w:jc w:val="both"/>
              <w:rPr>
                <w:rFonts w:eastAsia="Calibri"/>
                <w:sz w:val="28"/>
                <w:szCs w:val="28"/>
              </w:rPr>
            </w:pPr>
            <w:r w:rsidRPr="00C404E6">
              <w:rPr>
                <w:rFonts w:eastAsia="Calibri"/>
                <w:sz w:val="28"/>
                <w:szCs w:val="28"/>
              </w:rPr>
              <w:t>-</w:t>
            </w:r>
          </w:p>
          <w:p w:rsidR="0089372A" w:rsidRPr="00C404E6" w:rsidRDefault="0089372A" w:rsidP="00813C6C">
            <w:pPr>
              <w:jc w:val="both"/>
              <w:rPr>
                <w:rFonts w:eastAsia="Calibri"/>
                <w:sz w:val="28"/>
                <w:szCs w:val="28"/>
              </w:rPr>
            </w:pPr>
            <w:r w:rsidRPr="00C404E6">
              <w:rPr>
                <w:rFonts w:eastAsia="Calibri"/>
                <w:sz w:val="28"/>
                <w:szCs w:val="28"/>
              </w:rPr>
              <w:t>-</w:t>
            </w:r>
          </w:p>
          <w:p w:rsidR="0089372A" w:rsidRPr="00C404E6" w:rsidRDefault="0089372A" w:rsidP="00813C6C">
            <w:pPr>
              <w:jc w:val="both"/>
              <w:rPr>
                <w:rFonts w:eastAsia="Calibri"/>
                <w:sz w:val="28"/>
                <w:szCs w:val="28"/>
              </w:rPr>
            </w:pPr>
            <w:r w:rsidRPr="00C404E6">
              <w:rPr>
                <w:rFonts w:eastAsia="Calibri"/>
                <w:sz w:val="28"/>
                <w:szCs w:val="28"/>
              </w:rPr>
              <w:t>-</w:t>
            </w:r>
          </w:p>
          <w:p w:rsidR="0089372A" w:rsidRPr="00C404E6" w:rsidRDefault="0089372A" w:rsidP="00813C6C">
            <w:pPr>
              <w:jc w:val="both"/>
              <w:rPr>
                <w:rFonts w:eastAsia="Calibri"/>
                <w:sz w:val="28"/>
                <w:szCs w:val="28"/>
              </w:rPr>
            </w:pPr>
          </w:p>
          <w:p w:rsidR="0089372A" w:rsidRPr="00C404E6" w:rsidRDefault="0089372A" w:rsidP="00813C6C">
            <w:pPr>
              <w:jc w:val="both"/>
              <w:rPr>
                <w:rFonts w:eastAsia="Calibri"/>
                <w:sz w:val="28"/>
                <w:szCs w:val="28"/>
              </w:rPr>
            </w:pPr>
            <w:r w:rsidRPr="00C404E6">
              <w:rPr>
                <w:rFonts w:eastAsia="Calibri"/>
                <w:sz w:val="28"/>
                <w:szCs w:val="28"/>
              </w:rPr>
              <w:t>-</w:t>
            </w:r>
          </w:p>
          <w:p w:rsidR="0089372A" w:rsidRPr="00C404E6" w:rsidRDefault="0089372A" w:rsidP="00813C6C">
            <w:pPr>
              <w:jc w:val="both"/>
              <w:rPr>
                <w:rFonts w:eastAsia="Calibri"/>
                <w:sz w:val="28"/>
                <w:szCs w:val="28"/>
              </w:rPr>
            </w:pPr>
          </w:p>
          <w:p w:rsidR="0089372A" w:rsidRPr="00C404E6" w:rsidRDefault="0089372A" w:rsidP="00813C6C">
            <w:pPr>
              <w:jc w:val="both"/>
              <w:rPr>
                <w:rFonts w:eastAsia="Calibri"/>
                <w:sz w:val="28"/>
                <w:szCs w:val="28"/>
              </w:rPr>
            </w:pPr>
            <w:r w:rsidRPr="00C404E6">
              <w:rPr>
                <w:rFonts w:eastAsia="Calibri"/>
                <w:sz w:val="28"/>
                <w:szCs w:val="28"/>
              </w:rPr>
              <w:t>-</w:t>
            </w:r>
          </w:p>
          <w:p w:rsidR="0089372A" w:rsidRPr="00C404E6" w:rsidRDefault="0089372A" w:rsidP="00813C6C">
            <w:pPr>
              <w:jc w:val="both"/>
              <w:rPr>
                <w:rFonts w:eastAsia="Calibri"/>
                <w:sz w:val="28"/>
                <w:szCs w:val="28"/>
              </w:rPr>
            </w:pPr>
          </w:p>
          <w:p w:rsidR="0089372A" w:rsidRPr="00C404E6" w:rsidRDefault="0089372A" w:rsidP="00813C6C">
            <w:pPr>
              <w:jc w:val="both"/>
              <w:rPr>
                <w:rFonts w:eastAsia="Calibri"/>
                <w:sz w:val="28"/>
                <w:szCs w:val="28"/>
              </w:rPr>
            </w:pPr>
            <w:r w:rsidRPr="00C404E6">
              <w:rPr>
                <w:rFonts w:eastAsia="Calibri"/>
                <w:sz w:val="28"/>
                <w:szCs w:val="28"/>
              </w:rPr>
              <w:t>-</w:t>
            </w:r>
          </w:p>
          <w:p w:rsidR="0089372A" w:rsidRPr="00C404E6" w:rsidRDefault="0089372A" w:rsidP="00813C6C">
            <w:pPr>
              <w:jc w:val="both"/>
              <w:rPr>
                <w:rFonts w:eastAsia="Calibri"/>
                <w:sz w:val="28"/>
                <w:szCs w:val="28"/>
              </w:rPr>
            </w:pPr>
          </w:p>
          <w:p w:rsidR="0089372A" w:rsidRPr="00C404E6" w:rsidRDefault="0089372A" w:rsidP="00813C6C">
            <w:pPr>
              <w:jc w:val="both"/>
              <w:rPr>
                <w:rFonts w:eastAsia="Calibri"/>
                <w:sz w:val="28"/>
                <w:szCs w:val="28"/>
              </w:rPr>
            </w:pPr>
            <w:r w:rsidRPr="00C404E6">
              <w:rPr>
                <w:rFonts w:eastAsia="Calibri"/>
                <w:sz w:val="28"/>
                <w:szCs w:val="28"/>
              </w:rPr>
              <w:t>-</w:t>
            </w:r>
          </w:p>
          <w:p w:rsidR="0089372A" w:rsidRPr="00C404E6" w:rsidRDefault="0089372A" w:rsidP="00813C6C">
            <w:pPr>
              <w:jc w:val="both"/>
              <w:rPr>
                <w:rFonts w:eastAsia="Calibri"/>
                <w:sz w:val="28"/>
                <w:szCs w:val="28"/>
              </w:rPr>
            </w:pPr>
          </w:p>
          <w:p w:rsidR="0089372A" w:rsidRPr="00C404E6" w:rsidRDefault="0089372A" w:rsidP="00813C6C">
            <w:pPr>
              <w:jc w:val="both"/>
              <w:rPr>
                <w:rFonts w:eastAsia="Calibri"/>
                <w:sz w:val="28"/>
                <w:szCs w:val="28"/>
              </w:rPr>
            </w:pPr>
            <w:r w:rsidRPr="00C404E6">
              <w:rPr>
                <w:rFonts w:eastAsia="Calibri"/>
                <w:sz w:val="28"/>
                <w:szCs w:val="28"/>
              </w:rPr>
              <w:t>-</w:t>
            </w:r>
          </w:p>
          <w:p w:rsidR="0089372A" w:rsidRPr="00C404E6" w:rsidRDefault="0089372A" w:rsidP="00813C6C">
            <w:pPr>
              <w:jc w:val="both"/>
              <w:rPr>
                <w:rFonts w:eastAsia="Calibri"/>
                <w:sz w:val="28"/>
                <w:szCs w:val="28"/>
              </w:rPr>
            </w:pPr>
          </w:p>
          <w:p w:rsidR="0089372A" w:rsidRPr="00C404E6" w:rsidRDefault="0089372A" w:rsidP="00813C6C">
            <w:pPr>
              <w:jc w:val="both"/>
              <w:rPr>
                <w:rFonts w:eastAsia="Calibri"/>
                <w:sz w:val="28"/>
                <w:szCs w:val="28"/>
              </w:rPr>
            </w:pPr>
            <w:r w:rsidRPr="00C404E6">
              <w:rPr>
                <w:rFonts w:eastAsia="Calibri"/>
                <w:sz w:val="28"/>
                <w:szCs w:val="28"/>
              </w:rPr>
              <w:t>-</w:t>
            </w:r>
          </w:p>
          <w:p w:rsidR="0089372A" w:rsidRPr="00C404E6" w:rsidRDefault="0089372A" w:rsidP="00813C6C">
            <w:pPr>
              <w:jc w:val="both"/>
              <w:rPr>
                <w:rFonts w:eastAsia="Calibri"/>
                <w:sz w:val="28"/>
                <w:szCs w:val="28"/>
              </w:rPr>
            </w:pPr>
          </w:p>
          <w:p w:rsidR="0089372A" w:rsidRPr="00C404E6" w:rsidRDefault="0089372A" w:rsidP="00813C6C">
            <w:pPr>
              <w:jc w:val="both"/>
              <w:rPr>
                <w:rFonts w:eastAsia="Calibri"/>
                <w:sz w:val="28"/>
                <w:szCs w:val="28"/>
              </w:rPr>
            </w:pPr>
            <w:r w:rsidRPr="00C404E6">
              <w:rPr>
                <w:rFonts w:eastAsia="Calibri"/>
                <w:sz w:val="28"/>
                <w:szCs w:val="28"/>
              </w:rPr>
              <w:t>-</w:t>
            </w:r>
          </w:p>
          <w:p w:rsidR="0089372A" w:rsidRPr="00C404E6" w:rsidRDefault="0089372A" w:rsidP="00813C6C">
            <w:pPr>
              <w:jc w:val="both"/>
              <w:rPr>
                <w:rFonts w:eastAsia="Calibri"/>
                <w:sz w:val="28"/>
                <w:szCs w:val="28"/>
              </w:rPr>
            </w:pPr>
          </w:p>
          <w:p w:rsidR="0089372A" w:rsidRPr="00C404E6" w:rsidRDefault="0089372A" w:rsidP="00813C6C">
            <w:pPr>
              <w:jc w:val="both"/>
              <w:rPr>
                <w:rFonts w:eastAsia="Calibri"/>
                <w:sz w:val="28"/>
                <w:szCs w:val="28"/>
              </w:rPr>
            </w:pPr>
          </w:p>
          <w:p w:rsidR="0089372A" w:rsidRPr="00C404E6" w:rsidRDefault="0089372A" w:rsidP="00813C6C">
            <w:pPr>
              <w:jc w:val="both"/>
              <w:rPr>
                <w:rFonts w:eastAsia="Calibri"/>
                <w:sz w:val="28"/>
                <w:szCs w:val="28"/>
              </w:rPr>
            </w:pPr>
          </w:p>
          <w:p w:rsidR="0089372A" w:rsidRPr="00C404E6" w:rsidRDefault="0089372A" w:rsidP="00813C6C">
            <w:pPr>
              <w:jc w:val="both"/>
              <w:rPr>
                <w:rFonts w:eastAsia="Calibri"/>
                <w:sz w:val="28"/>
                <w:szCs w:val="28"/>
              </w:rPr>
            </w:pPr>
            <w:r w:rsidRPr="00C404E6">
              <w:rPr>
                <w:rFonts w:eastAsia="Calibri"/>
                <w:sz w:val="28"/>
                <w:szCs w:val="28"/>
              </w:rPr>
              <w:t>-</w:t>
            </w:r>
          </w:p>
          <w:p w:rsidR="0089372A" w:rsidRPr="00C404E6" w:rsidRDefault="0089372A" w:rsidP="00813C6C">
            <w:pPr>
              <w:jc w:val="both"/>
              <w:rPr>
                <w:rFonts w:eastAsia="Calibri"/>
                <w:sz w:val="28"/>
                <w:szCs w:val="28"/>
              </w:rPr>
            </w:pPr>
          </w:p>
          <w:p w:rsidR="0089372A" w:rsidRPr="00985AB7" w:rsidRDefault="00985AB7" w:rsidP="00813C6C">
            <w:pPr>
              <w:jc w:val="both"/>
              <w:rPr>
                <w:rFonts w:eastAsia="Calibri"/>
                <w:sz w:val="28"/>
                <w:szCs w:val="28"/>
                <w:lang w:val="ru-RU"/>
              </w:rPr>
            </w:pPr>
            <w:r>
              <w:rPr>
                <w:rFonts w:eastAsia="Calibri"/>
                <w:sz w:val="28"/>
                <w:szCs w:val="28"/>
                <w:lang w:val="ru-RU"/>
              </w:rPr>
              <w:t>-</w:t>
            </w:r>
          </w:p>
          <w:p w:rsidR="0089372A" w:rsidRPr="00C404E6" w:rsidRDefault="0089372A" w:rsidP="00813C6C">
            <w:pPr>
              <w:jc w:val="both"/>
              <w:rPr>
                <w:rFonts w:eastAsia="Calibri"/>
                <w:sz w:val="28"/>
                <w:szCs w:val="28"/>
              </w:rPr>
            </w:pPr>
          </w:p>
        </w:tc>
        <w:tc>
          <w:tcPr>
            <w:tcW w:w="9471" w:type="dxa"/>
          </w:tcPr>
          <w:p w:rsidR="0089372A" w:rsidRPr="00C404E6" w:rsidRDefault="0089372A" w:rsidP="00813C6C">
            <w:pPr>
              <w:ind w:left="-121"/>
              <w:jc w:val="both"/>
              <w:rPr>
                <w:rFonts w:eastAsia="Calibri"/>
                <w:sz w:val="28"/>
                <w:szCs w:val="28"/>
                <w:lang w:val="ru-RU"/>
              </w:rPr>
            </w:pPr>
            <w:r w:rsidRPr="00C404E6">
              <w:rPr>
                <w:rFonts w:eastAsia="Calibri"/>
                <w:sz w:val="28"/>
                <w:szCs w:val="28"/>
                <w:lang w:val="ru-RU"/>
              </w:rPr>
              <w:t>Градостроительный Кодекс РФ от 29.12.2004 №</w:t>
            </w:r>
            <w:r w:rsidR="00985AB7">
              <w:rPr>
                <w:rFonts w:eastAsia="Calibri"/>
                <w:sz w:val="28"/>
                <w:szCs w:val="28"/>
                <w:lang w:val="ru-RU"/>
              </w:rPr>
              <w:t> </w:t>
            </w:r>
            <w:r w:rsidRPr="00C404E6">
              <w:rPr>
                <w:rFonts w:eastAsia="Calibri"/>
                <w:sz w:val="28"/>
                <w:szCs w:val="28"/>
                <w:lang w:val="ru-RU"/>
              </w:rPr>
              <w:t>190-ФЗ;</w:t>
            </w:r>
          </w:p>
          <w:p w:rsidR="0089372A" w:rsidRPr="00C404E6" w:rsidRDefault="0089372A" w:rsidP="00813C6C">
            <w:pPr>
              <w:ind w:left="-121"/>
              <w:jc w:val="both"/>
              <w:rPr>
                <w:rFonts w:eastAsia="Calibri"/>
                <w:sz w:val="28"/>
                <w:szCs w:val="28"/>
                <w:lang w:val="ru-RU"/>
              </w:rPr>
            </w:pPr>
            <w:r w:rsidRPr="00C404E6">
              <w:rPr>
                <w:rFonts w:eastAsia="Calibri"/>
                <w:sz w:val="28"/>
                <w:szCs w:val="28"/>
                <w:lang w:val="ru-RU"/>
              </w:rPr>
              <w:t>Земельный Кодекс РФ от 25.10.2001 №</w:t>
            </w:r>
            <w:r w:rsidR="00985AB7">
              <w:rPr>
                <w:rFonts w:eastAsia="Calibri"/>
                <w:sz w:val="28"/>
                <w:szCs w:val="28"/>
                <w:lang w:val="ru-RU"/>
              </w:rPr>
              <w:t> </w:t>
            </w:r>
            <w:r w:rsidRPr="00C404E6">
              <w:rPr>
                <w:rFonts w:eastAsia="Calibri"/>
                <w:sz w:val="28"/>
                <w:szCs w:val="28"/>
                <w:lang w:val="ru-RU"/>
              </w:rPr>
              <w:t>136-ФЗ;</w:t>
            </w:r>
          </w:p>
          <w:p w:rsidR="0089372A" w:rsidRPr="00C404E6" w:rsidRDefault="0089372A" w:rsidP="00813C6C">
            <w:pPr>
              <w:ind w:left="-121"/>
              <w:jc w:val="both"/>
              <w:rPr>
                <w:rFonts w:eastAsia="Calibri"/>
                <w:sz w:val="28"/>
                <w:szCs w:val="28"/>
                <w:lang w:val="ru-RU"/>
              </w:rPr>
            </w:pPr>
            <w:r w:rsidRPr="00C404E6">
              <w:rPr>
                <w:rFonts w:eastAsia="Calibri"/>
                <w:sz w:val="28"/>
                <w:szCs w:val="28"/>
                <w:lang w:val="ru-RU"/>
              </w:rPr>
              <w:t>Водный Кодекс РФ от 03.06.2006 №</w:t>
            </w:r>
            <w:r w:rsidR="00985AB7">
              <w:rPr>
                <w:rFonts w:eastAsia="Calibri"/>
                <w:sz w:val="28"/>
                <w:szCs w:val="28"/>
                <w:lang w:val="ru-RU"/>
              </w:rPr>
              <w:t> </w:t>
            </w:r>
            <w:r w:rsidRPr="00C404E6">
              <w:rPr>
                <w:rFonts w:eastAsia="Calibri"/>
                <w:sz w:val="28"/>
                <w:szCs w:val="28"/>
                <w:lang w:val="ru-RU"/>
              </w:rPr>
              <w:t>74-ФЗ;</w:t>
            </w:r>
          </w:p>
          <w:p w:rsidR="0089372A" w:rsidRPr="00C404E6" w:rsidRDefault="0089372A" w:rsidP="00813C6C">
            <w:pPr>
              <w:ind w:left="-121"/>
              <w:jc w:val="both"/>
              <w:rPr>
                <w:rFonts w:eastAsia="Calibri"/>
                <w:sz w:val="28"/>
                <w:szCs w:val="28"/>
                <w:lang w:val="ru-RU"/>
              </w:rPr>
            </w:pPr>
            <w:r w:rsidRPr="00C404E6">
              <w:rPr>
                <w:rFonts w:eastAsia="Calibri"/>
                <w:sz w:val="28"/>
                <w:szCs w:val="28"/>
                <w:lang w:val="ru-RU"/>
              </w:rPr>
              <w:t>Лесной Кодекс РФ от 04.12.2006 №</w:t>
            </w:r>
            <w:r w:rsidR="00985AB7">
              <w:rPr>
                <w:rFonts w:eastAsia="Calibri"/>
                <w:sz w:val="28"/>
                <w:szCs w:val="28"/>
                <w:lang w:val="ru-RU"/>
              </w:rPr>
              <w:t> </w:t>
            </w:r>
            <w:r w:rsidRPr="00C404E6">
              <w:rPr>
                <w:rFonts w:eastAsia="Calibri"/>
                <w:sz w:val="28"/>
                <w:szCs w:val="28"/>
                <w:lang w:val="ru-RU"/>
              </w:rPr>
              <w:t>201-ФЗ;</w:t>
            </w:r>
          </w:p>
          <w:p w:rsidR="0089372A" w:rsidRPr="00C404E6" w:rsidRDefault="0089372A" w:rsidP="00813C6C">
            <w:pPr>
              <w:ind w:left="-121"/>
              <w:jc w:val="both"/>
              <w:rPr>
                <w:rFonts w:eastAsia="Calibri"/>
                <w:sz w:val="28"/>
                <w:szCs w:val="28"/>
                <w:lang w:val="ru-RU"/>
              </w:rPr>
            </w:pPr>
            <w:r w:rsidRPr="00C404E6">
              <w:rPr>
                <w:rFonts w:eastAsia="Calibri"/>
                <w:sz w:val="28"/>
                <w:szCs w:val="28"/>
                <w:lang w:val="ru-RU"/>
              </w:rPr>
              <w:t xml:space="preserve">Федеральный Закон </w:t>
            </w:r>
            <w:r w:rsidR="00985AB7">
              <w:rPr>
                <w:rFonts w:eastAsia="Calibri"/>
                <w:sz w:val="28"/>
                <w:szCs w:val="28"/>
                <w:lang w:val="ru-RU"/>
              </w:rPr>
              <w:t>«</w:t>
            </w:r>
            <w:r w:rsidRPr="00C404E6">
              <w:rPr>
                <w:rFonts w:eastAsia="Calibri"/>
                <w:sz w:val="28"/>
                <w:szCs w:val="28"/>
                <w:lang w:val="ru-RU"/>
              </w:rPr>
              <w:t>Об общих принципах организации местного самоуправления в РФ</w:t>
            </w:r>
            <w:r w:rsidR="00985AB7">
              <w:rPr>
                <w:rFonts w:eastAsia="Calibri"/>
                <w:sz w:val="28"/>
                <w:szCs w:val="28"/>
                <w:lang w:val="ru-RU"/>
              </w:rPr>
              <w:t>»</w:t>
            </w:r>
            <w:r w:rsidRPr="00C404E6">
              <w:rPr>
                <w:rFonts w:eastAsia="Calibri"/>
                <w:sz w:val="28"/>
                <w:szCs w:val="28"/>
                <w:lang w:val="ru-RU"/>
              </w:rPr>
              <w:t xml:space="preserve"> от 06.10.2003 №</w:t>
            </w:r>
            <w:r w:rsidR="00985AB7">
              <w:rPr>
                <w:rFonts w:eastAsia="Calibri"/>
                <w:sz w:val="28"/>
                <w:szCs w:val="28"/>
                <w:lang w:val="ru-RU"/>
              </w:rPr>
              <w:t> </w:t>
            </w:r>
            <w:r w:rsidRPr="00C404E6">
              <w:rPr>
                <w:rFonts w:eastAsia="Calibri"/>
                <w:sz w:val="28"/>
                <w:szCs w:val="28"/>
                <w:lang w:val="ru-RU"/>
              </w:rPr>
              <w:t>131-ФЗ;</w:t>
            </w:r>
          </w:p>
          <w:p w:rsidR="0089372A" w:rsidRPr="00C404E6" w:rsidRDefault="0089372A" w:rsidP="00813C6C">
            <w:pPr>
              <w:ind w:left="-121"/>
              <w:jc w:val="both"/>
              <w:rPr>
                <w:rFonts w:eastAsia="Calibri"/>
                <w:sz w:val="28"/>
                <w:szCs w:val="28"/>
                <w:lang w:val="ru-RU"/>
              </w:rPr>
            </w:pPr>
            <w:r w:rsidRPr="00C404E6">
              <w:rPr>
                <w:rFonts w:eastAsia="Calibri"/>
                <w:sz w:val="28"/>
                <w:szCs w:val="28"/>
                <w:lang w:val="ru-RU"/>
              </w:rPr>
              <w:t xml:space="preserve">Федеральный Закон </w:t>
            </w:r>
            <w:r w:rsidR="00985AB7">
              <w:rPr>
                <w:rFonts w:eastAsia="Calibri"/>
                <w:sz w:val="28"/>
                <w:szCs w:val="28"/>
                <w:lang w:val="ru-RU"/>
              </w:rPr>
              <w:t>«</w:t>
            </w:r>
            <w:r w:rsidRPr="00C404E6">
              <w:rPr>
                <w:rFonts w:eastAsia="Calibri"/>
                <w:sz w:val="28"/>
                <w:szCs w:val="28"/>
                <w:lang w:val="ru-RU"/>
              </w:rPr>
              <w:t>Технический регламент о требованиях пожарной безопасности</w:t>
            </w:r>
            <w:r w:rsidR="00985AB7">
              <w:rPr>
                <w:rFonts w:eastAsia="Calibri"/>
                <w:sz w:val="28"/>
                <w:szCs w:val="28"/>
                <w:lang w:val="ru-RU"/>
              </w:rPr>
              <w:t>»</w:t>
            </w:r>
            <w:r w:rsidRPr="00C404E6">
              <w:rPr>
                <w:rFonts w:eastAsia="Calibri"/>
                <w:sz w:val="28"/>
                <w:szCs w:val="28"/>
                <w:lang w:val="ru-RU"/>
              </w:rPr>
              <w:t xml:space="preserve"> от 22.07.2008 №</w:t>
            </w:r>
            <w:r w:rsidR="00985AB7">
              <w:rPr>
                <w:rFonts w:eastAsia="Calibri"/>
                <w:sz w:val="28"/>
                <w:szCs w:val="28"/>
                <w:lang w:val="ru-RU"/>
              </w:rPr>
              <w:t> </w:t>
            </w:r>
            <w:r w:rsidRPr="00C404E6">
              <w:rPr>
                <w:rFonts w:eastAsia="Calibri"/>
                <w:sz w:val="28"/>
                <w:szCs w:val="28"/>
                <w:lang w:val="ru-RU"/>
              </w:rPr>
              <w:t>123-ФЗ;</w:t>
            </w:r>
          </w:p>
          <w:p w:rsidR="0089372A" w:rsidRPr="00C404E6" w:rsidRDefault="0089372A" w:rsidP="00813C6C">
            <w:pPr>
              <w:ind w:left="-121"/>
              <w:jc w:val="both"/>
              <w:rPr>
                <w:rFonts w:eastAsia="Calibri"/>
                <w:sz w:val="28"/>
                <w:szCs w:val="28"/>
                <w:lang w:val="ru-RU"/>
              </w:rPr>
            </w:pPr>
            <w:r w:rsidRPr="00C404E6">
              <w:rPr>
                <w:rFonts w:eastAsia="Calibri"/>
                <w:sz w:val="28"/>
                <w:szCs w:val="28"/>
                <w:lang w:val="ru-RU"/>
              </w:rPr>
              <w:t xml:space="preserve">Закон Ярославской области </w:t>
            </w:r>
            <w:r w:rsidR="00985AB7">
              <w:rPr>
                <w:rFonts w:eastAsia="Calibri"/>
                <w:sz w:val="28"/>
                <w:szCs w:val="28"/>
                <w:lang w:val="ru-RU"/>
              </w:rPr>
              <w:t>«</w:t>
            </w:r>
            <w:r w:rsidRPr="00C404E6">
              <w:rPr>
                <w:rFonts w:eastAsia="Calibri"/>
                <w:sz w:val="28"/>
                <w:szCs w:val="28"/>
                <w:lang w:val="ru-RU"/>
              </w:rPr>
              <w:t>О градостроительной деятельности на территории Ярославской области</w:t>
            </w:r>
            <w:r w:rsidR="00985AB7">
              <w:rPr>
                <w:rFonts w:eastAsia="Calibri"/>
                <w:sz w:val="28"/>
                <w:szCs w:val="28"/>
                <w:lang w:val="ru-RU"/>
              </w:rPr>
              <w:t>»</w:t>
            </w:r>
            <w:r w:rsidRPr="00C404E6">
              <w:rPr>
                <w:rFonts w:eastAsia="Calibri"/>
                <w:sz w:val="28"/>
                <w:szCs w:val="28"/>
                <w:lang w:val="ru-RU"/>
              </w:rPr>
              <w:t xml:space="preserve"> от 11.10.2006 №</w:t>
            </w:r>
            <w:r w:rsidR="00985AB7">
              <w:rPr>
                <w:rFonts w:eastAsia="Calibri"/>
                <w:sz w:val="28"/>
                <w:szCs w:val="28"/>
                <w:lang w:val="ru-RU"/>
              </w:rPr>
              <w:t> </w:t>
            </w:r>
            <w:r w:rsidRPr="00C404E6">
              <w:rPr>
                <w:rFonts w:eastAsia="Calibri"/>
                <w:sz w:val="28"/>
                <w:szCs w:val="28"/>
                <w:lang w:val="ru-RU"/>
              </w:rPr>
              <w:t>66-з;</w:t>
            </w:r>
          </w:p>
          <w:p w:rsidR="0089372A" w:rsidRPr="00C404E6" w:rsidRDefault="0089372A" w:rsidP="00813C6C">
            <w:pPr>
              <w:ind w:left="-121"/>
              <w:jc w:val="both"/>
              <w:rPr>
                <w:rFonts w:eastAsia="Calibri"/>
                <w:sz w:val="28"/>
                <w:szCs w:val="28"/>
                <w:lang w:val="ru-RU"/>
              </w:rPr>
            </w:pPr>
            <w:proofErr w:type="spellStart"/>
            <w:r w:rsidRPr="00C404E6">
              <w:rPr>
                <w:rFonts w:eastAsia="Calibri"/>
                <w:sz w:val="28"/>
                <w:szCs w:val="28"/>
                <w:lang w:val="ru-RU"/>
              </w:rPr>
              <w:t>СНиП</w:t>
            </w:r>
            <w:proofErr w:type="spellEnd"/>
            <w:r w:rsidRPr="00C404E6">
              <w:rPr>
                <w:rFonts w:eastAsia="Calibri"/>
                <w:sz w:val="28"/>
                <w:szCs w:val="28"/>
                <w:lang w:val="ru-RU"/>
              </w:rPr>
              <w:t xml:space="preserve"> 2.07.01-62 </w:t>
            </w:r>
            <w:r w:rsidR="00985AB7">
              <w:rPr>
                <w:rFonts w:eastAsia="Calibri"/>
                <w:sz w:val="28"/>
                <w:szCs w:val="28"/>
                <w:lang w:val="ru-RU"/>
              </w:rPr>
              <w:t>«</w:t>
            </w:r>
            <w:r w:rsidRPr="00C404E6">
              <w:rPr>
                <w:rFonts w:eastAsia="Calibri"/>
                <w:sz w:val="28"/>
                <w:szCs w:val="28"/>
                <w:lang w:val="ru-RU"/>
              </w:rPr>
              <w:t>Градостроительство. Планировка и застройка городских и сельских поселений</w:t>
            </w:r>
            <w:r w:rsidR="00985AB7">
              <w:rPr>
                <w:rFonts w:eastAsia="Calibri"/>
                <w:sz w:val="28"/>
                <w:szCs w:val="28"/>
                <w:lang w:val="ru-RU"/>
              </w:rPr>
              <w:t>»</w:t>
            </w:r>
            <w:r w:rsidRPr="00C404E6">
              <w:rPr>
                <w:rFonts w:eastAsia="Calibri"/>
                <w:sz w:val="28"/>
                <w:szCs w:val="28"/>
                <w:lang w:val="ru-RU"/>
              </w:rPr>
              <w:t>;</w:t>
            </w:r>
          </w:p>
          <w:p w:rsidR="0089372A" w:rsidRPr="00C404E6" w:rsidRDefault="0089372A" w:rsidP="00813C6C">
            <w:pPr>
              <w:ind w:left="-121"/>
              <w:jc w:val="both"/>
              <w:rPr>
                <w:rFonts w:eastAsia="Calibri"/>
                <w:sz w:val="28"/>
                <w:szCs w:val="28"/>
                <w:lang w:val="ru-RU"/>
              </w:rPr>
            </w:pPr>
            <w:proofErr w:type="spellStart"/>
            <w:r w:rsidRPr="00C404E6">
              <w:rPr>
                <w:rFonts w:eastAsia="Calibri"/>
                <w:sz w:val="28"/>
                <w:szCs w:val="28"/>
                <w:lang w:val="ru-RU"/>
              </w:rPr>
              <w:t>СанПиН</w:t>
            </w:r>
            <w:proofErr w:type="spellEnd"/>
            <w:r w:rsidRPr="00C404E6">
              <w:rPr>
                <w:rFonts w:eastAsia="Calibri"/>
                <w:sz w:val="28"/>
                <w:szCs w:val="28"/>
                <w:lang w:val="ru-RU"/>
              </w:rPr>
              <w:t xml:space="preserve"> 2.2.1/2.1.1.1200-03 </w:t>
            </w:r>
            <w:r w:rsidR="00985AB7">
              <w:rPr>
                <w:rFonts w:eastAsia="Calibri"/>
                <w:sz w:val="28"/>
                <w:szCs w:val="28"/>
                <w:lang w:val="ru-RU"/>
              </w:rPr>
              <w:t>«</w:t>
            </w:r>
            <w:r w:rsidRPr="00C404E6">
              <w:rPr>
                <w:rFonts w:eastAsia="Calibri"/>
                <w:sz w:val="28"/>
                <w:szCs w:val="28"/>
                <w:lang w:val="ru-RU"/>
              </w:rPr>
              <w:t>Санитарно-защитные зоны и санитарная классификация предприятий, сооружений и иных объектов</w:t>
            </w:r>
            <w:r w:rsidR="00985AB7">
              <w:rPr>
                <w:rFonts w:eastAsia="Calibri"/>
                <w:sz w:val="28"/>
                <w:szCs w:val="28"/>
                <w:lang w:val="ru-RU"/>
              </w:rPr>
              <w:t>»</w:t>
            </w:r>
            <w:r w:rsidRPr="00C404E6">
              <w:rPr>
                <w:rFonts w:eastAsia="Calibri"/>
                <w:sz w:val="28"/>
                <w:szCs w:val="28"/>
                <w:lang w:val="ru-RU"/>
              </w:rPr>
              <w:t>;</w:t>
            </w:r>
          </w:p>
          <w:p w:rsidR="0089372A" w:rsidRPr="00C404E6" w:rsidRDefault="0089372A" w:rsidP="00813C6C">
            <w:pPr>
              <w:ind w:left="-121"/>
              <w:jc w:val="both"/>
              <w:rPr>
                <w:rFonts w:eastAsia="Calibri"/>
                <w:sz w:val="28"/>
                <w:szCs w:val="28"/>
                <w:lang w:val="ru-RU"/>
              </w:rPr>
            </w:pPr>
            <w:r w:rsidRPr="00C404E6">
              <w:rPr>
                <w:rFonts w:eastAsia="Calibri"/>
                <w:sz w:val="28"/>
                <w:szCs w:val="28"/>
                <w:lang w:val="ru-RU"/>
              </w:rPr>
              <w:t xml:space="preserve">Нормативно-правовой акт </w:t>
            </w:r>
            <w:r w:rsidR="00985AB7">
              <w:rPr>
                <w:rFonts w:eastAsia="Calibri"/>
                <w:sz w:val="28"/>
                <w:szCs w:val="28"/>
                <w:lang w:val="ru-RU"/>
              </w:rPr>
              <w:t>«</w:t>
            </w:r>
            <w:r w:rsidRPr="00C404E6">
              <w:rPr>
                <w:rFonts w:eastAsia="Calibri"/>
                <w:sz w:val="28"/>
                <w:szCs w:val="28"/>
                <w:lang w:val="ru-RU"/>
              </w:rPr>
              <w:t>Схема территориального планирования Ярославской области</w:t>
            </w:r>
            <w:r w:rsidR="00985AB7">
              <w:rPr>
                <w:rFonts w:eastAsia="Calibri"/>
                <w:sz w:val="28"/>
                <w:szCs w:val="28"/>
                <w:lang w:val="ru-RU"/>
              </w:rPr>
              <w:t>»</w:t>
            </w:r>
            <w:r w:rsidRPr="00C404E6">
              <w:rPr>
                <w:rFonts w:eastAsia="Calibri"/>
                <w:sz w:val="28"/>
                <w:szCs w:val="28"/>
                <w:lang w:val="ru-RU"/>
              </w:rPr>
              <w:t xml:space="preserve"> (</w:t>
            </w:r>
            <w:smartTag w:uri="urn:schemas-microsoft-com:office:smarttags" w:element="metricconverter">
              <w:smartTagPr>
                <w:attr w:name="ProductID" w:val="2007 г"/>
              </w:smartTagPr>
              <w:r w:rsidRPr="00C404E6">
                <w:rPr>
                  <w:rFonts w:eastAsia="Calibri"/>
                  <w:sz w:val="28"/>
                  <w:szCs w:val="28"/>
                  <w:lang w:val="ru-RU"/>
                </w:rPr>
                <w:t>2007 г</w:t>
              </w:r>
            </w:smartTag>
            <w:r w:rsidRPr="00C404E6">
              <w:rPr>
                <w:rFonts w:eastAsia="Calibri"/>
                <w:sz w:val="28"/>
                <w:szCs w:val="28"/>
                <w:lang w:val="ru-RU"/>
              </w:rPr>
              <w:t>.);</w:t>
            </w:r>
          </w:p>
          <w:p w:rsidR="0089372A" w:rsidRPr="00C404E6" w:rsidRDefault="0089372A" w:rsidP="00813C6C">
            <w:pPr>
              <w:ind w:left="-121"/>
              <w:jc w:val="both"/>
              <w:rPr>
                <w:rFonts w:eastAsia="Calibri"/>
                <w:sz w:val="28"/>
                <w:szCs w:val="28"/>
                <w:lang w:val="ru-RU"/>
              </w:rPr>
            </w:pPr>
            <w:r w:rsidRPr="00C404E6">
              <w:rPr>
                <w:rFonts w:eastAsia="Calibri"/>
                <w:sz w:val="28"/>
                <w:szCs w:val="28"/>
                <w:lang w:val="ru-RU"/>
              </w:rPr>
              <w:t xml:space="preserve">Паспорт безопасности </w:t>
            </w:r>
            <w:proofErr w:type="spellStart"/>
            <w:r w:rsidRPr="00C404E6">
              <w:rPr>
                <w:rFonts w:eastAsia="Calibri"/>
                <w:sz w:val="28"/>
                <w:szCs w:val="28"/>
                <w:lang w:val="ru-RU"/>
              </w:rPr>
              <w:t>Шопшинского</w:t>
            </w:r>
            <w:proofErr w:type="spellEnd"/>
            <w:r w:rsidRPr="00C404E6">
              <w:rPr>
                <w:rFonts w:eastAsia="Calibri"/>
                <w:sz w:val="28"/>
                <w:szCs w:val="28"/>
                <w:lang w:val="ru-RU"/>
              </w:rPr>
              <w:t xml:space="preserve"> сельского поселения </w:t>
            </w:r>
            <w:proofErr w:type="spellStart"/>
            <w:r w:rsidRPr="00C404E6">
              <w:rPr>
                <w:rFonts w:eastAsia="Calibri"/>
                <w:sz w:val="28"/>
                <w:szCs w:val="28"/>
                <w:lang w:val="ru-RU"/>
              </w:rPr>
              <w:t>Гаврилов-Ямского</w:t>
            </w:r>
            <w:proofErr w:type="spellEnd"/>
            <w:r w:rsidRPr="00C404E6">
              <w:rPr>
                <w:rFonts w:eastAsia="Calibri"/>
                <w:sz w:val="28"/>
                <w:szCs w:val="28"/>
                <w:lang w:val="ru-RU"/>
              </w:rPr>
              <w:t xml:space="preserve"> МР, 2008</w:t>
            </w:r>
            <w:r w:rsidR="003D0DDE" w:rsidRPr="00C404E6">
              <w:rPr>
                <w:rFonts w:eastAsia="Calibri"/>
                <w:sz w:val="28"/>
                <w:szCs w:val="28"/>
                <w:lang w:val="ru-RU"/>
              </w:rPr>
              <w:t xml:space="preserve"> </w:t>
            </w:r>
            <w:r w:rsidRPr="00C404E6">
              <w:rPr>
                <w:rFonts w:eastAsia="Calibri"/>
                <w:sz w:val="28"/>
                <w:szCs w:val="28"/>
                <w:lang w:val="ru-RU"/>
              </w:rPr>
              <w:t>г</w:t>
            </w:r>
            <w:r w:rsidR="003D0DDE" w:rsidRPr="00C404E6">
              <w:rPr>
                <w:rFonts w:eastAsia="Calibri"/>
                <w:sz w:val="28"/>
                <w:szCs w:val="28"/>
                <w:lang w:val="ru-RU"/>
              </w:rPr>
              <w:t>.</w:t>
            </w:r>
            <w:r w:rsidRPr="00C404E6">
              <w:rPr>
                <w:rFonts w:eastAsia="Calibri"/>
                <w:sz w:val="28"/>
                <w:szCs w:val="28"/>
                <w:lang w:val="ru-RU"/>
              </w:rPr>
              <w:t xml:space="preserve"> (разработан согласно приказу МЧС РФ от 25.10.2004 №</w:t>
            </w:r>
            <w:r w:rsidR="00985AB7">
              <w:rPr>
                <w:rFonts w:eastAsia="Calibri"/>
                <w:sz w:val="28"/>
                <w:szCs w:val="28"/>
                <w:lang w:val="ru-RU"/>
              </w:rPr>
              <w:t> </w:t>
            </w:r>
            <w:r w:rsidRPr="00C404E6">
              <w:rPr>
                <w:rFonts w:eastAsia="Calibri"/>
                <w:sz w:val="28"/>
                <w:szCs w:val="28"/>
                <w:lang w:val="ru-RU"/>
              </w:rPr>
              <w:t>484);</w:t>
            </w:r>
          </w:p>
          <w:p w:rsidR="0089372A" w:rsidRPr="00C404E6" w:rsidRDefault="00985AB7" w:rsidP="00813C6C">
            <w:pPr>
              <w:suppressAutoHyphens w:val="0"/>
              <w:autoSpaceDE w:val="0"/>
              <w:autoSpaceDN w:val="0"/>
              <w:adjustRightInd w:val="0"/>
              <w:jc w:val="both"/>
              <w:rPr>
                <w:rStyle w:val="markedcontent"/>
                <w:rFonts w:eastAsiaTheme="minorHAnsi"/>
                <w:sz w:val="28"/>
                <w:szCs w:val="28"/>
                <w:lang w:val="ru-RU" w:eastAsia="en-US" w:bidi="ar-SA"/>
              </w:rPr>
            </w:pPr>
            <w:r>
              <w:rPr>
                <w:rStyle w:val="markedcontent"/>
                <w:sz w:val="28"/>
                <w:szCs w:val="28"/>
                <w:lang w:val="ru-RU"/>
              </w:rPr>
              <w:t>П</w:t>
            </w:r>
            <w:r w:rsidR="0089372A" w:rsidRPr="00C404E6">
              <w:rPr>
                <w:rStyle w:val="markedcontent"/>
                <w:sz w:val="28"/>
                <w:szCs w:val="28"/>
                <w:lang w:val="ru-RU"/>
              </w:rPr>
              <w:t xml:space="preserve">остановление Правительства Ярославской области от </w:t>
            </w:r>
            <w:r w:rsidR="00262E5D" w:rsidRPr="00C404E6">
              <w:rPr>
                <w:rStyle w:val="markedcontent"/>
                <w:sz w:val="28"/>
                <w:szCs w:val="28"/>
                <w:lang w:val="ru-RU"/>
              </w:rPr>
              <w:t>0</w:t>
            </w:r>
            <w:r w:rsidR="0089372A" w:rsidRPr="00C404E6">
              <w:rPr>
                <w:rStyle w:val="markedcontent"/>
                <w:sz w:val="28"/>
                <w:szCs w:val="28"/>
                <w:lang w:val="ru-RU"/>
              </w:rPr>
              <w:t>1</w:t>
            </w:r>
            <w:r w:rsidR="00262E5D" w:rsidRPr="00C404E6">
              <w:rPr>
                <w:rStyle w:val="markedcontent"/>
                <w:sz w:val="28"/>
                <w:szCs w:val="28"/>
                <w:lang w:val="ru-RU"/>
              </w:rPr>
              <w:t>.07.</w:t>
            </w:r>
            <w:r w:rsidR="0089372A" w:rsidRPr="00C404E6">
              <w:rPr>
                <w:rStyle w:val="markedcontent"/>
                <w:sz w:val="28"/>
                <w:szCs w:val="28"/>
                <w:lang w:val="ru-RU"/>
              </w:rPr>
              <w:t xml:space="preserve">2010 </w:t>
            </w:r>
            <w:r w:rsidR="00262E5D" w:rsidRPr="00C404E6">
              <w:rPr>
                <w:rStyle w:val="markedcontent"/>
                <w:sz w:val="28"/>
                <w:szCs w:val="28"/>
                <w:lang w:val="ru-RU"/>
              </w:rPr>
              <w:t>№</w:t>
            </w:r>
            <w:r>
              <w:rPr>
                <w:rStyle w:val="markedcontent"/>
                <w:sz w:val="28"/>
                <w:szCs w:val="28"/>
                <w:lang w:val="ru-RU"/>
              </w:rPr>
              <w:t> </w:t>
            </w:r>
            <w:r w:rsidR="0089372A" w:rsidRPr="00C404E6">
              <w:rPr>
                <w:rStyle w:val="markedcontent"/>
                <w:sz w:val="28"/>
                <w:szCs w:val="28"/>
                <w:lang w:val="ru-RU"/>
              </w:rPr>
              <w:t xml:space="preserve">460-п </w:t>
            </w:r>
            <w:r>
              <w:rPr>
                <w:rStyle w:val="markedcontent"/>
                <w:sz w:val="28"/>
                <w:szCs w:val="28"/>
                <w:lang w:val="ru-RU"/>
              </w:rPr>
              <w:t>«</w:t>
            </w:r>
            <w:r w:rsidR="00A04E1E" w:rsidRPr="00C404E6">
              <w:rPr>
                <w:rFonts w:eastAsiaTheme="minorHAnsi"/>
                <w:sz w:val="28"/>
                <w:szCs w:val="28"/>
                <w:lang w:val="ru-RU" w:eastAsia="en-US" w:bidi="ar-SA"/>
              </w:rPr>
              <w:t>Об утверждении Перечня особо охраняемых природных территорий Ярославской</w:t>
            </w:r>
            <w:r w:rsidR="003D0DDE" w:rsidRPr="00C404E6">
              <w:rPr>
                <w:rFonts w:eastAsiaTheme="minorHAnsi"/>
                <w:sz w:val="28"/>
                <w:szCs w:val="28"/>
                <w:lang w:val="ru-RU" w:eastAsia="en-US" w:bidi="ar-SA"/>
              </w:rPr>
              <w:t xml:space="preserve"> </w:t>
            </w:r>
            <w:r w:rsidR="00A04E1E" w:rsidRPr="00C404E6">
              <w:rPr>
                <w:rFonts w:eastAsiaTheme="minorHAnsi"/>
                <w:sz w:val="28"/>
                <w:szCs w:val="28"/>
                <w:lang w:val="ru-RU" w:eastAsia="en-US" w:bidi="ar-SA"/>
              </w:rPr>
              <w:t>области и о признании утратившими силу отдельных постановлений Администрации области и Правительства области</w:t>
            </w:r>
            <w:r>
              <w:rPr>
                <w:rFonts w:eastAsiaTheme="minorHAnsi"/>
                <w:sz w:val="28"/>
                <w:szCs w:val="28"/>
                <w:lang w:val="ru-RU" w:eastAsia="en-US" w:bidi="ar-SA"/>
              </w:rPr>
              <w:t>»</w:t>
            </w:r>
          </w:p>
          <w:p w:rsidR="0089372A" w:rsidRPr="00C404E6" w:rsidRDefault="0089372A" w:rsidP="00813C6C">
            <w:pPr>
              <w:ind w:left="-121"/>
              <w:jc w:val="both"/>
              <w:rPr>
                <w:sz w:val="28"/>
                <w:szCs w:val="28"/>
                <w:lang w:val="ru-RU"/>
              </w:rPr>
            </w:pPr>
            <w:r w:rsidRPr="00C404E6">
              <w:rPr>
                <w:sz w:val="28"/>
                <w:szCs w:val="28"/>
                <w:lang w:val="ru-RU"/>
              </w:rPr>
              <w:t xml:space="preserve">Федеральный закон </w:t>
            </w:r>
            <w:r w:rsidR="00985AB7">
              <w:rPr>
                <w:sz w:val="28"/>
                <w:szCs w:val="28"/>
                <w:lang w:val="ru-RU"/>
              </w:rPr>
              <w:t>«</w:t>
            </w:r>
            <w:r w:rsidRPr="00C404E6">
              <w:rPr>
                <w:sz w:val="28"/>
                <w:szCs w:val="28"/>
                <w:lang w:val="ru-RU"/>
              </w:rPr>
              <w:t>Об объектах культурного наследия (памятниках истории и культуры) народов Российской Федерации</w:t>
            </w:r>
            <w:r w:rsidR="00985AB7">
              <w:rPr>
                <w:sz w:val="28"/>
                <w:szCs w:val="28"/>
                <w:lang w:val="ru-RU"/>
              </w:rPr>
              <w:t>»</w:t>
            </w:r>
            <w:r w:rsidRPr="00C404E6">
              <w:rPr>
                <w:sz w:val="28"/>
                <w:szCs w:val="28"/>
                <w:lang w:val="ru-RU"/>
              </w:rPr>
              <w:t xml:space="preserve"> от 25.06.2002 </w:t>
            </w:r>
            <w:r w:rsidR="00985AB7" w:rsidRPr="00985AB7">
              <w:rPr>
                <w:sz w:val="28"/>
                <w:szCs w:val="28"/>
                <w:lang w:val="ru-RU"/>
              </w:rPr>
              <w:t>№</w:t>
            </w:r>
            <w:r w:rsidRPr="00C404E6">
              <w:rPr>
                <w:sz w:val="28"/>
                <w:szCs w:val="28"/>
                <w:lang w:val="ru-RU"/>
              </w:rPr>
              <w:t xml:space="preserve"> 73-ФЗ </w:t>
            </w:r>
          </w:p>
          <w:p w:rsidR="0089372A" w:rsidRPr="00C404E6" w:rsidRDefault="0089372A" w:rsidP="00813C6C">
            <w:pPr>
              <w:ind w:left="-121"/>
              <w:jc w:val="both"/>
              <w:rPr>
                <w:rFonts w:eastAsia="Calibri"/>
                <w:sz w:val="28"/>
                <w:szCs w:val="28"/>
                <w:lang w:val="ru-RU"/>
              </w:rPr>
            </w:pPr>
            <w:r w:rsidRPr="00C404E6">
              <w:rPr>
                <w:sz w:val="28"/>
                <w:szCs w:val="28"/>
                <w:lang w:val="ru-RU"/>
              </w:rPr>
              <w:t>Закон Ярославской области от 05.06.2008 №</w:t>
            </w:r>
            <w:r w:rsidR="00985AB7">
              <w:rPr>
                <w:sz w:val="28"/>
                <w:szCs w:val="28"/>
                <w:lang w:val="ru-RU"/>
              </w:rPr>
              <w:t> </w:t>
            </w:r>
            <w:r w:rsidRPr="00C404E6">
              <w:rPr>
                <w:sz w:val="28"/>
                <w:szCs w:val="28"/>
                <w:lang w:val="ru-RU"/>
              </w:rPr>
              <w:t xml:space="preserve">25-з </w:t>
            </w:r>
            <w:r w:rsidR="00985AB7">
              <w:rPr>
                <w:sz w:val="28"/>
                <w:szCs w:val="28"/>
                <w:lang w:val="ru-RU"/>
              </w:rPr>
              <w:t>«</w:t>
            </w:r>
            <w:r w:rsidRPr="00C404E6">
              <w:rPr>
                <w:sz w:val="28"/>
                <w:szCs w:val="28"/>
                <w:lang w:val="ru-RU"/>
              </w:rPr>
              <w:t>Об объектах культурного наследия (памятниках истории и культуры) народов Российской Федерации на территории Ярославской области</w:t>
            </w:r>
            <w:r w:rsidR="00985AB7">
              <w:rPr>
                <w:sz w:val="28"/>
                <w:szCs w:val="28"/>
                <w:lang w:val="ru-RU"/>
              </w:rPr>
              <w:t>»</w:t>
            </w:r>
          </w:p>
        </w:tc>
      </w:tr>
    </w:tbl>
    <w:p w:rsidR="00974701" w:rsidRPr="00C404E6" w:rsidRDefault="00974701" w:rsidP="00813C6C">
      <w:pPr>
        <w:jc w:val="both"/>
        <w:rPr>
          <w:sz w:val="28"/>
          <w:szCs w:val="28"/>
          <w:lang w:val="ru-RU"/>
        </w:rPr>
      </w:pPr>
    </w:p>
    <w:sectPr w:rsidR="00974701" w:rsidRPr="00C404E6" w:rsidSect="00C404E6">
      <w:type w:val="continuous"/>
      <w:pgSz w:w="11906" w:h="16838" w:code="9"/>
      <w:pgMar w:top="1134" w:right="851" w:bottom="1134" w:left="1701" w:header="709" w:footer="22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34DF" w:rsidRDefault="00E934DF" w:rsidP="005052CB">
      <w:r>
        <w:separator/>
      </w:r>
    </w:p>
  </w:endnote>
  <w:endnote w:type="continuationSeparator" w:id="0">
    <w:p w:rsidR="00E934DF" w:rsidRDefault="00E934DF" w:rsidP="005052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OEKGHE+OfficinaSerifWinC">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187225"/>
    </w:sdtPr>
    <w:sdtContent>
      <w:p w:rsidR="00C404E6" w:rsidRDefault="00F244FF">
        <w:pPr>
          <w:pStyle w:val="af1"/>
          <w:jc w:val="right"/>
        </w:pPr>
        <w:r>
          <w:fldChar w:fldCharType="begin"/>
        </w:r>
        <w:r w:rsidR="000401C1">
          <w:instrText xml:space="preserve"> PAGE   \* MERGEFORMAT </w:instrText>
        </w:r>
        <w:r>
          <w:fldChar w:fldCharType="separate"/>
        </w:r>
        <w:r w:rsidR="00EC2FD8">
          <w:rPr>
            <w:noProof/>
          </w:rPr>
          <w:t>1</w:t>
        </w:r>
        <w:r>
          <w:rPr>
            <w:noProof/>
          </w:rPr>
          <w:fldChar w:fldCharType="end"/>
        </w:r>
      </w:p>
    </w:sdtContent>
  </w:sdt>
  <w:p w:rsidR="00C404E6" w:rsidRDefault="00C404E6">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34DF" w:rsidRDefault="00E934DF" w:rsidP="005052CB">
      <w:r>
        <w:separator/>
      </w:r>
    </w:p>
  </w:footnote>
  <w:footnote w:type="continuationSeparator" w:id="0">
    <w:p w:rsidR="00E934DF" w:rsidRDefault="00E934DF" w:rsidP="005052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E4F" w:rsidRDefault="00D85E4F">
    <w:pPr>
      <w:pStyle w:val="af"/>
      <w:jc w:val="center"/>
    </w:pPr>
  </w:p>
  <w:p w:rsidR="00D85E4F" w:rsidRDefault="00D85E4F">
    <w:pPr>
      <w:pStyle w:val="af"/>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E4F" w:rsidRDefault="00D85E4F" w:rsidP="00FD1665">
    <w:pPr>
      <w:pStyle w:val="af"/>
      <w:jc w:val="center"/>
      <w:rPr>
        <w:lang w:val="ru-RU"/>
      </w:rPr>
    </w:pPr>
  </w:p>
  <w:p w:rsidR="00D85E4F" w:rsidRPr="00711B33" w:rsidRDefault="00D85E4F" w:rsidP="00FD1665">
    <w:pPr>
      <w:pStyle w:val="af"/>
      <w:jc w:val="cent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2AA0B766"/>
    <w:lvl w:ilvl="0">
      <w:start w:val="1"/>
      <w:numFmt w:val="bullet"/>
      <w:pStyle w:val="2"/>
      <w:lvlText w:val=""/>
      <w:lvlJc w:val="left"/>
      <w:pPr>
        <w:tabs>
          <w:tab w:val="num" w:pos="283"/>
        </w:tabs>
        <w:ind w:left="283" w:hanging="360"/>
      </w:pPr>
      <w:rPr>
        <w:rFonts w:ascii="Symbol" w:hAnsi="Symbol" w:hint="default"/>
      </w:rPr>
    </w:lvl>
  </w:abstractNum>
  <w:abstractNum w:abstractNumId="1">
    <w:nsid w:val="01D45CB1"/>
    <w:multiLevelType w:val="multilevel"/>
    <w:tmpl w:val="534028BA"/>
    <w:lvl w:ilvl="0">
      <w:start w:val="1"/>
      <w:numFmt w:val="decimal"/>
      <w:lvlText w:val="%1."/>
      <w:lvlJc w:val="left"/>
      <w:pPr>
        <w:ind w:left="825" w:hanging="825"/>
      </w:pPr>
      <w:rPr>
        <w:color w:val="auto"/>
      </w:rPr>
    </w:lvl>
    <w:lvl w:ilvl="1">
      <w:start w:val="13"/>
      <w:numFmt w:val="decimal"/>
      <w:lvlText w:val="%1.%2."/>
      <w:lvlJc w:val="left"/>
      <w:pPr>
        <w:ind w:left="1627" w:hanging="825"/>
      </w:pPr>
    </w:lvl>
    <w:lvl w:ilvl="2">
      <w:start w:val="1"/>
      <w:numFmt w:val="decimal"/>
      <w:lvlText w:val="%1.%2.%3."/>
      <w:lvlJc w:val="left"/>
      <w:pPr>
        <w:ind w:left="2429" w:hanging="825"/>
      </w:pPr>
    </w:lvl>
    <w:lvl w:ilvl="3">
      <w:start w:val="1"/>
      <w:numFmt w:val="decimal"/>
      <w:lvlText w:val="%1.%2.%3.%4."/>
      <w:lvlJc w:val="left"/>
      <w:pPr>
        <w:ind w:left="3486" w:hanging="1080"/>
      </w:pPr>
    </w:lvl>
    <w:lvl w:ilvl="4">
      <w:start w:val="1"/>
      <w:numFmt w:val="decimal"/>
      <w:lvlText w:val="%1.%2.%3.%4.%5."/>
      <w:lvlJc w:val="left"/>
      <w:pPr>
        <w:ind w:left="4288" w:hanging="1080"/>
      </w:pPr>
    </w:lvl>
    <w:lvl w:ilvl="5">
      <w:start w:val="1"/>
      <w:numFmt w:val="decimal"/>
      <w:lvlText w:val="%1.%2.%3.%4.%5.%6."/>
      <w:lvlJc w:val="left"/>
      <w:pPr>
        <w:ind w:left="5450" w:hanging="1440"/>
      </w:pPr>
    </w:lvl>
    <w:lvl w:ilvl="6">
      <w:start w:val="1"/>
      <w:numFmt w:val="decimal"/>
      <w:lvlText w:val="%1.%2.%3.%4.%5.%6.%7."/>
      <w:lvlJc w:val="left"/>
      <w:pPr>
        <w:ind w:left="6612" w:hanging="1800"/>
      </w:pPr>
    </w:lvl>
    <w:lvl w:ilvl="7">
      <w:start w:val="1"/>
      <w:numFmt w:val="decimal"/>
      <w:lvlText w:val="%1.%2.%3.%4.%5.%6.%7.%8."/>
      <w:lvlJc w:val="left"/>
      <w:pPr>
        <w:ind w:left="7414" w:hanging="1800"/>
      </w:pPr>
    </w:lvl>
    <w:lvl w:ilvl="8">
      <w:start w:val="1"/>
      <w:numFmt w:val="decimal"/>
      <w:lvlText w:val="%1.%2.%3.%4.%5.%6.%7.%8.%9."/>
      <w:lvlJc w:val="left"/>
      <w:pPr>
        <w:ind w:left="8576" w:hanging="2160"/>
      </w:pPr>
    </w:lvl>
  </w:abstractNum>
  <w:abstractNum w:abstractNumId="2">
    <w:nsid w:val="12E51210"/>
    <w:multiLevelType w:val="multilevel"/>
    <w:tmpl w:val="12E51210"/>
    <w:lvl w:ilvl="0">
      <w:start w:val="1"/>
      <w:numFmt w:val="decimal"/>
      <w:lvlText w:val="%1."/>
      <w:lvlJc w:val="left"/>
      <w:pPr>
        <w:ind w:left="825" w:hanging="825"/>
      </w:pPr>
      <w:rPr>
        <w:color w:val="auto"/>
      </w:rPr>
    </w:lvl>
    <w:lvl w:ilvl="1">
      <w:start w:val="13"/>
      <w:numFmt w:val="decimal"/>
      <w:lvlText w:val="%1.%2."/>
      <w:lvlJc w:val="left"/>
      <w:pPr>
        <w:ind w:left="1627" w:hanging="825"/>
      </w:pPr>
    </w:lvl>
    <w:lvl w:ilvl="2">
      <w:start w:val="1"/>
      <w:numFmt w:val="decimal"/>
      <w:lvlText w:val="%1.%2.%3."/>
      <w:lvlJc w:val="left"/>
      <w:pPr>
        <w:ind w:left="2429" w:hanging="825"/>
      </w:pPr>
    </w:lvl>
    <w:lvl w:ilvl="3">
      <w:start w:val="1"/>
      <w:numFmt w:val="decimal"/>
      <w:lvlText w:val="%1.%2.%3.%4."/>
      <w:lvlJc w:val="left"/>
      <w:pPr>
        <w:ind w:left="3486" w:hanging="1080"/>
      </w:pPr>
    </w:lvl>
    <w:lvl w:ilvl="4">
      <w:start w:val="1"/>
      <w:numFmt w:val="decimal"/>
      <w:lvlText w:val="%1.%2.%3.%4.%5."/>
      <w:lvlJc w:val="left"/>
      <w:pPr>
        <w:ind w:left="4288" w:hanging="1080"/>
      </w:pPr>
    </w:lvl>
    <w:lvl w:ilvl="5">
      <w:start w:val="1"/>
      <w:numFmt w:val="decimal"/>
      <w:lvlText w:val="%1.%2.%3.%4.%5.%6."/>
      <w:lvlJc w:val="left"/>
      <w:pPr>
        <w:ind w:left="5450" w:hanging="1440"/>
      </w:pPr>
    </w:lvl>
    <w:lvl w:ilvl="6">
      <w:start w:val="1"/>
      <w:numFmt w:val="decimal"/>
      <w:lvlText w:val="%1.%2.%3.%4.%5.%6.%7."/>
      <w:lvlJc w:val="left"/>
      <w:pPr>
        <w:ind w:left="6612" w:hanging="1800"/>
      </w:pPr>
    </w:lvl>
    <w:lvl w:ilvl="7">
      <w:start w:val="1"/>
      <w:numFmt w:val="decimal"/>
      <w:lvlText w:val="%1.%2.%3.%4.%5.%6.%7.%8."/>
      <w:lvlJc w:val="left"/>
      <w:pPr>
        <w:ind w:left="7414" w:hanging="1800"/>
      </w:pPr>
    </w:lvl>
    <w:lvl w:ilvl="8">
      <w:start w:val="1"/>
      <w:numFmt w:val="decimal"/>
      <w:lvlText w:val="%1.%2.%3.%4.%5.%6.%7.%8.%9."/>
      <w:lvlJc w:val="left"/>
      <w:pPr>
        <w:ind w:left="8576" w:hanging="2160"/>
      </w:pPr>
    </w:lvl>
  </w:abstractNum>
  <w:abstractNum w:abstractNumId="3">
    <w:nsid w:val="156036FE"/>
    <w:multiLevelType w:val="multilevel"/>
    <w:tmpl w:val="156036FE"/>
    <w:lvl w:ilvl="0">
      <w:start w:val="1"/>
      <w:numFmt w:val="bullet"/>
      <w:lvlText w:val="−"/>
      <w:lvlJc w:val="left"/>
      <w:pPr>
        <w:ind w:left="1429" w:hanging="360"/>
      </w:pPr>
      <w:rPr>
        <w:rFonts w:ascii="Courier New" w:hAnsi="Courier New"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4">
    <w:nsid w:val="2006412F"/>
    <w:multiLevelType w:val="hybridMultilevel"/>
    <w:tmpl w:val="D8D602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73B5B50"/>
    <w:multiLevelType w:val="hybridMultilevel"/>
    <w:tmpl w:val="8C4CD6D8"/>
    <w:lvl w:ilvl="0" w:tplc="04190005">
      <w:start w:val="1"/>
      <w:numFmt w:val="bullet"/>
      <w:lvlText w:val=""/>
      <w:lvlJc w:val="left"/>
      <w:pPr>
        <w:tabs>
          <w:tab w:val="num" w:pos="1800"/>
        </w:tabs>
        <w:ind w:left="1800" w:hanging="360"/>
      </w:pPr>
      <w:rPr>
        <w:rFonts w:ascii="Wingdings" w:hAnsi="Wingdings"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47FB2E03"/>
    <w:multiLevelType w:val="hybridMultilevel"/>
    <w:tmpl w:val="60C4AA9C"/>
    <w:lvl w:ilvl="0" w:tplc="8C2CEE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7342ED4"/>
    <w:multiLevelType w:val="hybridMultilevel"/>
    <w:tmpl w:val="4CC6A0C0"/>
    <w:lvl w:ilvl="0" w:tplc="633210A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585325E2"/>
    <w:multiLevelType w:val="hybridMultilevel"/>
    <w:tmpl w:val="D1E60A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79A425D"/>
    <w:multiLevelType w:val="hybridMultilevel"/>
    <w:tmpl w:val="7C52E9B8"/>
    <w:lvl w:ilvl="0" w:tplc="DE38C3A2">
      <w:start w:val="1"/>
      <w:numFmt w:val="decimal"/>
      <w:pStyle w:val="1"/>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E626D07"/>
    <w:multiLevelType w:val="multilevel"/>
    <w:tmpl w:val="6E626D07"/>
    <w:lvl w:ilvl="0">
      <w:start w:val="1"/>
      <w:numFmt w:val="decimal"/>
      <w:lvlText w:val="%1."/>
      <w:lvlJc w:val="left"/>
      <w:pPr>
        <w:ind w:left="825" w:hanging="825"/>
      </w:pPr>
      <w:rPr>
        <w:color w:val="auto"/>
      </w:rPr>
    </w:lvl>
    <w:lvl w:ilvl="1">
      <w:start w:val="1"/>
      <w:numFmt w:val="bullet"/>
      <w:lvlText w:val="−"/>
      <w:lvlJc w:val="left"/>
      <w:pPr>
        <w:ind w:left="1627" w:hanging="825"/>
      </w:pPr>
      <w:rPr>
        <w:rFonts w:ascii="Courier New" w:hAnsi="Courier New" w:cs="Times New Roman" w:hint="default"/>
      </w:rPr>
    </w:lvl>
    <w:lvl w:ilvl="2">
      <w:start w:val="1"/>
      <w:numFmt w:val="decimal"/>
      <w:lvlText w:val="%1.%2.%3."/>
      <w:lvlJc w:val="left"/>
      <w:pPr>
        <w:ind w:left="2429" w:hanging="825"/>
      </w:pPr>
    </w:lvl>
    <w:lvl w:ilvl="3">
      <w:start w:val="1"/>
      <w:numFmt w:val="decimal"/>
      <w:lvlText w:val="%1.%2.%3.%4."/>
      <w:lvlJc w:val="left"/>
      <w:pPr>
        <w:ind w:left="3486" w:hanging="1080"/>
      </w:pPr>
    </w:lvl>
    <w:lvl w:ilvl="4">
      <w:start w:val="1"/>
      <w:numFmt w:val="decimal"/>
      <w:lvlText w:val="%1.%2.%3.%4.%5."/>
      <w:lvlJc w:val="left"/>
      <w:pPr>
        <w:ind w:left="4288" w:hanging="1080"/>
      </w:pPr>
    </w:lvl>
    <w:lvl w:ilvl="5">
      <w:start w:val="1"/>
      <w:numFmt w:val="decimal"/>
      <w:lvlText w:val="%1.%2.%3.%4.%5.%6."/>
      <w:lvlJc w:val="left"/>
      <w:pPr>
        <w:ind w:left="5450" w:hanging="1440"/>
      </w:pPr>
    </w:lvl>
    <w:lvl w:ilvl="6">
      <w:start w:val="1"/>
      <w:numFmt w:val="decimal"/>
      <w:lvlText w:val="%1.%2.%3.%4.%5.%6.%7."/>
      <w:lvlJc w:val="left"/>
      <w:pPr>
        <w:ind w:left="6612" w:hanging="1800"/>
      </w:pPr>
    </w:lvl>
    <w:lvl w:ilvl="7">
      <w:start w:val="1"/>
      <w:numFmt w:val="decimal"/>
      <w:lvlText w:val="%1.%2.%3.%4.%5.%6.%7.%8."/>
      <w:lvlJc w:val="left"/>
      <w:pPr>
        <w:ind w:left="7414" w:hanging="1800"/>
      </w:pPr>
    </w:lvl>
    <w:lvl w:ilvl="8">
      <w:start w:val="1"/>
      <w:numFmt w:val="decimal"/>
      <w:lvlText w:val="%1.%2.%3.%4.%5.%6.%7.%8.%9."/>
      <w:lvlJc w:val="left"/>
      <w:pPr>
        <w:ind w:left="8576" w:hanging="2160"/>
      </w:pPr>
    </w:lvl>
  </w:abstractNum>
  <w:abstractNum w:abstractNumId="11">
    <w:nsid w:val="6EAA3219"/>
    <w:multiLevelType w:val="hybridMultilevel"/>
    <w:tmpl w:val="795C525E"/>
    <w:lvl w:ilvl="0" w:tplc="E02A70B0">
      <w:start w:val="6"/>
      <w:numFmt w:val="decimal"/>
      <w:lvlText w:val="%1."/>
      <w:lvlJc w:val="left"/>
      <w:pPr>
        <w:tabs>
          <w:tab w:val="num" w:pos="1050"/>
        </w:tabs>
        <w:ind w:left="1050" w:hanging="360"/>
      </w:pPr>
      <w:rPr>
        <w:rFonts w:hint="default"/>
      </w:rPr>
    </w:lvl>
    <w:lvl w:ilvl="1" w:tplc="04190019" w:tentative="1">
      <w:start w:val="1"/>
      <w:numFmt w:val="lowerLetter"/>
      <w:lvlText w:val="%2."/>
      <w:lvlJc w:val="left"/>
      <w:pPr>
        <w:tabs>
          <w:tab w:val="num" w:pos="1770"/>
        </w:tabs>
        <w:ind w:left="1770" w:hanging="360"/>
      </w:pPr>
    </w:lvl>
    <w:lvl w:ilvl="2" w:tplc="0419001B" w:tentative="1">
      <w:start w:val="1"/>
      <w:numFmt w:val="lowerRoman"/>
      <w:lvlText w:val="%3."/>
      <w:lvlJc w:val="right"/>
      <w:pPr>
        <w:tabs>
          <w:tab w:val="num" w:pos="2490"/>
        </w:tabs>
        <w:ind w:left="2490" w:hanging="180"/>
      </w:pPr>
    </w:lvl>
    <w:lvl w:ilvl="3" w:tplc="0419000F" w:tentative="1">
      <w:start w:val="1"/>
      <w:numFmt w:val="decimal"/>
      <w:lvlText w:val="%4."/>
      <w:lvlJc w:val="left"/>
      <w:pPr>
        <w:tabs>
          <w:tab w:val="num" w:pos="3210"/>
        </w:tabs>
        <w:ind w:left="3210" w:hanging="360"/>
      </w:pPr>
    </w:lvl>
    <w:lvl w:ilvl="4" w:tplc="04190019" w:tentative="1">
      <w:start w:val="1"/>
      <w:numFmt w:val="lowerLetter"/>
      <w:lvlText w:val="%5."/>
      <w:lvlJc w:val="left"/>
      <w:pPr>
        <w:tabs>
          <w:tab w:val="num" w:pos="3930"/>
        </w:tabs>
        <w:ind w:left="3930" w:hanging="360"/>
      </w:pPr>
    </w:lvl>
    <w:lvl w:ilvl="5" w:tplc="0419001B" w:tentative="1">
      <w:start w:val="1"/>
      <w:numFmt w:val="lowerRoman"/>
      <w:lvlText w:val="%6."/>
      <w:lvlJc w:val="right"/>
      <w:pPr>
        <w:tabs>
          <w:tab w:val="num" w:pos="4650"/>
        </w:tabs>
        <w:ind w:left="4650" w:hanging="180"/>
      </w:pPr>
    </w:lvl>
    <w:lvl w:ilvl="6" w:tplc="0419000F" w:tentative="1">
      <w:start w:val="1"/>
      <w:numFmt w:val="decimal"/>
      <w:lvlText w:val="%7."/>
      <w:lvlJc w:val="left"/>
      <w:pPr>
        <w:tabs>
          <w:tab w:val="num" w:pos="5370"/>
        </w:tabs>
        <w:ind w:left="5370" w:hanging="360"/>
      </w:pPr>
    </w:lvl>
    <w:lvl w:ilvl="7" w:tplc="04190019" w:tentative="1">
      <w:start w:val="1"/>
      <w:numFmt w:val="lowerLetter"/>
      <w:lvlText w:val="%8."/>
      <w:lvlJc w:val="left"/>
      <w:pPr>
        <w:tabs>
          <w:tab w:val="num" w:pos="6090"/>
        </w:tabs>
        <w:ind w:left="6090" w:hanging="360"/>
      </w:pPr>
    </w:lvl>
    <w:lvl w:ilvl="8" w:tplc="0419001B" w:tentative="1">
      <w:start w:val="1"/>
      <w:numFmt w:val="lowerRoman"/>
      <w:lvlText w:val="%9."/>
      <w:lvlJc w:val="right"/>
      <w:pPr>
        <w:tabs>
          <w:tab w:val="num" w:pos="6810"/>
        </w:tabs>
        <w:ind w:left="6810" w:hanging="180"/>
      </w:pPr>
    </w:lvl>
  </w:abstractNum>
  <w:abstractNum w:abstractNumId="12">
    <w:nsid w:val="75AD2F1A"/>
    <w:multiLevelType w:val="multilevel"/>
    <w:tmpl w:val="DC0A0736"/>
    <w:lvl w:ilvl="0">
      <w:start w:val="1"/>
      <w:numFmt w:val="decimal"/>
      <w:lvlText w:val="%1"/>
      <w:lvlJc w:val="center"/>
      <w:pPr>
        <w:tabs>
          <w:tab w:val="num" w:pos="907"/>
        </w:tabs>
        <w:ind w:left="340" w:firstLine="284"/>
      </w:pPr>
      <w:rPr>
        <w:rFonts w:hint="default"/>
        <w:b/>
        <w:i w:val="0"/>
        <w:color w:val="auto"/>
      </w:rPr>
    </w:lvl>
    <w:lvl w:ilvl="1">
      <w:start w:val="1"/>
      <w:numFmt w:val="decimal"/>
      <w:pStyle w:val="S"/>
      <w:lvlText w:val="7.%2"/>
      <w:lvlJc w:val="left"/>
      <w:pPr>
        <w:tabs>
          <w:tab w:val="num" w:pos="1287"/>
        </w:tabs>
        <w:ind w:left="323" w:firstLine="397"/>
      </w:pPr>
      <w:rPr>
        <w:rFonts w:hint="default"/>
        <w:b w:val="0"/>
        <w:i w:val="0"/>
      </w:rPr>
    </w:lvl>
    <w:lvl w:ilvl="2">
      <w:start w:val="1"/>
      <w:numFmt w:val="decimal"/>
      <w:lvlText w:val="3.2.%3"/>
      <w:lvlJc w:val="left"/>
      <w:pPr>
        <w:tabs>
          <w:tab w:val="num" w:pos="2587"/>
        </w:tabs>
        <w:ind w:left="1566" w:firstLine="73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pStyle w:val="S4"/>
      <w:lvlText w:val="%1.%2.%3.%4"/>
      <w:lvlJc w:val="left"/>
      <w:pPr>
        <w:tabs>
          <w:tab w:val="num" w:pos="3726"/>
        </w:tabs>
        <w:ind w:left="3726" w:hanging="720"/>
      </w:pPr>
      <w:rPr>
        <w:rFonts w:hint="default"/>
      </w:rPr>
    </w:lvl>
    <w:lvl w:ilvl="4">
      <w:start w:val="1"/>
      <w:numFmt w:val="decimal"/>
      <w:lvlText w:val="%1.%2.%3.%4.%5"/>
      <w:lvlJc w:val="left"/>
      <w:pPr>
        <w:tabs>
          <w:tab w:val="num" w:pos="4446"/>
        </w:tabs>
        <w:ind w:left="4446" w:hanging="1080"/>
      </w:pPr>
      <w:rPr>
        <w:rFonts w:hint="default"/>
      </w:rPr>
    </w:lvl>
    <w:lvl w:ilvl="5">
      <w:start w:val="1"/>
      <w:numFmt w:val="decimal"/>
      <w:lvlText w:val="%1.%2.%3.%4.%5.%6"/>
      <w:lvlJc w:val="left"/>
      <w:pPr>
        <w:tabs>
          <w:tab w:val="num" w:pos="4806"/>
        </w:tabs>
        <w:ind w:left="4806" w:hanging="1080"/>
      </w:pPr>
      <w:rPr>
        <w:rFonts w:hint="default"/>
      </w:rPr>
    </w:lvl>
    <w:lvl w:ilvl="6">
      <w:start w:val="1"/>
      <w:numFmt w:val="decimal"/>
      <w:lvlText w:val="%1.%2.%3.%4.%5.%6.%7"/>
      <w:lvlJc w:val="left"/>
      <w:pPr>
        <w:tabs>
          <w:tab w:val="num" w:pos="5526"/>
        </w:tabs>
        <w:ind w:left="5526" w:hanging="1440"/>
      </w:pPr>
      <w:rPr>
        <w:rFonts w:hint="default"/>
      </w:rPr>
    </w:lvl>
    <w:lvl w:ilvl="7">
      <w:start w:val="1"/>
      <w:numFmt w:val="decimal"/>
      <w:lvlText w:val="%1.%2.%3.%4.%5.%6.%7.%8"/>
      <w:lvlJc w:val="left"/>
      <w:pPr>
        <w:tabs>
          <w:tab w:val="num" w:pos="5886"/>
        </w:tabs>
        <w:ind w:left="5886" w:hanging="1440"/>
      </w:pPr>
      <w:rPr>
        <w:rFonts w:hint="default"/>
      </w:rPr>
    </w:lvl>
    <w:lvl w:ilvl="8">
      <w:start w:val="1"/>
      <w:numFmt w:val="decimal"/>
      <w:lvlText w:val="%1.%2.%3.%4.%5.%6.%7.%8.%9"/>
      <w:lvlJc w:val="left"/>
      <w:pPr>
        <w:tabs>
          <w:tab w:val="num" w:pos="6606"/>
        </w:tabs>
        <w:ind w:left="6606" w:hanging="1800"/>
      </w:pPr>
      <w:rPr>
        <w:rFonts w:hint="default"/>
      </w:rPr>
    </w:lvl>
  </w:abstractNum>
  <w:abstractNum w:abstractNumId="13">
    <w:nsid w:val="79B14BDE"/>
    <w:multiLevelType w:val="hybridMultilevel"/>
    <w:tmpl w:val="2A460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FF814DA"/>
    <w:multiLevelType w:val="hybridMultilevel"/>
    <w:tmpl w:val="73E6A390"/>
    <w:lvl w:ilvl="0" w:tplc="B08ED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2"/>
  </w:num>
  <w:num w:numId="3">
    <w:abstractNumId w:val="9"/>
  </w:num>
  <w:num w:numId="4">
    <w:abstractNumId w:val="14"/>
  </w:num>
  <w:num w:numId="5">
    <w:abstractNumId w:val="6"/>
  </w:num>
  <w:num w:numId="6">
    <w:abstractNumId w:val="5"/>
  </w:num>
  <w:num w:numId="7">
    <w:abstractNumId w:val="4"/>
  </w:num>
  <w:num w:numId="8">
    <w:abstractNumId w:val="7"/>
  </w:num>
  <w:num w:numId="9">
    <w:abstractNumId w:val="11"/>
  </w:num>
  <w:num w:numId="10">
    <w:abstractNumId w:val="13"/>
  </w:num>
  <w:num w:numId="11">
    <w:abstractNumId w:val="1"/>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A92E7A"/>
    <w:rsid w:val="0001064E"/>
    <w:rsid w:val="000109B2"/>
    <w:rsid w:val="0002616D"/>
    <w:rsid w:val="000401C1"/>
    <w:rsid w:val="00046A80"/>
    <w:rsid w:val="000511A6"/>
    <w:rsid w:val="000616B8"/>
    <w:rsid w:val="00097E3A"/>
    <w:rsid w:val="000A7DF8"/>
    <w:rsid w:val="000B2747"/>
    <w:rsid w:val="000C23B2"/>
    <w:rsid w:val="000C5A93"/>
    <w:rsid w:val="000F5FC0"/>
    <w:rsid w:val="000F666E"/>
    <w:rsid w:val="000F6D34"/>
    <w:rsid w:val="00105C41"/>
    <w:rsid w:val="00121557"/>
    <w:rsid w:val="00123B39"/>
    <w:rsid w:val="00135F19"/>
    <w:rsid w:val="00140FA7"/>
    <w:rsid w:val="0015445D"/>
    <w:rsid w:val="0017045B"/>
    <w:rsid w:val="001A179E"/>
    <w:rsid w:val="001C67B8"/>
    <w:rsid w:val="001D3BEF"/>
    <w:rsid w:val="001D49F7"/>
    <w:rsid w:val="001E6759"/>
    <w:rsid w:val="00217A1D"/>
    <w:rsid w:val="0022110F"/>
    <w:rsid w:val="002428BD"/>
    <w:rsid w:val="00242C2C"/>
    <w:rsid w:val="0024358C"/>
    <w:rsid w:val="00245AD6"/>
    <w:rsid w:val="002509CF"/>
    <w:rsid w:val="0026177C"/>
    <w:rsid w:val="00262E5D"/>
    <w:rsid w:val="002705E9"/>
    <w:rsid w:val="00272ABC"/>
    <w:rsid w:val="002753B3"/>
    <w:rsid w:val="00284DE3"/>
    <w:rsid w:val="00285414"/>
    <w:rsid w:val="002A2C55"/>
    <w:rsid w:val="002A6656"/>
    <w:rsid w:val="002D4ED0"/>
    <w:rsid w:val="00312B93"/>
    <w:rsid w:val="00316E1F"/>
    <w:rsid w:val="0031754A"/>
    <w:rsid w:val="00331288"/>
    <w:rsid w:val="003341C5"/>
    <w:rsid w:val="00344CBF"/>
    <w:rsid w:val="0034724F"/>
    <w:rsid w:val="00373F11"/>
    <w:rsid w:val="00376250"/>
    <w:rsid w:val="00385BC0"/>
    <w:rsid w:val="003A3BFA"/>
    <w:rsid w:val="003B41DB"/>
    <w:rsid w:val="003B5887"/>
    <w:rsid w:val="003B78CC"/>
    <w:rsid w:val="003C51F8"/>
    <w:rsid w:val="003C6E54"/>
    <w:rsid w:val="003D0DDE"/>
    <w:rsid w:val="003D2E24"/>
    <w:rsid w:val="003D3E81"/>
    <w:rsid w:val="00433DB8"/>
    <w:rsid w:val="00437D7E"/>
    <w:rsid w:val="00445DAD"/>
    <w:rsid w:val="0045174C"/>
    <w:rsid w:val="00454171"/>
    <w:rsid w:val="00460B9E"/>
    <w:rsid w:val="004626B9"/>
    <w:rsid w:val="0047244B"/>
    <w:rsid w:val="0047546D"/>
    <w:rsid w:val="00491F08"/>
    <w:rsid w:val="004A65BD"/>
    <w:rsid w:val="004C02BE"/>
    <w:rsid w:val="004C1535"/>
    <w:rsid w:val="004C1733"/>
    <w:rsid w:val="004C1E2F"/>
    <w:rsid w:val="004C77A3"/>
    <w:rsid w:val="004D2893"/>
    <w:rsid w:val="004E31F4"/>
    <w:rsid w:val="005052CB"/>
    <w:rsid w:val="00506B5B"/>
    <w:rsid w:val="00515181"/>
    <w:rsid w:val="00520559"/>
    <w:rsid w:val="00520D6A"/>
    <w:rsid w:val="00521683"/>
    <w:rsid w:val="00523C4C"/>
    <w:rsid w:val="0052528C"/>
    <w:rsid w:val="00532A35"/>
    <w:rsid w:val="00537015"/>
    <w:rsid w:val="00574B27"/>
    <w:rsid w:val="0058711E"/>
    <w:rsid w:val="005910AC"/>
    <w:rsid w:val="005920AC"/>
    <w:rsid w:val="00596F16"/>
    <w:rsid w:val="005B56F2"/>
    <w:rsid w:val="005C4736"/>
    <w:rsid w:val="005D5885"/>
    <w:rsid w:val="005E6F09"/>
    <w:rsid w:val="0061225A"/>
    <w:rsid w:val="00612756"/>
    <w:rsid w:val="00615350"/>
    <w:rsid w:val="006167A3"/>
    <w:rsid w:val="00626AD0"/>
    <w:rsid w:val="00643DB9"/>
    <w:rsid w:val="00654F63"/>
    <w:rsid w:val="00660609"/>
    <w:rsid w:val="006659FB"/>
    <w:rsid w:val="00672800"/>
    <w:rsid w:val="00680693"/>
    <w:rsid w:val="00682272"/>
    <w:rsid w:val="00682A2C"/>
    <w:rsid w:val="006869CE"/>
    <w:rsid w:val="006E33D7"/>
    <w:rsid w:val="006F2CFD"/>
    <w:rsid w:val="006F791F"/>
    <w:rsid w:val="00700ECC"/>
    <w:rsid w:val="00703511"/>
    <w:rsid w:val="007062E5"/>
    <w:rsid w:val="00706D0C"/>
    <w:rsid w:val="0071742D"/>
    <w:rsid w:val="00727177"/>
    <w:rsid w:val="00731265"/>
    <w:rsid w:val="007350A6"/>
    <w:rsid w:val="00747EAD"/>
    <w:rsid w:val="00751E33"/>
    <w:rsid w:val="0076183A"/>
    <w:rsid w:val="007619F1"/>
    <w:rsid w:val="00763BC7"/>
    <w:rsid w:val="0076733B"/>
    <w:rsid w:val="00771DEA"/>
    <w:rsid w:val="00783626"/>
    <w:rsid w:val="007929EE"/>
    <w:rsid w:val="007938C2"/>
    <w:rsid w:val="00795231"/>
    <w:rsid w:val="007B141C"/>
    <w:rsid w:val="007B333D"/>
    <w:rsid w:val="007C294E"/>
    <w:rsid w:val="007C5178"/>
    <w:rsid w:val="007E1EA3"/>
    <w:rsid w:val="007E5FF6"/>
    <w:rsid w:val="007F56D7"/>
    <w:rsid w:val="0080312D"/>
    <w:rsid w:val="00805E2E"/>
    <w:rsid w:val="00813C6C"/>
    <w:rsid w:val="008150BD"/>
    <w:rsid w:val="00856EE4"/>
    <w:rsid w:val="008631C9"/>
    <w:rsid w:val="00864E80"/>
    <w:rsid w:val="00866ECF"/>
    <w:rsid w:val="0087157E"/>
    <w:rsid w:val="00871B50"/>
    <w:rsid w:val="0087271C"/>
    <w:rsid w:val="0088172B"/>
    <w:rsid w:val="008829E9"/>
    <w:rsid w:val="0088579E"/>
    <w:rsid w:val="0089372A"/>
    <w:rsid w:val="008B4173"/>
    <w:rsid w:val="008C3B7C"/>
    <w:rsid w:val="008C45A5"/>
    <w:rsid w:val="008C734C"/>
    <w:rsid w:val="008D271F"/>
    <w:rsid w:val="008E53BA"/>
    <w:rsid w:val="008F4603"/>
    <w:rsid w:val="009038D9"/>
    <w:rsid w:val="009110CC"/>
    <w:rsid w:val="009159F0"/>
    <w:rsid w:val="00920F81"/>
    <w:rsid w:val="00922CFA"/>
    <w:rsid w:val="00941386"/>
    <w:rsid w:val="00950D85"/>
    <w:rsid w:val="00950FE6"/>
    <w:rsid w:val="00954A2F"/>
    <w:rsid w:val="00960257"/>
    <w:rsid w:val="00962529"/>
    <w:rsid w:val="0096330B"/>
    <w:rsid w:val="00974701"/>
    <w:rsid w:val="00975D65"/>
    <w:rsid w:val="009765B5"/>
    <w:rsid w:val="00985AB7"/>
    <w:rsid w:val="00992AAD"/>
    <w:rsid w:val="00996668"/>
    <w:rsid w:val="009A1116"/>
    <w:rsid w:val="009B0E06"/>
    <w:rsid w:val="009B7B9C"/>
    <w:rsid w:val="009C3334"/>
    <w:rsid w:val="009C43CD"/>
    <w:rsid w:val="009C4ECF"/>
    <w:rsid w:val="009C6CE7"/>
    <w:rsid w:val="009D4756"/>
    <w:rsid w:val="009D6F36"/>
    <w:rsid w:val="009D7DDE"/>
    <w:rsid w:val="009E046A"/>
    <w:rsid w:val="009E2205"/>
    <w:rsid w:val="00A04E1E"/>
    <w:rsid w:val="00A0566D"/>
    <w:rsid w:val="00A542DE"/>
    <w:rsid w:val="00A567C3"/>
    <w:rsid w:val="00A57CE8"/>
    <w:rsid w:val="00A64BEE"/>
    <w:rsid w:val="00A92E7A"/>
    <w:rsid w:val="00AA3C08"/>
    <w:rsid w:val="00AD1480"/>
    <w:rsid w:val="00AD2799"/>
    <w:rsid w:val="00AD2DF5"/>
    <w:rsid w:val="00AD3EB8"/>
    <w:rsid w:val="00AD4C23"/>
    <w:rsid w:val="00AE4E3E"/>
    <w:rsid w:val="00AF260D"/>
    <w:rsid w:val="00AF62DF"/>
    <w:rsid w:val="00B035F8"/>
    <w:rsid w:val="00B06485"/>
    <w:rsid w:val="00B102C1"/>
    <w:rsid w:val="00B15162"/>
    <w:rsid w:val="00B17270"/>
    <w:rsid w:val="00B309D8"/>
    <w:rsid w:val="00B40354"/>
    <w:rsid w:val="00B544EA"/>
    <w:rsid w:val="00B60775"/>
    <w:rsid w:val="00B60800"/>
    <w:rsid w:val="00B60C07"/>
    <w:rsid w:val="00B641C3"/>
    <w:rsid w:val="00B754BF"/>
    <w:rsid w:val="00B773DE"/>
    <w:rsid w:val="00B97282"/>
    <w:rsid w:val="00BA0E0D"/>
    <w:rsid w:val="00BA571C"/>
    <w:rsid w:val="00BB2225"/>
    <w:rsid w:val="00BC2169"/>
    <w:rsid w:val="00BD769B"/>
    <w:rsid w:val="00BF5FE8"/>
    <w:rsid w:val="00C04BB8"/>
    <w:rsid w:val="00C160BC"/>
    <w:rsid w:val="00C35750"/>
    <w:rsid w:val="00C373FC"/>
    <w:rsid w:val="00C404E6"/>
    <w:rsid w:val="00C4412E"/>
    <w:rsid w:val="00C47BDF"/>
    <w:rsid w:val="00C5689E"/>
    <w:rsid w:val="00C60616"/>
    <w:rsid w:val="00C63851"/>
    <w:rsid w:val="00C65438"/>
    <w:rsid w:val="00C72348"/>
    <w:rsid w:val="00C821FC"/>
    <w:rsid w:val="00CA647F"/>
    <w:rsid w:val="00CA7584"/>
    <w:rsid w:val="00CA7E21"/>
    <w:rsid w:val="00CA7EC7"/>
    <w:rsid w:val="00CB6A44"/>
    <w:rsid w:val="00CC60E4"/>
    <w:rsid w:val="00CC73A9"/>
    <w:rsid w:val="00CD5D8E"/>
    <w:rsid w:val="00CD7AFD"/>
    <w:rsid w:val="00CE057B"/>
    <w:rsid w:val="00CE1485"/>
    <w:rsid w:val="00CE33E2"/>
    <w:rsid w:val="00CF076C"/>
    <w:rsid w:val="00CF27BF"/>
    <w:rsid w:val="00CF6CC5"/>
    <w:rsid w:val="00CF7B4E"/>
    <w:rsid w:val="00CF7D48"/>
    <w:rsid w:val="00D0185E"/>
    <w:rsid w:val="00D121A4"/>
    <w:rsid w:val="00D24BAA"/>
    <w:rsid w:val="00D2690A"/>
    <w:rsid w:val="00D31FDB"/>
    <w:rsid w:val="00D346B9"/>
    <w:rsid w:val="00D3602B"/>
    <w:rsid w:val="00D41D2F"/>
    <w:rsid w:val="00D547D3"/>
    <w:rsid w:val="00D54FC2"/>
    <w:rsid w:val="00D6305F"/>
    <w:rsid w:val="00D643DB"/>
    <w:rsid w:val="00D7054A"/>
    <w:rsid w:val="00D71AF2"/>
    <w:rsid w:val="00D85E4F"/>
    <w:rsid w:val="00D9052B"/>
    <w:rsid w:val="00D91FCE"/>
    <w:rsid w:val="00D96ED3"/>
    <w:rsid w:val="00DA2A6A"/>
    <w:rsid w:val="00DA6AC3"/>
    <w:rsid w:val="00DB3CF8"/>
    <w:rsid w:val="00DB4338"/>
    <w:rsid w:val="00DC20EB"/>
    <w:rsid w:val="00DC7181"/>
    <w:rsid w:val="00DD1F3E"/>
    <w:rsid w:val="00DD5150"/>
    <w:rsid w:val="00DD61BA"/>
    <w:rsid w:val="00DD6335"/>
    <w:rsid w:val="00DE670B"/>
    <w:rsid w:val="00DF1BEC"/>
    <w:rsid w:val="00DF283F"/>
    <w:rsid w:val="00DF2FB6"/>
    <w:rsid w:val="00DF633D"/>
    <w:rsid w:val="00E14EDC"/>
    <w:rsid w:val="00E16EB2"/>
    <w:rsid w:val="00E16FF6"/>
    <w:rsid w:val="00E20C6C"/>
    <w:rsid w:val="00E22047"/>
    <w:rsid w:val="00E31EED"/>
    <w:rsid w:val="00E40ACE"/>
    <w:rsid w:val="00E52548"/>
    <w:rsid w:val="00E755D7"/>
    <w:rsid w:val="00E807B4"/>
    <w:rsid w:val="00E82285"/>
    <w:rsid w:val="00E91AD6"/>
    <w:rsid w:val="00E92170"/>
    <w:rsid w:val="00E92987"/>
    <w:rsid w:val="00E934DF"/>
    <w:rsid w:val="00EA032F"/>
    <w:rsid w:val="00EA43EB"/>
    <w:rsid w:val="00EA5A12"/>
    <w:rsid w:val="00EC2334"/>
    <w:rsid w:val="00EC2FD8"/>
    <w:rsid w:val="00ED1597"/>
    <w:rsid w:val="00ED2779"/>
    <w:rsid w:val="00ED6103"/>
    <w:rsid w:val="00EE29A6"/>
    <w:rsid w:val="00F03E69"/>
    <w:rsid w:val="00F05B4F"/>
    <w:rsid w:val="00F05F69"/>
    <w:rsid w:val="00F244FF"/>
    <w:rsid w:val="00F32BD9"/>
    <w:rsid w:val="00F33FB1"/>
    <w:rsid w:val="00F455F9"/>
    <w:rsid w:val="00F60ED2"/>
    <w:rsid w:val="00F7078F"/>
    <w:rsid w:val="00F870C0"/>
    <w:rsid w:val="00FA2246"/>
    <w:rsid w:val="00FB2C05"/>
    <w:rsid w:val="00FC08E7"/>
    <w:rsid w:val="00FC2D24"/>
    <w:rsid w:val="00FC35A9"/>
    <w:rsid w:val="00FC5CE1"/>
    <w:rsid w:val="00FD1665"/>
    <w:rsid w:val="00FD171A"/>
    <w:rsid w:val="00FD275C"/>
    <w:rsid w:val="00FF4A96"/>
    <w:rsid w:val="00FF605D"/>
    <w:rsid w:val="00FF69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3CD"/>
    <w:pPr>
      <w:suppressAutoHyphens/>
      <w:spacing w:after="0" w:line="240" w:lineRule="auto"/>
    </w:pPr>
    <w:rPr>
      <w:rFonts w:ascii="Times New Roman" w:eastAsia="Times New Roman" w:hAnsi="Times New Roman" w:cs="Times New Roman"/>
      <w:sz w:val="20"/>
      <w:szCs w:val="20"/>
      <w:lang w:val="en-US" w:eastAsia="hi-IN" w:bidi="hi-IN"/>
    </w:rPr>
  </w:style>
  <w:style w:type="paragraph" w:styleId="10">
    <w:name w:val="heading 1"/>
    <w:aliases w:val="Знак, Знак"/>
    <w:basedOn w:val="a"/>
    <w:next w:val="a"/>
    <w:link w:val="11"/>
    <w:qFormat/>
    <w:rsid w:val="00A92E7A"/>
    <w:pPr>
      <w:keepNext/>
      <w:tabs>
        <w:tab w:val="num" w:pos="0"/>
      </w:tabs>
      <w:spacing w:before="240" w:after="60"/>
      <w:ind w:left="432" w:hanging="432"/>
      <w:outlineLvl w:val="0"/>
    </w:pPr>
    <w:rPr>
      <w:rFonts w:ascii="Arial" w:hAnsi="Arial"/>
      <w:b/>
      <w:kern w:val="1"/>
      <w:sz w:val="28"/>
    </w:rPr>
  </w:style>
  <w:style w:type="paragraph" w:styleId="20">
    <w:name w:val="heading 2"/>
    <w:aliases w:val="Знак2 Знак Знак,Заголовок 2 Знак1,Заголовок 2 Знак Знак1,Знак2 Знак Знак Знак"/>
    <w:basedOn w:val="a"/>
    <w:link w:val="21"/>
    <w:qFormat/>
    <w:rsid w:val="004C02BE"/>
    <w:pPr>
      <w:spacing w:before="100" w:beforeAutospacing="1" w:after="100" w:afterAutospacing="1"/>
      <w:outlineLvl w:val="1"/>
    </w:pPr>
    <w:rPr>
      <w:b/>
      <w:bCs/>
      <w:sz w:val="36"/>
      <w:szCs w:val="36"/>
    </w:rPr>
  </w:style>
  <w:style w:type="paragraph" w:styleId="3">
    <w:name w:val="heading 3"/>
    <w:basedOn w:val="a"/>
    <w:link w:val="30"/>
    <w:qFormat/>
    <w:rsid w:val="004C02BE"/>
    <w:pPr>
      <w:spacing w:before="100" w:beforeAutospacing="1" w:after="100" w:afterAutospacing="1"/>
      <w:outlineLvl w:val="2"/>
    </w:pPr>
    <w:rPr>
      <w:b/>
      <w:bCs/>
      <w:sz w:val="27"/>
      <w:szCs w:val="27"/>
    </w:rPr>
  </w:style>
  <w:style w:type="paragraph" w:styleId="4">
    <w:name w:val="heading 4"/>
    <w:basedOn w:val="a"/>
    <w:next w:val="a"/>
    <w:link w:val="40"/>
    <w:unhideWhenUsed/>
    <w:qFormat/>
    <w:rsid w:val="004C02B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A92E7A"/>
    <w:pPr>
      <w:keepNext/>
      <w:keepLines/>
      <w:spacing w:before="200"/>
      <w:outlineLvl w:val="4"/>
    </w:pPr>
    <w:rPr>
      <w:rFonts w:asciiTheme="majorHAnsi" w:eastAsiaTheme="majorEastAsia" w:hAnsiTheme="majorHAnsi" w:cs="Mangal"/>
      <w:color w:val="243F60" w:themeColor="accent1" w:themeShade="7F"/>
      <w:szCs w:val="18"/>
    </w:rPr>
  </w:style>
  <w:style w:type="paragraph" w:styleId="6">
    <w:name w:val="heading 6"/>
    <w:basedOn w:val="a"/>
    <w:next w:val="a"/>
    <w:link w:val="60"/>
    <w:qFormat/>
    <w:rsid w:val="00A92E7A"/>
    <w:pPr>
      <w:keepNext/>
      <w:suppressAutoHyphens w:val="0"/>
      <w:spacing w:line="360" w:lineRule="auto"/>
      <w:jc w:val="right"/>
      <w:outlineLvl w:val="5"/>
    </w:pPr>
    <w:rPr>
      <w:sz w:val="28"/>
      <w:szCs w:val="28"/>
      <w:lang w:val="ru-RU" w:eastAsia="ru-RU" w:bidi="ar-SA"/>
    </w:rPr>
  </w:style>
  <w:style w:type="paragraph" w:styleId="7">
    <w:name w:val="heading 7"/>
    <w:basedOn w:val="a"/>
    <w:next w:val="a"/>
    <w:link w:val="70"/>
    <w:qFormat/>
    <w:rsid w:val="00A92E7A"/>
    <w:pPr>
      <w:keepNext/>
      <w:suppressAutoHyphens w:val="0"/>
      <w:spacing w:line="360" w:lineRule="auto"/>
      <w:jc w:val="both"/>
      <w:outlineLvl w:val="6"/>
    </w:pPr>
    <w:rPr>
      <w:b/>
      <w:bCs/>
      <w:color w:val="000000"/>
      <w:sz w:val="24"/>
      <w:szCs w:val="28"/>
      <w:lang w:val="ru-RU" w:eastAsia="ru-RU" w:bidi="ar-SA"/>
    </w:rPr>
  </w:style>
  <w:style w:type="paragraph" w:styleId="8">
    <w:name w:val="heading 8"/>
    <w:basedOn w:val="a"/>
    <w:next w:val="a"/>
    <w:link w:val="80"/>
    <w:qFormat/>
    <w:rsid w:val="00A92E7A"/>
    <w:pPr>
      <w:keepNext/>
      <w:suppressAutoHyphens w:val="0"/>
      <w:spacing w:before="120" w:line="360" w:lineRule="auto"/>
      <w:jc w:val="both"/>
      <w:outlineLvl w:val="7"/>
    </w:pPr>
    <w:rPr>
      <w:color w:val="000000"/>
      <w:sz w:val="28"/>
      <w:szCs w:val="28"/>
      <w:lang w:val="ru-RU" w:eastAsia="ru-RU" w:bidi="ar-SA"/>
    </w:rPr>
  </w:style>
  <w:style w:type="paragraph" w:styleId="9">
    <w:name w:val="heading 9"/>
    <w:basedOn w:val="a"/>
    <w:next w:val="a"/>
    <w:link w:val="90"/>
    <w:qFormat/>
    <w:rsid w:val="00A92E7A"/>
    <w:pPr>
      <w:keepNext/>
      <w:suppressAutoHyphens w:val="0"/>
      <w:jc w:val="right"/>
      <w:outlineLvl w:val="8"/>
    </w:pPr>
    <w:rPr>
      <w:sz w:val="24"/>
      <w:lang w:val="ru-RU" w:eastAsia="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aliases w:val="Знак2 Знак Знак Знак1,Заголовок 2 Знак1 Знак,Заголовок 2 Знак Знак1 Знак,Знак2 Знак Знак Знак Знак1"/>
    <w:basedOn w:val="a0"/>
    <w:link w:val="20"/>
    <w:rsid w:val="004C02BE"/>
    <w:rPr>
      <w:rFonts w:ascii="Times New Roman" w:eastAsia="Times New Roman" w:hAnsi="Times New Roman" w:cs="Times New Roman"/>
      <w:b/>
      <w:bCs/>
      <w:sz w:val="36"/>
      <w:szCs w:val="36"/>
    </w:rPr>
  </w:style>
  <w:style w:type="character" w:customStyle="1" w:styleId="30">
    <w:name w:val="Заголовок 3 Знак"/>
    <w:basedOn w:val="a0"/>
    <w:link w:val="3"/>
    <w:rsid w:val="004C02BE"/>
    <w:rPr>
      <w:rFonts w:ascii="Times New Roman" w:eastAsia="Times New Roman" w:hAnsi="Times New Roman" w:cs="Times New Roman"/>
      <w:b/>
      <w:bCs/>
      <w:sz w:val="27"/>
      <w:szCs w:val="27"/>
    </w:rPr>
  </w:style>
  <w:style w:type="character" w:customStyle="1" w:styleId="40">
    <w:name w:val="Заголовок 4 Знак"/>
    <w:basedOn w:val="a0"/>
    <w:link w:val="4"/>
    <w:rsid w:val="004C02BE"/>
    <w:rPr>
      <w:rFonts w:asciiTheme="majorHAnsi" w:eastAsiaTheme="majorEastAsia" w:hAnsiTheme="majorHAnsi" w:cstheme="majorBidi"/>
      <w:b/>
      <w:bCs/>
      <w:i/>
      <w:iCs/>
      <w:color w:val="4F81BD" w:themeColor="accent1"/>
    </w:rPr>
  </w:style>
  <w:style w:type="character" w:styleId="a3">
    <w:name w:val="Strong"/>
    <w:basedOn w:val="a0"/>
    <w:uiPriority w:val="22"/>
    <w:qFormat/>
    <w:rsid w:val="004C02BE"/>
    <w:rPr>
      <w:b/>
      <w:bCs/>
    </w:rPr>
  </w:style>
  <w:style w:type="character" w:styleId="a4">
    <w:name w:val="Emphasis"/>
    <w:basedOn w:val="a0"/>
    <w:uiPriority w:val="20"/>
    <w:qFormat/>
    <w:rsid w:val="004C02BE"/>
    <w:rPr>
      <w:i/>
      <w:iCs/>
    </w:rPr>
  </w:style>
  <w:style w:type="paragraph" w:styleId="a5">
    <w:name w:val="List Paragraph"/>
    <w:aliases w:val="ПАРАГРАФ"/>
    <w:basedOn w:val="a"/>
    <w:link w:val="a6"/>
    <w:uiPriority w:val="99"/>
    <w:qFormat/>
    <w:rsid w:val="004C02BE"/>
    <w:pPr>
      <w:ind w:left="720"/>
      <w:contextualSpacing/>
    </w:pPr>
  </w:style>
  <w:style w:type="character" w:customStyle="1" w:styleId="11">
    <w:name w:val="Заголовок 1 Знак"/>
    <w:aliases w:val="Знак Знак1, Знак Знак"/>
    <w:basedOn w:val="a0"/>
    <w:link w:val="10"/>
    <w:rsid w:val="00A92E7A"/>
    <w:rPr>
      <w:rFonts w:ascii="Arial" w:eastAsia="Times New Roman" w:hAnsi="Arial" w:cs="Times New Roman"/>
      <w:b/>
      <w:kern w:val="1"/>
      <w:sz w:val="28"/>
      <w:szCs w:val="20"/>
      <w:lang w:val="en-US" w:eastAsia="hi-IN" w:bidi="hi-IN"/>
    </w:rPr>
  </w:style>
  <w:style w:type="character" w:customStyle="1" w:styleId="50">
    <w:name w:val="Заголовок 5 Знак"/>
    <w:basedOn w:val="a0"/>
    <w:link w:val="5"/>
    <w:rsid w:val="00A92E7A"/>
    <w:rPr>
      <w:rFonts w:asciiTheme="majorHAnsi" w:eastAsiaTheme="majorEastAsia" w:hAnsiTheme="majorHAnsi" w:cs="Mangal"/>
      <w:color w:val="243F60" w:themeColor="accent1" w:themeShade="7F"/>
      <w:sz w:val="20"/>
      <w:szCs w:val="18"/>
      <w:lang w:val="en-US" w:eastAsia="hi-IN" w:bidi="hi-IN"/>
    </w:rPr>
  </w:style>
  <w:style w:type="character" w:customStyle="1" w:styleId="60">
    <w:name w:val="Заголовок 6 Знак"/>
    <w:basedOn w:val="a0"/>
    <w:link w:val="6"/>
    <w:rsid w:val="00A92E7A"/>
    <w:rPr>
      <w:rFonts w:ascii="Times New Roman" w:eastAsia="Times New Roman" w:hAnsi="Times New Roman" w:cs="Times New Roman"/>
      <w:sz w:val="28"/>
      <w:szCs w:val="28"/>
      <w:lang w:eastAsia="ru-RU"/>
    </w:rPr>
  </w:style>
  <w:style w:type="character" w:customStyle="1" w:styleId="70">
    <w:name w:val="Заголовок 7 Знак"/>
    <w:basedOn w:val="a0"/>
    <w:link w:val="7"/>
    <w:rsid w:val="00A92E7A"/>
    <w:rPr>
      <w:rFonts w:ascii="Times New Roman" w:eastAsia="Times New Roman" w:hAnsi="Times New Roman" w:cs="Times New Roman"/>
      <w:b/>
      <w:bCs/>
      <w:color w:val="000000"/>
      <w:sz w:val="24"/>
      <w:szCs w:val="28"/>
      <w:lang w:eastAsia="ru-RU"/>
    </w:rPr>
  </w:style>
  <w:style w:type="character" w:customStyle="1" w:styleId="80">
    <w:name w:val="Заголовок 8 Знак"/>
    <w:basedOn w:val="a0"/>
    <w:link w:val="8"/>
    <w:rsid w:val="00A92E7A"/>
    <w:rPr>
      <w:rFonts w:ascii="Times New Roman" w:eastAsia="Times New Roman" w:hAnsi="Times New Roman" w:cs="Times New Roman"/>
      <w:color w:val="000000"/>
      <w:sz w:val="28"/>
      <w:szCs w:val="28"/>
      <w:lang w:eastAsia="ru-RU"/>
    </w:rPr>
  </w:style>
  <w:style w:type="character" w:customStyle="1" w:styleId="90">
    <w:name w:val="Заголовок 9 Знак"/>
    <w:basedOn w:val="a0"/>
    <w:link w:val="9"/>
    <w:rsid w:val="00A92E7A"/>
    <w:rPr>
      <w:rFonts w:ascii="Times New Roman" w:eastAsia="Times New Roman" w:hAnsi="Times New Roman" w:cs="Times New Roman"/>
      <w:sz w:val="24"/>
      <w:szCs w:val="20"/>
      <w:lang w:eastAsia="ru-RU"/>
    </w:rPr>
  </w:style>
  <w:style w:type="character" w:customStyle="1" w:styleId="22">
    <w:name w:val="Основной шрифт абзаца2"/>
    <w:rsid w:val="00A92E7A"/>
  </w:style>
  <w:style w:type="character" w:customStyle="1" w:styleId="12">
    <w:name w:val="Основной шрифт абзаца1"/>
    <w:rsid w:val="00A92E7A"/>
  </w:style>
  <w:style w:type="character" w:styleId="a7">
    <w:name w:val="page number"/>
    <w:basedOn w:val="12"/>
    <w:rsid w:val="00A92E7A"/>
  </w:style>
  <w:style w:type="character" w:styleId="a8">
    <w:name w:val="Hyperlink"/>
    <w:uiPriority w:val="99"/>
    <w:rsid w:val="00A92E7A"/>
    <w:rPr>
      <w:color w:val="000080"/>
      <w:u w:val="single"/>
    </w:rPr>
  </w:style>
  <w:style w:type="character" w:customStyle="1" w:styleId="a9">
    <w:name w:val="Знак Знак"/>
    <w:rsid w:val="00A92E7A"/>
    <w:rPr>
      <w:b/>
      <w:sz w:val="28"/>
    </w:rPr>
  </w:style>
  <w:style w:type="paragraph" w:customStyle="1" w:styleId="13">
    <w:name w:val="Заголовок1"/>
    <w:basedOn w:val="a"/>
    <w:next w:val="aa"/>
    <w:rsid w:val="00A92E7A"/>
    <w:pPr>
      <w:keepNext/>
      <w:spacing w:before="240" w:after="120"/>
    </w:pPr>
    <w:rPr>
      <w:rFonts w:ascii="Arial" w:eastAsia="Arial Unicode MS" w:hAnsi="Arial" w:cs="Tahoma"/>
      <w:sz w:val="28"/>
      <w:szCs w:val="28"/>
    </w:rPr>
  </w:style>
  <w:style w:type="paragraph" w:styleId="aa">
    <w:name w:val="Body Text"/>
    <w:aliases w:val="Знак1 Знак Знак,Знак1 Знак"/>
    <w:basedOn w:val="a"/>
    <w:link w:val="14"/>
    <w:rsid w:val="00A92E7A"/>
    <w:pPr>
      <w:spacing w:after="120"/>
    </w:pPr>
  </w:style>
  <w:style w:type="character" w:customStyle="1" w:styleId="ab">
    <w:name w:val="Основной текст Знак"/>
    <w:basedOn w:val="a0"/>
    <w:uiPriority w:val="99"/>
    <w:semiHidden/>
    <w:rsid w:val="00A92E7A"/>
    <w:rPr>
      <w:rFonts w:ascii="Times New Roman" w:eastAsia="Times New Roman" w:hAnsi="Times New Roman" w:cs="Mangal"/>
      <w:sz w:val="20"/>
      <w:szCs w:val="18"/>
      <w:lang w:val="en-US" w:eastAsia="hi-IN" w:bidi="hi-IN"/>
    </w:rPr>
  </w:style>
  <w:style w:type="paragraph" w:styleId="ac">
    <w:name w:val="List"/>
    <w:basedOn w:val="aa"/>
    <w:rsid w:val="00A92E7A"/>
    <w:rPr>
      <w:rFonts w:cs="Tahoma"/>
    </w:rPr>
  </w:style>
  <w:style w:type="paragraph" w:customStyle="1" w:styleId="23">
    <w:name w:val="Название2"/>
    <w:basedOn w:val="a"/>
    <w:rsid w:val="00A92E7A"/>
    <w:pPr>
      <w:suppressLineNumbers/>
      <w:spacing w:before="120" w:after="120"/>
    </w:pPr>
    <w:rPr>
      <w:rFonts w:cs="Tahoma"/>
      <w:i/>
      <w:iCs/>
      <w:sz w:val="24"/>
      <w:szCs w:val="24"/>
    </w:rPr>
  </w:style>
  <w:style w:type="paragraph" w:customStyle="1" w:styleId="24">
    <w:name w:val="Указатель2"/>
    <w:basedOn w:val="a"/>
    <w:rsid w:val="00A92E7A"/>
    <w:pPr>
      <w:suppressLineNumbers/>
    </w:pPr>
    <w:rPr>
      <w:rFonts w:cs="Tahoma"/>
    </w:rPr>
  </w:style>
  <w:style w:type="paragraph" w:customStyle="1" w:styleId="15">
    <w:name w:val="Название1"/>
    <w:basedOn w:val="a"/>
    <w:rsid w:val="00A92E7A"/>
    <w:pPr>
      <w:suppressLineNumbers/>
      <w:spacing w:before="120" w:after="120"/>
    </w:pPr>
    <w:rPr>
      <w:rFonts w:cs="Tahoma"/>
      <w:i/>
      <w:iCs/>
      <w:sz w:val="24"/>
      <w:szCs w:val="24"/>
    </w:rPr>
  </w:style>
  <w:style w:type="paragraph" w:customStyle="1" w:styleId="16">
    <w:name w:val="Указатель1"/>
    <w:basedOn w:val="a"/>
    <w:rsid w:val="00A92E7A"/>
    <w:pPr>
      <w:suppressLineNumbers/>
    </w:pPr>
    <w:rPr>
      <w:rFonts w:cs="Tahoma"/>
    </w:rPr>
  </w:style>
  <w:style w:type="paragraph" w:customStyle="1" w:styleId="ConsTitle">
    <w:name w:val="ConsTitle"/>
    <w:rsid w:val="00A92E7A"/>
    <w:pPr>
      <w:widowControl w:val="0"/>
      <w:suppressAutoHyphens/>
      <w:autoSpaceDE w:val="0"/>
      <w:spacing w:after="0" w:line="240" w:lineRule="auto"/>
      <w:ind w:right="19772"/>
    </w:pPr>
    <w:rPr>
      <w:rFonts w:ascii="Arial" w:eastAsia="Arial" w:hAnsi="Arial" w:cs="Arial"/>
      <w:b/>
      <w:bCs/>
      <w:sz w:val="16"/>
      <w:szCs w:val="16"/>
      <w:lang w:eastAsia="ar-SA"/>
    </w:rPr>
  </w:style>
  <w:style w:type="paragraph" w:styleId="ad">
    <w:name w:val="Body Text Indent"/>
    <w:basedOn w:val="a"/>
    <w:link w:val="ae"/>
    <w:rsid w:val="00A92E7A"/>
    <w:pPr>
      <w:ind w:firstLine="708"/>
      <w:jc w:val="both"/>
    </w:pPr>
    <w:rPr>
      <w:rFonts w:cs="Arial"/>
      <w:bCs/>
      <w:sz w:val="28"/>
      <w:szCs w:val="16"/>
    </w:rPr>
  </w:style>
  <w:style w:type="character" w:customStyle="1" w:styleId="ae">
    <w:name w:val="Основной текст с отступом Знак"/>
    <w:basedOn w:val="a0"/>
    <w:link w:val="ad"/>
    <w:rsid w:val="00A92E7A"/>
    <w:rPr>
      <w:rFonts w:ascii="Times New Roman" w:eastAsia="Times New Roman" w:hAnsi="Times New Roman" w:cs="Arial"/>
      <w:bCs/>
      <w:sz w:val="28"/>
      <w:szCs w:val="16"/>
      <w:lang w:val="en-US" w:eastAsia="hi-IN" w:bidi="hi-IN"/>
    </w:rPr>
  </w:style>
  <w:style w:type="paragraph" w:styleId="af">
    <w:name w:val="header"/>
    <w:basedOn w:val="a"/>
    <w:link w:val="af0"/>
    <w:uiPriority w:val="99"/>
    <w:rsid w:val="00A92E7A"/>
    <w:pPr>
      <w:tabs>
        <w:tab w:val="center" w:pos="4677"/>
        <w:tab w:val="right" w:pos="9355"/>
      </w:tabs>
    </w:pPr>
  </w:style>
  <w:style w:type="character" w:customStyle="1" w:styleId="af0">
    <w:name w:val="Верхний колонтитул Знак"/>
    <w:basedOn w:val="a0"/>
    <w:link w:val="af"/>
    <w:uiPriority w:val="99"/>
    <w:rsid w:val="00A92E7A"/>
    <w:rPr>
      <w:rFonts w:ascii="Times New Roman" w:eastAsia="Times New Roman" w:hAnsi="Times New Roman" w:cs="Times New Roman"/>
      <w:sz w:val="20"/>
      <w:szCs w:val="20"/>
      <w:lang w:val="en-US" w:eastAsia="hi-IN" w:bidi="hi-IN"/>
    </w:rPr>
  </w:style>
  <w:style w:type="paragraph" w:styleId="af1">
    <w:name w:val="footer"/>
    <w:basedOn w:val="a"/>
    <w:link w:val="af2"/>
    <w:uiPriority w:val="99"/>
    <w:rsid w:val="00A92E7A"/>
    <w:pPr>
      <w:tabs>
        <w:tab w:val="center" w:pos="4677"/>
        <w:tab w:val="right" w:pos="9355"/>
      </w:tabs>
    </w:pPr>
  </w:style>
  <w:style w:type="character" w:customStyle="1" w:styleId="af2">
    <w:name w:val="Нижний колонтитул Знак"/>
    <w:basedOn w:val="a0"/>
    <w:link w:val="af1"/>
    <w:uiPriority w:val="99"/>
    <w:rsid w:val="00A92E7A"/>
    <w:rPr>
      <w:rFonts w:ascii="Times New Roman" w:eastAsia="Times New Roman" w:hAnsi="Times New Roman" w:cs="Times New Roman"/>
      <w:sz w:val="20"/>
      <w:szCs w:val="20"/>
      <w:lang w:val="en-US" w:eastAsia="hi-IN" w:bidi="hi-IN"/>
    </w:rPr>
  </w:style>
  <w:style w:type="paragraph" w:customStyle="1" w:styleId="ConsPlusNormal">
    <w:name w:val="ConsPlusNormal"/>
    <w:rsid w:val="00A92E7A"/>
    <w:pPr>
      <w:suppressAutoHyphens/>
      <w:autoSpaceDE w:val="0"/>
      <w:spacing w:after="0" w:line="240" w:lineRule="auto"/>
      <w:ind w:firstLine="720"/>
    </w:pPr>
    <w:rPr>
      <w:rFonts w:ascii="Arial" w:eastAsia="Arial" w:hAnsi="Arial" w:cs="Arial"/>
      <w:sz w:val="20"/>
      <w:szCs w:val="20"/>
      <w:lang w:eastAsia="ar-SA"/>
    </w:rPr>
  </w:style>
  <w:style w:type="paragraph" w:styleId="af3">
    <w:name w:val="Normal (Web)"/>
    <w:basedOn w:val="a"/>
    <w:rsid w:val="00A92E7A"/>
    <w:pPr>
      <w:spacing w:before="280" w:after="280"/>
      <w:ind w:firstLine="567"/>
    </w:pPr>
  </w:style>
  <w:style w:type="paragraph" w:styleId="af4">
    <w:name w:val="Title"/>
    <w:basedOn w:val="a"/>
    <w:next w:val="af5"/>
    <w:link w:val="af6"/>
    <w:qFormat/>
    <w:rsid w:val="00A92E7A"/>
    <w:pPr>
      <w:suppressAutoHyphens w:val="0"/>
      <w:jc w:val="center"/>
    </w:pPr>
    <w:rPr>
      <w:b/>
      <w:sz w:val="28"/>
      <w:lang w:val="ru-RU" w:eastAsia="ar-SA" w:bidi="ar-SA"/>
    </w:rPr>
  </w:style>
  <w:style w:type="character" w:customStyle="1" w:styleId="af6">
    <w:name w:val="Название Знак"/>
    <w:basedOn w:val="a0"/>
    <w:link w:val="af4"/>
    <w:rsid w:val="00A92E7A"/>
    <w:rPr>
      <w:rFonts w:ascii="Times New Roman" w:eastAsia="Times New Roman" w:hAnsi="Times New Roman" w:cs="Times New Roman"/>
      <w:b/>
      <w:sz w:val="28"/>
      <w:szCs w:val="20"/>
      <w:lang w:eastAsia="ar-SA"/>
    </w:rPr>
  </w:style>
  <w:style w:type="paragraph" w:styleId="af5">
    <w:name w:val="Subtitle"/>
    <w:basedOn w:val="13"/>
    <w:next w:val="aa"/>
    <w:link w:val="af7"/>
    <w:qFormat/>
    <w:rsid w:val="00A92E7A"/>
    <w:pPr>
      <w:jc w:val="center"/>
    </w:pPr>
    <w:rPr>
      <w:i/>
      <w:iCs/>
    </w:rPr>
  </w:style>
  <w:style w:type="character" w:customStyle="1" w:styleId="af7">
    <w:name w:val="Подзаголовок Знак"/>
    <w:basedOn w:val="a0"/>
    <w:link w:val="af5"/>
    <w:rsid w:val="00A92E7A"/>
    <w:rPr>
      <w:rFonts w:ascii="Arial" w:eastAsia="Arial Unicode MS" w:hAnsi="Arial" w:cs="Tahoma"/>
      <w:i/>
      <w:iCs/>
      <w:sz w:val="28"/>
      <w:szCs w:val="28"/>
      <w:lang w:val="en-US" w:eastAsia="hi-IN" w:bidi="hi-IN"/>
    </w:rPr>
  </w:style>
  <w:style w:type="paragraph" w:customStyle="1" w:styleId="ConsPlusTitle">
    <w:name w:val="ConsPlusTitle"/>
    <w:uiPriority w:val="99"/>
    <w:rsid w:val="00A92E7A"/>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styleId="af8">
    <w:name w:val="Balloon Text"/>
    <w:basedOn w:val="a"/>
    <w:link w:val="af9"/>
    <w:rsid w:val="00A92E7A"/>
    <w:rPr>
      <w:rFonts w:ascii="Tahoma" w:hAnsi="Tahoma" w:cs="Tahoma"/>
      <w:sz w:val="16"/>
      <w:szCs w:val="16"/>
    </w:rPr>
  </w:style>
  <w:style w:type="character" w:customStyle="1" w:styleId="af9">
    <w:name w:val="Текст выноски Знак"/>
    <w:basedOn w:val="a0"/>
    <w:link w:val="af8"/>
    <w:rsid w:val="00A92E7A"/>
    <w:rPr>
      <w:rFonts w:ascii="Tahoma" w:eastAsia="Times New Roman" w:hAnsi="Tahoma" w:cs="Tahoma"/>
      <w:sz w:val="16"/>
      <w:szCs w:val="16"/>
      <w:lang w:val="en-US" w:eastAsia="hi-IN" w:bidi="hi-IN"/>
    </w:rPr>
  </w:style>
  <w:style w:type="paragraph" w:customStyle="1" w:styleId="afa">
    <w:name w:val="Содержимое таблицы"/>
    <w:basedOn w:val="a"/>
    <w:rsid w:val="00A92E7A"/>
    <w:pPr>
      <w:suppressLineNumbers/>
    </w:pPr>
  </w:style>
  <w:style w:type="paragraph" w:customStyle="1" w:styleId="afb">
    <w:name w:val="Заголовок таблицы"/>
    <w:basedOn w:val="afa"/>
    <w:rsid w:val="00A92E7A"/>
    <w:pPr>
      <w:jc w:val="center"/>
    </w:pPr>
    <w:rPr>
      <w:b/>
      <w:bCs/>
    </w:rPr>
  </w:style>
  <w:style w:type="paragraph" w:customStyle="1" w:styleId="afc">
    <w:name w:val="Содержимое врезки"/>
    <w:basedOn w:val="aa"/>
    <w:rsid w:val="00A92E7A"/>
  </w:style>
  <w:style w:type="character" w:customStyle="1" w:styleId="afd">
    <w:name w:val="Основной текст_"/>
    <w:link w:val="17"/>
    <w:rsid w:val="00A92E7A"/>
    <w:rPr>
      <w:sz w:val="26"/>
      <w:szCs w:val="26"/>
      <w:shd w:val="clear" w:color="auto" w:fill="FFFFFF"/>
    </w:rPr>
  </w:style>
  <w:style w:type="paragraph" w:customStyle="1" w:styleId="17">
    <w:name w:val="Основной текст1"/>
    <w:basedOn w:val="a"/>
    <w:link w:val="afd"/>
    <w:rsid w:val="00A92E7A"/>
    <w:pPr>
      <w:widowControl w:val="0"/>
      <w:shd w:val="clear" w:color="auto" w:fill="FFFFFF"/>
      <w:suppressAutoHyphens w:val="0"/>
      <w:spacing w:line="312" w:lineRule="exact"/>
      <w:jc w:val="both"/>
    </w:pPr>
    <w:rPr>
      <w:rFonts w:asciiTheme="minorHAnsi" w:eastAsiaTheme="minorHAnsi" w:hAnsiTheme="minorHAnsi" w:cstheme="minorBidi"/>
      <w:sz w:val="26"/>
      <w:szCs w:val="26"/>
      <w:lang w:val="ru-RU" w:eastAsia="en-US" w:bidi="ar-SA"/>
    </w:rPr>
  </w:style>
  <w:style w:type="paragraph" w:customStyle="1" w:styleId="25">
    <w:name w:val="Основной текст2"/>
    <w:basedOn w:val="a"/>
    <w:rsid w:val="00A92E7A"/>
    <w:pPr>
      <w:widowControl w:val="0"/>
      <w:shd w:val="clear" w:color="auto" w:fill="FFFFFF"/>
      <w:suppressAutoHyphens w:val="0"/>
      <w:spacing w:line="317" w:lineRule="exact"/>
      <w:jc w:val="both"/>
    </w:pPr>
    <w:rPr>
      <w:color w:val="000000"/>
      <w:sz w:val="26"/>
      <w:szCs w:val="26"/>
      <w:lang w:val="ru-RU" w:eastAsia="ru-RU" w:bidi="ru-RU"/>
    </w:rPr>
  </w:style>
  <w:style w:type="table" w:styleId="afe">
    <w:name w:val="Table Grid"/>
    <w:basedOn w:val="a1"/>
    <w:rsid w:val="00A92E7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Абзац_пост"/>
    <w:basedOn w:val="a"/>
    <w:rsid w:val="00A92E7A"/>
    <w:pPr>
      <w:suppressAutoHyphens w:val="0"/>
      <w:spacing w:before="120"/>
      <w:ind w:firstLine="720"/>
      <w:jc w:val="both"/>
    </w:pPr>
    <w:rPr>
      <w:sz w:val="26"/>
      <w:szCs w:val="24"/>
      <w:lang w:val="ru-RU" w:eastAsia="ru-RU" w:bidi="ar-SA"/>
    </w:rPr>
  </w:style>
  <w:style w:type="character" w:customStyle="1" w:styleId="13pt">
    <w:name w:val="Основной текст + 13 pt"/>
    <w:rsid w:val="00A92E7A"/>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apple-converted-space">
    <w:name w:val="apple-converted-space"/>
    <w:basedOn w:val="a0"/>
    <w:rsid w:val="00A92E7A"/>
  </w:style>
  <w:style w:type="paragraph" w:customStyle="1" w:styleId="s16">
    <w:name w:val="s_16"/>
    <w:basedOn w:val="a"/>
    <w:rsid w:val="00A92E7A"/>
    <w:pPr>
      <w:suppressAutoHyphens w:val="0"/>
      <w:spacing w:before="100" w:beforeAutospacing="1" w:after="100" w:afterAutospacing="1"/>
    </w:pPr>
    <w:rPr>
      <w:sz w:val="24"/>
      <w:szCs w:val="24"/>
      <w:lang w:val="ru-RU" w:eastAsia="ru-RU" w:bidi="ar-SA"/>
    </w:rPr>
  </w:style>
  <w:style w:type="paragraph" w:customStyle="1" w:styleId="s1">
    <w:name w:val="s_1"/>
    <w:basedOn w:val="a"/>
    <w:rsid w:val="00A92E7A"/>
    <w:pPr>
      <w:suppressAutoHyphens w:val="0"/>
      <w:spacing w:before="100" w:beforeAutospacing="1" w:after="100" w:afterAutospacing="1"/>
    </w:pPr>
    <w:rPr>
      <w:sz w:val="24"/>
      <w:szCs w:val="24"/>
      <w:lang w:val="ru-RU" w:eastAsia="ru-RU" w:bidi="ar-SA"/>
    </w:rPr>
  </w:style>
  <w:style w:type="paragraph" w:styleId="31">
    <w:name w:val="Body Text 3"/>
    <w:basedOn w:val="a"/>
    <w:link w:val="32"/>
    <w:rsid w:val="00A92E7A"/>
    <w:pPr>
      <w:spacing w:after="120"/>
    </w:pPr>
    <w:rPr>
      <w:rFonts w:cs="Mangal"/>
      <w:sz w:val="16"/>
      <w:szCs w:val="14"/>
    </w:rPr>
  </w:style>
  <w:style w:type="character" w:customStyle="1" w:styleId="32">
    <w:name w:val="Основной текст 3 Знак"/>
    <w:basedOn w:val="a0"/>
    <w:link w:val="31"/>
    <w:rsid w:val="00A92E7A"/>
    <w:rPr>
      <w:rFonts w:ascii="Times New Roman" w:eastAsia="Times New Roman" w:hAnsi="Times New Roman" w:cs="Mangal"/>
      <w:sz w:val="16"/>
      <w:szCs w:val="14"/>
      <w:lang w:val="en-US" w:eastAsia="hi-IN" w:bidi="hi-IN"/>
    </w:rPr>
  </w:style>
  <w:style w:type="paragraph" w:styleId="26">
    <w:name w:val="Body Text 2"/>
    <w:basedOn w:val="a"/>
    <w:link w:val="27"/>
    <w:rsid w:val="00A92E7A"/>
    <w:pPr>
      <w:spacing w:after="120" w:line="480" w:lineRule="auto"/>
    </w:pPr>
    <w:rPr>
      <w:rFonts w:cs="Mangal"/>
      <w:szCs w:val="18"/>
    </w:rPr>
  </w:style>
  <w:style w:type="character" w:customStyle="1" w:styleId="27">
    <w:name w:val="Основной текст 2 Знак"/>
    <w:basedOn w:val="a0"/>
    <w:link w:val="26"/>
    <w:rsid w:val="00A92E7A"/>
    <w:rPr>
      <w:rFonts w:ascii="Times New Roman" w:eastAsia="Times New Roman" w:hAnsi="Times New Roman" w:cs="Mangal"/>
      <w:sz w:val="20"/>
      <w:szCs w:val="18"/>
      <w:lang w:val="en-US" w:eastAsia="hi-IN" w:bidi="hi-IN"/>
    </w:rPr>
  </w:style>
  <w:style w:type="paragraph" w:customStyle="1" w:styleId="Style1">
    <w:name w:val="Style1"/>
    <w:basedOn w:val="a"/>
    <w:rsid w:val="00A92E7A"/>
    <w:pPr>
      <w:widowControl w:val="0"/>
      <w:suppressAutoHyphens w:val="0"/>
      <w:autoSpaceDE w:val="0"/>
      <w:autoSpaceDN w:val="0"/>
      <w:adjustRightInd w:val="0"/>
    </w:pPr>
    <w:rPr>
      <w:rFonts w:ascii="Century Gothic" w:hAnsi="Century Gothic"/>
      <w:sz w:val="24"/>
      <w:szCs w:val="24"/>
      <w:lang w:val="ru-RU" w:eastAsia="ru-RU" w:bidi="ar-SA"/>
    </w:rPr>
  </w:style>
  <w:style w:type="paragraph" w:customStyle="1" w:styleId="Style2">
    <w:name w:val="Style2"/>
    <w:basedOn w:val="a"/>
    <w:rsid w:val="00A92E7A"/>
    <w:pPr>
      <w:widowControl w:val="0"/>
      <w:suppressAutoHyphens w:val="0"/>
      <w:autoSpaceDE w:val="0"/>
      <w:autoSpaceDN w:val="0"/>
      <w:adjustRightInd w:val="0"/>
      <w:spacing w:line="425" w:lineRule="exact"/>
      <w:jc w:val="center"/>
    </w:pPr>
    <w:rPr>
      <w:rFonts w:ascii="Century Gothic" w:hAnsi="Century Gothic"/>
      <w:sz w:val="24"/>
      <w:szCs w:val="24"/>
      <w:lang w:val="ru-RU" w:eastAsia="ru-RU" w:bidi="ar-SA"/>
    </w:rPr>
  </w:style>
  <w:style w:type="character" w:customStyle="1" w:styleId="FontStyle11">
    <w:name w:val="Font Style11"/>
    <w:basedOn w:val="a0"/>
    <w:rsid w:val="00A92E7A"/>
    <w:rPr>
      <w:rFonts w:ascii="Century Gothic" w:hAnsi="Century Gothic" w:cs="Century Gothic"/>
      <w:sz w:val="42"/>
      <w:szCs w:val="42"/>
    </w:rPr>
  </w:style>
  <w:style w:type="character" w:customStyle="1" w:styleId="FontStyle12">
    <w:name w:val="Font Style12"/>
    <w:basedOn w:val="a0"/>
    <w:rsid w:val="00A92E7A"/>
    <w:rPr>
      <w:rFonts w:ascii="Century Gothic" w:hAnsi="Century Gothic" w:cs="Century Gothic"/>
      <w:sz w:val="34"/>
      <w:szCs w:val="34"/>
    </w:rPr>
  </w:style>
  <w:style w:type="paragraph" w:customStyle="1" w:styleId="91">
    <w:name w:val="Основной текст9"/>
    <w:basedOn w:val="a"/>
    <w:rsid w:val="00A92E7A"/>
    <w:pPr>
      <w:widowControl w:val="0"/>
      <w:shd w:val="clear" w:color="auto" w:fill="FFFFFF"/>
      <w:suppressAutoHyphens w:val="0"/>
      <w:spacing w:line="0" w:lineRule="atLeast"/>
      <w:ind w:hanging="340"/>
      <w:jc w:val="both"/>
    </w:pPr>
    <w:rPr>
      <w:color w:val="000000"/>
      <w:sz w:val="27"/>
      <w:szCs w:val="27"/>
      <w:lang w:val="ru-RU" w:eastAsia="ru-RU" w:bidi="ar-SA"/>
    </w:rPr>
  </w:style>
  <w:style w:type="paragraph" w:customStyle="1" w:styleId="msonormalmailrucssattributepostfix">
    <w:name w:val="msonormal_mailru_css_attribute_postfix"/>
    <w:basedOn w:val="a"/>
    <w:rsid w:val="00A92E7A"/>
    <w:pPr>
      <w:suppressAutoHyphens w:val="0"/>
      <w:spacing w:before="100" w:beforeAutospacing="1" w:after="100" w:afterAutospacing="1"/>
    </w:pPr>
    <w:rPr>
      <w:sz w:val="24"/>
      <w:szCs w:val="24"/>
      <w:lang w:val="ru-RU" w:eastAsia="ru-RU" w:bidi="ar-SA"/>
    </w:rPr>
  </w:style>
  <w:style w:type="character" w:customStyle="1" w:styleId="28">
    <w:name w:val="Подпись к таблице (2)_"/>
    <w:link w:val="29"/>
    <w:rsid w:val="00A92E7A"/>
    <w:rPr>
      <w:sz w:val="26"/>
      <w:szCs w:val="26"/>
      <w:shd w:val="clear" w:color="auto" w:fill="FFFFFF"/>
    </w:rPr>
  </w:style>
  <w:style w:type="paragraph" w:customStyle="1" w:styleId="29">
    <w:name w:val="Подпись к таблице (2)"/>
    <w:basedOn w:val="a"/>
    <w:link w:val="28"/>
    <w:rsid w:val="00A92E7A"/>
    <w:pPr>
      <w:shd w:val="clear" w:color="auto" w:fill="FFFFFF"/>
      <w:suppressAutoHyphens w:val="0"/>
      <w:spacing w:line="0" w:lineRule="atLeast"/>
    </w:pPr>
    <w:rPr>
      <w:rFonts w:asciiTheme="minorHAnsi" w:eastAsiaTheme="minorHAnsi" w:hAnsiTheme="minorHAnsi" w:cstheme="minorBidi"/>
      <w:sz w:val="26"/>
      <w:szCs w:val="26"/>
      <w:lang w:val="ru-RU" w:eastAsia="en-US" w:bidi="ar-SA"/>
    </w:rPr>
  </w:style>
  <w:style w:type="paragraph" w:customStyle="1" w:styleId="Style3">
    <w:name w:val="Style3"/>
    <w:basedOn w:val="a"/>
    <w:rsid w:val="00A92E7A"/>
    <w:pPr>
      <w:widowControl w:val="0"/>
      <w:suppressAutoHyphens w:val="0"/>
      <w:autoSpaceDE w:val="0"/>
      <w:autoSpaceDN w:val="0"/>
      <w:adjustRightInd w:val="0"/>
    </w:pPr>
    <w:rPr>
      <w:rFonts w:ascii="Century Gothic" w:hAnsi="Century Gothic"/>
      <w:sz w:val="24"/>
      <w:szCs w:val="24"/>
      <w:lang w:val="ru-RU" w:eastAsia="ru-RU" w:bidi="ar-SA"/>
    </w:rPr>
  </w:style>
  <w:style w:type="paragraph" w:customStyle="1" w:styleId="Style4">
    <w:name w:val="Style4"/>
    <w:basedOn w:val="a"/>
    <w:rsid w:val="00A92E7A"/>
    <w:pPr>
      <w:widowControl w:val="0"/>
      <w:suppressAutoHyphens w:val="0"/>
      <w:autoSpaceDE w:val="0"/>
      <w:autoSpaceDN w:val="0"/>
      <w:adjustRightInd w:val="0"/>
    </w:pPr>
    <w:rPr>
      <w:rFonts w:ascii="Century Gothic" w:hAnsi="Century Gothic"/>
      <w:sz w:val="24"/>
      <w:szCs w:val="24"/>
      <w:lang w:val="ru-RU" w:eastAsia="ru-RU" w:bidi="ar-SA"/>
    </w:rPr>
  </w:style>
  <w:style w:type="character" w:customStyle="1" w:styleId="FontStyle13">
    <w:name w:val="Font Style13"/>
    <w:basedOn w:val="a0"/>
    <w:rsid w:val="00A92E7A"/>
    <w:rPr>
      <w:rFonts w:ascii="Century Gothic" w:hAnsi="Century Gothic" w:cs="Century Gothic"/>
      <w:sz w:val="34"/>
      <w:szCs w:val="34"/>
    </w:rPr>
  </w:style>
  <w:style w:type="character" w:customStyle="1" w:styleId="FontStyle14">
    <w:name w:val="Font Style14"/>
    <w:basedOn w:val="a0"/>
    <w:rsid w:val="00A92E7A"/>
    <w:rPr>
      <w:rFonts w:ascii="Century Gothic" w:hAnsi="Century Gothic" w:cs="Century Gothic"/>
      <w:sz w:val="30"/>
      <w:szCs w:val="30"/>
    </w:rPr>
  </w:style>
  <w:style w:type="paragraph" w:customStyle="1" w:styleId="Default">
    <w:name w:val="Default"/>
    <w:qFormat/>
    <w:rsid w:val="00A92E7A"/>
    <w:pPr>
      <w:widowControl w:val="0"/>
      <w:suppressAutoHyphens/>
      <w:autoSpaceDE w:val="0"/>
      <w:spacing w:after="0" w:line="240" w:lineRule="auto"/>
    </w:pPr>
    <w:rPr>
      <w:rFonts w:ascii="OEKGHE+OfficinaSerifWinC" w:eastAsia="Times New Roman" w:hAnsi="OEKGHE+OfficinaSerifWinC" w:cs="OEKGHE+OfficinaSerifWinC"/>
      <w:color w:val="000000"/>
      <w:sz w:val="24"/>
      <w:szCs w:val="24"/>
      <w:lang w:eastAsia="ar-SA"/>
    </w:rPr>
  </w:style>
  <w:style w:type="paragraph" w:customStyle="1" w:styleId="aff0">
    <w:name w:val="Нормальный (таблица)"/>
    <w:basedOn w:val="a"/>
    <w:next w:val="a"/>
    <w:uiPriority w:val="99"/>
    <w:rsid w:val="00A92E7A"/>
    <w:pPr>
      <w:widowControl w:val="0"/>
      <w:suppressAutoHyphens w:val="0"/>
      <w:autoSpaceDE w:val="0"/>
      <w:autoSpaceDN w:val="0"/>
      <w:adjustRightInd w:val="0"/>
      <w:jc w:val="both"/>
    </w:pPr>
    <w:rPr>
      <w:rFonts w:ascii="Arial" w:hAnsi="Arial" w:cs="Arial"/>
      <w:sz w:val="24"/>
      <w:szCs w:val="24"/>
      <w:lang w:val="ru-RU" w:eastAsia="ru-RU" w:bidi="ar-SA"/>
    </w:rPr>
  </w:style>
  <w:style w:type="paragraph" w:customStyle="1" w:styleId="Style99">
    <w:name w:val="Style99"/>
    <w:basedOn w:val="a"/>
    <w:rsid w:val="00A92E7A"/>
    <w:pPr>
      <w:widowControl w:val="0"/>
      <w:suppressAutoHyphens w:val="0"/>
      <w:autoSpaceDE w:val="0"/>
      <w:autoSpaceDN w:val="0"/>
      <w:adjustRightInd w:val="0"/>
      <w:spacing w:line="328" w:lineRule="exact"/>
      <w:jc w:val="both"/>
    </w:pPr>
    <w:rPr>
      <w:rFonts w:ascii="Courier New" w:hAnsi="Courier New"/>
      <w:sz w:val="24"/>
      <w:szCs w:val="24"/>
      <w:lang w:val="ru-RU" w:eastAsia="ru-RU" w:bidi="ar-SA"/>
    </w:rPr>
  </w:style>
  <w:style w:type="character" w:customStyle="1" w:styleId="FontStyle124">
    <w:name w:val="Font Style124"/>
    <w:basedOn w:val="a0"/>
    <w:rsid w:val="00A92E7A"/>
    <w:rPr>
      <w:rFonts w:ascii="Times New Roman" w:hAnsi="Times New Roman" w:cs="Times New Roman"/>
      <w:sz w:val="24"/>
      <w:szCs w:val="24"/>
    </w:rPr>
  </w:style>
  <w:style w:type="character" w:customStyle="1" w:styleId="FontStyle149">
    <w:name w:val="Font Style149"/>
    <w:basedOn w:val="a0"/>
    <w:rsid w:val="00A92E7A"/>
    <w:rPr>
      <w:rFonts w:ascii="Times New Roman" w:hAnsi="Times New Roman" w:cs="Times New Roman"/>
      <w:b/>
      <w:bCs/>
      <w:sz w:val="26"/>
      <w:szCs w:val="26"/>
    </w:rPr>
  </w:style>
  <w:style w:type="paragraph" w:customStyle="1" w:styleId="Style109">
    <w:name w:val="Style109"/>
    <w:basedOn w:val="a"/>
    <w:rsid w:val="00A92E7A"/>
    <w:pPr>
      <w:widowControl w:val="0"/>
      <w:suppressAutoHyphens w:val="0"/>
      <w:autoSpaceDE w:val="0"/>
      <w:autoSpaceDN w:val="0"/>
      <w:adjustRightInd w:val="0"/>
      <w:spacing w:line="335" w:lineRule="exact"/>
      <w:ind w:firstLine="424"/>
    </w:pPr>
    <w:rPr>
      <w:rFonts w:ascii="Courier New" w:hAnsi="Courier New"/>
      <w:sz w:val="24"/>
      <w:szCs w:val="24"/>
      <w:lang w:val="ru-RU" w:eastAsia="ru-RU" w:bidi="ar-SA"/>
    </w:rPr>
  </w:style>
  <w:style w:type="paragraph" w:styleId="2a">
    <w:name w:val="Body Text Indent 2"/>
    <w:basedOn w:val="a"/>
    <w:link w:val="2b"/>
    <w:rsid w:val="00A92E7A"/>
    <w:pPr>
      <w:suppressAutoHyphens w:val="0"/>
      <w:spacing w:after="120" w:line="480" w:lineRule="auto"/>
      <w:ind w:left="283"/>
    </w:pPr>
    <w:rPr>
      <w:sz w:val="24"/>
      <w:szCs w:val="24"/>
      <w:lang w:val="ru-RU" w:eastAsia="ru-RU" w:bidi="ar-SA"/>
    </w:rPr>
  </w:style>
  <w:style w:type="character" w:customStyle="1" w:styleId="2b">
    <w:name w:val="Основной текст с отступом 2 Знак"/>
    <w:basedOn w:val="a0"/>
    <w:link w:val="2a"/>
    <w:rsid w:val="00A92E7A"/>
    <w:rPr>
      <w:rFonts w:ascii="Times New Roman" w:eastAsia="Times New Roman" w:hAnsi="Times New Roman" w:cs="Times New Roman"/>
      <w:sz w:val="24"/>
      <w:szCs w:val="24"/>
      <w:lang w:eastAsia="ru-RU"/>
    </w:rPr>
  </w:style>
  <w:style w:type="paragraph" w:customStyle="1" w:styleId="aff1">
    <w:name w:val="Îáû÷íûé"/>
    <w:rsid w:val="00A92E7A"/>
    <w:pPr>
      <w:spacing w:after="0" w:line="240" w:lineRule="auto"/>
    </w:pPr>
    <w:rPr>
      <w:rFonts w:ascii="Times New Roman" w:eastAsia="Times New Roman" w:hAnsi="Times New Roman" w:cs="Times New Roman"/>
      <w:sz w:val="20"/>
      <w:szCs w:val="20"/>
      <w:lang w:val="en-US" w:eastAsia="ru-RU"/>
    </w:rPr>
  </w:style>
  <w:style w:type="paragraph" w:styleId="2c">
    <w:name w:val="toc 2"/>
    <w:basedOn w:val="a"/>
    <w:next w:val="a"/>
    <w:autoRedefine/>
    <w:uiPriority w:val="39"/>
    <w:qFormat/>
    <w:rsid w:val="00FD1665"/>
    <w:pPr>
      <w:suppressAutoHyphens w:val="0"/>
      <w:spacing w:before="120"/>
      <w:ind w:left="216" w:firstLine="300"/>
      <w:jc w:val="both"/>
    </w:pPr>
    <w:rPr>
      <w:bCs/>
      <w:iCs/>
      <w:sz w:val="24"/>
      <w:szCs w:val="28"/>
      <w:lang w:val="ru-RU" w:eastAsia="ru-RU" w:bidi="ar-SA"/>
    </w:rPr>
  </w:style>
  <w:style w:type="paragraph" w:styleId="18">
    <w:name w:val="toc 1"/>
    <w:basedOn w:val="a"/>
    <w:next w:val="a"/>
    <w:autoRedefine/>
    <w:uiPriority w:val="39"/>
    <w:qFormat/>
    <w:rsid w:val="00A92E7A"/>
    <w:pPr>
      <w:suppressAutoHyphens w:val="0"/>
    </w:pPr>
    <w:rPr>
      <w:sz w:val="24"/>
      <w:szCs w:val="24"/>
      <w:lang w:val="ru-RU" w:eastAsia="ru-RU" w:bidi="ar-SA"/>
    </w:rPr>
  </w:style>
  <w:style w:type="character" w:customStyle="1" w:styleId="2d">
    <w:name w:val="Заголовок 2 Знак Знак"/>
    <w:aliases w:val="Знак2 Знак Знак Знак Знак"/>
    <w:locked/>
    <w:rsid w:val="00A92E7A"/>
    <w:rPr>
      <w:i/>
    </w:rPr>
  </w:style>
  <w:style w:type="paragraph" w:styleId="2">
    <w:name w:val="List Bullet 2"/>
    <w:basedOn w:val="a"/>
    <w:rsid w:val="00A92E7A"/>
    <w:pPr>
      <w:numPr>
        <w:numId w:val="1"/>
      </w:numPr>
      <w:suppressAutoHyphens w:val="0"/>
    </w:pPr>
    <w:rPr>
      <w:sz w:val="24"/>
      <w:szCs w:val="24"/>
      <w:lang w:val="ru-RU" w:eastAsia="ru-RU" w:bidi="ar-SA"/>
    </w:rPr>
  </w:style>
  <w:style w:type="paragraph" w:styleId="aff2">
    <w:name w:val="Body Text First Indent"/>
    <w:basedOn w:val="aa"/>
    <w:link w:val="aff3"/>
    <w:rsid w:val="00A92E7A"/>
    <w:pPr>
      <w:suppressAutoHyphens w:val="0"/>
      <w:ind w:firstLine="210"/>
    </w:pPr>
    <w:rPr>
      <w:sz w:val="24"/>
      <w:szCs w:val="24"/>
      <w:lang w:val="ru-RU" w:eastAsia="ru-RU" w:bidi="ar-SA"/>
    </w:rPr>
  </w:style>
  <w:style w:type="character" w:customStyle="1" w:styleId="aff3">
    <w:name w:val="Красная строка Знак"/>
    <w:basedOn w:val="ab"/>
    <w:link w:val="aff2"/>
    <w:rsid w:val="00A92E7A"/>
    <w:rPr>
      <w:rFonts w:ascii="Times New Roman" w:eastAsia="Times New Roman" w:hAnsi="Times New Roman" w:cs="Times New Roman"/>
      <w:sz w:val="24"/>
      <w:szCs w:val="24"/>
      <w:lang w:val="en-US" w:eastAsia="ru-RU" w:bidi="hi-IN"/>
    </w:rPr>
  </w:style>
  <w:style w:type="character" w:customStyle="1" w:styleId="14">
    <w:name w:val="Основной текст Знак1"/>
    <w:aliases w:val="Знак1 Знак Знак Знак,Знак1 Знак Знак1"/>
    <w:basedOn w:val="a0"/>
    <w:link w:val="aa"/>
    <w:rsid w:val="00A92E7A"/>
    <w:rPr>
      <w:rFonts w:ascii="Times New Roman" w:eastAsia="Times New Roman" w:hAnsi="Times New Roman" w:cs="Times New Roman"/>
      <w:sz w:val="20"/>
      <w:szCs w:val="20"/>
      <w:lang w:val="en-US" w:eastAsia="hi-IN" w:bidi="hi-IN"/>
    </w:rPr>
  </w:style>
  <w:style w:type="paragraph" w:styleId="33">
    <w:name w:val="Body Text Indent 3"/>
    <w:basedOn w:val="a"/>
    <w:link w:val="34"/>
    <w:rsid w:val="00A92E7A"/>
    <w:pPr>
      <w:suppressAutoHyphens w:val="0"/>
      <w:ind w:firstLine="720"/>
    </w:pPr>
    <w:rPr>
      <w:sz w:val="24"/>
      <w:lang w:val="ru-RU" w:eastAsia="ru-RU" w:bidi="ar-SA"/>
    </w:rPr>
  </w:style>
  <w:style w:type="character" w:customStyle="1" w:styleId="34">
    <w:name w:val="Основной текст с отступом 3 Знак"/>
    <w:basedOn w:val="a0"/>
    <w:link w:val="33"/>
    <w:rsid w:val="00A92E7A"/>
    <w:rPr>
      <w:rFonts w:ascii="Times New Roman" w:eastAsia="Times New Roman" w:hAnsi="Times New Roman" w:cs="Times New Roman"/>
      <w:sz w:val="24"/>
      <w:szCs w:val="20"/>
      <w:lang w:eastAsia="ru-RU"/>
    </w:rPr>
  </w:style>
  <w:style w:type="paragraph" w:customStyle="1" w:styleId="ConsNormal">
    <w:name w:val="ConsNormal"/>
    <w:rsid w:val="00A92E7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9">
    <w:name w:val="Обычный1"/>
    <w:rsid w:val="00A92E7A"/>
    <w:pPr>
      <w:spacing w:after="0" w:line="240" w:lineRule="auto"/>
    </w:pPr>
    <w:rPr>
      <w:rFonts w:ascii="Times New Roman" w:eastAsia="Times New Roman" w:hAnsi="Times New Roman" w:cs="Times New Roman"/>
      <w:sz w:val="24"/>
      <w:szCs w:val="20"/>
      <w:lang w:eastAsia="ru-RU"/>
    </w:rPr>
  </w:style>
  <w:style w:type="paragraph" w:styleId="35">
    <w:name w:val="toc 3"/>
    <w:basedOn w:val="a"/>
    <w:next w:val="a"/>
    <w:autoRedefine/>
    <w:uiPriority w:val="39"/>
    <w:qFormat/>
    <w:rsid w:val="00A92E7A"/>
    <w:pPr>
      <w:suppressAutoHyphens w:val="0"/>
      <w:ind w:left="480"/>
    </w:pPr>
    <w:rPr>
      <w:sz w:val="24"/>
      <w:szCs w:val="24"/>
      <w:lang w:val="ru-RU" w:eastAsia="ru-RU" w:bidi="ar-SA"/>
    </w:rPr>
  </w:style>
  <w:style w:type="paragraph" w:styleId="aff4">
    <w:name w:val="List Bullet"/>
    <w:basedOn w:val="a"/>
    <w:rsid w:val="00A92E7A"/>
    <w:pPr>
      <w:tabs>
        <w:tab w:val="num" w:pos="360"/>
      </w:tabs>
      <w:suppressAutoHyphens w:val="0"/>
      <w:ind w:left="360" w:hanging="360"/>
    </w:pPr>
    <w:rPr>
      <w:sz w:val="24"/>
      <w:szCs w:val="24"/>
      <w:lang w:val="ru-RU" w:eastAsia="ru-RU" w:bidi="ar-SA"/>
    </w:rPr>
  </w:style>
  <w:style w:type="paragraph" w:customStyle="1" w:styleId="S4">
    <w:name w:val="S_Заголовок 4"/>
    <w:basedOn w:val="4"/>
    <w:rsid w:val="00A92E7A"/>
    <w:pPr>
      <w:keepNext w:val="0"/>
      <w:keepLines w:val="0"/>
      <w:numPr>
        <w:ilvl w:val="3"/>
        <w:numId w:val="2"/>
      </w:numPr>
      <w:spacing w:before="0"/>
    </w:pPr>
    <w:rPr>
      <w:rFonts w:ascii="Times New Roman" w:eastAsia="Times New Roman" w:hAnsi="Times New Roman" w:cs="Times New Roman"/>
      <w:b w:val="0"/>
      <w:bCs w:val="0"/>
      <w:iCs w:val="0"/>
      <w:color w:val="auto"/>
      <w:sz w:val="24"/>
      <w:szCs w:val="24"/>
      <w:lang w:eastAsia="ru-RU"/>
    </w:rPr>
  </w:style>
  <w:style w:type="paragraph" w:customStyle="1" w:styleId="S">
    <w:name w:val="S_Нумерованный"/>
    <w:basedOn w:val="a"/>
    <w:autoRedefine/>
    <w:rsid w:val="00A92E7A"/>
    <w:pPr>
      <w:numPr>
        <w:ilvl w:val="1"/>
        <w:numId w:val="2"/>
      </w:numPr>
      <w:suppressAutoHyphens w:val="0"/>
      <w:spacing w:line="360" w:lineRule="auto"/>
      <w:jc w:val="both"/>
      <w:outlineLvl w:val="1"/>
    </w:pPr>
    <w:rPr>
      <w:sz w:val="24"/>
      <w:szCs w:val="24"/>
      <w:lang w:val="ru-RU" w:eastAsia="ru-RU" w:bidi="ar-SA"/>
    </w:rPr>
  </w:style>
  <w:style w:type="paragraph" w:styleId="1">
    <w:name w:val="index 1"/>
    <w:basedOn w:val="a"/>
    <w:next w:val="a"/>
    <w:autoRedefine/>
    <w:rsid w:val="00A92E7A"/>
    <w:pPr>
      <w:numPr>
        <w:numId w:val="3"/>
      </w:numPr>
      <w:suppressAutoHyphens w:val="0"/>
    </w:pPr>
    <w:rPr>
      <w:sz w:val="24"/>
      <w:szCs w:val="24"/>
      <w:lang w:val="ru-RU" w:eastAsia="ru-RU" w:bidi="ar-SA"/>
    </w:rPr>
  </w:style>
  <w:style w:type="paragraph" w:customStyle="1" w:styleId="ConsPlusNonformat">
    <w:name w:val="ConsPlusNonformat"/>
    <w:rsid w:val="00A92E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5">
    <w:name w:val="footnote reference"/>
    <w:rsid w:val="00A92E7A"/>
    <w:rPr>
      <w:vertAlign w:val="superscript"/>
    </w:rPr>
  </w:style>
  <w:style w:type="paragraph" w:styleId="aff6">
    <w:name w:val="footnote text"/>
    <w:basedOn w:val="a"/>
    <w:link w:val="aff7"/>
    <w:rsid w:val="00A92E7A"/>
    <w:pPr>
      <w:suppressAutoHyphens w:val="0"/>
    </w:pPr>
    <w:rPr>
      <w:lang w:val="ru-RU" w:eastAsia="ru-RU" w:bidi="ar-SA"/>
    </w:rPr>
  </w:style>
  <w:style w:type="character" w:customStyle="1" w:styleId="aff7">
    <w:name w:val="Текст сноски Знак"/>
    <w:basedOn w:val="a0"/>
    <w:link w:val="aff6"/>
    <w:rsid w:val="00A92E7A"/>
    <w:rPr>
      <w:rFonts w:ascii="Times New Roman" w:eastAsia="Times New Roman" w:hAnsi="Times New Roman" w:cs="Times New Roman"/>
      <w:sz w:val="20"/>
      <w:szCs w:val="20"/>
      <w:lang w:eastAsia="ru-RU"/>
    </w:rPr>
  </w:style>
  <w:style w:type="paragraph" w:customStyle="1" w:styleId="210">
    <w:name w:val="Основной текст 21"/>
    <w:basedOn w:val="a"/>
    <w:rsid w:val="00A92E7A"/>
    <w:pPr>
      <w:suppressAutoHyphens w:val="0"/>
      <w:ind w:firstLine="720"/>
      <w:jc w:val="both"/>
    </w:pPr>
    <w:rPr>
      <w:sz w:val="28"/>
      <w:lang w:val="ru-RU" w:eastAsia="ru-RU" w:bidi="ar-SA"/>
    </w:rPr>
  </w:style>
  <w:style w:type="paragraph" w:customStyle="1" w:styleId="aff8">
    <w:name w:val="Прижатый влево"/>
    <w:basedOn w:val="a"/>
    <w:next w:val="a"/>
    <w:uiPriority w:val="99"/>
    <w:rsid w:val="00A92E7A"/>
    <w:pPr>
      <w:widowControl w:val="0"/>
      <w:suppressAutoHyphens w:val="0"/>
      <w:autoSpaceDE w:val="0"/>
      <w:autoSpaceDN w:val="0"/>
      <w:adjustRightInd w:val="0"/>
    </w:pPr>
    <w:rPr>
      <w:rFonts w:ascii="Times New Roman CYR" w:eastAsiaTheme="minorEastAsia" w:hAnsi="Times New Roman CYR" w:cs="Times New Roman CYR"/>
      <w:sz w:val="24"/>
      <w:szCs w:val="24"/>
      <w:lang w:val="ru-RU" w:eastAsia="ru-RU" w:bidi="ar-SA"/>
    </w:rPr>
  </w:style>
  <w:style w:type="paragraph" w:styleId="aff9">
    <w:name w:val="Plain Text"/>
    <w:basedOn w:val="a"/>
    <w:link w:val="affa"/>
    <w:rsid w:val="00A92E7A"/>
    <w:pPr>
      <w:suppressAutoHyphens w:val="0"/>
    </w:pPr>
    <w:rPr>
      <w:rFonts w:ascii="Courier New" w:hAnsi="Courier New"/>
      <w:lang w:val="ru-RU" w:eastAsia="ru-RU" w:bidi="ar-SA"/>
    </w:rPr>
  </w:style>
  <w:style w:type="character" w:customStyle="1" w:styleId="affa">
    <w:name w:val="Текст Знак"/>
    <w:basedOn w:val="a0"/>
    <w:link w:val="aff9"/>
    <w:rsid w:val="00A92E7A"/>
    <w:rPr>
      <w:rFonts w:ascii="Courier New" w:eastAsia="Times New Roman" w:hAnsi="Courier New" w:cs="Times New Roman"/>
      <w:sz w:val="20"/>
      <w:szCs w:val="20"/>
      <w:lang w:eastAsia="ru-RU"/>
    </w:rPr>
  </w:style>
  <w:style w:type="paragraph" w:customStyle="1" w:styleId="formattext">
    <w:name w:val="formattext"/>
    <w:basedOn w:val="a"/>
    <w:rsid w:val="00A92E7A"/>
    <w:pPr>
      <w:suppressAutoHyphens w:val="0"/>
      <w:spacing w:before="100" w:beforeAutospacing="1" w:after="100" w:afterAutospacing="1"/>
    </w:pPr>
    <w:rPr>
      <w:sz w:val="24"/>
      <w:szCs w:val="24"/>
      <w:lang w:val="ru-RU" w:eastAsia="ru-RU" w:bidi="ar-SA"/>
    </w:rPr>
  </w:style>
  <w:style w:type="character" w:customStyle="1" w:styleId="searchresult">
    <w:name w:val="search_result"/>
    <w:basedOn w:val="a0"/>
    <w:rsid w:val="00A92E7A"/>
  </w:style>
  <w:style w:type="paragraph" w:customStyle="1" w:styleId="ConsNonformat">
    <w:name w:val="ConsNonformat"/>
    <w:rsid w:val="00A92E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b">
    <w:name w:val="МОЕ"/>
    <w:basedOn w:val="a"/>
    <w:rsid w:val="00A92E7A"/>
    <w:pPr>
      <w:suppressAutoHyphens w:val="0"/>
      <w:ind w:firstLine="709"/>
      <w:jc w:val="both"/>
    </w:pPr>
    <w:rPr>
      <w:spacing w:val="10"/>
      <w:sz w:val="28"/>
      <w:szCs w:val="28"/>
      <w:lang w:val="ru-RU" w:eastAsia="ru-RU" w:bidi="ar-SA"/>
    </w:rPr>
  </w:style>
  <w:style w:type="character" w:customStyle="1" w:styleId="affc">
    <w:name w:val="Гипертекстовая ссылка"/>
    <w:basedOn w:val="a0"/>
    <w:rsid w:val="00A92E7A"/>
    <w:rPr>
      <w:b/>
      <w:bCs/>
      <w:color w:val="008000"/>
      <w:sz w:val="20"/>
      <w:szCs w:val="20"/>
      <w:u w:val="single"/>
    </w:rPr>
  </w:style>
  <w:style w:type="paragraph" w:customStyle="1" w:styleId="ConsPlusCell">
    <w:name w:val="ConsPlusCell"/>
    <w:rsid w:val="00A92E7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A92E7A"/>
    <w:pPr>
      <w:autoSpaceDE w:val="0"/>
      <w:autoSpaceDN w:val="0"/>
      <w:adjustRightInd w:val="0"/>
      <w:spacing w:after="0" w:line="240" w:lineRule="auto"/>
    </w:pPr>
    <w:rPr>
      <w:rFonts w:ascii="Arial" w:eastAsia="Times New Roman" w:hAnsi="Arial" w:cs="Arial"/>
      <w:b/>
      <w:bCs/>
      <w:lang w:eastAsia="ru-RU"/>
    </w:rPr>
  </w:style>
  <w:style w:type="paragraph" w:customStyle="1" w:styleId="affd">
    <w:name w:val="Стиль"/>
    <w:rsid w:val="00A92E7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51">
    <w:name w:val="Знак Знак5"/>
    <w:basedOn w:val="a0"/>
    <w:rsid w:val="00A92E7A"/>
    <w:rPr>
      <w:rFonts w:ascii="Arial" w:hAnsi="Arial" w:cs="Arial"/>
      <w:b/>
      <w:bCs/>
      <w:kern w:val="32"/>
      <w:sz w:val="32"/>
      <w:szCs w:val="32"/>
      <w:lang w:val="ru-RU" w:eastAsia="ru-RU" w:bidi="ar-SA"/>
    </w:rPr>
  </w:style>
  <w:style w:type="paragraph" w:customStyle="1" w:styleId="ConsCell">
    <w:name w:val="ConsCell"/>
    <w:rsid w:val="00A92E7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e">
    <w:name w:val="Заголовок статьи"/>
    <w:basedOn w:val="a"/>
    <w:next w:val="a"/>
    <w:rsid w:val="00A92E7A"/>
    <w:pPr>
      <w:widowControl w:val="0"/>
      <w:suppressAutoHyphens w:val="0"/>
      <w:autoSpaceDE w:val="0"/>
      <w:autoSpaceDN w:val="0"/>
      <w:adjustRightInd w:val="0"/>
      <w:ind w:left="1612" w:hanging="892"/>
      <w:jc w:val="both"/>
    </w:pPr>
    <w:rPr>
      <w:rFonts w:ascii="Arial" w:hAnsi="Arial" w:cs="Arial"/>
      <w:sz w:val="26"/>
      <w:szCs w:val="26"/>
      <w:lang w:val="ru-RU" w:eastAsia="ru-RU" w:bidi="ar-SA"/>
    </w:rPr>
  </w:style>
  <w:style w:type="paragraph" w:customStyle="1" w:styleId="afff">
    <w:name w:val="Комментарий"/>
    <w:basedOn w:val="a"/>
    <w:next w:val="a"/>
    <w:rsid w:val="00A92E7A"/>
    <w:pPr>
      <w:widowControl w:val="0"/>
      <w:suppressAutoHyphens w:val="0"/>
      <w:autoSpaceDE w:val="0"/>
      <w:autoSpaceDN w:val="0"/>
      <w:adjustRightInd w:val="0"/>
      <w:ind w:left="170"/>
      <w:jc w:val="both"/>
    </w:pPr>
    <w:rPr>
      <w:rFonts w:ascii="Arial" w:hAnsi="Arial" w:cs="Arial"/>
      <w:i/>
      <w:iCs/>
      <w:color w:val="800080"/>
      <w:sz w:val="26"/>
      <w:szCs w:val="26"/>
      <w:lang w:val="ru-RU" w:eastAsia="ru-RU" w:bidi="ar-SA"/>
    </w:rPr>
  </w:style>
  <w:style w:type="paragraph" w:customStyle="1" w:styleId="afff0">
    <w:name w:val="Таблицы (моноширинный)"/>
    <w:basedOn w:val="a"/>
    <w:next w:val="a"/>
    <w:rsid w:val="00A92E7A"/>
    <w:pPr>
      <w:widowControl w:val="0"/>
      <w:suppressAutoHyphens w:val="0"/>
      <w:autoSpaceDE w:val="0"/>
      <w:autoSpaceDN w:val="0"/>
      <w:adjustRightInd w:val="0"/>
      <w:jc w:val="both"/>
    </w:pPr>
    <w:rPr>
      <w:rFonts w:ascii="Courier New" w:hAnsi="Courier New" w:cs="Courier New"/>
      <w:sz w:val="26"/>
      <w:szCs w:val="26"/>
      <w:lang w:val="ru-RU" w:eastAsia="ru-RU" w:bidi="ar-SA"/>
    </w:rPr>
  </w:style>
  <w:style w:type="paragraph" w:styleId="afff1">
    <w:name w:val="Document Map"/>
    <w:basedOn w:val="a"/>
    <w:link w:val="afff2"/>
    <w:rsid w:val="00A92E7A"/>
    <w:pPr>
      <w:shd w:val="clear" w:color="auto" w:fill="000080"/>
      <w:suppressAutoHyphens w:val="0"/>
    </w:pPr>
    <w:rPr>
      <w:rFonts w:ascii="Tahoma" w:hAnsi="Tahoma" w:cs="Tahoma"/>
      <w:lang w:val="ru-RU" w:eastAsia="ru-RU" w:bidi="ar-SA"/>
    </w:rPr>
  </w:style>
  <w:style w:type="character" w:customStyle="1" w:styleId="afff2">
    <w:name w:val="Схема документа Знак"/>
    <w:basedOn w:val="a0"/>
    <w:link w:val="afff1"/>
    <w:rsid w:val="00A92E7A"/>
    <w:rPr>
      <w:rFonts w:ascii="Tahoma" w:eastAsia="Times New Roman" w:hAnsi="Tahoma" w:cs="Tahoma"/>
      <w:sz w:val="20"/>
      <w:szCs w:val="20"/>
      <w:shd w:val="clear" w:color="auto" w:fill="000080"/>
      <w:lang w:eastAsia="ru-RU"/>
    </w:rPr>
  </w:style>
  <w:style w:type="paragraph" w:styleId="afff3">
    <w:name w:val="endnote text"/>
    <w:basedOn w:val="a"/>
    <w:link w:val="afff4"/>
    <w:rsid w:val="00A92E7A"/>
    <w:pPr>
      <w:suppressAutoHyphens w:val="0"/>
    </w:pPr>
    <w:rPr>
      <w:lang w:val="ru-RU" w:eastAsia="ru-RU" w:bidi="ar-SA"/>
    </w:rPr>
  </w:style>
  <w:style w:type="character" w:customStyle="1" w:styleId="afff4">
    <w:name w:val="Текст концевой сноски Знак"/>
    <w:basedOn w:val="a0"/>
    <w:link w:val="afff3"/>
    <w:rsid w:val="00A92E7A"/>
    <w:rPr>
      <w:rFonts w:ascii="Times New Roman" w:eastAsia="Times New Roman" w:hAnsi="Times New Roman" w:cs="Times New Roman"/>
      <w:sz w:val="20"/>
      <w:szCs w:val="20"/>
      <w:lang w:eastAsia="ru-RU"/>
    </w:rPr>
  </w:style>
  <w:style w:type="character" w:styleId="afff5">
    <w:name w:val="endnote reference"/>
    <w:basedOn w:val="a0"/>
    <w:rsid w:val="00A92E7A"/>
    <w:rPr>
      <w:vertAlign w:val="superscript"/>
    </w:rPr>
  </w:style>
  <w:style w:type="paragraph" w:customStyle="1" w:styleId="afff6">
    <w:name w:val="Маркированный Знак"/>
    <w:basedOn w:val="a"/>
    <w:link w:val="afff7"/>
    <w:rsid w:val="00A92E7A"/>
    <w:pPr>
      <w:tabs>
        <w:tab w:val="num" w:pos="720"/>
      </w:tabs>
      <w:suppressAutoHyphens w:val="0"/>
      <w:spacing w:after="60"/>
      <w:ind w:left="357"/>
      <w:jc w:val="both"/>
    </w:pPr>
    <w:rPr>
      <w:rFonts w:ascii="Arial" w:eastAsia="MS Mincho" w:hAnsi="Arial"/>
      <w:sz w:val="24"/>
      <w:lang w:val="ru-RU" w:eastAsia="ja-JP" w:bidi="ar-SA"/>
    </w:rPr>
  </w:style>
  <w:style w:type="character" w:customStyle="1" w:styleId="afff7">
    <w:name w:val="Маркированный Знак Знак"/>
    <w:basedOn w:val="a0"/>
    <w:link w:val="afff6"/>
    <w:rsid w:val="00A92E7A"/>
    <w:rPr>
      <w:rFonts w:ascii="Arial" w:eastAsia="MS Mincho" w:hAnsi="Arial" w:cs="Times New Roman"/>
      <w:sz w:val="24"/>
      <w:szCs w:val="20"/>
      <w:lang w:eastAsia="ja-JP"/>
    </w:rPr>
  </w:style>
  <w:style w:type="paragraph" w:customStyle="1" w:styleId="Style5">
    <w:name w:val="Style5"/>
    <w:basedOn w:val="a"/>
    <w:uiPriority w:val="99"/>
    <w:rsid w:val="00A92E7A"/>
    <w:pPr>
      <w:widowControl w:val="0"/>
      <w:suppressAutoHyphens w:val="0"/>
      <w:autoSpaceDE w:val="0"/>
      <w:autoSpaceDN w:val="0"/>
      <w:adjustRightInd w:val="0"/>
      <w:spacing w:line="278" w:lineRule="exact"/>
    </w:pPr>
    <w:rPr>
      <w:sz w:val="24"/>
      <w:szCs w:val="24"/>
      <w:lang w:val="ru-RU" w:eastAsia="ru-RU" w:bidi="ar-SA"/>
    </w:rPr>
  </w:style>
  <w:style w:type="character" w:customStyle="1" w:styleId="FontStyle29">
    <w:name w:val="Font Style29"/>
    <w:basedOn w:val="a0"/>
    <w:uiPriority w:val="99"/>
    <w:rsid w:val="00A92E7A"/>
    <w:rPr>
      <w:rFonts w:ascii="Times New Roman" w:hAnsi="Times New Roman" w:cs="Times New Roman"/>
      <w:sz w:val="24"/>
      <w:szCs w:val="24"/>
    </w:rPr>
  </w:style>
  <w:style w:type="character" w:customStyle="1" w:styleId="markedcontent">
    <w:name w:val="markedcontent"/>
    <w:basedOn w:val="a0"/>
    <w:rsid w:val="00A92E7A"/>
  </w:style>
  <w:style w:type="paragraph" w:styleId="afff8">
    <w:name w:val="No Spacing"/>
    <w:uiPriority w:val="1"/>
    <w:qFormat/>
    <w:rsid w:val="00A92E7A"/>
    <w:pPr>
      <w:spacing w:after="0" w:line="240" w:lineRule="auto"/>
    </w:pPr>
    <w:rPr>
      <w:rFonts w:ascii="Times New Roman" w:eastAsia="Times New Roman" w:hAnsi="Times New Roman" w:cs="Times New Roman"/>
      <w:sz w:val="24"/>
      <w:szCs w:val="24"/>
      <w:lang w:eastAsia="ru-RU"/>
    </w:rPr>
  </w:style>
  <w:style w:type="paragraph" w:styleId="afff9">
    <w:name w:val="TOC Heading"/>
    <w:basedOn w:val="10"/>
    <w:next w:val="a"/>
    <w:uiPriority w:val="39"/>
    <w:unhideWhenUsed/>
    <w:qFormat/>
    <w:rsid w:val="00FD1665"/>
    <w:pPr>
      <w:keepLines/>
      <w:tabs>
        <w:tab w:val="clear" w:pos="0"/>
      </w:tabs>
      <w:suppressAutoHyphens w:val="0"/>
      <w:spacing w:before="480" w:after="0" w:line="276" w:lineRule="auto"/>
      <w:ind w:left="0" w:firstLine="0"/>
      <w:outlineLvl w:val="9"/>
    </w:pPr>
    <w:rPr>
      <w:rFonts w:asciiTheme="majorHAnsi" w:eastAsiaTheme="majorEastAsia" w:hAnsiTheme="majorHAnsi" w:cstheme="majorBidi"/>
      <w:bCs/>
      <w:color w:val="365F91" w:themeColor="accent1" w:themeShade="BF"/>
      <w:kern w:val="0"/>
      <w:szCs w:val="28"/>
      <w:lang w:val="ru-RU" w:eastAsia="en-US" w:bidi="ar-SA"/>
    </w:rPr>
  </w:style>
  <w:style w:type="paragraph" w:customStyle="1" w:styleId="1a">
    <w:name w:val="обычный 1"/>
    <w:basedOn w:val="afffa"/>
    <w:link w:val="1b"/>
    <w:qFormat/>
    <w:rsid w:val="009110CC"/>
    <w:pPr>
      <w:suppressAutoHyphens w:val="0"/>
      <w:spacing w:line="360" w:lineRule="auto"/>
      <w:ind w:firstLine="680"/>
      <w:jc w:val="both"/>
    </w:pPr>
    <w:rPr>
      <w:rFonts w:cs="Times New Roman"/>
      <w:color w:val="000000"/>
      <w:sz w:val="28"/>
      <w:szCs w:val="20"/>
      <w:lang w:bidi="ar-SA"/>
    </w:rPr>
  </w:style>
  <w:style w:type="character" w:customStyle="1" w:styleId="1b">
    <w:name w:val="обычный 1 Знак"/>
    <w:link w:val="1a"/>
    <w:rsid w:val="009110CC"/>
    <w:rPr>
      <w:rFonts w:ascii="Times New Roman" w:eastAsia="Times New Roman" w:hAnsi="Times New Roman" w:cs="Times New Roman"/>
      <w:color w:val="000000"/>
      <w:sz w:val="28"/>
      <w:szCs w:val="20"/>
    </w:rPr>
  </w:style>
  <w:style w:type="character" w:customStyle="1" w:styleId="blk">
    <w:name w:val="blk"/>
    <w:rsid w:val="009110CC"/>
    <w:rPr>
      <w:rFonts w:cs="Times New Roman"/>
    </w:rPr>
  </w:style>
  <w:style w:type="paragraph" w:styleId="afffa">
    <w:name w:val="table of figures"/>
    <w:basedOn w:val="a"/>
    <w:next w:val="a"/>
    <w:uiPriority w:val="99"/>
    <w:semiHidden/>
    <w:unhideWhenUsed/>
    <w:rsid w:val="009110CC"/>
    <w:rPr>
      <w:rFonts w:cs="Mangal"/>
      <w:szCs w:val="18"/>
    </w:rPr>
  </w:style>
  <w:style w:type="table" w:customStyle="1" w:styleId="TableNormal">
    <w:name w:val="Table Normal"/>
    <w:uiPriority w:val="2"/>
    <w:semiHidden/>
    <w:unhideWhenUsed/>
    <w:qFormat/>
    <w:rsid w:val="00BA0E0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A0E0D"/>
    <w:pPr>
      <w:widowControl w:val="0"/>
      <w:suppressAutoHyphens w:val="0"/>
      <w:autoSpaceDE w:val="0"/>
      <w:autoSpaceDN w:val="0"/>
      <w:ind w:left="105"/>
    </w:pPr>
    <w:rPr>
      <w:sz w:val="22"/>
      <w:szCs w:val="22"/>
      <w:lang w:val="ru-RU" w:eastAsia="en-US" w:bidi="ar-SA"/>
    </w:rPr>
  </w:style>
  <w:style w:type="character" w:customStyle="1" w:styleId="a6">
    <w:name w:val="Абзац списка Знак"/>
    <w:aliases w:val="ПАРАГРАФ Знак"/>
    <w:link w:val="a5"/>
    <w:uiPriority w:val="99"/>
    <w:locked/>
    <w:rsid w:val="00643DB9"/>
    <w:rPr>
      <w:rFonts w:ascii="Times New Roman" w:eastAsia="Times New Roman" w:hAnsi="Times New Roman" w:cs="Times New Roman"/>
      <w:sz w:val="20"/>
      <w:szCs w:val="20"/>
      <w:lang w:val="en-US" w:eastAsia="hi-IN" w:bidi="hi-IN"/>
    </w:rPr>
  </w:style>
  <w:style w:type="character" w:customStyle="1" w:styleId="afffb">
    <w:name w:val="Другое_"/>
    <w:basedOn w:val="a0"/>
    <w:link w:val="afffc"/>
    <w:rsid w:val="00D2690A"/>
    <w:rPr>
      <w:rFonts w:ascii="Times New Roman" w:eastAsia="Times New Roman" w:hAnsi="Times New Roman" w:cs="Times New Roman"/>
      <w:shd w:val="clear" w:color="auto" w:fill="FFFFFF"/>
    </w:rPr>
  </w:style>
  <w:style w:type="paragraph" w:customStyle="1" w:styleId="afffc">
    <w:name w:val="Другое"/>
    <w:basedOn w:val="a"/>
    <w:link w:val="afffb"/>
    <w:rsid w:val="00D2690A"/>
    <w:pPr>
      <w:widowControl w:val="0"/>
      <w:shd w:val="clear" w:color="auto" w:fill="FFFFFF"/>
      <w:suppressAutoHyphens w:val="0"/>
      <w:ind w:firstLine="400"/>
    </w:pPr>
    <w:rPr>
      <w:sz w:val="22"/>
      <w:szCs w:val="22"/>
      <w:lang w:val="ru-RU" w:eastAsia="en-US" w:bidi="ar-SA"/>
    </w:rPr>
  </w:style>
  <w:style w:type="paragraph" w:styleId="afffd">
    <w:name w:val="caption"/>
    <w:aliases w:val="Таблица,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Знак Знак Знак Знак1 Знак"/>
    <w:basedOn w:val="a"/>
    <w:next w:val="a"/>
    <w:link w:val="afffe"/>
    <w:unhideWhenUsed/>
    <w:qFormat/>
    <w:rsid w:val="00D2690A"/>
    <w:pPr>
      <w:suppressAutoHyphens w:val="0"/>
      <w:spacing w:after="200"/>
    </w:pPr>
    <w:rPr>
      <w:rFonts w:eastAsia="Calibri"/>
      <w:b/>
      <w:bCs/>
      <w:color w:val="4F81BD"/>
      <w:kern w:val="2"/>
      <w:sz w:val="18"/>
      <w:szCs w:val="18"/>
      <w:lang w:val="ru-RU" w:eastAsia="en-US" w:bidi="ar-SA"/>
    </w:rPr>
  </w:style>
  <w:style w:type="character" w:customStyle="1" w:styleId="afffe">
    <w:name w:val="Название объекта Знак"/>
    <w:aliases w:val="Таблица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d"/>
    <w:locked/>
    <w:rsid w:val="00D2690A"/>
    <w:rPr>
      <w:rFonts w:ascii="Times New Roman" w:eastAsia="Calibri" w:hAnsi="Times New Roman" w:cs="Times New Roman"/>
      <w:b/>
      <w:bCs/>
      <w:color w:val="4F81BD"/>
      <w:kern w:val="2"/>
      <w:sz w:val="18"/>
      <w:szCs w:val="18"/>
    </w:rPr>
  </w:style>
  <w:style w:type="paragraph" w:customStyle="1" w:styleId="affff">
    <w:name w:val="ГП_Обычный"/>
    <w:link w:val="affff0"/>
    <w:qFormat/>
    <w:rsid w:val="00DC20EB"/>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ffff0">
    <w:name w:val="ГП_Обычный Знак"/>
    <w:link w:val="affff"/>
    <w:qFormat/>
    <w:rsid w:val="00DC20EB"/>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136071827">
      <w:bodyDiv w:val="1"/>
      <w:marLeft w:val="0"/>
      <w:marRight w:val="0"/>
      <w:marTop w:val="0"/>
      <w:marBottom w:val="0"/>
      <w:divBdr>
        <w:top w:val="none" w:sz="0" w:space="0" w:color="auto"/>
        <w:left w:val="none" w:sz="0" w:space="0" w:color="auto"/>
        <w:bottom w:val="none" w:sz="0" w:space="0" w:color="auto"/>
        <w:right w:val="none" w:sz="0" w:space="0" w:color="auto"/>
      </w:divBdr>
    </w:div>
    <w:div w:id="1011906673">
      <w:bodyDiv w:val="1"/>
      <w:marLeft w:val="0"/>
      <w:marRight w:val="0"/>
      <w:marTop w:val="0"/>
      <w:marBottom w:val="0"/>
      <w:divBdr>
        <w:top w:val="none" w:sz="0" w:space="0" w:color="auto"/>
        <w:left w:val="none" w:sz="0" w:space="0" w:color="auto"/>
        <w:bottom w:val="none" w:sz="0" w:space="0" w:color="auto"/>
        <w:right w:val="none" w:sz="0" w:space="0" w:color="auto"/>
      </w:divBdr>
    </w:div>
    <w:div w:id="1300645087">
      <w:bodyDiv w:val="1"/>
      <w:marLeft w:val="0"/>
      <w:marRight w:val="0"/>
      <w:marTop w:val="0"/>
      <w:marBottom w:val="0"/>
      <w:divBdr>
        <w:top w:val="none" w:sz="0" w:space="0" w:color="auto"/>
        <w:left w:val="none" w:sz="0" w:space="0" w:color="auto"/>
        <w:bottom w:val="none" w:sz="0" w:space="0" w:color="auto"/>
        <w:right w:val="none" w:sz="0" w:space="0" w:color="auto"/>
      </w:divBdr>
    </w:div>
    <w:div w:id="1535465564">
      <w:bodyDiv w:val="1"/>
      <w:marLeft w:val="0"/>
      <w:marRight w:val="0"/>
      <w:marTop w:val="0"/>
      <w:marBottom w:val="0"/>
      <w:divBdr>
        <w:top w:val="none" w:sz="0" w:space="0" w:color="auto"/>
        <w:left w:val="none" w:sz="0" w:space="0" w:color="auto"/>
        <w:bottom w:val="none" w:sz="0" w:space="0" w:color="auto"/>
        <w:right w:val="none" w:sz="0" w:space="0" w:color="auto"/>
      </w:divBdr>
    </w:div>
    <w:div w:id="1630162017">
      <w:bodyDiv w:val="1"/>
      <w:marLeft w:val="0"/>
      <w:marRight w:val="0"/>
      <w:marTop w:val="0"/>
      <w:marBottom w:val="0"/>
      <w:divBdr>
        <w:top w:val="none" w:sz="0" w:space="0" w:color="auto"/>
        <w:left w:val="none" w:sz="0" w:space="0" w:color="auto"/>
        <w:bottom w:val="none" w:sz="0" w:space="0" w:color="auto"/>
        <w:right w:val="none" w:sz="0" w:space="0" w:color="auto"/>
      </w:divBdr>
    </w:div>
    <w:div w:id="1663702765">
      <w:bodyDiv w:val="1"/>
      <w:marLeft w:val="0"/>
      <w:marRight w:val="0"/>
      <w:marTop w:val="0"/>
      <w:marBottom w:val="0"/>
      <w:divBdr>
        <w:top w:val="none" w:sz="0" w:space="0" w:color="auto"/>
        <w:left w:val="none" w:sz="0" w:space="0" w:color="auto"/>
        <w:bottom w:val="none" w:sz="0" w:space="0" w:color="auto"/>
        <w:right w:val="none" w:sz="0" w:space="0" w:color="auto"/>
      </w:divBdr>
    </w:div>
    <w:div w:id="174784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yarregion.ru/depts/doosp/tmpPages/%d0%97%d0%b0%d0%ba%d0%be%d0%bd%20%d0%be%d0%b1%20%d0%be%d1%81%d0%be%d0%b1%d0%be%20%d0%be%d1%85%d1%80%d0%b0%d0%bd%d1%8f%d0%b5%d0%bc%d1%8b%d1%85%20%d0%bf%d1%80%d0%b8%d1%80%d0%be%d0%b4%d0%bd%d1%8b%d1%85%20%d1%82%d0%b5%d1%80%d1%80%d0%b8%d1%82%d0%be%d1%80%d0%b8%d1%8f%d1%85%20%d1%80%d0%b5%d0%b3%d0%b8%d0%be%d0%bd%d0%b0%d0%bb%d1%8c%d0%bd%d0%be%d0%b3%d0%be%20%d0%b8%20%d0%bc%d0%b5%d1%81%d1%82%d0%bd%d0%be%d0%b3%d0%be%20%d0%b7%d0%bd%d0%b0%d1%87%d0%b5%d0%bd%d0%b8%d1%8f%20%d0%b2%20%d0%af%d1%80%d0%be%d1%81%d0%bb%d0%b0%d0%b2%d1%81%d0%ba%d0%be%d0%b9%20%d0%be%d0%b1%d0%bb%d0%b0%d1%81%d1%82%d0%b8%20%d0%be%d1%82%2028.12.2015%20%e2%84%96112-%d0%b7.pdf" TargetMode="External"/><Relationship Id="rId4" Type="http://schemas.openxmlformats.org/officeDocument/2006/relationships/settings" Target="settings.xml"/><Relationship Id="rId9" Type="http://schemas.openxmlformats.org/officeDocument/2006/relationships/hyperlink" Target="consultantplus://offline/ref=D6A0FA6AE845056C86C1E92BE0245ABA79498D87291BC7768373690FC9A91CA254C4CFACCD05B99D63D98BCE800D0C3B71FEB58FD3830966O1E4J" TargetMode="External"/><Relationship Id="rId14" Type="http://schemas.openxmlformats.org/officeDocument/2006/relationships/hyperlink" Target="https://login.consultant.ru/link/?req=doc&amp;base=LAW&amp;n=494507&amp;dst=100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46FE09-D3D7-4440-A233-5F8C0B804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69</Pages>
  <Words>19915</Words>
  <Characters>113516</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ozo_2</dc:creator>
  <cp:lastModifiedBy>ozo_2</cp:lastModifiedBy>
  <cp:revision>5</cp:revision>
  <cp:lastPrinted>2025-02-20T10:55:00Z</cp:lastPrinted>
  <dcterms:created xsi:type="dcterms:W3CDTF">2025-03-26T10:17:00Z</dcterms:created>
  <dcterms:modified xsi:type="dcterms:W3CDTF">2025-04-23T13:39:00Z</dcterms:modified>
</cp:coreProperties>
</file>