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B8" w:rsidRPr="00DE11B8" w:rsidRDefault="00DE11B8" w:rsidP="00DE11B8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1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DE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DE11B8" w:rsidRPr="00DE11B8" w:rsidRDefault="00DE11B8" w:rsidP="00DE11B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административный регламент </w:t>
      </w:r>
    </w:p>
    <w:p w:rsidR="00DE11B8" w:rsidRPr="00DE11B8" w:rsidRDefault="00DE11B8" w:rsidP="00DE11B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выдаче разрешения на ввод объекта в эксплуатацию   </w:t>
      </w:r>
    </w:p>
    <w:p w:rsidR="00DE11B8" w:rsidRPr="00DE11B8" w:rsidRDefault="00DE11B8" w:rsidP="00DE11B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B8" w:rsidRPr="00DE11B8" w:rsidRDefault="00DE11B8" w:rsidP="00DE11B8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внесении изменений в административный регламент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статьей 26 Устава</w:t>
      </w:r>
      <w:proofErr w:type="gramEnd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области, на основании типового административного регламента, утвержденного</w:t>
      </w:r>
      <w:r w:rsidRPr="00DE11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Комиссии по повышению качества предоставления государственных и муниципальных услуг от 15.12.2015 № 10. 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Разработчиком административного регламента является 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документов, устранение несоответствия АР требованиям федерального законодательства.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архитектуре, градостроительству, </w:t>
      </w:r>
      <w:proofErr w:type="gramStart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имущественным</w:t>
      </w:r>
      <w:proofErr w:type="gramEnd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отношениям, зарегистрировано: 152240, Ярославская область, Гаврилов-Ямский район, г. Гаврилов-Ям, ул. Кирова, д.1-а, п</w:t>
      </w: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телефонам: (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2-05-59, 2-34-96, факсом: </w:t>
      </w:r>
      <w:r w:rsidRPr="00DE11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2-34-96. </w:t>
      </w:r>
      <w:proofErr w:type="gramEnd"/>
    </w:p>
    <w:p w:rsidR="00DE11B8" w:rsidRPr="00DE11B8" w:rsidRDefault="00DE11B8" w:rsidP="00DE11B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DE11B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7" w:history="1">
        <w:r w:rsidRPr="00DE11B8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val="en-US" w:eastAsia="ru-RU"/>
          </w:rPr>
          <w:t>nikitinmv</w:t>
        </w:r>
        <w:r w:rsidRPr="00DE11B8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eastAsia="ru-RU"/>
          </w:rPr>
          <w:t>@gavyam.adm.yar.ru</w:t>
        </w:r>
      </w:hyperlink>
      <w:r w:rsidRPr="00DE11B8">
        <w:rPr>
          <w:rFonts w:ascii="Courier New CYR" w:eastAsia="Times New Roman" w:hAnsi="Courier New CYR" w:cs="Courier New CYR"/>
          <w:sz w:val="26"/>
          <w:szCs w:val="26"/>
          <w:lang w:eastAsia="ru-RU"/>
        </w:rPr>
        <w:t xml:space="preserve"> </w:t>
      </w:r>
    </w:p>
    <w:p w:rsidR="00DE11B8" w:rsidRPr="00DE11B8" w:rsidRDefault="00DE11B8" w:rsidP="00DE11B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11B8" w:rsidRPr="00DE11B8" w:rsidRDefault="00DE11B8" w:rsidP="00DE11B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1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                                                                      В.В. Василевская</w:t>
      </w:r>
    </w:p>
    <w:p w:rsidR="00DE11B8" w:rsidRPr="00DE11B8" w:rsidRDefault="00DE11B8" w:rsidP="00DE1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B8" w:rsidRDefault="00DE11B8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1B8" w:rsidRDefault="00DE11B8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1B8" w:rsidRDefault="00DE11B8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413F16" wp14:editId="531DE34B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5E3EFB" w:rsidRDefault="005E3EFB" w:rsidP="005E3EFB">
      <w:pPr>
        <w:jc w:val="right"/>
        <w:rPr>
          <w:rFonts w:ascii="Times New Roman" w:hAnsi="Times New Roman" w:cs="Times New Roman"/>
          <w:sz w:val="20"/>
          <w:szCs w:val="20"/>
        </w:rPr>
      </w:pPr>
      <w:r w:rsidRPr="005E3EFB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>АДМИНИСТРАЦИЯ ГАВРИЛОВ-ЯМСКОГО</w:t>
      </w: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>МУНИЦИПАЛЬНОГО РАЙОНА</w:t>
      </w: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____.____.2016 </w:t>
      </w:r>
      <w:r w:rsidRPr="005E3EFB">
        <w:rPr>
          <w:rFonts w:ascii="Times New Roman" w:hAnsi="Times New Roman" w:cs="Times New Roman"/>
          <w:sz w:val="26"/>
          <w:szCs w:val="26"/>
        </w:rPr>
        <w:tab/>
        <w:t>№ ____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</w:t>
      </w:r>
    </w:p>
    <w:p w:rsidR="00901536" w:rsidRDefault="005E3EFB" w:rsidP="00901536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901536" w:rsidRPr="00901536">
        <w:rPr>
          <w:rFonts w:ascii="Times New Roman" w:hAnsi="Times New Roman" w:cs="Times New Roman"/>
          <w:sz w:val="26"/>
          <w:szCs w:val="26"/>
        </w:rPr>
        <w:t xml:space="preserve">Выдача </w:t>
      </w:r>
    </w:p>
    <w:p w:rsidR="005E3EFB" w:rsidRPr="005E3EFB" w:rsidRDefault="00901536" w:rsidP="00901536">
      <w:pPr>
        <w:rPr>
          <w:rFonts w:ascii="Times New Roman" w:hAnsi="Times New Roman" w:cs="Times New Roman"/>
          <w:sz w:val="26"/>
          <w:szCs w:val="26"/>
        </w:rPr>
      </w:pPr>
      <w:r w:rsidRPr="00901536">
        <w:rPr>
          <w:rFonts w:ascii="Times New Roman" w:hAnsi="Times New Roman" w:cs="Times New Roman"/>
          <w:sz w:val="26"/>
          <w:szCs w:val="26"/>
        </w:rPr>
        <w:t>разрешения на ввод объекта в эксплуатацию</w:t>
      </w:r>
      <w:r w:rsidR="005E3EFB" w:rsidRPr="005E3EFB">
        <w:rPr>
          <w:rFonts w:ascii="Times New Roman" w:hAnsi="Times New Roman" w:cs="Times New Roman"/>
          <w:sz w:val="26"/>
          <w:szCs w:val="26"/>
        </w:rPr>
        <w:t>»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 w:rsidR="00901536" w:rsidRPr="00901536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Pr="005E3EFB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 Гаврилов-Ямского муниципального района от 13.04.2015 №52</w:t>
      </w:r>
      <w:r w:rsidR="00901536">
        <w:rPr>
          <w:rFonts w:ascii="Times New Roman" w:hAnsi="Times New Roman" w:cs="Times New Roman"/>
          <w:sz w:val="26"/>
          <w:szCs w:val="26"/>
        </w:rPr>
        <w:t>1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901536">
        <w:rPr>
          <w:rFonts w:ascii="Times New Roman" w:hAnsi="Times New Roman" w:cs="Times New Roman"/>
          <w:sz w:val="26"/>
          <w:szCs w:val="26"/>
        </w:rPr>
        <w:t>«</w:t>
      </w:r>
      <w:r w:rsidR="00901536" w:rsidRPr="00901536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901536">
        <w:rPr>
          <w:rFonts w:ascii="Times New Roman" w:hAnsi="Times New Roman" w:cs="Times New Roman"/>
          <w:sz w:val="26"/>
          <w:szCs w:val="26"/>
        </w:rPr>
        <w:t xml:space="preserve">, </w:t>
      </w:r>
      <w:r w:rsidRPr="005E3EFB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E3EFB" w:rsidRPr="005E3EFB" w:rsidRDefault="00F35FC2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5E3EFB" w:rsidRPr="005E3EFB" w:rsidRDefault="00F35FC2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="005E3EFB" w:rsidRPr="005E3EFB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5E3EFB" w:rsidRPr="005E3EFB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5E3EFB" w:rsidRPr="005E3EFB" w:rsidRDefault="00F35FC2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3EFB" w:rsidRPr="005E3EFB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="001C4A6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E3EFB">
        <w:rPr>
          <w:rFonts w:ascii="Times New Roman" w:hAnsi="Times New Roman" w:cs="Times New Roman"/>
          <w:sz w:val="26"/>
          <w:szCs w:val="26"/>
        </w:rPr>
        <w:t>В.И. Серебряков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F35FC2" w:rsidRDefault="00F35FC2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Ю.Ширшина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Консультант-юрист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А.С. Горшков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954060" w:rsidP="00603455">
      <w:pPr>
        <w:rPr>
          <w:rFonts w:ascii="Times New Roman" w:hAnsi="Times New Roman" w:cs="Times New Roman"/>
          <w:sz w:val="24"/>
          <w:szCs w:val="24"/>
        </w:rPr>
      </w:pPr>
      <w:r w:rsidRPr="00CF1D6B">
        <w:rPr>
          <w:rFonts w:ascii="Times New Roman" w:hAnsi="Times New Roman" w:cs="Times New Roman"/>
          <w:sz w:val="24"/>
          <w:szCs w:val="24"/>
        </w:rPr>
        <w:t>Н</w:t>
      </w:r>
      <w:r w:rsidR="00CF1D6B" w:rsidRPr="00CF1D6B">
        <w:rPr>
          <w:rFonts w:ascii="Times New Roman" w:hAnsi="Times New Roman" w:cs="Times New Roman"/>
          <w:sz w:val="24"/>
          <w:szCs w:val="24"/>
        </w:rPr>
        <w:t>ачальник</w:t>
      </w:r>
      <w:r w:rsidR="00603455" w:rsidRPr="00CF1D6B">
        <w:rPr>
          <w:rFonts w:ascii="Times New Roman" w:hAnsi="Times New Roman" w:cs="Times New Roman"/>
          <w:sz w:val="24"/>
          <w:szCs w:val="24"/>
        </w:rPr>
        <w:t xml:space="preserve"> отдела экономики</w:t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75105D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03455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АГИЗО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Василевская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М.В. Никитин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455" w:rsidRDefault="00603455" w:rsidP="00603455"/>
    <w:p w:rsidR="00603455" w:rsidRDefault="00603455" w:rsidP="00603455"/>
    <w:p w:rsidR="00603455" w:rsidRDefault="00603455" w:rsidP="00603455">
      <w:r>
        <w:tab/>
      </w:r>
      <w:r>
        <w:tab/>
      </w:r>
    </w:p>
    <w:p w:rsidR="00603455" w:rsidRDefault="00603455" w:rsidP="00603455"/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Направить:</w:t>
      </w:r>
    </w:p>
    <w:p w:rsidR="00603455" w:rsidRPr="00E97F51" w:rsidRDefault="00E97F51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– </w:t>
      </w:r>
      <w:r w:rsidR="005E3EFB">
        <w:rPr>
          <w:rFonts w:ascii="Times New Roman" w:hAnsi="Times New Roman" w:cs="Times New Roman"/>
          <w:sz w:val="24"/>
          <w:szCs w:val="24"/>
        </w:rPr>
        <w:t>4</w:t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Газета, сайт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 xml:space="preserve">– 2 экз.  </w:t>
      </w:r>
    </w:p>
    <w:p w:rsidR="00050ED7" w:rsidRDefault="00050ED7" w:rsidP="001E3496"/>
    <w:p w:rsidR="00607FA5" w:rsidRDefault="00607FA5" w:rsidP="001E3496"/>
    <w:p w:rsidR="00607FA5" w:rsidRDefault="00607FA5" w:rsidP="001E3496"/>
    <w:p w:rsidR="00607FA5" w:rsidRDefault="00607FA5" w:rsidP="001E3496"/>
    <w:p w:rsidR="00607FA5" w:rsidRDefault="00607FA5" w:rsidP="001E3496"/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954060">
      <w:pPr>
        <w:rPr>
          <w:rFonts w:ascii="Times New Roman" w:hAnsi="Times New Roman" w:cs="Times New Roman"/>
          <w:b/>
        </w:rPr>
      </w:pPr>
    </w:p>
    <w:p w:rsidR="00954060" w:rsidRDefault="00954060" w:rsidP="00954060">
      <w:pPr>
        <w:rPr>
          <w:rFonts w:ascii="Times New Roman" w:hAnsi="Times New Roman" w:cs="Times New Roman"/>
          <w:b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</w:rPr>
      </w:pPr>
    </w:p>
    <w:p w:rsidR="005F11FF" w:rsidRDefault="005F11FF" w:rsidP="00607FA5">
      <w:pPr>
        <w:jc w:val="right"/>
        <w:rPr>
          <w:rFonts w:ascii="Times New Roman" w:hAnsi="Times New Roman" w:cs="Times New Roman"/>
          <w:b/>
        </w:rPr>
      </w:pPr>
    </w:p>
    <w:p w:rsidR="00F35FC2" w:rsidRDefault="00F35FC2" w:rsidP="00607FA5">
      <w:pPr>
        <w:jc w:val="right"/>
        <w:rPr>
          <w:rFonts w:ascii="Times New Roman" w:hAnsi="Times New Roman" w:cs="Times New Roman"/>
          <w:b/>
        </w:rPr>
      </w:pP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  <w:b/>
        </w:rPr>
        <w:lastRenderedPageBreak/>
        <w:t>Приложение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к постановлению Администрации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Гаврилов-Ямского муниципального района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от ____. ____.2016 </w:t>
      </w:r>
      <w:r w:rsidRPr="005E3EFB">
        <w:rPr>
          <w:rFonts w:ascii="Times New Roman" w:hAnsi="Times New Roman" w:cs="Times New Roman"/>
        </w:rPr>
        <w:tab/>
        <w:t>№____</w:t>
      </w:r>
    </w:p>
    <w:p w:rsidR="00607FA5" w:rsidRDefault="00607FA5" w:rsidP="00607FA5">
      <w:pPr>
        <w:jc w:val="center"/>
      </w:pPr>
    </w:p>
    <w:p w:rsidR="00607FA5" w:rsidRDefault="00607FA5" w:rsidP="00607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FA5">
        <w:rPr>
          <w:rFonts w:ascii="Times New Roman" w:hAnsi="Times New Roman" w:cs="Times New Roman"/>
          <w:b/>
          <w:sz w:val="26"/>
          <w:szCs w:val="26"/>
        </w:rPr>
        <w:t>Изменения,</w:t>
      </w:r>
    </w:p>
    <w:p w:rsidR="00607FA5" w:rsidRPr="00607FA5" w:rsidRDefault="00607FA5" w:rsidP="00607F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вносимые в Административный регламент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предоставления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муниципальной услуги по </w:t>
      </w:r>
      <w:r w:rsidR="00901536">
        <w:rPr>
          <w:rFonts w:ascii="Times New Roman" w:hAnsi="Times New Roman" w:cs="Times New Roman"/>
          <w:sz w:val="26"/>
          <w:szCs w:val="26"/>
        </w:rPr>
        <w:t>в</w:t>
      </w:r>
      <w:r w:rsidR="00901536" w:rsidRPr="00901536">
        <w:rPr>
          <w:rFonts w:ascii="Times New Roman" w:hAnsi="Times New Roman" w:cs="Times New Roman"/>
          <w:sz w:val="26"/>
          <w:szCs w:val="26"/>
        </w:rPr>
        <w:t>ыдач</w:t>
      </w:r>
      <w:r w:rsidR="00901536">
        <w:rPr>
          <w:rFonts w:ascii="Times New Roman" w:hAnsi="Times New Roman" w:cs="Times New Roman"/>
          <w:sz w:val="26"/>
          <w:szCs w:val="26"/>
        </w:rPr>
        <w:t>е</w:t>
      </w:r>
      <w:r w:rsidR="00901536" w:rsidRPr="00901536">
        <w:rPr>
          <w:rFonts w:ascii="Times New Roman" w:hAnsi="Times New Roman" w:cs="Times New Roman"/>
          <w:sz w:val="26"/>
          <w:szCs w:val="26"/>
        </w:rPr>
        <w:t xml:space="preserve"> разрешения на ввод объекта в эксплуатацию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575C" w:rsidRPr="008E575C" w:rsidRDefault="008E575C" w:rsidP="008E57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E575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067C8">
        <w:rPr>
          <w:rFonts w:ascii="Times New Roman" w:hAnsi="Times New Roman" w:cs="Times New Roman"/>
          <w:sz w:val="26"/>
          <w:szCs w:val="26"/>
        </w:rPr>
        <w:t>1 «</w:t>
      </w:r>
      <w:r w:rsidR="00607FA5" w:rsidRPr="008E575C">
        <w:rPr>
          <w:rFonts w:ascii="Times New Roman" w:hAnsi="Times New Roman" w:cs="Times New Roman"/>
          <w:sz w:val="26"/>
          <w:szCs w:val="26"/>
        </w:rPr>
        <w:t>Общие положения</w:t>
      </w:r>
      <w:r w:rsidR="00D067C8">
        <w:rPr>
          <w:rFonts w:ascii="Times New Roman" w:hAnsi="Times New Roman" w:cs="Times New Roman"/>
          <w:sz w:val="26"/>
          <w:szCs w:val="26"/>
        </w:rPr>
        <w:t>»</w:t>
      </w:r>
      <w:r w:rsidRPr="008E575C">
        <w:rPr>
          <w:rFonts w:ascii="Times New Roman" w:hAnsi="Times New Roman" w:cs="Times New Roman"/>
          <w:sz w:val="26"/>
          <w:szCs w:val="26"/>
        </w:rPr>
        <w:t>:</w:t>
      </w:r>
    </w:p>
    <w:p w:rsidR="00607FA5" w:rsidRPr="008E575C" w:rsidRDefault="00C10099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8E575C">
        <w:rPr>
          <w:rFonts w:ascii="Times New Roman" w:hAnsi="Times New Roman" w:cs="Times New Roman"/>
          <w:sz w:val="26"/>
          <w:szCs w:val="26"/>
        </w:rPr>
        <w:t xml:space="preserve">ункт 1.3 </w:t>
      </w:r>
      <w:r w:rsidR="00607FA5" w:rsidRPr="008E575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07FA5" w:rsidRPr="00607FA5" w:rsidRDefault="008E575C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300E9">
        <w:rPr>
          <w:rFonts w:ascii="Times New Roman" w:hAnsi="Times New Roman" w:cs="Times New Roman"/>
          <w:sz w:val="26"/>
          <w:szCs w:val="26"/>
        </w:rPr>
        <w:t>М</w:t>
      </w:r>
      <w:r w:rsidRPr="00F4186E">
        <w:rPr>
          <w:rFonts w:ascii="Times New Roman" w:hAnsi="Times New Roman" w:cs="Times New Roman"/>
          <w:sz w:val="26"/>
          <w:szCs w:val="26"/>
        </w:rPr>
        <w:t>униципальн</w:t>
      </w:r>
      <w:r w:rsidR="000300E9">
        <w:rPr>
          <w:rFonts w:ascii="Times New Roman" w:hAnsi="Times New Roman" w:cs="Times New Roman"/>
          <w:sz w:val="26"/>
          <w:szCs w:val="26"/>
        </w:rPr>
        <w:t>ая</w:t>
      </w:r>
      <w:r w:rsidRPr="00F4186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0300E9">
        <w:rPr>
          <w:rFonts w:ascii="Times New Roman" w:hAnsi="Times New Roman" w:cs="Times New Roman"/>
          <w:sz w:val="26"/>
          <w:szCs w:val="26"/>
        </w:rPr>
        <w:t>предо</w:t>
      </w:r>
      <w:r w:rsidRPr="00F4186E">
        <w:rPr>
          <w:rFonts w:ascii="Times New Roman" w:hAnsi="Times New Roman" w:cs="Times New Roman"/>
          <w:sz w:val="26"/>
          <w:szCs w:val="26"/>
        </w:rPr>
        <w:t>ст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адрес: </w:t>
      </w:r>
      <w:bookmarkStart w:id="0" w:name="_Hlk442195249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0"/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График работы 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Ярославская область, Гаврилов-Ямский район, г.</w:t>
      </w:r>
      <w:r>
        <w:rPr>
          <w:rFonts w:ascii="Times New Roman" w:hAnsi="Times New Roman" w:cs="Times New Roman"/>
          <w:sz w:val="26"/>
          <w:szCs w:val="26"/>
        </w:rPr>
        <w:t xml:space="preserve"> Гаврилов-Ям, ул. Кирова, д. 1а, по следующему графику: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понедельник, среда – с 08.00 до 12.00; 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>ник, четверг – с 08.00 до 17.00;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пятница – с 08.00 до 16.00;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перерыв на обед – с 12.00 до 12.48.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услуги: </w:t>
      </w:r>
      <w:r w:rsidR="00FA6DC4">
        <w:rPr>
          <w:rFonts w:ascii="Times New Roman" w:hAnsi="Times New Roman" w:cs="Times New Roman"/>
          <w:sz w:val="26"/>
          <w:szCs w:val="26"/>
        </w:rPr>
        <w:t xml:space="preserve">8 </w:t>
      </w:r>
      <w:r w:rsidRPr="00F4186E">
        <w:rPr>
          <w:rFonts w:ascii="Times New Roman" w:hAnsi="Times New Roman" w:cs="Times New Roman"/>
          <w:sz w:val="26"/>
          <w:szCs w:val="26"/>
        </w:rPr>
        <w:t>(48534) 2-34-96, 2-05-59 (отдел архитектуры, градостроительства и земельных отношений).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Адрес электронной почты (e-</w:t>
      </w:r>
      <w:proofErr w:type="spellStart"/>
      <w:r w:rsidRPr="00F4186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186E"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Pr="00F4186E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</w:t>
      </w:r>
      <w:r w:rsidR="00952CB5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D45653">
        <w:rPr>
          <w:rFonts w:ascii="Times New Roman" w:hAnsi="Times New Roman" w:cs="Times New Roman"/>
          <w:sz w:val="26"/>
          <w:szCs w:val="26"/>
        </w:rPr>
        <w:t>С</w:t>
      </w:r>
      <w:r w:rsidR="00952CB5">
        <w:rPr>
          <w:rFonts w:ascii="Times New Roman" w:hAnsi="Times New Roman" w:cs="Times New Roman"/>
          <w:sz w:val="26"/>
          <w:szCs w:val="26"/>
        </w:rPr>
        <w:t xml:space="preserve">оглашения о </w:t>
      </w:r>
      <w:r w:rsidR="00D45653">
        <w:rPr>
          <w:rFonts w:ascii="Times New Roman" w:hAnsi="Times New Roman" w:cs="Times New Roman"/>
          <w:sz w:val="26"/>
          <w:szCs w:val="26"/>
        </w:rPr>
        <w:t>взаимодействии</w:t>
      </w:r>
      <w:r w:rsidR="00952CB5">
        <w:rPr>
          <w:rFonts w:ascii="Times New Roman" w:hAnsi="Times New Roman" w:cs="Times New Roman"/>
          <w:sz w:val="26"/>
          <w:szCs w:val="26"/>
        </w:rPr>
        <w:t>, заключенн</w:t>
      </w:r>
      <w:r w:rsidR="00D45653">
        <w:rPr>
          <w:rFonts w:ascii="Times New Roman" w:hAnsi="Times New Roman" w:cs="Times New Roman"/>
          <w:sz w:val="26"/>
          <w:szCs w:val="26"/>
        </w:rPr>
        <w:t>ого</w:t>
      </w:r>
      <w:r w:rsidR="00952CB5">
        <w:rPr>
          <w:rFonts w:ascii="Times New Roman" w:hAnsi="Times New Roman" w:cs="Times New Roman"/>
          <w:sz w:val="26"/>
          <w:szCs w:val="26"/>
        </w:rPr>
        <w:t xml:space="preserve"> между Управлением и МФЦ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304128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Местонахождение</w:t>
      </w:r>
      <w:r w:rsidR="00A65961">
        <w:rPr>
          <w:rFonts w:ascii="Times New Roman" w:hAnsi="Times New Roman" w:cs="Times New Roman"/>
          <w:sz w:val="26"/>
          <w:szCs w:val="26"/>
        </w:rPr>
        <w:t xml:space="preserve"> филиала МФЦ</w:t>
      </w:r>
      <w:r w:rsidRPr="00607FA5">
        <w:rPr>
          <w:rFonts w:ascii="Times New Roman" w:hAnsi="Times New Roman" w:cs="Times New Roman"/>
          <w:sz w:val="26"/>
          <w:szCs w:val="26"/>
        </w:rPr>
        <w:t xml:space="preserve">: </w:t>
      </w:r>
      <w:r w:rsidR="00304128">
        <w:rPr>
          <w:rFonts w:ascii="Times New Roman" w:hAnsi="Times New Roman" w:cs="Times New Roman"/>
          <w:sz w:val="26"/>
          <w:szCs w:val="26"/>
        </w:rPr>
        <w:t>1</w:t>
      </w:r>
      <w:r w:rsidR="00D30F23" w:rsidRPr="00D30F23">
        <w:rPr>
          <w:rFonts w:ascii="Times New Roman" w:hAnsi="Times New Roman" w:cs="Times New Roman"/>
          <w:sz w:val="26"/>
          <w:szCs w:val="26"/>
        </w:rPr>
        <w:t>52240, Ярославская область, г. Гаврилов-Ям, ул. Ки</w:t>
      </w:r>
      <w:r w:rsidR="00304128">
        <w:rPr>
          <w:rFonts w:ascii="Times New Roman" w:hAnsi="Times New Roman" w:cs="Times New Roman"/>
          <w:sz w:val="26"/>
          <w:szCs w:val="26"/>
        </w:rPr>
        <w:t>рова, д.3 (здание Автовокзала).</w:t>
      </w:r>
    </w:p>
    <w:p w:rsidR="00D30F23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0F23">
        <w:rPr>
          <w:rFonts w:ascii="Times New Roman" w:hAnsi="Times New Roman" w:cs="Times New Roman"/>
          <w:sz w:val="26"/>
          <w:szCs w:val="26"/>
        </w:rPr>
        <w:t>онедель</w:t>
      </w:r>
      <w:r w:rsidR="00D30F23" w:rsidRPr="00D30F23">
        <w:rPr>
          <w:rFonts w:ascii="Times New Roman" w:hAnsi="Times New Roman" w:cs="Times New Roman"/>
          <w:sz w:val="26"/>
          <w:szCs w:val="26"/>
        </w:rPr>
        <w:t>н</w:t>
      </w:r>
      <w:r w:rsidR="00D30F23">
        <w:rPr>
          <w:rFonts w:ascii="Times New Roman" w:hAnsi="Times New Roman" w:cs="Times New Roman"/>
          <w:sz w:val="26"/>
          <w:szCs w:val="26"/>
        </w:rPr>
        <w:t>ик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13.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</w:p>
    <w:p w:rsidR="003D2F36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Вт</w:t>
      </w:r>
      <w:r>
        <w:rPr>
          <w:rFonts w:ascii="Times New Roman" w:hAnsi="Times New Roman" w:cs="Times New Roman"/>
          <w:sz w:val="26"/>
          <w:szCs w:val="26"/>
        </w:rPr>
        <w:t>орник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="003D2F36"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20.</w:t>
      </w:r>
      <w:r w:rsidR="003D2F36"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3D2F36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Среда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>с 9.00 до 18.</w:t>
      </w:r>
      <w:r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D30F23">
        <w:rPr>
          <w:rFonts w:ascii="Times New Roman" w:hAnsi="Times New Roman" w:cs="Times New Roman"/>
          <w:sz w:val="26"/>
          <w:szCs w:val="26"/>
        </w:rPr>
        <w:t>етверг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20.00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18.00</w:t>
      </w:r>
    </w:p>
    <w:p w:rsidR="00607FA5" w:rsidRPr="00607FA5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С</w:t>
      </w:r>
      <w:r w:rsidR="003D2F36">
        <w:rPr>
          <w:rFonts w:ascii="Times New Roman" w:hAnsi="Times New Roman" w:cs="Times New Roman"/>
          <w:sz w:val="26"/>
          <w:szCs w:val="26"/>
        </w:rPr>
        <w:t>уб</w:t>
      </w:r>
      <w:r w:rsidRPr="00D30F23">
        <w:rPr>
          <w:rFonts w:ascii="Times New Roman" w:hAnsi="Times New Roman" w:cs="Times New Roman"/>
          <w:sz w:val="26"/>
          <w:szCs w:val="26"/>
        </w:rPr>
        <w:t>б</w:t>
      </w:r>
      <w:r w:rsidR="003D2F36">
        <w:rPr>
          <w:rFonts w:ascii="Times New Roman" w:hAnsi="Times New Roman" w:cs="Times New Roman"/>
          <w:sz w:val="26"/>
          <w:szCs w:val="26"/>
        </w:rPr>
        <w:t>ота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  <w:t>– с 9.00 до 13</w:t>
      </w:r>
      <w:r w:rsidRPr="00D30F23">
        <w:rPr>
          <w:rFonts w:ascii="Times New Roman" w:hAnsi="Times New Roman" w:cs="Times New Roman"/>
          <w:sz w:val="26"/>
          <w:szCs w:val="26"/>
        </w:rPr>
        <w:t>.00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Справочные телефоны: </w:t>
      </w:r>
      <w:r w:rsidR="00D30F23" w:rsidRPr="00D30F23">
        <w:rPr>
          <w:rFonts w:ascii="Times New Roman" w:hAnsi="Times New Roman" w:cs="Times New Roman"/>
          <w:sz w:val="26"/>
          <w:szCs w:val="26"/>
        </w:rPr>
        <w:t>8(</w:t>
      </w:r>
      <w:r w:rsidR="003D2F36" w:rsidRPr="00D30F23">
        <w:rPr>
          <w:rFonts w:ascii="Times New Roman" w:hAnsi="Times New Roman" w:cs="Times New Roman"/>
          <w:sz w:val="26"/>
          <w:szCs w:val="26"/>
        </w:rPr>
        <w:t xml:space="preserve">48534) </w:t>
      </w:r>
      <w:r w:rsidR="003D2F36">
        <w:rPr>
          <w:rFonts w:ascii="Times New Roman" w:hAnsi="Times New Roman" w:cs="Times New Roman"/>
          <w:sz w:val="26"/>
          <w:szCs w:val="26"/>
        </w:rPr>
        <w:t xml:space="preserve">2-42-20, </w:t>
      </w:r>
      <w:r w:rsidR="003D2F36" w:rsidRPr="003D2F36">
        <w:rPr>
          <w:rFonts w:ascii="Times New Roman" w:hAnsi="Times New Roman" w:cs="Times New Roman"/>
          <w:sz w:val="26"/>
          <w:szCs w:val="26"/>
        </w:rPr>
        <w:t>8 (800) 100-76-09</w:t>
      </w:r>
    </w:p>
    <w:p w:rsidR="00607FA5" w:rsidRPr="00607FA5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0" w:history="1">
        <w:r w:rsidR="00F35FC2" w:rsidRPr="00840311">
          <w:rPr>
            <w:rStyle w:val="a6"/>
            <w:rFonts w:ascii="Times New Roman" w:hAnsi="Times New Roman" w:cs="Times New Roman"/>
            <w:sz w:val="26"/>
            <w:szCs w:val="26"/>
          </w:rPr>
          <w:t>http://mfc76.ru</w:t>
        </w:r>
      </w:hyperlink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Адрес электронной почты МФЦ: </w:t>
      </w:r>
      <w:hyperlink r:id="rId11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300E9" w:rsidRPr="000300E9" w:rsidRDefault="000300E9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="00CE0D89">
        <w:rPr>
          <w:rFonts w:ascii="Times New Roman" w:hAnsi="Times New Roman" w:cs="Times New Roman"/>
          <w:sz w:val="26"/>
          <w:szCs w:val="26"/>
        </w:rPr>
        <w:t xml:space="preserve"> </w:t>
      </w:r>
      <w:r w:rsidRPr="000300E9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</w:t>
      </w:r>
      <w:r w:rsidR="007C0345">
        <w:rPr>
          <w:rFonts w:ascii="Times New Roman" w:hAnsi="Times New Roman" w:cs="Times New Roman"/>
          <w:sz w:val="26"/>
          <w:szCs w:val="26"/>
        </w:rPr>
        <w:t>Управлении</w:t>
      </w:r>
      <w:r w:rsidRPr="000300E9">
        <w:rPr>
          <w:rFonts w:ascii="Times New Roman" w:hAnsi="Times New Roman" w:cs="Times New Roman"/>
          <w:sz w:val="26"/>
          <w:szCs w:val="26"/>
        </w:rPr>
        <w:t>).</w:t>
      </w:r>
    </w:p>
    <w:p w:rsidR="000300E9" w:rsidRPr="00607FA5" w:rsidRDefault="000300E9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0300E9">
        <w:rPr>
          <w:rFonts w:ascii="Times New Roman" w:hAnsi="Times New Roman" w:cs="Times New Roman"/>
          <w:sz w:val="26"/>
          <w:szCs w:val="26"/>
        </w:rPr>
        <w:t>Региональный центр телефонного обслуживания: 8 4852 49-09-49, 8 800 100-76-09.</w:t>
      </w:r>
      <w:r w:rsidR="00B9474A">
        <w:rPr>
          <w:rFonts w:ascii="Times New Roman" w:hAnsi="Times New Roman" w:cs="Times New Roman"/>
          <w:sz w:val="26"/>
          <w:szCs w:val="26"/>
        </w:rPr>
        <w:t>».</w:t>
      </w:r>
    </w:p>
    <w:p w:rsidR="00B9474A" w:rsidRDefault="00B9474A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345" w:rsidRDefault="007C0345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E0D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1.4 изложить в новой редакции:</w:t>
      </w:r>
    </w:p>
    <w:p w:rsidR="00607FA5" w:rsidRPr="00607FA5" w:rsidRDefault="007C034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</w:t>
      </w:r>
      <w:r w:rsidR="009E41C6">
        <w:rPr>
          <w:rFonts w:ascii="Times New Roman" w:hAnsi="Times New Roman" w:cs="Times New Roman"/>
          <w:sz w:val="26"/>
          <w:szCs w:val="26"/>
        </w:rPr>
        <w:t>разрешения на ввод объекта в эксплуатацию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</w:p>
    <w:p w:rsidR="006C799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E666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7995">
        <w:rPr>
          <w:rFonts w:ascii="Times New Roman" w:hAnsi="Times New Roman" w:cs="Times New Roman"/>
          <w:sz w:val="26"/>
          <w:szCs w:val="26"/>
        </w:rPr>
        <w:t>муниципального р</w:t>
      </w:r>
      <w:r w:rsidR="00041A01">
        <w:rPr>
          <w:rFonts w:ascii="Times New Roman" w:hAnsi="Times New Roman" w:cs="Times New Roman"/>
          <w:sz w:val="26"/>
          <w:szCs w:val="26"/>
        </w:rPr>
        <w:t>а</w:t>
      </w:r>
      <w:r w:rsidR="006C7995">
        <w:rPr>
          <w:rFonts w:ascii="Times New Roman" w:hAnsi="Times New Roman" w:cs="Times New Roman"/>
          <w:sz w:val="26"/>
          <w:szCs w:val="26"/>
        </w:rPr>
        <w:t>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607FA5" w:rsidRPr="00607FA5" w:rsidRDefault="006C799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C7995">
        <w:rPr>
          <w:rFonts w:ascii="Times New Roman" w:hAnsi="Times New Roman" w:cs="Times New Roman"/>
          <w:sz w:val="26"/>
          <w:szCs w:val="26"/>
        </w:rPr>
        <w:t>http: //www.gavyam.ru</w:t>
      </w:r>
      <w:r>
        <w:rPr>
          <w:rFonts w:ascii="Times New Roman" w:hAnsi="Times New Roman" w:cs="Times New Roman"/>
          <w:sz w:val="26"/>
          <w:szCs w:val="26"/>
        </w:rPr>
        <w:t xml:space="preserve"> – «Главная» – «Услуги» – «Муниципальные услуги» - «</w:t>
      </w:r>
      <w:r w:rsidRPr="006C7995">
        <w:rPr>
          <w:rFonts w:ascii="Times New Roman" w:hAnsi="Times New Roman" w:cs="Times New Roman"/>
          <w:sz w:val="26"/>
          <w:szCs w:val="26"/>
        </w:rPr>
        <w:t>Перечень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– раздел 2 «</w:t>
      </w:r>
      <w:r w:rsidRPr="006C7995">
        <w:rPr>
          <w:rFonts w:ascii="Times New Roman" w:hAnsi="Times New Roman" w:cs="Times New Roman"/>
          <w:sz w:val="26"/>
          <w:szCs w:val="26"/>
        </w:rPr>
        <w:t>Строительство, земельные отношения</w:t>
      </w:r>
      <w:r>
        <w:rPr>
          <w:rFonts w:ascii="Times New Roman" w:hAnsi="Times New Roman" w:cs="Times New Roman"/>
          <w:sz w:val="26"/>
          <w:szCs w:val="26"/>
        </w:rPr>
        <w:t>» пункт 2.9».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на информационных стендах в</w:t>
      </w:r>
      <w:r w:rsidR="006C7995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E0D89" w:rsidRPr="00CE0D89" w:rsidRDefault="00607FA5" w:rsidP="00CE0D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07FA5">
        <w:rPr>
          <w:rFonts w:ascii="Times New Roman" w:hAnsi="Times New Roman" w:cs="Times New Roman"/>
          <w:sz w:val="26"/>
          <w:szCs w:val="26"/>
        </w:rPr>
        <w:t>(далее – Единый портал):</w:t>
      </w:r>
    </w:p>
    <w:p w:rsidR="00607FA5" w:rsidRPr="00CE0D89" w:rsidRDefault="00CE0D89" w:rsidP="00CE0D89">
      <w:pPr>
        <w:jc w:val="both"/>
        <w:rPr>
          <w:rFonts w:ascii="Times New Roman" w:hAnsi="Times New Roman" w:cs="Times New Roman"/>
          <w:sz w:val="26"/>
          <w:szCs w:val="26"/>
        </w:rPr>
      </w:pPr>
      <w:r w:rsidRPr="00CE0D89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anchor="!_services" w:history="1">
        <w:r w:rsidRPr="00CE0D89">
          <w:rPr>
            <w:rStyle w:val="a6"/>
            <w:rFonts w:ascii="Times New Roman" w:hAnsi="Times New Roman" w:cs="Times New Roman"/>
            <w:sz w:val="26"/>
            <w:szCs w:val="26"/>
            <w:highlight w:val="yellow"/>
          </w:rPr>
          <w:t>http://www.gosuslugi.ru/pgu/stateStructure/7621200010000000039.html#!_services</w:t>
        </w:r>
      </w:hyperlink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в многофункциональном центре</w:t>
      </w:r>
      <w:r w:rsidR="006C7995">
        <w:rPr>
          <w:rFonts w:ascii="Times New Roman" w:hAnsi="Times New Roman" w:cs="Times New Roman"/>
          <w:sz w:val="26"/>
          <w:szCs w:val="26"/>
        </w:rPr>
        <w:t xml:space="preserve"> г. Гаврилов-Ям ул. Кирова, д.3 (здание «Автовокзала»)</w:t>
      </w:r>
      <w:proofErr w:type="gramStart"/>
      <w:r w:rsidR="00B9474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B9474A">
        <w:rPr>
          <w:rFonts w:ascii="Times New Roman" w:hAnsi="Times New Roman" w:cs="Times New Roman"/>
          <w:sz w:val="26"/>
          <w:szCs w:val="26"/>
        </w:rPr>
        <w:t>.</w:t>
      </w:r>
    </w:p>
    <w:p w:rsidR="00B9474A" w:rsidRDefault="00B9474A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995" w:rsidRDefault="008D5A3E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1.3.Пункт 1.5 изложить в новой редакции:</w:t>
      </w:r>
    </w:p>
    <w:p w:rsidR="00607FA5" w:rsidRPr="00607FA5" w:rsidRDefault="008D5A3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 в </w:t>
      </w:r>
      <w:r w:rsidR="00912A1C">
        <w:rPr>
          <w:rFonts w:ascii="Times New Roman" w:hAnsi="Times New Roman" w:cs="Times New Roman"/>
          <w:sz w:val="26"/>
          <w:szCs w:val="26"/>
        </w:rPr>
        <w:t>Управлени</w:t>
      </w:r>
      <w:r w:rsidR="00E15C42">
        <w:rPr>
          <w:rFonts w:ascii="Times New Roman" w:hAnsi="Times New Roman" w:cs="Times New Roman"/>
          <w:sz w:val="26"/>
          <w:szCs w:val="26"/>
        </w:rPr>
        <w:t>и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или в многофункциональном центре;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посредством телефонной связи: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 w:rsidR="000A7610" w:rsidRPr="000A7610">
        <w:rPr>
          <w:rFonts w:ascii="Times New Roman" w:hAnsi="Times New Roman" w:cs="Times New Roman"/>
          <w:sz w:val="26"/>
          <w:szCs w:val="26"/>
        </w:rPr>
        <w:t>8 (48534) 2-34-96, 2-05-59</w:t>
      </w:r>
      <w:r w:rsidR="000A7610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п.1.3.1</w:t>
      </w:r>
      <w:r w:rsidR="00E15C42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F35FC2">
        <w:rPr>
          <w:rFonts w:ascii="Times New Roman" w:hAnsi="Times New Roman" w:cs="Times New Roman"/>
          <w:sz w:val="26"/>
          <w:szCs w:val="26"/>
        </w:rPr>
        <w:t>;</w:t>
      </w:r>
      <w:r w:rsidR="00E15C42">
        <w:rPr>
          <w:rFonts w:ascii="Times New Roman" w:hAnsi="Times New Roman" w:cs="Times New Roman"/>
          <w:sz w:val="26"/>
          <w:szCs w:val="26"/>
        </w:rPr>
        <w:t xml:space="preserve"> в многофункциональном центре </w:t>
      </w:r>
      <w:r w:rsidR="00E15C42" w:rsidRPr="00E15C42">
        <w:rPr>
          <w:rFonts w:ascii="Times New Roman" w:hAnsi="Times New Roman" w:cs="Times New Roman"/>
          <w:sz w:val="26"/>
          <w:szCs w:val="26"/>
        </w:rPr>
        <w:t>8 (48534) 2-42-20, 8 (800) 100-76-09</w:t>
      </w:r>
      <w:r w:rsidR="00E15C42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п.1.3.2 Регламента;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электронной почты: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 w:rsidRPr="00E15C42">
        <w:rPr>
          <w:rFonts w:ascii="Times New Roman" w:hAnsi="Times New Roman" w:cs="Times New Roman"/>
          <w:sz w:val="26"/>
          <w:szCs w:val="26"/>
        </w:rPr>
        <w:t>в Управлении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 xml:space="preserve">(e-mail): </w:t>
      </w:r>
      <w:hyperlink r:id="rId14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  <w:r w:rsidR="00E15C42" w:rsidRPr="00E15C42">
        <w:rPr>
          <w:rFonts w:ascii="Times New Roman" w:hAnsi="Times New Roman" w:cs="Times New Roman"/>
          <w:sz w:val="26"/>
          <w:szCs w:val="26"/>
        </w:rPr>
        <w:t>в многофункциональном центре</w:t>
      </w:r>
      <w:r w:rsidR="00A941A2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Единого портала;</w:t>
      </w:r>
    </w:p>
    <w:p w:rsidR="00E15C4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отправления: </w:t>
      </w:r>
      <w:r w:rsidR="00E15C42" w:rsidRPr="00E15C42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E15C42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A6DC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607FA5">
        <w:rPr>
          <w:rFonts w:ascii="Times New Roman" w:hAnsi="Times New Roman" w:cs="Times New Roman"/>
          <w:sz w:val="26"/>
          <w:szCs w:val="26"/>
        </w:rPr>
        <w:tab/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обращения граждан.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65B64" w:rsidRDefault="00CD3204" w:rsidP="00E65B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067C8" w:rsidRDefault="00CD3204" w:rsidP="00E65B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5C4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пункте 1.6 словосочетание «застройщик имеет право» заменить словосочетанием «заявитель</w:t>
      </w:r>
      <w:r w:rsidRPr="00CD3204">
        <w:rPr>
          <w:rFonts w:ascii="Times New Roman" w:hAnsi="Times New Roman" w:cs="Times New Roman"/>
          <w:sz w:val="26"/>
          <w:szCs w:val="26"/>
        </w:rPr>
        <w:t xml:space="preserve"> имеет право»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B64" w:rsidRDefault="00D74DF2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74DF2" w:rsidRDefault="00D74DF2" w:rsidP="00E65B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320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4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1.8 в следующей редакции:</w:t>
      </w:r>
      <w:r w:rsidR="00E65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«1.8</w:t>
      </w:r>
      <w:r w:rsidR="00607FA5" w:rsidRPr="00607FA5">
        <w:rPr>
          <w:rFonts w:ascii="Times New Roman" w:hAnsi="Times New Roman" w:cs="Times New Roman"/>
          <w:sz w:val="26"/>
          <w:szCs w:val="26"/>
        </w:rPr>
        <w:t>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осуществлении записи на прием </w:t>
      </w:r>
      <w:r w:rsidR="00C10099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C10099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  <w:r w:rsidR="00D74DF2">
        <w:rPr>
          <w:rFonts w:ascii="Times New Roman" w:hAnsi="Times New Roman" w:cs="Times New Roman"/>
          <w:sz w:val="26"/>
          <w:szCs w:val="26"/>
        </w:rPr>
        <w:t>».</w:t>
      </w:r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60FD" w:rsidRPr="006C60FD" w:rsidRDefault="006C60FD" w:rsidP="006C60FD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 Раздел 2 «Стандарт предоставления муниципальной услуги» изложить в новой редакции:</w:t>
      </w:r>
    </w:p>
    <w:p w:rsidR="006C60FD" w:rsidRPr="006C60FD" w:rsidRDefault="006C60FD" w:rsidP="006C60FD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«</w:t>
      </w:r>
      <w:r w:rsidRPr="006C60FD">
        <w:rPr>
          <w:rFonts w:ascii="Times New Roman" w:eastAsia="Calibri" w:hAnsi="Times New Roman" w:cs="Times New Roman"/>
          <w:b/>
          <w:sz w:val="26"/>
          <w:szCs w:val="26"/>
        </w:rPr>
        <w:t>2.Стандарт предоставления муниципальной услуги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2.1. Наименование муниципальной услуги: выдача разрешения на ввод объекта в эксплуатацию.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2.2. Наименование органа, предоставляющего муниципальную услугу.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осуществляется отделом по архитектуре, градостроительству и земельным отношениям Управления.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очная форма – при личном присутствии заявителя в Управлении или МФЦ;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Форма и способ получения документа и (или) информации, </w:t>
      </w:r>
      <w:proofErr w:type="gramStart"/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подтверждающих</w:t>
      </w:r>
      <w:proofErr w:type="gramEnd"/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2.4. Результатом предоставления муниципальной услуги является выдача (направление) заявителю:</w:t>
      </w:r>
    </w:p>
    <w:p w:rsidR="006C60FD" w:rsidRPr="006C60FD" w:rsidRDefault="006C60FD" w:rsidP="006C60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разрешения на ввод объекта в эксплуатацию;</w:t>
      </w:r>
    </w:p>
    <w:p w:rsidR="006C60FD" w:rsidRPr="006C60FD" w:rsidRDefault="006C60FD" w:rsidP="006C60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мотивированного отказа в выдаче разрешения на ввод объекта в эксплуатацию.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</w:t>
      </w: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6C60FD" w:rsidRPr="00266B1E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B1E">
        <w:rPr>
          <w:rFonts w:ascii="Times New Roman" w:eastAsia="Calibri" w:hAnsi="Times New Roman" w:cs="Times New Roman"/>
          <w:sz w:val="26"/>
          <w:szCs w:val="26"/>
        </w:rPr>
        <w:t xml:space="preserve">2.5. Общий срок предоставления муниципальной услуги составляет 10 дней </w:t>
      </w:r>
      <w:proofErr w:type="gramStart"/>
      <w:r w:rsidRPr="00266B1E">
        <w:rPr>
          <w:rFonts w:ascii="Times New Roman" w:eastAsia="Calibri" w:hAnsi="Times New Roman" w:cs="Times New Roman"/>
          <w:sz w:val="26"/>
          <w:szCs w:val="26"/>
        </w:rPr>
        <w:t>со дня регистрации в Администрации муниципального района заявления о выдаче разрешения на ввод объекта в эксплуатацию</w:t>
      </w:r>
      <w:proofErr w:type="gramEnd"/>
      <w:r w:rsidRPr="00266B1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C60FD" w:rsidRPr="00266B1E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услуги: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Градостроительный кодекс Российской Федерации от 29.12.2004 № 190-ФЗ (</w:t>
      </w: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газета, № 290, 30.12.2004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«Российская газета», № 290, 30.12.2004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Собрание законодательства РФ», 06.10.2003, № 40, ст. 3822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Постановление Правительства РФ от 22.12.2012 № 1376 «Об утверждении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РФ от 01.03.2013 № 175 «Об установлении документа, необходимого для получения разрешения на ввод объекта в эксплуатацию» («Собрание законодательства РФ», 04.03.2013, № 9, ст. 968);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- 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Минюсте России 20.03.2012 N 23527.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Первоначальный текст документа опубликован в издании «Бюллетень нормативных актов федеральных органов исполнительной власти», № 19, 07.05.2012, изменения «Российская газета», № 139, 28.06.2013);</w:t>
      </w:r>
      <w:proofErr w:type="gramEnd"/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Приказ Министерства строительства и жилищно-коммунального хозяйства РФ от 19.02.2015 года №117/</w:t>
      </w:r>
      <w:proofErr w:type="spellStart"/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пр</w:t>
      </w:r>
      <w:proofErr w:type="spellEnd"/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формы разрешения на </w:t>
      </w: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строительства и формы на ввод объекта в эксплуатацию» (Зарегистрировано в Минюсте России 09.04.2015 года №36782);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Правила землепользования и застройки Великосельского,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Заячье-Холмского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>, Митинского и Шопшинского сельских поселений Гаврилов-Ямского муниципального района.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1) заявление установленной формы (Приложение № 1 к регламенту).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Текст заявления (обращения), предоставляемого для оказания муниципальной услуги в письменной или электронной форме должен быть написан на русском языке, разборчиво; не должен быть исполнен карандашом; не должен иметь серьезных повреждений, наличие которых не позволяет однозначно истолковать содержимое; не иметь подчисток, приписок, зачеркнутых слов или иных не оговоренных исправлений. Заявитель в обязательном порядке в обращении (заявлении) указывает свои фамилию, имя, отчество (для юридических лиц – полное название), адрес электронной почты (если ответ необходимо направить с использованием данного вида связи), почтовый адрес (если ответ необходимо направить в письменной форме). Фамилии, имена и отчества физических лиц, название юридического лица, адреса их места жительства и места их нахождения должны быть написаны разборчиво и полностью.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Заявление (обращение) на бумажном носителе подписывается заявителем лично. Юридические лица подают заявление на бланке организации, при этом обращение (заявление) подписывается лицом, действующим от имени юридического лица в соответствии с законом, иными правовыми актами и учредительными документами, без доверенности; или представителем в силу полномочий, основанных на доверенности или договоре.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Заявление (обращение), поданное по электронной почте или в электронном виде должно: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содержать подпись заявителя (при подаче обращения (заявления) в электронном виде оно должно быть подписано электронной подписью, в соответствии с требованиями Федерального закона от 06.04.2011 № 63-ФЗ «Об электронной подписи»);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быть пригодным для передачи и обработки в информационных системах, представляться в общедоступных форматах (DOC, PDF, JPG и др.).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2) документ, удостоверяющий личность заявителя или представителя заявителя в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законом порядке;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4) акт приемки объекта капитального строительства - в случае осуществления строительства, реконструкции на основании договора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</w:t>
      </w: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аварии на опасном объекте);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10) </w:t>
      </w:r>
      <w:r w:rsidRPr="006C60FD">
        <w:rPr>
          <w:rFonts w:ascii="Times New Roman" w:eastAsia="Calibri" w:hAnsi="Times New Roman" w:cs="Times New Roman"/>
          <w:bCs/>
          <w:sz w:val="26"/>
          <w:szCs w:val="26"/>
        </w:rPr>
        <w:t>технический план, выполненный кадастровым инженером.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Обращение заявителя в Администрацию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 предоставлении муниципальной услуги приравнивается к согласию такового заявителя с обработкой его персональных данных в целях и объеме, необходимых для предоставления муниципальной услуги.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</w:t>
      </w:r>
      <w:r w:rsidRPr="006C60FD"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t>а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 – </w:t>
      </w:r>
      <w:r w:rsidRPr="006C60FD">
        <w:rPr>
          <w:rFonts w:ascii="Times New Roman" w:eastAsia="Calibri" w:hAnsi="Times New Roman" w:cs="Times New Roman"/>
          <w:sz w:val="26"/>
          <w:szCs w:val="26"/>
        </w:rPr>
        <w:t>данные сведения находятся в распоряжении органа предоставляющего муниципальную услугу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3) разрешение на строительство – данные сведения находятся в распоряжении органа предоставляющего муниципальную услугу.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</w:t>
      </w: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выданное </w:t>
      </w:r>
      <w:r w:rsidRPr="006C60FD">
        <w:rPr>
          <w:rFonts w:ascii="Times New Roman" w:eastAsia="Calibri" w:hAnsi="Times New Roman" w:cs="Times New Roman"/>
          <w:color w:val="332E2D"/>
          <w:spacing w:val="2"/>
          <w:sz w:val="26"/>
          <w:szCs w:val="26"/>
        </w:rPr>
        <w:t>Инспекцией государственного строительного надзора Ярославской области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либо Федеральной службой по экологическому, технологическому и атомному надзору;</w:t>
      </w:r>
      <w:r w:rsidRPr="006C60F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End"/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5)  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 объектах, выданное Управлением    Федеральной службы по надзору в сфере природопользования (</w:t>
      </w:r>
      <w:proofErr w:type="spellStart"/>
      <w:r w:rsidRPr="006C60FD">
        <w:rPr>
          <w:rFonts w:ascii="Times New Roman" w:eastAsia="Calibri" w:hAnsi="Times New Roman" w:cs="Times New Roman"/>
          <w:sz w:val="26"/>
          <w:szCs w:val="26"/>
        </w:rPr>
        <w:t>Росприроднадзора</w:t>
      </w:r>
      <w:proofErr w:type="spell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) по Ярославской области.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6C60FD" w:rsidRPr="006C60FD" w:rsidRDefault="006C60FD" w:rsidP="006C60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Правительством Российской Федерации могут устанавливаться помимо предусмотренных в п. 2.7 настоящего регламента иные </w:t>
      </w:r>
      <w:hyperlink r:id="rId16" w:history="1">
        <w:r w:rsidRPr="006C60FD">
          <w:rPr>
            <w:rFonts w:ascii="Times New Roman" w:eastAsia="Calibri" w:hAnsi="Times New Roman" w:cs="Times New Roman"/>
            <w:color w:val="000000"/>
            <w:sz w:val="26"/>
            <w:szCs w:val="26"/>
          </w:rPr>
          <w:t>документы</w:t>
        </w:r>
      </w:hyperlink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6C60FD" w:rsidRPr="006C60FD" w:rsidRDefault="006C60FD" w:rsidP="006C60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Для оказания муниципальной услуги необходим полный перечень документов, указанных в п. 2.7.</w:t>
      </w:r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9A52D7" w:rsidRPr="00EF06CB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6CB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услуги: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C60FD">
        <w:rPr>
          <w:rFonts w:ascii="Times New Roman" w:eastAsia="Calibri" w:hAnsi="Times New Roman" w:cs="Times New Roman"/>
          <w:bCs/>
          <w:sz w:val="26"/>
          <w:szCs w:val="26"/>
        </w:rPr>
        <w:t xml:space="preserve">1) технический план </w:t>
      </w:r>
      <w:r w:rsidR="00EF06CB">
        <w:rPr>
          <w:rFonts w:ascii="Times New Roman" w:eastAsia="Calibri" w:hAnsi="Times New Roman" w:cs="Times New Roman"/>
          <w:bCs/>
          <w:sz w:val="26"/>
          <w:szCs w:val="26"/>
        </w:rPr>
        <w:t xml:space="preserve">объекта недвижимости </w:t>
      </w:r>
      <w:r w:rsidRPr="006C60FD">
        <w:rPr>
          <w:rFonts w:ascii="Times New Roman" w:eastAsia="Calibri" w:hAnsi="Times New Roman" w:cs="Times New Roman"/>
          <w:bCs/>
          <w:sz w:val="26"/>
          <w:szCs w:val="26"/>
        </w:rPr>
        <w:t>- выполняется кадастровым инженером;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C60FD">
        <w:rPr>
          <w:rFonts w:ascii="Times New Roman" w:eastAsia="Calibri" w:hAnsi="Times New Roman" w:cs="Times New Roman"/>
          <w:bCs/>
          <w:sz w:val="26"/>
          <w:szCs w:val="26"/>
        </w:rPr>
        <w:t xml:space="preserve">2) </w:t>
      </w:r>
      <w:r w:rsidRPr="006C60FD">
        <w:rPr>
          <w:rFonts w:ascii="Times New Roman" w:eastAsia="Calibri" w:hAnsi="Times New Roman" w:cs="Times New Roman"/>
          <w:sz w:val="26"/>
          <w:szCs w:val="26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- организации, осуществляющие эксплуатацию сетей инженерно-технического обеспечения.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2.9. </w:t>
      </w: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1)  ненадлежащее оформление заявления;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2) несоответствие прилагаемых документов документам, указанным в заявлении.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оснований для отказа в приеме документов является исчерпывающим.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При подаче заявления через Единый портал основания для отказа в приеме документов отсутствуют.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2.10. Основания для отказа в предоставлении муниципальной услуги отсутствуют.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2.11. Исчерпывающий перечень оснований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для принятия решения о мотивированном отказе в выдаче разрешения на ввод объекта в эксплуатацию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является: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1) непредставление документов (сведений), необходимых для предоставления муниципальной услуги в соответствии с пунктом 2.7 раздела 2 регламента обязанность по предоставлению которых возложена на заявителя;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5) невыполнение застройщиком требования в течение десяти дней со дня получения разрешения на строительство безвозмездно передать в Управление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разделов проектной документации: схема планировочной организации земельного участка, выполненная в соответствии с градостроительным планом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земельного участка, перечень мероприятий по охране окружающей среды; перечень мероприятий по обеспечению пожарной безопасности;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6C60FD" w:rsidRPr="006C60FD" w:rsidRDefault="006C60FD" w:rsidP="006C60FD">
      <w:pPr>
        <w:tabs>
          <w:tab w:val="left" w:pos="-342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2.12. Возможность приостановления срока предоставления муниципальной услуги законодательством не предусмотрена.</w:t>
      </w:r>
      <w:bookmarkStart w:id="1" w:name="_GoBack"/>
      <w:bookmarkEnd w:id="1"/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2.13. Предоставление муниципальной услуги осуществляется без взимания платы.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2.15. Срок и порядок регистрации заявления на предоставление муниципальной услуги.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Заявление на предоставление муниципальной услуги поданного посредством почтового или электронного отправления, в том числе через Единый портал, регистрируется в день поступления в Администрации муниципального района.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Заявление, поданное в заочной форме, регистрируется в день поступления заявления в Администрацию муниципального района.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2.17.</w:t>
      </w:r>
      <w:r w:rsidR="00BD4C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Требования к обеспечению доступности для инвалидов.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размещение информации на стендах, </w:t>
      </w:r>
      <w:r w:rsidR="00BD4C8F" w:rsidRPr="00BD4C8F">
        <w:rPr>
          <w:rFonts w:ascii="Times New Roman" w:eastAsia="Calibri" w:hAnsi="Times New Roman" w:cs="Times New Roman"/>
          <w:sz w:val="26"/>
          <w:szCs w:val="26"/>
          <w:highlight w:val="yellow"/>
        </w:rPr>
        <w:t>Едином</w:t>
      </w:r>
      <w:r w:rsidR="00BD4C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портале в сети Интернет;         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информирование по телефону.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2.18. Показатели доступности и качества муниципальной услуги.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услуги всеми способами, предусмотренные законодательством, в том числе через Единый портал (да\нет);  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отсутствие обоснованных жалоб со стороны заявителей (да\нет).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2.19. Особенности предоставления муниципальной услуги через многофункциональный центр и через Единый портал</w:t>
      </w:r>
      <w:r w:rsidR="00BD4C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Электронная форма заявления размещена на Едином портале.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формат изображений в прикрепляемом файле – JPEG, JPEG 2000 или </w:t>
      </w:r>
      <w:proofErr w:type="spellStart"/>
      <w:r w:rsidRPr="006C60FD">
        <w:rPr>
          <w:rFonts w:ascii="Times New Roman" w:eastAsia="Calibri" w:hAnsi="Times New Roman" w:cs="Times New Roman"/>
          <w:sz w:val="26"/>
          <w:szCs w:val="26"/>
        </w:rPr>
        <w:t>pdf</w:t>
      </w:r>
      <w:proofErr w:type="spellEnd"/>
      <w:r w:rsidRPr="006C6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разрешение прикрепляемых сканированных копий не должно быть меньше 300 </w:t>
      </w:r>
      <w:proofErr w:type="spellStart"/>
      <w:r w:rsidRPr="006C60FD">
        <w:rPr>
          <w:rFonts w:ascii="Times New Roman" w:eastAsia="Calibri" w:hAnsi="Times New Roman" w:cs="Times New Roman"/>
          <w:sz w:val="26"/>
          <w:szCs w:val="26"/>
        </w:rPr>
        <w:t>dpi</w:t>
      </w:r>
      <w:proofErr w:type="spellEnd"/>
      <w:r w:rsidRPr="006C6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размер всех прикрепляемых файлов не должен превышать 5 мегабайт.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Скан-копия результата предоставления муниципальной услуги,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подписанная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6C60FD">
        <w:rPr>
          <w:rFonts w:ascii="Times New Roman" w:eastAsia="Calibri" w:hAnsi="Times New Roman" w:cs="Times New Roman"/>
          <w:sz w:val="26"/>
          <w:szCs w:val="26"/>
        </w:rPr>
        <w:t>zip</w:t>
      </w:r>
      <w:proofErr w:type="spell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C60FD">
        <w:rPr>
          <w:rFonts w:ascii="Times New Roman" w:eastAsia="Calibri" w:hAnsi="Times New Roman" w:cs="Times New Roman"/>
          <w:sz w:val="26"/>
          <w:szCs w:val="26"/>
        </w:rPr>
        <w:t>rar</w:t>
      </w:r>
      <w:proofErr w:type="spellEnd"/>
      <w:r w:rsidRPr="006C60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Общий размер файлов, направляемых в личный кабинет заявителя, не должен превышать 5 мегабайт.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3. Раздел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6C60FD" w:rsidRPr="006C60FD" w:rsidRDefault="006C60FD" w:rsidP="006C60F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60FD">
        <w:rPr>
          <w:rFonts w:ascii="Times New Roman" w:eastAsia="Calibri" w:hAnsi="Times New Roman" w:cs="Times New Roman"/>
          <w:b/>
          <w:sz w:val="26"/>
          <w:szCs w:val="26"/>
        </w:rPr>
        <w:t>«3. Состав, последовательность и сроки выполнения административных процедур, требования к порядку их выполнения</w:t>
      </w:r>
    </w:p>
    <w:p w:rsidR="00BD4C8F" w:rsidRDefault="00BD4C8F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6C60FD" w:rsidRPr="006C60FD" w:rsidRDefault="006C60FD" w:rsidP="00BD4C8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6C60FD" w:rsidRPr="006C60FD" w:rsidRDefault="006C60FD" w:rsidP="00BD4C8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рассмотрение заявления и приложенных к нему документов; </w:t>
      </w:r>
    </w:p>
    <w:p w:rsidR="006C60FD" w:rsidRPr="006C60FD" w:rsidRDefault="006C60FD" w:rsidP="00BD4C8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6C60FD" w:rsidRPr="006C60FD" w:rsidRDefault="006C60FD" w:rsidP="00BD4C8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принятие решения уполномоченным должностным лицом;</w:t>
      </w:r>
    </w:p>
    <w:p w:rsidR="006C60FD" w:rsidRPr="006C60FD" w:rsidRDefault="006C60FD" w:rsidP="00BD4C8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выдача (направление) заявителю документа, являющегося результатом предоставления муниципальной услуги.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3.2. Прием, первичная проверка и регистрация заявления и приложенных к нему документов.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в Управление заявления с приложенными к нему документами о выдаче разрешения на ввод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объекта в эксплуатацию при личном обращении заявителя в Управление или многофункциональный центр, путем почтового отправления, по электронной почте, либо через Единый портал.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 отдела по архитектуре, градостроительству и земельным отношениям Управления.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проведении первичной проверки уполномоченный специалист:</w:t>
      </w:r>
    </w:p>
    <w:p w:rsidR="006C60FD" w:rsidRPr="006C60FD" w:rsidRDefault="006C60FD" w:rsidP="00BD4C8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проверяет документы, удостоверяющие личность заявителя либо полномочия представителя;</w:t>
      </w:r>
    </w:p>
    <w:p w:rsidR="006C60FD" w:rsidRPr="006C60FD" w:rsidRDefault="006C60FD" w:rsidP="00BD4C8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6C60FD" w:rsidRPr="006C60FD" w:rsidRDefault="006C60FD" w:rsidP="006C60FD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2.9. регламента.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После принятия заявления и документов, представленных заявителем лично, уполномоченный специалист</w:t>
      </w:r>
      <w:r w:rsidRPr="006C60F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выдает заявителю расписку в получении заявления.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В случае поступления в Управление заявления на оказание муниципальной услуги и документов через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многофункциональный центр, уполномоченный специалист</w:t>
      </w:r>
      <w:r w:rsidRPr="006C60F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регистрирует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заявление в порядке, установленном правилами внутреннего документооборота Управления, фиксирует сведения о заявителе (номер дела) и дату поступления пакета документов в МФЦ.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административной процедуры составляет 1 день.</w:t>
      </w:r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уполномоченный специалист отдела по архитектуре, градостроительству и земельным отношениям Управления. </w:t>
      </w:r>
    </w:p>
    <w:p w:rsidR="006C60FD" w:rsidRPr="006C60FD" w:rsidRDefault="006C60FD" w:rsidP="006C60F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Уполномоченный специалист</w:t>
      </w:r>
      <w:r w:rsidRPr="006C60F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: 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2)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>; результаты осмотра фиксирует в акте осмотра;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3) осуществляет проверку 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предоставленных документов, предусмотренных </w:t>
      </w:r>
      <w:proofErr w:type="spellStart"/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п.п</w:t>
      </w:r>
      <w:proofErr w:type="spellEnd"/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. 2.7.1 и 2.7.2 пункта 2.7.раздела 2 настоящего регламента;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4) осуществляет подготовку проекта документа, являющегося результатом предоставления муниципальной услуги.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наличии оснований, предусмотренных пунктом 2.11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раздела 2 настоящего регламента, уполномоченный специалист готовит проект мотивированного отказа в выдаче разрешения на ввод объекта в эксплуатацию и </w:t>
      </w: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передает его для согласования начальнику отдела по архитектуре, градостроительству и земельным отношениям, который после согласования направляет его для подписания начальнику Управления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отсутствии оснований, предусмотренных пунктом 2.10 настоящего регламента, уполномоченный специалист</w:t>
      </w:r>
      <w:r w:rsidRPr="006C60F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готовит проект разрешения на ввод объекта в эксплуатацию и передает его вместе с заявлением и приложенными к нему документами для согласования начальнику отдела</w:t>
      </w:r>
      <w:r w:rsidRPr="006C60FD">
        <w:rPr>
          <w:rFonts w:ascii="Calibri" w:eastAsia="Calibri" w:hAnsi="Calibri" w:cs="Times New Roman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по архитектуре, градостроительству и земельным отношениям, который после согласования направляет его для подписания начальнику Управления. 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административной процедуры – 7 дней.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6C60FD" w:rsidRPr="006C60FD" w:rsidRDefault="006C60FD" w:rsidP="006C60F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начальником Управления </w:t>
      </w:r>
      <w:r w:rsidRPr="006C60FD">
        <w:rPr>
          <w:rFonts w:ascii="Times New Roman" w:eastAsia="Calibri" w:hAnsi="Times New Roman" w:cs="Times New Roman"/>
          <w:sz w:val="26"/>
          <w:szCs w:val="26"/>
        </w:rPr>
        <w:t>проекта документа, являющегося результатом муниципальной услуги: разрешения на ввод объекта в эксплуатацию либо мотивированный отказ в выдаче разрешения на ввод объекта в эксплуатацию, вместе с заявлением и приложенными к нему документами.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Начальник Управления </w:t>
      </w:r>
      <w:r w:rsidRPr="006C60FD">
        <w:rPr>
          <w:rFonts w:ascii="Times New Roman" w:eastAsia="Calibri" w:hAnsi="Times New Roman" w:cs="Times New Roman"/>
          <w:sz w:val="26"/>
          <w:szCs w:val="26"/>
        </w:rPr>
        <w:t>в течение 1 дня рассматривает проект разрешения на ввод объекта в эксплуатацию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подписывает соответствующий проект и направляет уполномоченному специалисту для выдачи (направления) заявителю.</w:t>
      </w:r>
    </w:p>
    <w:p w:rsidR="006C60FD" w:rsidRPr="006C60FD" w:rsidRDefault="006C60FD" w:rsidP="006C60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Разрешение на ввод объекта в эксплуатацию оформляется в двух экземплярах. Один экземпляр выдаётся заявителю, второй экземпляр хранится в Управлении.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данной административной процедуры – 1 день.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3.5. Выдача (направление) заявителю документа, являющегося результатом предоставления муниципальной услуги.</w:t>
      </w:r>
    </w:p>
    <w:p w:rsidR="006C60FD" w:rsidRPr="006C60FD" w:rsidRDefault="006C60FD" w:rsidP="006C60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уполномоченным специалистом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Ответственными за выполнение административной процедуры является специалист отдела по архитектуре, градостроительству и земельным отношениям Управления.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Уполномоченный специалист в течение 1 дня с момента получения документов, являющихся результатом оказания муниципальной услуги: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- производит в установленном порядке регистрацию документов, вносит сведения о них в Журнал регистрации выданных разрешений на ввод в эксплуатацию объектов (далее – Журнал регистрации).</w:t>
      </w:r>
    </w:p>
    <w:p w:rsidR="006C60FD" w:rsidRPr="006C60FD" w:rsidRDefault="006C60FD" w:rsidP="006C60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- уведомляет заявителя о принятом решении по телефону, указанному в заявлении, либо любым иным доступным способом о готовности результата муниципальной услуги и </w:t>
      </w:r>
      <w:r w:rsidRPr="006C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 дату и время его выдачи заявителю в </w:t>
      </w:r>
      <w:r w:rsidRPr="006C60FD">
        <w:rPr>
          <w:rFonts w:ascii="Times New Roman" w:eastAsia="Calibri" w:hAnsi="Times New Roman" w:cs="Times New Roman"/>
          <w:sz w:val="26"/>
          <w:szCs w:val="26"/>
        </w:rPr>
        <w:t>пределах срока административной процедуры.</w:t>
      </w:r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Уполномоченный специалист выдает с отметкой в Журнале регистрации явившемуся заявителю, представителю заявителя разрешение на ввод объекта в эксплуатацию либо мотивированный отказ в выдаче разрешения на ввод объекта в эксплуатацию вместе с документами, подлежащими возврату заявителю.</w:t>
      </w:r>
    </w:p>
    <w:p w:rsidR="006C60FD" w:rsidRPr="006C60FD" w:rsidRDefault="006C60FD" w:rsidP="006C60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Заявитель (представитель заявителя) при получении результата услуги предъявляет документ, удостоверяющий личность, либо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документ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подтверждающий полномочия представителя на получение результата услуги.</w:t>
      </w:r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В случае неявки заявителя, представителя заявителя в назначенный день уполномоченный специалист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 с отметкой в Журнале регистрации вносится соответствующая запись.  </w:t>
      </w:r>
      <w:proofErr w:type="gramEnd"/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Управление обеспечивает предоставление в МФЦ для выдачи заявителю документов, являющихся результатом оказания муниципальной услуги, в сроки, предусмотренные соглашением о взаимодействии. </w:t>
      </w:r>
    </w:p>
    <w:p w:rsidR="006C60FD" w:rsidRPr="006C60FD" w:rsidRDefault="006C60FD" w:rsidP="006C60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6C60FD" w:rsidRPr="006C60FD" w:rsidRDefault="006C60FD" w:rsidP="006C60F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административной процедуры – 2 дня.</w:t>
      </w:r>
    </w:p>
    <w:p w:rsidR="006C60FD" w:rsidRPr="006C60FD" w:rsidRDefault="006C60FD" w:rsidP="006C60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В течение 3 календарных дней со дня выдачи разрешения на ввод объекта в эксплуатацию Управление направляет копию такого разрешения в Верхне-Волжское управление Федеральной службы по экологическому, технологическому и атомному надзору или в инспекцию государственного строительного надзора Ярославской области, а так же в Управление федеральной службы государственной регистрации, кадастра и картографии Ярославской области.</w:t>
      </w:r>
      <w:proofErr w:type="gramEnd"/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3.6. Особенности выполнения административных процедур в многофункциональных центрах.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lastRenderedPageBreak/>
        <w:t>Принятый комплект документов с сопроводительными документами передается в Управление в сроки, установленные Соглашением о взаимодействии.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3.6.2. Выдача результата предоставления муниципальной услуги через МФЦ. 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</w:t>
      </w:r>
      <w:r w:rsidR="00970D44">
        <w:rPr>
          <w:rFonts w:ascii="Times New Roman" w:eastAsia="Calibri" w:hAnsi="Times New Roman" w:cs="Times New Roman"/>
          <w:sz w:val="26"/>
          <w:szCs w:val="26"/>
        </w:rPr>
        <w:t xml:space="preserve"> с соглашением о взаимодействии</w:t>
      </w:r>
      <w:r w:rsidRPr="006C60F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Раздел 4 «Формы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исполнением административного регламента»: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4.1.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Пункт 4.6 изложить в новой редакции: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«4.6.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</w:t>
      </w:r>
      <w:r w:rsidR="007D1BBE">
        <w:rPr>
          <w:rFonts w:ascii="Times New Roman" w:eastAsia="Calibri" w:hAnsi="Times New Roman" w:cs="Times New Roman"/>
          <w:sz w:val="26"/>
          <w:szCs w:val="26"/>
        </w:rPr>
        <w:t>ательством Российской Федерации</w:t>
      </w:r>
      <w:r w:rsidRPr="006C60F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4.2.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Пункты 4.7, 4.8 изложить в новой редакции: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«4.7.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4.8.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</w:t>
      </w:r>
      <w:r w:rsidR="007D1BBE">
        <w:rPr>
          <w:rFonts w:ascii="Times New Roman" w:eastAsia="Calibri" w:hAnsi="Times New Roman" w:cs="Times New Roman"/>
          <w:sz w:val="26"/>
          <w:szCs w:val="26"/>
        </w:rPr>
        <w:t>заимодействии</w:t>
      </w:r>
      <w:r w:rsidRPr="006C60F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4.3.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Дополнить пунктом 4.9 в следующей редакции: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«4.9. Порядок и формы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</w:t>
      </w:r>
      <w:r w:rsidR="007D1BBE">
        <w:rPr>
          <w:rFonts w:ascii="Times New Roman" w:eastAsia="Calibri" w:hAnsi="Times New Roman" w:cs="Times New Roman"/>
          <w:sz w:val="26"/>
          <w:szCs w:val="26"/>
        </w:rPr>
        <w:t>ательством Российской Федерации</w:t>
      </w:r>
      <w:r w:rsidRPr="006C60F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60FD" w:rsidRPr="006C60FD" w:rsidRDefault="006C60FD" w:rsidP="006C60F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5.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>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5.1.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В пункте 5.6 фразу «указанного в </w:t>
      </w:r>
      <w:r w:rsidRPr="006C60FD">
        <w:rPr>
          <w:rFonts w:ascii="Times New Roman" w:eastAsia="Calibri" w:hAnsi="Times New Roman" w:cs="Times New Roman"/>
          <w:sz w:val="26"/>
          <w:szCs w:val="26"/>
          <w:u w:val="single"/>
        </w:rPr>
        <w:t>пункте 5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данного раздела» заменить фразой «указанного в пункте 5.5 данного раздела».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5.2. Дополнить пунктом 5.8 в следующей редакции: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C60FD">
        <w:rPr>
          <w:rFonts w:ascii="Times New Roman" w:eastAsia="Calibri" w:hAnsi="Times New Roman" w:cs="Times New Roman"/>
          <w:sz w:val="26"/>
          <w:szCs w:val="26"/>
        </w:rPr>
        <w:t>«5.8.</w:t>
      </w:r>
      <w:r w:rsidR="007D1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рассмотрения жалобы нарушения, 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установленного нормативными правовыми актами Ярославской области </w:t>
      </w:r>
      <w:r w:rsidRPr="006C60FD">
        <w:rPr>
          <w:rFonts w:ascii="Times New Roman" w:eastAsia="Calibri" w:hAnsi="Times New Roman" w:cs="Times New Roman"/>
          <w:sz w:val="26"/>
          <w:szCs w:val="26"/>
        </w:rPr>
        <w:t>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</w:t>
      </w:r>
      <w:proofErr w:type="gramEnd"/>
      <w:r w:rsidRPr="006C60FD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агентство по государствен</w:t>
      </w:r>
      <w:r w:rsidR="007D1BBE">
        <w:rPr>
          <w:rFonts w:ascii="Times New Roman" w:eastAsia="Calibri" w:hAnsi="Times New Roman" w:cs="Times New Roman"/>
          <w:color w:val="000000"/>
          <w:sz w:val="26"/>
          <w:szCs w:val="26"/>
        </w:rPr>
        <w:t>ным услугам Ярославской области</w:t>
      </w:r>
      <w:r w:rsidRPr="006C60FD">
        <w:rPr>
          <w:rFonts w:ascii="Times New Roman" w:eastAsia="Calibri" w:hAnsi="Times New Roman" w:cs="Times New Roman"/>
          <w:color w:val="000000"/>
          <w:sz w:val="26"/>
          <w:szCs w:val="26"/>
        </w:rPr>
        <w:t>».</w:t>
      </w:r>
    </w:p>
    <w:p w:rsidR="006C60FD" w:rsidRPr="006C60FD" w:rsidRDefault="006C60FD" w:rsidP="006C60FD">
      <w:pPr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6519DE" w:rsidRDefault="006519DE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19DE" w:rsidSect="006C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300E9"/>
    <w:rsid w:val="0003524B"/>
    <w:rsid w:val="00041A01"/>
    <w:rsid w:val="00045BE1"/>
    <w:rsid w:val="00047B37"/>
    <w:rsid w:val="00050ED7"/>
    <w:rsid w:val="00065BDC"/>
    <w:rsid w:val="000A7610"/>
    <w:rsid w:val="000F1A36"/>
    <w:rsid w:val="00136905"/>
    <w:rsid w:val="0014021B"/>
    <w:rsid w:val="00183695"/>
    <w:rsid w:val="001958BD"/>
    <w:rsid w:val="00195C57"/>
    <w:rsid w:val="001A2E9E"/>
    <w:rsid w:val="001C4A61"/>
    <w:rsid w:val="001D16CF"/>
    <w:rsid w:val="001E2C75"/>
    <w:rsid w:val="001E3496"/>
    <w:rsid w:val="001E6942"/>
    <w:rsid w:val="002134C1"/>
    <w:rsid w:val="00220B27"/>
    <w:rsid w:val="002404A8"/>
    <w:rsid w:val="00251938"/>
    <w:rsid w:val="00257C30"/>
    <w:rsid w:val="00266B1E"/>
    <w:rsid w:val="002A4825"/>
    <w:rsid w:val="002D7692"/>
    <w:rsid w:val="00304128"/>
    <w:rsid w:val="003107B5"/>
    <w:rsid w:val="00345097"/>
    <w:rsid w:val="00370CB2"/>
    <w:rsid w:val="003D2F36"/>
    <w:rsid w:val="003D7B2F"/>
    <w:rsid w:val="00411177"/>
    <w:rsid w:val="004647F5"/>
    <w:rsid w:val="0047743D"/>
    <w:rsid w:val="004833A9"/>
    <w:rsid w:val="004A6CCD"/>
    <w:rsid w:val="004D1CCF"/>
    <w:rsid w:val="00554B7B"/>
    <w:rsid w:val="005A2CC7"/>
    <w:rsid w:val="005C48B2"/>
    <w:rsid w:val="005E3EFB"/>
    <w:rsid w:val="005F11FF"/>
    <w:rsid w:val="005F4E5D"/>
    <w:rsid w:val="00603455"/>
    <w:rsid w:val="006040B3"/>
    <w:rsid w:val="00607FA5"/>
    <w:rsid w:val="006107CA"/>
    <w:rsid w:val="006519DE"/>
    <w:rsid w:val="006A0A53"/>
    <w:rsid w:val="006C56AE"/>
    <w:rsid w:val="006C60FD"/>
    <w:rsid w:val="006C7995"/>
    <w:rsid w:val="0072234D"/>
    <w:rsid w:val="0075105D"/>
    <w:rsid w:val="00785AB0"/>
    <w:rsid w:val="007C0345"/>
    <w:rsid w:val="007D1BBE"/>
    <w:rsid w:val="007F23D2"/>
    <w:rsid w:val="0080120B"/>
    <w:rsid w:val="008532EC"/>
    <w:rsid w:val="0086257F"/>
    <w:rsid w:val="00880A99"/>
    <w:rsid w:val="0088373E"/>
    <w:rsid w:val="008B25D9"/>
    <w:rsid w:val="008B27F3"/>
    <w:rsid w:val="008D5A3E"/>
    <w:rsid w:val="008E575C"/>
    <w:rsid w:val="00901536"/>
    <w:rsid w:val="00911471"/>
    <w:rsid w:val="00912A1C"/>
    <w:rsid w:val="00916045"/>
    <w:rsid w:val="0093221F"/>
    <w:rsid w:val="00936579"/>
    <w:rsid w:val="00952CB5"/>
    <w:rsid w:val="00954060"/>
    <w:rsid w:val="00970D44"/>
    <w:rsid w:val="009A52D7"/>
    <w:rsid w:val="009B2D28"/>
    <w:rsid w:val="009E41C6"/>
    <w:rsid w:val="00A65961"/>
    <w:rsid w:val="00A941A2"/>
    <w:rsid w:val="00AD384F"/>
    <w:rsid w:val="00B565A6"/>
    <w:rsid w:val="00B669C5"/>
    <w:rsid w:val="00B9474A"/>
    <w:rsid w:val="00BD4C8F"/>
    <w:rsid w:val="00BF1C99"/>
    <w:rsid w:val="00C10099"/>
    <w:rsid w:val="00C249DF"/>
    <w:rsid w:val="00CA13E7"/>
    <w:rsid w:val="00CD3204"/>
    <w:rsid w:val="00CE0D89"/>
    <w:rsid w:val="00CF1D6B"/>
    <w:rsid w:val="00CF3160"/>
    <w:rsid w:val="00D067C8"/>
    <w:rsid w:val="00D30F23"/>
    <w:rsid w:val="00D45653"/>
    <w:rsid w:val="00D74DF2"/>
    <w:rsid w:val="00DA3C7B"/>
    <w:rsid w:val="00DB2ACB"/>
    <w:rsid w:val="00DE11B8"/>
    <w:rsid w:val="00E15C42"/>
    <w:rsid w:val="00E65B64"/>
    <w:rsid w:val="00E66623"/>
    <w:rsid w:val="00E902A0"/>
    <w:rsid w:val="00E97F51"/>
    <w:rsid w:val="00EF06CB"/>
    <w:rsid w:val="00F264A2"/>
    <w:rsid w:val="00F35FC2"/>
    <w:rsid w:val="00F4186E"/>
    <w:rsid w:val="00FA3011"/>
    <w:rsid w:val="00FA6DC4"/>
    <w:rsid w:val="00FC7A41"/>
    <w:rsid w:val="00FD098B"/>
    <w:rsid w:val="00FE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ункт_пост"/>
    <w:basedOn w:val="a"/>
    <w:rsid w:val="002D7692"/>
    <w:pPr>
      <w:spacing w:before="120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E0D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ункт_пост"/>
    <w:basedOn w:val="a"/>
    <w:rsid w:val="002D7692"/>
    <w:pPr>
      <w:spacing w:before="120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E0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pgu/stateStructure/762120001000000003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ikitinmv@gavyam.adm.yar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2669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7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@mfc76.ru" TargetMode="External"/><Relationship Id="rId10" Type="http://schemas.openxmlformats.org/officeDocument/2006/relationships/hyperlink" Target="http://mfc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gavyam.adm.yar.ru" TargetMode="External"/><Relationship Id="rId14" Type="http://schemas.openxmlformats.org/officeDocument/2006/relationships/hyperlink" Target="mailto:ozo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8AAF-8CC7-4BC5-9A8E-A58D2897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18</cp:revision>
  <cp:lastPrinted>2016-01-28T10:44:00Z</cp:lastPrinted>
  <dcterms:created xsi:type="dcterms:W3CDTF">2016-02-10T11:37:00Z</dcterms:created>
  <dcterms:modified xsi:type="dcterms:W3CDTF">2016-02-12T04:26:00Z</dcterms:modified>
</cp:coreProperties>
</file>