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A51187" w:rsidP="00A51187">
      <w:pPr>
        <w:jc w:val="right"/>
        <w:rPr>
          <w:color w:val="00000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pt;margin-top:0;width:33.5pt;height:38.1pt;z-index:1">
            <v:imagedata r:id="rId5" o:title="герб_гавям"/>
          </v:shape>
        </w:pict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C21C8D" w:rsidRDefault="0071497F" w:rsidP="00A51187">
      <w:pPr>
        <w:jc w:val="both"/>
        <w:rPr>
          <w:sz w:val="27"/>
          <w:szCs w:val="28"/>
        </w:rPr>
      </w:pPr>
      <w:r w:rsidRPr="00C21C8D">
        <w:rPr>
          <w:sz w:val="27"/>
          <w:szCs w:val="28"/>
        </w:rPr>
        <w:t>0</w:t>
      </w:r>
      <w:r w:rsidR="00EA543A">
        <w:rPr>
          <w:sz w:val="27"/>
          <w:szCs w:val="28"/>
        </w:rPr>
        <w:t>5</w:t>
      </w:r>
      <w:r w:rsidRPr="00C21C8D">
        <w:rPr>
          <w:sz w:val="27"/>
          <w:szCs w:val="28"/>
        </w:rPr>
        <w:t>.04</w:t>
      </w:r>
      <w:r w:rsidR="00A51187" w:rsidRPr="00C21C8D">
        <w:rPr>
          <w:sz w:val="27"/>
          <w:szCs w:val="28"/>
        </w:rPr>
        <w:t xml:space="preserve">.2012   №  </w:t>
      </w:r>
      <w:r w:rsidRPr="00C21C8D">
        <w:rPr>
          <w:sz w:val="27"/>
          <w:szCs w:val="28"/>
        </w:rPr>
        <w:t>4</w:t>
      </w:r>
      <w:r w:rsidR="00EA543A">
        <w:rPr>
          <w:sz w:val="27"/>
          <w:szCs w:val="28"/>
        </w:rPr>
        <w:t>3</w:t>
      </w:r>
      <w:r w:rsidR="00216C9D">
        <w:rPr>
          <w:sz w:val="27"/>
          <w:szCs w:val="28"/>
        </w:rPr>
        <w:t>6</w:t>
      </w:r>
    </w:p>
    <w:p w:rsidR="00CE54CE" w:rsidRPr="00751353" w:rsidRDefault="00CE54CE" w:rsidP="00751353">
      <w:pPr>
        <w:jc w:val="both"/>
        <w:rPr>
          <w:sz w:val="27"/>
          <w:szCs w:val="24"/>
        </w:rPr>
      </w:pPr>
    </w:p>
    <w:p w:rsidR="00B9216E" w:rsidRPr="00B9216E" w:rsidRDefault="00B9216E" w:rsidP="00B9216E">
      <w:pPr>
        <w:rPr>
          <w:sz w:val="28"/>
          <w:szCs w:val="28"/>
        </w:rPr>
      </w:pPr>
      <w:proofErr w:type="gramStart"/>
      <w:r w:rsidRPr="00B9216E">
        <w:rPr>
          <w:sz w:val="28"/>
          <w:szCs w:val="28"/>
        </w:rPr>
        <w:t xml:space="preserve">Об утверждении Порядка установления и использования </w:t>
      </w:r>
      <w:bookmarkStart w:id="1" w:name="YANDEX_0"/>
      <w:bookmarkEnd w:id="1"/>
      <w:r w:rsidRPr="00B9216E">
        <w:rPr>
          <w:sz w:val="28"/>
          <w:szCs w:val="28"/>
        </w:rPr>
        <w:t> </w:t>
      </w:r>
      <w:r w:rsidRPr="00B9216E">
        <w:rPr>
          <w:rStyle w:val="highlighthighlightactive"/>
          <w:sz w:val="28"/>
          <w:szCs w:val="28"/>
        </w:rPr>
        <w:t> придорожных полос </w:t>
      </w:r>
      <w:hyperlink r:id="rId6" w:anchor="YANDEX_1" w:history="1"/>
      <w:r w:rsidRPr="00B9216E">
        <w:rPr>
          <w:sz w:val="28"/>
          <w:szCs w:val="28"/>
        </w:rPr>
        <w:t xml:space="preserve"> и</w:t>
      </w:r>
      <w:proofErr w:type="gramEnd"/>
      <w:r w:rsidRPr="00B9216E">
        <w:rPr>
          <w:sz w:val="28"/>
          <w:szCs w:val="28"/>
        </w:rPr>
        <w:t xml:space="preserve"> </w:t>
      </w:r>
      <w:bookmarkStart w:id="2" w:name="YANDEX_1"/>
      <w:bookmarkEnd w:id="2"/>
      <w:r w:rsidRPr="00B9216E">
        <w:rPr>
          <w:sz w:val="28"/>
          <w:szCs w:val="28"/>
        </w:rPr>
        <w:fldChar w:fldCharType="begin"/>
      </w:r>
      <w:r w:rsidRPr="00B9216E">
        <w:rPr>
          <w:sz w:val="28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"YANDEX_0" </w:instrText>
      </w:r>
      <w:r w:rsidRPr="00B9216E">
        <w:rPr>
          <w:sz w:val="28"/>
          <w:szCs w:val="28"/>
        </w:rPr>
        <w:fldChar w:fldCharType="separate"/>
      </w:r>
      <w:r w:rsidRPr="00B9216E">
        <w:rPr>
          <w:sz w:val="28"/>
          <w:szCs w:val="28"/>
        </w:rPr>
        <w:fldChar w:fldCharType="end"/>
      </w:r>
      <w:r w:rsidRPr="00B9216E">
        <w:rPr>
          <w:rStyle w:val="highlighthighlightactive"/>
          <w:sz w:val="28"/>
          <w:szCs w:val="28"/>
        </w:rPr>
        <w:t> </w:t>
      </w:r>
      <w:hyperlink r:id="rId7" w:anchor="YANDEX_2" w:history="1"/>
      <w:r w:rsidRPr="00B9216E">
        <w:rPr>
          <w:sz w:val="28"/>
          <w:szCs w:val="28"/>
        </w:rPr>
        <w:t xml:space="preserve"> </w:t>
      </w:r>
      <w:bookmarkStart w:id="3" w:name="YANDEX_2"/>
      <w:bookmarkEnd w:id="3"/>
      <w:r w:rsidRPr="00B9216E">
        <w:rPr>
          <w:sz w:val="28"/>
          <w:szCs w:val="28"/>
        </w:rPr>
        <w:fldChar w:fldCharType="begin"/>
      </w:r>
      <w:r w:rsidRPr="00B9216E">
        <w:rPr>
          <w:sz w:val="28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"YANDEX_1" </w:instrText>
      </w:r>
      <w:r w:rsidRPr="00B9216E">
        <w:rPr>
          <w:sz w:val="28"/>
          <w:szCs w:val="28"/>
        </w:rPr>
        <w:fldChar w:fldCharType="separate"/>
      </w:r>
      <w:r w:rsidRPr="00B9216E">
        <w:rPr>
          <w:sz w:val="28"/>
          <w:szCs w:val="28"/>
        </w:rPr>
        <w:fldChar w:fldCharType="end"/>
      </w:r>
      <w:r w:rsidRPr="00B9216E">
        <w:rPr>
          <w:rStyle w:val="highlighthighlightactive"/>
          <w:sz w:val="28"/>
          <w:szCs w:val="28"/>
        </w:rPr>
        <w:t> полос </w:t>
      </w:r>
      <w:r w:rsidRPr="00B9216E">
        <w:rPr>
          <w:sz w:val="28"/>
          <w:szCs w:val="28"/>
        </w:rPr>
        <w:t xml:space="preserve">отвода </w:t>
      </w:r>
      <w:hyperlink r:id="rId8" w:anchor="YANDEX_3" w:history="1"/>
      <w:r w:rsidRPr="00B9216E">
        <w:rPr>
          <w:sz w:val="28"/>
          <w:szCs w:val="28"/>
        </w:rPr>
        <w:t xml:space="preserve"> автомобильных дорог общего пользования </w:t>
      </w:r>
      <w:bookmarkStart w:id="4" w:name="YANDEX_3"/>
      <w:bookmarkEnd w:id="4"/>
      <w:r w:rsidRPr="00B9216E">
        <w:rPr>
          <w:sz w:val="28"/>
          <w:szCs w:val="28"/>
        </w:rPr>
        <w:fldChar w:fldCharType="begin"/>
      </w:r>
      <w:r w:rsidRPr="00B9216E">
        <w:rPr>
          <w:sz w:val="28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"YANDEX_2" </w:instrText>
      </w:r>
      <w:r w:rsidRPr="00B9216E">
        <w:rPr>
          <w:sz w:val="28"/>
          <w:szCs w:val="28"/>
        </w:rPr>
        <w:fldChar w:fldCharType="separate"/>
      </w:r>
      <w:r w:rsidRPr="00B9216E">
        <w:rPr>
          <w:sz w:val="28"/>
          <w:szCs w:val="28"/>
        </w:rPr>
        <w:fldChar w:fldCharType="end"/>
      </w:r>
      <w:r w:rsidRPr="00B9216E">
        <w:rPr>
          <w:rStyle w:val="highlighthighlightactive"/>
          <w:sz w:val="28"/>
          <w:szCs w:val="28"/>
        </w:rPr>
        <w:t> местного </w:t>
      </w:r>
      <w:hyperlink r:id="rId9" w:anchor="YANDEX_4" w:history="1"/>
      <w:r w:rsidRPr="00B9216E">
        <w:rPr>
          <w:sz w:val="28"/>
          <w:szCs w:val="28"/>
        </w:rPr>
        <w:t xml:space="preserve"> </w:t>
      </w:r>
      <w:bookmarkStart w:id="5" w:name="YANDEX_4"/>
      <w:bookmarkEnd w:id="5"/>
      <w:r w:rsidRPr="00B9216E">
        <w:rPr>
          <w:sz w:val="28"/>
          <w:szCs w:val="28"/>
        </w:rPr>
        <w:fldChar w:fldCharType="begin"/>
      </w:r>
      <w:r w:rsidRPr="00B9216E">
        <w:rPr>
          <w:sz w:val="28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"YANDEX_3" </w:instrText>
      </w:r>
      <w:r w:rsidRPr="00B9216E">
        <w:rPr>
          <w:sz w:val="28"/>
          <w:szCs w:val="28"/>
        </w:rPr>
        <w:fldChar w:fldCharType="separate"/>
      </w:r>
      <w:r w:rsidRPr="00B9216E">
        <w:rPr>
          <w:sz w:val="28"/>
          <w:szCs w:val="28"/>
        </w:rPr>
        <w:fldChar w:fldCharType="end"/>
      </w:r>
      <w:r w:rsidRPr="00B9216E">
        <w:rPr>
          <w:rStyle w:val="highlighthighlightactive"/>
          <w:sz w:val="28"/>
          <w:szCs w:val="28"/>
        </w:rPr>
        <w:t> значения  Гаврилов-Ямского муниципального района</w:t>
      </w:r>
      <w:hyperlink r:id="rId10" w:anchor="YANDEX_5" w:history="1"/>
    </w:p>
    <w:p w:rsidR="00B9216E" w:rsidRPr="00B9216E" w:rsidRDefault="00B9216E" w:rsidP="00B9216E">
      <w:pPr>
        <w:rPr>
          <w:sz w:val="28"/>
          <w:szCs w:val="28"/>
        </w:rPr>
      </w:pPr>
    </w:p>
    <w:p w:rsidR="00B9216E" w:rsidRPr="00B9216E" w:rsidRDefault="00B9216E" w:rsidP="00216C9D">
      <w:pPr>
        <w:jc w:val="both"/>
        <w:rPr>
          <w:sz w:val="28"/>
          <w:szCs w:val="28"/>
        </w:rPr>
      </w:pPr>
      <w:r w:rsidRPr="00B9216E">
        <w:rPr>
          <w:sz w:val="28"/>
          <w:szCs w:val="28"/>
        </w:rPr>
        <w:t xml:space="preserve">       </w:t>
      </w:r>
      <w:proofErr w:type="gramStart"/>
      <w:r w:rsidRPr="00B9216E">
        <w:rPr>
          <w:sz w:val="28"/>
          <w:szCs w:val="28"/>
        </w:rPr>
        <w:t xml:space="preserve">В соответствии с Федеральным законом от 06.10.2003 года № 131-ФЗ «Об общих принципах </w:t>
      </w:r>
      <w:bookmarkStart w:id="6" w:name="YANDEX_5"/>
      <w:bookmarkEnd w:id="6"/>
      <w:r w:rsidRPr="00B9216E">
        <w:rPr>
          <w:sz w:val="28"/>
          <w:szCs w:val="28"/>
        </w:rPr>
        <w:fldChar w:fldCharType="begin"/>
      </w:r>
      <w:r w:rsidRPr="00B9216E">
        <w:rPr>
          <w:sz w:val="28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"YANDEX_4" </w:instrText>
      </w:r>
      <w:r w:rsidRPr="00B9216E">
        <w:rPr>
          <w:sz w:val="28"/>
          <w:szCs w:val="28"/>
        </w:rPr>
        <w:fldChar w:fldCharType="separate"/>
      </w:r>
      <w:r w:rsidRPr="00B9216E">
        <w:rPr>
          <w:sz w:val="28"/>
          <w:szCs w:val="28"/>
        </w:rPr>
        <w:fldChar w:fldCharType="end"/>
      </w:r>
      <w:r w:rsidRPr="00B9216E">
        <w:rPr>
          <w:rStyle w:val="highlighthighlightactive"/>
          <w:sz w:val="28"/>
          <w:szCs w:val="28"/>
        </w:rPr>
        <w:t> местного </w:t>
      </w:r>
      <w:hyperlink r:id="rId11" w:anchor="YANDEX_6" w:history="1"/>
      <w:r w:rsidRPr="00B9216E">
        <w:rPr>
          <w:sz w:val="28"/>
          <w:szCs w:val="28"/>
        </w:rPr>
        <w:t xml:space="preserve"> самоуправления в Российской Федерации», Федеральным законом от 08.11.2007 года № 257-ФЗ «Об автомобильных дорогах и дорожной деятельности в Российской Федерации и внесении изменений в отдельные законодательные акты Российской Федерации  от 21 апреля 2011 № 69-ФЗ», постановлением Правительства Ярославской области 14</w:t>
      </w:r>
      <w:r w:rsidR="00216C9D">
        <w:rPr>
          <w:sz w:val="28"/>
          <w:szCs w:val="28"/>
        </w:rPr>
        <w:t>.10.</w:t>
      </w:r>
      <w:r w:rsidRPr="00B9216E">
        <w:rPr>
          <w:sz w:val="28"/>
          <w:szCs w:val="28"/>
        </w:rPr>
        <w:t>2009 года 1006-п «О придорожных полосах автомобильных дорог общего пользования</w:t>
      </w:r>
      <w:proofErr w:type="gramEnd"/>
      <w:r w:rsidRPr="00B9216E">
        <w:rPr>
          <w:sz w:val="28"/>
          <w:szCs w:val="28"/>
        </w:rPr>
        <w:t xml:space="preserve"> регионального и межмуниципального значения»</w:t>
      </w:r>
      <w:r w:rsidR="00216C9D">
        <w:rPr>
          <w:sz w:val="28"/>
          <w:szCs w:val="28"/>
        </w:rPr>
        <w:t xml:space="preserve">, </w:t>
      </w:r>
      <w:r w:rsidRPr="00B9216E">
        <w:rPr>
          <w:sz w:val="28"/>
          <w:szCs w:val="28"/>
        </w:rPr>
        <w:t>руко</w:t>
      </w:r>
      <w:r w:rsidR="00216C9D">
        <w:rPr>
          <w:sz w:val="28"/>
          <w:szCs w:val="28"/>
        </w:rPr>
        <w:t>во</w:t>
      </w:r>
      <w:r w:rsidRPr="00B9216E">
        <w:rPr>
          <w:sz w:val="28"/>
          <w:szCs w:val="28"/>
        </w:rPr>
        <w:t xml:space="preserve">дствуясь ст.27 Устава </w:t>
      </w:r>
      <w:proofErr w:type="gramStart"/>
      <w:r w:rsidRPr="00B9216E">
        <w:rPr>
          <w:sz w:val="28"/>
          <w:szCs w:val="28"/>
        </w:rPr>
        <w:t>Гаврилов-Ямского</w:t>
      </w:r>
      <w:proofErr w:type="gramEnd"/>
      <w:r w:rsidRPr="00B9216E">
        <w:rPr>
          <w:sz w:val="28"/>
          <w:szCs w:val="28"/>
        </w:rPr>
        <w:t xml:space="preserve"> муниципального района,</w:t>
      </w:r>
    </w:p>
    <w:p w:rsidR="00B9216E" w:rsidRDefault="00B9216E" w:rsidP="00B9216E">
      <w:pPr>
        <w:pStyle w:val="western"/>
        <w:spacing w:before="0" w:beforeAutospacing="0" w:after="0" w:afterAutospacing="0"/>
        <w:rPr>
          <w:sz w:val="28"/>
          <w:szCs w:val="28"/>
        </w:rPr>
      </w:pPr>
      <w:r w:rsidRPr="00B9216E">
        <w:rPr>
          <w:sz w:val="28"/>
          <w:szCs w:val="28"/>
        </w:rPr>
        <w:t>АДМИНИСТРАЦИЯ МУНИЦИПАЛЬНОГО РАЙОНА ПОСТАНОВЛЯЕТ</w:t>
      </w:r>
      <w:proofErr w:type="gramStart"/>
      <w:r w:rsidRPr="00B9216E">
        <w:rPr>
          <w:sz w:val="28"/>
          <w:szCs w:val="28"/>
        </w:rPr>
        <w:t xml:space="preserve"> :</w:t>
      </w:r>
      <w:proofErr w:type="gramEnd"/>
      <w:r w:rsidRPr="00B9216E">
        <w:rPr>
          <w:sz w:val="28"/>
          <w:szCs w:val="28"/>
        </w:rPr>
        <w:t xml:space="preserve"> </w:t>
      </w:r>
    </w:p>
    <w:p w:rsidR="00B9216E" w:rsidRPr="00B9216E" w:rsidRDefault="00216C9D" w:rsidP="00216C9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216E" w:rsidRPr="00B9216E">
        <w:rPr>
          <w:sz w:val="28"/>
          <w:szCs w:val="28"/>
        </w:rPr>
        <w:t>1.Утвердить:</w:t>
      </w:r>
    </w:p>
    <w:p w:rsidR="00B9216E" w:rsidRPr="00B9216E" w:rsidRDefault="00B9216E" w:rsidP="00216C9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B9216E">
        <w:rPr>
          <w:sz w:val="28"/>
          <w:szCs w:val="28"/>
        </w:rPr>
        <w:t xml:space="preserve">     </w:t>
      </w:r>
      <w:r w:rsidR="00216C9D">
        <w:rPr>
          <w:sz w:val="28"/>
          <w:szCs w:val="28"/>
        </w:rPr>
        <w:tab/>
      </w:r>
      <w:r w:rsidRPr="00B9216E">
        <w:rPr>
          <w:sz w:val="28"/>
          <w:szCs w:val="28"/>
        </w:rPr>
        <w:t xml:space="preserve">1.1. Порядок установления и использования придорожных </w:t>
      </w:r>
      <w:proofErr w:type="gramStart"/>
      <w:r w:rsidRPr="00B9216E">
        <w:rPr>
          <w:sz w:val="28"/>
          <w:szCs w:val="28"/>
        </w:rPr>
        <w:t>полос</w:t>
      </w:r>
      <w:proofErr w:type="gramEnd"/>
      <w:r w:rsidRPr="00B9216E">
        <w:rPr>
          <w:sz w:val="28"/>
          <w:szCs w:val="28"/>
        </w:rPr>
        <w:t xml:space="preserve"> автомобильных дорог общего пользования местного значения Гаврилов-Ямского муниципального района, в новой редакции (</w:t>
      </w:r>
      <w:r w:rsidR="00216C9D">
        <w:rPr>
          <w:sz w:val="28"/>
          <w:szCs w:val="28"/>
        </w:rPr>
        <w:t>П</w:t>
      </w:r>
      <w:r w:rsidRPr="00B9216E">
        <w:rPr>
          <w:sz w:val="28"/>
          <w:szCs w:val="28"/>
        </w:rPr>
        <w:t>риложение 1)</w:t>
      </w:r>
      <w:r w:rsidR="00216C9D">
        <w:rPr>
          <w:sz w:val="28"/>
          <w:szCs w:val="28"/>
        </w:rPr>
        <w:t>.</w:t>
      </w:r>
    </w:p>
    <w:p w:rsidR="00B9216E" w:rsidRPr="00B9216E" w:rsidRDefault="00B9216E" w:rsidP="00216C9D">
      <w:pPr>
        <w:jc w:val="both"/>
        <w:rPr>
          <w:sz w:val="28"/>
          <w:szCs w:val="28"/>
        </w:rPr>
      </w:pPr>
      <w:r w:rsidRPr="00B9216E">
        <w:rPr>
          <w:sz w:val="28"/>
          <w:szCs w:val="28"/>
        </w:rPr>
        <w:t xml:space="preserve">    </w:t>
      </w:r>
      <w:r w:rsidR="00216C9D">
        <w:rPr>
          <w:sz w:val="28"/>
          <w:szCs w:val="28"/>
        </w:rPr>
        <w:tab/>
      </w:r>
      <w:r w:rsidRPr="00B9216E">
        <w:rPr>
          <w:sz w:val="28"/>
          <w:szCs w:val="28"/>
        </w:rPr>
        <w:t xml:space="preserve">1.2. Порядок установления и использования </w:t>
      </w:r>
      <w:bookmarkStart w:id="7" w:name="YANDEX_10"/>
      <w:bookmarkEnd w:id="7"/>
      <w:r w:rsidRPr="00B9216E">
        <w:rPr>
          <w:sz w:val="28"/>
          <w:szCs w:val="28"/>
        </w:rPr>
        <w:fldChar w:fldCharType="begin"/>
      </w:r>
      <w:r w:rsidRPr="00B9216E">
        <w:rPr>
          <w:sz w:val="28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"YANDEX_9" </w:instrText>
      </w:r>
      <w:r w:rsidRPr="00B9216E">
        <w:rPr>
          <w:sz w:val="28"/>
          <w:szCs w:val="28"/>
        </w:rPr>
        <w:fldChar w:fldCharType="separate"/>
      </w:r>
      <w:r w:rsidRPr="00B9216E">
        <w:rPr>
          <w:sz w:val="28"/>
          <w:szCs w:val="28"/>
        </w:rPr>
        <w:fldChar w:fldCharType="end"/>
      </w:r>
      <w:r w:rsidRPr="00B9216E">
        <w:rPr>
          <w:rStyle w:val="highlighthighlightactive"/>
          <w:sz w:val="28"/>
          <w:szCs w:val="28"/>
        </w:rPr>
        <w:t> полос </w:t>
      </w:r>
      <w:hyperlink r:id="rId12" w:anchor="YANDEX_11" w:history="1"/>
      <w:r w:rsidRPr="00B9216E">
        <w:rPr>
          <w:sz w:val="28"/>
          <w:szCs w:val="28"/>
        </w:rPr>
        <w:t xml:space="preserve"> </w:t>
      </w:r>
      <w:proofErr w:type="gramStart"/>
      <w:r w:rsidRPr="00B9216E">
        <w:rPr>
          <w:sz w:val="28"/>
          <w:szCs w:val="28"/>
        </w:rPr>
        <w:t>отвода</w:t>
      </w:r>
      <w:proofErr w:type="gramEnd"/>
      <w:r w:rsidRPr="00B9216E">
        <w:rPr>
          <w:sz w:val="28"/>
          <w:szCs w:val="28"/>
        </w:rPr>
        <w:t xml:space="preserve"> автомобильных дорог общего пользования </w:t>
      </w:r>
      <w:bookmarkStart w:id="8" w:name="YANDEX_11"/>
      <w:bookmarkEnd w:id="8"/>
      <w:r w:rsidRPr="00B9216E">
        <w:rPr>
          <w:sz w:val="28"/>
          <w:szCs w:val="28"/>
        </w:rPr>
        <w:fldChar w:fldCharType="begin"/>
      </w:r>
      <w:r w:rsidRPr="00B9216E">
        <w:rPr>
          <w:sz w:val="28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"YANDEX_10" </w:instrText>
      </w:r>
      <w:r w:rsidRPr="00B9216E">
        <w:rPr>
          <w:sz w:val="28"/>
          <w:szCs w:val="28"/>
        </w:rPr>
        <w:fldChar w:fldCharType="separate"/>
      </w:r>
      <w:r w:rsidRPr="00B9216E">
        <w:rPr>
          <w:sz w:val="28"/>
          <w:szCs w:val="28"/>
        </w:rPr>
        <w:fldChar w:fldCharType="end"/>
      </w:r>
      <w:r w:rsidRPr="00B9216E">
        <w:rPr>
          <w:rStyle w:val="highlighthighlightactive"/>
          <w:sz w:val="28"/>
          <w:szCs w:val="28"/>
        </w:rPr>
        <w:t> местного </w:t>
      </w:r>
      <w:hyperlink r:id="rId13" w:anchor="YANDEX_12" w:history="1"/>
      <w:r w:rsidRPr="00B9216E">
        <w:rPr>
          <w:sz w:val="28"/>
          <w:szCs w:val="28"/>
        </w:rPr>
        <w:t xml:space="preserve"> </w:t>
      </w:r>
      <w:bookmarkStart w:id="9" w:name="YANDEX_12"/>
      <w:bookmarkEnd w:id="9"/>
      <w:r w:rsidRPr="00B9216E">
        <w:rPr>
          <w:sz w:val="28"/>
          <w:szCs w:val="28"/>
        </w:rPr>
        <w:fldChar w:fldCharType="begin"/>
      </w:r>
      <w:r w:rsidRPr="00B9216E">
        <w:rPr>
          <w:sz w:val="28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"YANDEX_11" </w:instrText>
      </w:r>
      <w:r w:rsidRPr="00B9216E">
        <w:rPr>
          <w:sz w:val="28"/>
          <w:szCs w:val="28"/>
        </w:rPr>
        <w:fldChar w:fldCharType="separate"/>
      </w:r>
      <w:r w:rsidRPr="00B9216E">
        <w:rPr>
          <w:sz w:val="28"/>
          <w:szCs w:val="28"/>
        </w:rPr>
        <w:fldChar w:fldCharType="end"/>
      </w:r>
      <w:r w:rsidRPr="00B9216E">
        <w:rPr>
          <w:rStyle w:val="highlighthighlightactive"/>
          <w:sz w:val="28"/>
          <w:szCs w:val="28"/>
        </w:rPr>
        <w:t> значения Гаврилов-Ямского муниципального района (</w:t>
      </w:r>
      <w:r w:rsidR="00216C9D">
        <w:rPr>
          <w:rStyle w:val="highlighthighlightactive"/>
          <w:sz w:val="28"/>
          <w:szCs w:val="28"/>
        </w:rPr>
        <w:t>П</w:t>
      </w:r>
      <w:r w:rsidRPr="00B9216E">
        <w:rPr>
          <w:rStyle w:val="highlighthighlightactive"/>
          <w:sz w:val="28"/>
          <w:szCs w:val="28"/>
        </w:rPr>
        <w:t>риложение 2)</w:t>
      </w:r>
      <w:r w:rsidR="00216C9D">
        <w:rPr>
          <w:rStyle w:val="highlighthighlightactive"/>
          <w:sz w:val="28"/>
          <w:szCs w:val="28"/>
        </w:rPr>
        <w:t>.</w:t>
      </w:r>
      <w:hyperlink r:id="rId14" w:anchor="YANDEX_13" w:history="1"/>
      <w:r w:rsidRPr="00B9216E">
        <w:rPr>
          <w:sz w:val="28"/>
          <w:szCs w:val="28"/>
        </w:rPr>
        <w:t xml:space="preserve">      </w:t>
      </w:r>
    </w:p>
    <w:p w:rsidR="00B9216E" w:rsidRPr="00B9216E" w:rsidRDefault="00B9216E" w:rsidP="00216C9D">
      <w:pPr>
        <w:jc w:val="both"/>
        <w:rPr>
          <w:sz w:val="28"/>
          <w:szCs w:val="28"/>
        </w:rPr>
      </w:pPr>
      <w:r w:rsidRPr="00B9216E">
        <w:rPr>
          <w:sz w:val="28"/>
          <w:szCs w:val="28"/>
        </w:rPr>
        <w:t xml:space="preserve">     </w:t>
      </w:r>
      <w:r w:rsidR="00216C9D">
        <w:rPr>
          <w:sz w:val="28"/>
          <w:szCs w:val="28"/>
        </w:rPr>
        <w:tab/>
      </w:r>
      <w:r w:rsidRPr="00B9216E">
        <w:rPr>
          <w:sz w:val="28"/>
          <w:szCs w:val="28"/>
        </w:rPr>
        <w:t xml:space="preserve">2. Признать утратившим силу постановление Администрации </w:t>
      </w:r>
      <w:proofErr w:type="gramStart"/>
      <w:r w:rsidRPr="00B9216E">
        <w:rPr>
          <w:sz w:val="28"/>
          <w:szCs w:val="28"/>
        </w:rPr>
        <w:t>Гаврилов-Ямского</w:t>
      </w:r>
      <w:proofErr w:type="gramEnd"/>
      <w:r w:rsidRPr="00B9216E">
        <w:rPr>
          <w:sz w:val="28"/>
          <w:szCs w:val="28"/>
        </w:rPr>
        <w:t xml:space="preserve"> муниципального района от 23.03.2010 года № 412 «О придорожных полосах автомобильных дорог общего пользования муниципального значения»;</w:t>
      </w:r>
    </w:p>
    <w:p w:rsidR="00B9216E" w:rsidRPr="00B9216E" w:rsidRDefault="00B9216E" w:rsidP="00216C9D">
      <w:pPr>
        <w:jc w:val="both"/>
        <w:rPr>
          <w:sz w:val="28"/>
          <w:szCs w:val="28"/>
        </w:rPr>
      </w:pPr>
      <w:r w:rsidRPr="00B9216E">
        <w:rPr>
          <w:sz w:val="28"/>
          <w:szCs w:val="28"/>
        </w:rPr>
        <w:t xml:space="preserve">    </w:t>
      </w:r>
      <w:r w:rsidR="00216C9D">
        <w:rPr>
          <w:sz w:val="28"/>
          <w:szCs w:val="28"/>
        </w:rPr>
        <w:tab/>
      </w:r>
      <w:r w:rsidRPr="00B9216E">
        <w:rPr>
          <w:sz w:val="28"/>
          <w:szCs w:val="28"/>
        </w:rPr>
        <w:t xml:space="preserve"> 3.  </w:t>
      </w:r>
      <w:proofErr w:type="gramStart"/>
      <w:r w:rsidRPr="00B9216E">
        <w:rPr>
          <w:sz w:val="28"/>
          <w:szCs w:val="28"/>
        </w:rPr>
        <w:t>Контроль за</w:t>
      </w:r>
      <w:proofErr w:type="gramEnd"/>
      <w:r w:rsidRPr="00B9216E">
        <w:rPr>
          <w:sz w:val="28"/>
          <w:szCs w:val="28"/>
        </w:rPr>
        <w:t xml:space="preserve"> исполнением постановления возложить на первого заместителя Главы  Администрации муниципального района Серебрякова В.И.</w:t>
      </w:r>
    </w:p>
    <w:p w:rsidR="00B9216E" w:rsidRPr="00B9216E" w:rsidRDefault="00B9216E" w:rsidP="00216C9D">
      <w:pPr>
        <w:jc w:val="both"/>
        <w:rPr>
          <w:sz w:val="28"/>
          <w:szCs w:val="28"/>
        </w:rPr>
      </w:pPr>
      <w:r w:rsidRPr="00B9216E">
        <w:rPr>
          <w:sz w:val="28"/>
          <w:szCs w:val="28"/>
        </w:rPr>
        <w:t xml:space="preserve">     </w:t>
      </w:r>
      <w:r w:rsidR="00216C9D">
        <w:rPr>
          <w:sz w:val="28"/>
          <w:szCs w:val="28"/>
        </w:rPr>
        <w:tab/>
      </w:r>
      <w:r w:rsidRPr="00B9216E">
        <w:rPr>
          <w:sz w:val="28"/>
          <w:szCs w:val="28"/>
        </w:rPr>
        <w:t xml:space="preserve">4. </w:t>
      </w:r>
      <w:r w:rsidR="00216C9D">
        <w:rPr>
          <w:sz w:val="28"/>
          <w:szCs w:val="28"/>
        </w:rPr>
        <w:t>Опубликовать в районной газете «Гаврилов-</w:t>
      </w:r>
      <w:proofErr w:type="spellStart"/>
      <w:r w:rsidR="00216C9D">
        <w:rPr>
          <w:sz w:val="28"/>
          <w:szCs w:val="28"/>
        </w:rPr>
        <w:t>Ямский</w:t>
      </w:r>
      <w:proofErr w:type="spellEnd"/>
      <w:r w:rsidR="00216C9D">
        <w:rPr>
          <w:sz w:val="28"/>
          <w:szCs w:val="28"/>
        </w:rPr>
        <w:t xml:space="preserve"> вестник» и </w:t>
      </w:r>
      <w:proofErr w:type="gramStart"/>
      <w:r w:rsidR="00216C9D">
        <w:rPr>
          <w:sz w:val="28"/>
          <w:szCs w:val="28"/>
        </w:rPr>
        <w:t>р</w:t>
      </w:r>
      <w:r w:rsidRPr="00B9216E">
        <w:rPr>
          <w:sz w:val="28"/>
          <w:szCs w:val="28"/>
        </w:rPr>
        <w:t>азместить постановление</w:t>
      </w:r>
      <w:proofErr w:type="gramEnd"/>
      <w:r w:rsidRPr="00B9216E">
        <w:rPr>
          <w:sz w:val="28"/>
          <w:szCs w:val="28"/>
        </w:rPr>
        <w:t xml:space="preserve"> на официальном сайте Администрации м</w:t>
      </w:r>
      <w:r w:rsidRPr="00B9216E">
        <w:rPr>
          <w:sz w:val="28"/>
          <w:szCs w:val="28"/>
        </w:rPr>
        <w:t>у</w:t>
      </w:r>
      <w:r w:rsidRPr="00B9216E">
        <w:rPr>
          <w:sz w:val="28"/>
          <w:szCs w:val="28"/>
        </w:rPr>
        <w:t>ниципального района в сети Интернет</w:t>
      </w:r>
    </w:p>
    <w:p w:rsidR="00B9216E" w:rsidRPr="00B9216E" w:rsidRDefault="00B9216E" w:rsidP="00216C9D">
      <w:pPr>
        <w:jc w:val="both"/>
        <w:rPr>
          <w:sz w:val="28"/>
          <w:szCs w:val="28"/>
        </w:rPr>
      </w:pPr>
      <w:r w:rsidRPr="00B9216E">
        <w:rPr>
          <w:sz w:val="28"/>
          <w:szCs w:val="28"/>
        </w:rPr>
        <w:t xml:space="preserve">     </w:t>
      </w:r>
      <w:r w:rsidR="00216C9D">
        <w:rPr>
          <w:sz w:val="28"/>
          <w:szCs w:val="28"/>
        </w:rPr>
        <w:tab/>
      </w:r>
      <w:r w:rsidRPr="00B9216E">
        <w:rPr>
          <w:sz w:val="28"/>
          <w:szCs w:val="28"/>
        </w:rPr>
        <w:t xml:space="preserve">5.  Постановление вступает в силу с момента </w:t>
      </w:r>
      <w:r w:rsidR="00216C9D">
        <w:rPr>
          <w:sz w:val="28"/>
          <w:szCs w:val="28"/>
        </w:rPr>
        <w:t xml:space="preserve">официального </w:t>
      </w:r>
      <w:r w:rsidRPr="00B9216E">
        <w:rPr>
          <w:sz w:val="28"/>
          <w:szCs w:val="28"/>
        </w:rPr>
        <w:t>опубликования.</w:t>
      </w:r>
    </w:p>
    <w:p w:rsidR="00B9216E" w:rsidRPr="00B9216E" w:rsidRDefault="00B9216E" w:rsidP="00B9216E">
      <w:pPr>
        <w:jc w:val="right"/>
        <w:rPr>
          <w:sz w:val="28"/>
          <w:szCs w:val="28"/>
        </w:rPr>
      </w:pPr>
    </w:p>
    <w:p w:rsidR="00B9216E" w:rsidRPr="00B9216E" w:rsidRDefault="00B9216E" w:rsidP="00B9216E">
      <w:pPr>
        <w:rPr>
          <w:sz w:val="28"/>
          <w:szCs w:val="28"/>
        </w:rPr>
      </w:pPr>
      <w:r w:rsidRPr="00B9216E">
        <w:rPr>
          <w:sz w:val="28"/>
          <w:szCs w:val="28"/>
        </w:rPr>
        <w:t>Глава Администрации</w:t>
      </w:r>
    </w:p>
    <w:p w:rsidR="00B9216E" w:rsidRPr="00B9216E" w:rsidRDefault="00B9216E" w:rsidP="00B9216E">
      <w:pPr>
        <w:rPr>
          <w:sz w:val="28"/>
          <w:szCs w:val="28"/>
        </w:rPr>
      </w:pPr>
      <w:r w:rsidRPr="00B9216E">
        <w:rPr>
          <w:sz w:val="28"/>
          <w:szCs w:val="28"/>
        </w:rPr>
        <w:t>муниципального района</w:t>
      </w:r>
      <w:r w:rsidRPr="00B9216E">
        <w:rPr>
          <w:sz w:val="28"/>
          <w:szCs w:val="28"/>
        </w:rPr>
        <w:tab/>
      </w:r>
      <w:r w:rsidRPr="00B9216E">
        <w:rPr>
          <w:sz w:val="28"/>
          <w:szCs w:val="28"/>
        </w:rPr>
        <w:tab/>
      </w:r>
      <w:r w:rsidRPr="00B9216E">
        <w:rPr>
          <w:sz w:val="28"/>
          <w:szCs w:val="28"/>
        </w:rPr>
        <w:tab/>
      </w:r>
      <w:r w:rsidRPr="00B9216E">
        <w:rPr>
          <w:sz w:val="28"/>
          <w:szCs w:val="28"/>
        </w:rPr>
        <w:tab/>
      </w:r>
      <w:r w:rsidRPr="00B9216E">
        <w:rPr>
          <w:sz w:val="28"/>
          <w:szCs w:val="28"/>
        </w:rPr>
        <w:tab/>
      </w:r>
      <w:r w:rsidRPr="00B9216E">
        <w:rPr>
          <w:sz w:val="28"/>
          <w:szCs w:val="28"/>
        </w:rPr>
        <w:tab/>
        <w:t xml:space="preserve">     </w:t>
      </w:r>
      <w:proofErr w:type="spellStart"/>
      <w:r w:rsidRPr="00B9216E">
        <w:rPr>
          <w:sz w:val="28"/>
          <w:szCs w:val="28"/>
        </w:rPr>
        <w:t>Н.И.Бирук</w:t>
      </w:r>
      <w:proofErr w:type="spellEnd"/>
    </w:p>
    <w:p w:rsidR="00B9216E" w:rsidRDefault="00B9216E" w:rsidP="00B9216E">
      <w:pPr>
        <w:tabs>
          <w:tab w:val="left" w:pos="5760"/>
        </w:tabs>
        <w:ind w:left="4500"/>
        <w:rPr>
          <w:sz w:val="27"/>
          <w:szCs w:val="28"/>
        </w:rPr>
      </w:pPr>
      <w:r>
        <w:rPr>
          <w:sz w:val="27"/>
          <w:szCs w:val="28"/>
        </w:rPr>
        <w:lastRenderedPageBreak/>
        <w:t>Приложение 1 к постановлению</w:t>
      </w:r>
    </w:p>
    <w:p w:rsidR="00B9216E" w:rsidRDefault="00B9216E" w:rsidP="00B9216E">
      <w:pPr>
        <w:tabs>
          <w:tab w:val="left" w:pos="5760"/>
        </w:tabs>
        <w:ind w:left="4500"/>
        <w:rPr>
          <w:sz w:val="27"/>
          <w:szCs w:val="28"/>
        </w:rPr>
      </w:pPr>
      <w:r>
        <w:rPr>
          <w:sz w:val="27"/>
          <w:szCs w:val="28"/>
        </w:rPr>
        <w:t xml:space="preserve">Администрации  </w:t>
      </w:r>
      <w:proofErr w:type="gramStart"/>
      <w:r>
        <w:rPr>
          <w:sz w:val="27"/>
          <w:szCs w:val="28"/>
        </w:rPr>
        <w:t>муниципального</w:t>
      </w:r>
      <w:proofErr w:type="gramEnd"/>
    </w:p>
    <w:p w:rsidR="00B9216E" w:rsidRPr="00B9216E" w:rsidRDefault="00B9216E" w:rsidP="00B9216E">
      <w:pPr>
        <w:tabs>
          <w:tab w:val="left" w:pos="5760"/>
        </w:tabs>
        <w:ind w:left="4500"/>
        <w:rPr>
          <w:sz w:val="27"/>
          <w:szCs w:val="28"/>
        </w:rPr>
      </w:pPr>
      <w:r>
        <w:rPr>
          <w:sz w:val="27"/>
          <w:szCs w:val="28"/>
        </w:rPr>
        <w:t>района от 05.04.2012 № 436</w:t>
      </w:r>
    </w:p>
    <w:p w:rsidR="00B9216E" w:rsidRPr="00B9216E" w:rsidRDefault="00B9216E" w:rsidP="00B9216E">
      <w:pPr>
        <w:pStyle w:val="western"/>
        <w:spacing w:before="0" w:beforeAutospacing="0" w:after="0" w:afterAutospacing="0"/>
        <w:rPr>
          <w:sz w:val="27"/>
          <w:szCs w:val="28"/>
        </w:rPr>
      </w:pPr>
      <w:r w:rsidRPr="00B9216E">
        <w:rPr>
          <w:sz w:val="27"/>
          <w:szCs w:val="28"/>
        </w:rPr>
        <w:t xml:space="preserve">       </w:t>
      </w:r>
    </w:p>
    <w:p w:rsidR="00B9216E" w:rsidRPr="00B9216E" w:rsidRDefault="00B9216E" w:rsidP="00B9216E">
      <w:pPr>
        <w:pStyle w:val="a6"/>
        <w:spacing w:before="0" w:beforeAutospacing="0" w:after="0" w:afterAutospacing="0"/>
        <w:jc w:val="center"/>
        <w:rPr>
          <w:sz w:val="27"/>
          <w:szCs w:val="28"/>
        </w:rPr>
      </w:pPr>
      <w:r w:rsidRPr="00B9216E">
        <w:rPr>
          <w:sz w:val="27"/>
          <w:szCs w:val="28"/>
        </w:rPr>
        <w:t>Порядок</w:t>
      </w:r>
    </w:p>
    <w:p w:rsidR="00B9216E" w:rsidRPr="00B9216E" w:rsidRDefault="00B9216E" w:rsidP="00B9216E">
      <w:pPr>
        <w:pStyle w:val="a6"/>
        <w:spacing w:before="0" w:beforeAutospacing="0" w:after="0" w:afterAutospacing="0"/>
        <w:jc w:val="center"/>
        <w:rPr>
          <w:sz w:val="27"/>
          <w:szCs w:val="28"/>
        </w:rPr>
      </w:pPr>
      <w:proofErr w:type="gramStart"/>
      <w:r w:rsidRPr="00B9216E">
        <w:rPr>
          <w:sz w:val="27"/>
          <w:szCs w:val="28"/>
        </w:rPr>
        <w:t xml:space="preserve">установления и использования </w:t>
      </w:r>
      <w:bookmarkStart w:id="10" w:name="YANDEX_16"/>
      <w:bookmarkEnd w:id="10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"YANDEX_15"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придорожных </w:t>
      </w:r>
      <w:hyperlink r:id="rId15" w:anchor="YANDEX_17" w:history="1"/>
      <w:r w:rsidRPr="00B9216E">
        <w:rPr>
          <w:sz w:val="27"/>
          <w:szCs w:val="28"/>
        </w:rPr>
        <w:t xml:space="preserve"> </w:t>
      </w:r>
      <w:bookmarkStart w:id="11" w:name="YANDEX_17"/>
      <w:bookmarkEnd w:id="11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"YANDEX_16"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полос</w:t>
      </w:r>
      <w:proofErr w:type="gramEnd"/>
      <w:r w:rsidRPr="00B9216E">
        <w:rPr>
          <w:rStyle w:val="highlighthighlightactive"/>
          <w:sz w:val="27"/>
          <w:szCs w:val="28"/>
        </w:rPr>
        <w:t> </w:t>
      </w:r>
      <w:hyperlink r:id="rId16" w:anchor="YANDEX_18" w:history="1"/>
      <w:r w:rsidRPr="00B9216E">
        <w:rPr>
          <w:sz w:val="27"/>
          <w:szCs w:val="28"/>
        </w:rPr>
        <w:t xml:space="preserve"> автомобильных дорог общего пользования </w:t>
      </w:r>
      <w:bookmarkStart w:id="12" w:name="YANDEX_18"/>
      <w:bookmarkEnd w:id="12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"YANDEX_17"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местного </w:t>
      </w:r>
      <w:hyperlink r:id="rId17" w:anchor="YANDEX_19" w:history="1"/>
      <w:r w:rsidRPr="00B9216E">
        <w:rPr>
          <w:sz w:val="27"/>
          <w:szCs w:val="28"/>
        </w:rPr>
        <w:t xml:space="preserve"> </w:t>
      </w:r>
      <w:bookmarkStart w:id="13" w:name="YANDEX_19"/>
      <w:bookmarkEnd w:id="13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"YANDEX_18"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значения </w:t>
      </w:r>
      <w:hyperlink r:id="rId18" w:anchor="YANDEX_20" w:history="1"/>
      <w:r w:rsidRPr="00B9216E">
        <w:rPr>
          <w:sz w:val="27"/>
          <w:szCs w:val="28"/>
        </w:rPr>
        <w:t xml:space="preserve"> Гаврилов-Ямского муниципального района</w:t>
      </w:r>
    </w:p>
    <w:p w:rsidR="00B9216E" w:rsidRPr="00B9216E" w:rsidRDefault="00216C9D" w:rsidP="00B9216E">
      <w:pPr>
        <w:autoSpaceDE w:val="0"/>
        <w:autoSpaceDN w:val="0"/>
        <w:adjustRightInd w:val="0"/>
        <w:ind w:firstLine="540"/>
        <w:jc w:val="both"/>
        <w:outlineLvl w:val="1"/>
        <w:rPr>
          <w:rStyle w:val="highlighthighlightactive"/>
          <w:color w:val="111111"/>
          <w:sz w:val="27"/>
          <w:szCs w:val="28"/>
        </w:rPr>
      </w:pPr>
      <w:r>
        <w:rPr>
          <w:rStyle w:val="highlighthighlightactive"/>
          <w:sz w:val="27"/>
          <w:szCs w:val="28"/>
        </w:rPr>
        <w:tab/>
      </w:r>
      <w:r w:rsidR="00B9216E" w:rsidRPr="00B9216E">
        <w:rPr>
          <w:rStyle w:val="highlighthighlightactive"/>
          <w:sz w:val="27"/>
          <w:szCs w:val="28"/>
        </w:rPr>
        <w:t xml:space="preserve">1. </w:t>
      </w:r>
      <w:proofErr w:type="gramStart"/>
      <w:r w:rsidR="00B9216E" w:rsidRPr="00B9216E">
        <w:rPr>
          <w:rStyle w:val="highlighthighlightactive"/>
          <w:sz w:val="27"/>
          <w:szCs w:val="28"/>
        </w:rPr>
        <w:t>П</w:t>
      </w:r>
      <w:r w:rsidR="00B9216E" w:rsidRPr="00B9216E">
        <w:rPr>
          <w:rStyle w:val="highlighthighlightactive"/>
          <w:color w:val="111111"/>
          <w:sz w:val="27"/>
          <w:szCs w:val="28"/>
        </w:rPr>
        <w:t>ридорожные полосы автомобильной дороги 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  <w:proofErr w:type="gramEnd"/>
    </w:p>
    <w:p w:rsidR="00B9216E" w:rsidRPr="00B9216E" w:rsidRDefault="00B9216E" w:rsidP="00B9216E">
      <w:pPr>
        <w:pStyle w:val="a6"/>
        <w:spacing w:before="0" w:beforeAutospacing="0" w:after="0" w:afterAutospacing="0"/>
        <w:jc w:val="both"/>
        <w:rPr>
          <w:sz w:val="27"/>
          <w:szCs w:val="28"/>
        </w:rPr>
      </w:pPr>
      <w:r w:rsidRPr="00B9216E">
        <w:rPr>
          <w:sz w:val="27"/>
          <w:szCs w:val="28"/>
        </w:rPr>
        <w:t xml:space="preserve">      </w:t>
      </w:r>
      <w:r w:rsidR="00216C9D">
        <w:rPr>
          <w:sz w:val="27"/>
          <w:szCs w:val="28"/>
        </w:rPr>
        <w:tab/>
      </w:r>
      <w:r w:rsidRPr="00B9216E">
        <w:rPr>
          <w:sz w:val="27"/>
          <w:szCs w:val="28"/>
        </w:rPr>
        <w:t xml:space="preserve"> 2. </w:t>
      </w:r>
      <w:proofErr w:type="gramStart"/>
      <w:r w:rsidRPr="00B9216E">
        <w:rPr>
          <w:sz w:val="27"/>
          <w:szCs w:val="28"/>
        </w:rPr>
        <w:t xml:space="preserve">Для автомобильных дорог общего пользования </w:t>
      </w:r>
      <w:bookmarkStart w:id="14" w:name="YANDEX_23"/>
      <w:bookmarkEnd w:id="14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"YANDEX_22"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местного </w:t>
      </w:r>
      <w:hyperlink r:id="rId19" w:anchor="YANDEX_24" w:history="1"/>
      <w:r w:rsidRPr="00B9216E">
        <w:rPr>
          <w:sz w:val="27"/>
          <w:szCs w:val="28"/>
        </w:rPr>
        <w:t xml:space="preserve"> </w:t>
      </w:r>
      <w:bookmarkStart w:id="15" w:name="YANDEX_24"/>
      <w:bookmarkEnd w:id="15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"YANDEX_23"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значения</w:t>
      </w:r>
      <w:proofErr w:type="gramEnd"/>
      <w:r w:rsidRPr="00B9216E">
        <w:rPr>
          <w:rStyle w:val="highlighthighlightactive"/>
          <w:sz w:val="27"/>
          <w:szCs w:val="28"/>
        </w:rPr>
        <w:t> </w:t>
      </w:r>
      <w:hyperlink r:id="rId20" w:anchor="YANDEX_25" w:history="1"/>
      <w:r w:rsidRPr="00B9216E">
        <w:rPr>
          <w:sz w:val="27"/>
          <w:szCs w:val="28"/>
        </w:rPr>
        <w:t xml:space="preserve"> Гаврилов-Ямского муниципального района </w:t>
      </w:r>
      <w:r w:rsidRPr="00B9216E">
        <w:rPr>
          <w:color w:val="111111"/>
          <w:sz w:val="27"/>
          <w:szCs w:val="28"/>
        </w:rPr>
        <w:t>третьей</w:t>
      </w:r>
      <w:r w:rsidRPr="00B9216E">
        <w:rPr>
          <w:rFonts w:ascii="serif" w:hAnsi="serif"/>
          <w:color w:val="111111"/>
          <w:sz w:val="27"/>
          <w:szCs w:val="28"/>
        </w:rPr>
        <w:t xml:space="preserve"> </w:t>
      </w:r>
      <w:r w:rsidRPr="00B9216E">
        <w:rPr>
          <w:color w:val="111111"/>
          <w:sz w:val="27"/>
          <w:szCs w:val="28"/>
        </w:rPr>
        <w:t>и</w:t>
      </w:r>
      <w:r w:rsidRPr="00B9216E">
        <w:rPr>
          <w:rFonts w:ascii="serif" w:hAnsi="serif"/>
          <w:color w:val="111111"/>
          <w:sz w:val="27"/>
          <w:szCs w:val="28"/>
        </w:rPr>
        <w:t xml:space="preserve"> </w:t>
      </w:r>
      <w:r w:rsidRPr="00B9216E">
        <w:rPr>
          <w:color w:val="111111"/>
          <w:sz w:val="27"/>
          <w:szCs w:val="28"/>
        </w:rPr>
        <w:t>четвертой</w:t>
      </w:r>
      <w:r w:rsidRPr="00B9216E">
        <w:rPr>
          <w:rFonts w:ascii="serif" w:hAnsi="serif"/>
          <w:color w:val="111111"/>
          <w:sz w:val="27"/>
          <w:szCs w:val="28"/>
        </w:rPr>
        <w:t xml:space="preserve"> </w:t>
      </w:r>
      <w:r w:rsidRPr="00B9216E">
        <w:rPr>
          <w:color w:val="111111"/>
          <w:sz w:val="27"/>
          <w:szCs w:val="28"/>
        </w:rPr>
        <w:t>категорий</w:t>
      </w:r>
      <w:r w:rsidRPr="00B9216E">
        <w:rPr>
          <w:sz w:val="27"/>
          <w:szCs w:val="28"/>
        </w:rPr>
        <w:t xml:space="preserve"> ширина каждой </w:t>
      </w:r>
      <w:bookmarkStart w:id="16" w:name="YANDEX_25"/>
      <w:bookmarkEnd w:id="16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"YANDEX_24"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придорожной </w:t>
      </w:r>
      <w:hyperlink r:id="rId21" w:anchor="YANDEX_26" w:history="1"/>
      <w:r w:rsidRPr="00B9216E">
        <w:rPr>
          <w:sz w:val="27"/>
          <w:szCs w:val="28"/>
        </w:rPr>
        <w:t xml:space="preserve"> </w:t>
      </w:r>
      <w:bookmarkStart w:id="17" w:name="YANDEX_26"/>
      <w:bookmarkEnd w:id="17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"YANDEX_25"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полосы </w:t>
      </w:r>
      <w:hyperlink r:id="rId22" w:anchor="YANDEX_27" w:history="1"/>
      <w:r w:rsidRPr="00B9216E">
        <w:rPr>
          <w:sz w:val="27"/>
          <w:szCs w:val="28"/>
        </w:rPr>
        <w:t xml:space="preserve"> устанавливается в размере </w:t>
      </w:r>
      <w:r w:rsidRPr="00B9216E">
        <w:rPr>
          <w:color w:val="111111"/>
          <w:sz w:val="27"/>
          <w:szCs w:val="28"/>
        </w:rPr>
        <w:t>пятидесяти</w:t>
      </w:r>
      <w:r w:rsidRPr="00B9216E">
        <w:rPr>
          <w:rFonts w:ascii="serif" w:hAnsi="serif"/>
          <w:color w:val="111111"/>
          <w:sz w:val="27"/>
          <w:szCs w:val="28"/>
        </w:rPr>
        <w:t xml:space="preserve"> </w:t>
      </w:r>
      <w:r w:rsidRPr="00B9216E">
        <w:rPr>
          <w:color w:val="111111"/>
          <w:sz w:val="27"/>
          <w:szCs w:val="28"/>
        </w:rPr>
        <w:t>метров, для</w:t>
      </w:r>
      <w:r w:rsidRPr="00B9216E">
        <w:rPr>
          <w:rFonts w:ascii="serif" w:hAnsi="serif"/>
          <w:color w:val="111111"/>
          <w:sz w:val="27"/>
          <w:szCs w:val="28"/>
        </w:rPr>
        <w:t xml:space="preserve"> </w:t>
      </w:r>
      <w:r w:rsidRPr="00B9216E">
        <w:rPr>
          <w:sz w:val="27"/>
          <w:szCs w:val="28"/>
        </w:rPr>
        <w:t>пятой категории – двадцать пять метров.</w:t>
      </w:r>
    </w:p>
    <w:p w:rsidR="00B9216E" w:rsidRPr="00B9216E" w:rsidRDefault="00216C9D" w:rsidP="00B9216E">
      <w:pPr>
        <w:pStyle w:val="a6"/>
        <w:spacing w:before="0" w:beforeAutospacing="0" w:after="0" w:afterAutospacing="0"/>
        <w:jc w:val="both"/>
        <w:rPr>
          <w:sz w:val="27"/>
          <w:szCs w:val="28"/>
        </w:rPr>
      </w:pPr>
      <w:r>
        <w:rPr>
          <w:sz w:val="27"/>
          <w:szCs w:val="28"/>
        </w:rPr>
        <w:tab/>
      </w:r>
      <w:r w:rsidR="00B9216E" w:rsidRPr="00B9216E">
        <w:rPr>
          <w:sz w:val="27"/>
          <w:szCs w:val="28"/>
        </w:rPr>
        <w:t xml:space="preserve">3. </w:t>
      </w:r>
      <w:proofErr w:type="gramStart"/>
      <w:r w:rsidR="00B9216E" w:rsidRPr="00B9216E">
        <w:rPr>
          <w:sz w:val="27"/>
          <w:szCs w:val="28"/>
        </w:rPr>
        <w:t xml:space="preserve">Решение об установлении границ </w:t>
      </w:r>
      <w:bookmarkStart w:id="18" w:name="YANDEX_27"/>
      <w:bookmarkEnd w:id="18"/>
      <w:r w:rsidR="00B9216E" w:rsidRPr="00B9216E">
        <w:rPr>
          <w:sz w:val="27"/>
          <w:szCs w:val="28"/>
        </w:rPr>
        <w:fldChar w:fldCharType="begin"/>
      </w:r>
      <w:r w:rsidR="00B9216E"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"YANDEX_26" </w:instrText>
      </w:r>
      <w:r w:rsidR="00B9216E" w:rsidRPr="00B9216E">
        <w:rPr>
          <w:sz w:val="27"/>
          <w:szCs w:val="28"/>
        </w:rPr>
        <w:fldChar w:fldCharType="separate"/>
      </w:r>
      <w:r w:rsidR="00B9216E" w:rsidRPr="00B9216E">
        <w:rPr>
          <w:sz w:val="27"/>
          <w:szCs w:val="28"/>
        </w:rPr>
        <w:fldChar w:fldCharType="end"/>
      </w:r>
      <w:r w:rsidR="00B9216E" w:rsidRPr="00B9216E">
        <w:rPr>
          <w:rStyle w:val="highlighthighlightactive"/>
          <w:sz w:val="27"/>
          <w:szCs w:val="28"/>
        </w:rPr>
        <w:t> придорожных </w:t>
      </w:r>
      <w:hyperlink r:id="rId23" w:anchor="YANDEX_28" w:history="1"/>
      <w:r w:rsidR="00B9216E" w:rsidRPr="00B9216E">
        <w:rPr>
          <w:sz w:val="27"/>
          <w:szCs w:val="28"/>
        </w:rPr>
        <w:t xml:space="preserve"> </w:t>
      </w:r>
      <w:bookmarkStart w:id="19" w:name="YANDEX_28"/>
      <w:bookmarkEnd w:id="19"/>
      <w:r w:rsidR="00B9216E" w:rsidRPr="00B9216E">
        <w:rPr>
          <w:sz w:val="27"/>
          <w:szCs w:val="28"/>
        </w:rPr>
        <w:fldChar w:fldCharType="begin"/>
      </w:r>
      <w:r w:rsidR="00B9216E"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"YANDEX_27" </w:instrText>
      </w:r>
      <w:r w:rsidR="00B9216E" w:rsidRPr="00B9216E">
        <w:rPr>
          <w:sz w:val="27"/>
          <w:szCs w:val="28"/>
        </w:rPr>
        <w:fldChar w:fldCharType="separate"/>
      </w:r>
      <w:r w:rsidR="00B9216E" w:rsidRPr="00B9216E">
        <w:rPr>
          <w:sz w:val="27"/>
          <w:szCs w:val="28"/>
        </w:rPr>
        <w:fldChar w:fldCharType="end"/>
      </w:r>
      <w:r w:rsidR="00B9216E" w:rsidRPr="00B9216E">
        <w:rPr>
          <w:rStyle w:val="highlighthighlightactive"/>
          <w:sz w:val="27"/>
          <w:szCs w:val="28"/>
        </w:rPr>
        <w:t> полос</w:t>
      </w:r>
      <w:proofErr w:type="gramEnd"/>
      <w:r w:rsidR="00B9216E" w:rsidRPr="00B9216E">
        <w:rPr>
          <w:rStyle w:val="highlighthighlightactive"/>
          <w:sz w:val="27"/>
          <w:szCs w:val="28"/>
        </w:rPr>
        <w:t> </w:t>
      </w:r>
      <w:hyperlink r:id="rId24" w:anchor="YANDEX_29" w:history="1"/>
      <w:r w:rsidR="00B9216E" w:rsidRPr="00B9216E">
        <w:rPr>
          <w:sz w:val="27"/>
          <w:szCs w:val="28"/>
        </w:rPr>
        <w:t xml:space="preserve"> автомобильных дорог общего пользования </w:t>
      </w:r>
      <w:bookmarkStart w:id="20" w:name="YANDEX_29"/>
      <w:bookmarkEnd w:id="20"/>
      <w:r w:rsidR="00B9216E" w:rsidRPr="00B9216E">
        <w:rPr>
          <w:sz w:val="27"/>
          <w:szCs w:val="28"/>
        </w:rPr>
        <w:fldChar w:fldCharType="begin"/>
      </w:r>
      <w:r w:rsidR="00B9216E"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"YANDEX_28" </w:instrText>
      </w:r>
      <w:r w:rsidR="00B9216E" w:rsidRPr="00B9216E">
        <w:rPr>
          <w:sz w:val="27"/>
          <w:szCs w:val="28"/>
        </w:rPr>
        <w:fldChar w:fldCharType="separate"/>
      </w:r>
      <w:r w:rsidR="00B9216E" w:rsidRPr="00B9216E">
        <w:rPr>
          <w:sz w:val="27"/>
          <w:szCs w:val="28"/>
        </w:rPr>
        <w:fldChar w:fldCharType="end"/>
      </w:r>
      <w:r w:rsidR="00B9216E" w:rsidRPr="00B9216E">
        <w:rPr>
          <w:rStyle w:val="highlighthighlightactive"/>
          <w:sz w:val="27"/>
          <w:szCs w:val="28"/>
        </w:rPr>
        <w:t> местного </w:t>
      </w:r>
      <w:hyperlink r:id="rId25" w:anchor="YANDEX_30" w:history="1"/>
      <w:r w:rsidR="00B9216E" w:rsidRPr="00B9216E">
        <w:rPr>
          <w:sz w:val="27"/>
          <w:szCs w:val="28"/>
        </w:rPr>
        <w:t xml:space="preserve"> </w:t>
      </w:r>
      <w:bookmarkStart w:id="21" w:name="YANDEX_30"/>
      <w:bookmarkEnd w:id="21"/>
      <w:r w:rsidR="00B9216E" w:rsidRPr="00B9216E">
        <w:rPr>
          <w:sz w:val="27"/>
          <w:szCs w:val="28"/>
        </w:rPr>
        <w:fldChar w:fldCharType="begin"/>
      </w:r>
      <w:r w:rsidR="00B9216E"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"YANDEX_29" </w:instrText>
      </w:r>
      <w:r w:rsidR="00B9216E" w:rsidRPr="00B9216E">
        <w:rPr>
          <w:sz w:val="27"/>
          <w:szCs w:val="28"/>
        </w:rPr>
        <w:fldChar w:fldCharType="separate"/>
      </w:r>
      <w:r w:rsidR="00B9216E" w:rsidRPr="00B9216E">
        <w:rPr>
          <w:sz w:val="27"/>
          <w:szCs w:val="28"/>
        </w:rPr>
        <w:fldChar w:fldCharType="end"/>
      </w:r>
      <w:r w:rsidR="00B9216E" w:rsidRPr="00B9216E">
        <w:rPr>
          <w:rStyle w:val="highlighthighlightactive"/>
          <w:sz w:val="27"/>
          <w:szCs w:val="28"/>
        </w:rPr>
        <w:t> значения </w:t>
      </w:r>
      <w:hyperlink r:id="rId26" w:anchor="YANDEX_31" w:history="1"/>
      <w:r w:rsidR="00B9216E" w:rsidRPr="00B9216E">
        <w:rPr>
          <w:sz w:val="27"/>
          <w:szCs w:val="28"/>
        </w:rPr>
        <w:t xml:space="preserve"> муниципального района или об изменении границ таких </w:t>
      </w:r>
      <w:bookmarkStart w:id="22" w:name="YANDEX_31"/>
      <w:bookmarkEnd w:id="22"/>
      <w:r w:rsidR="00B9216E" w:rsidRPr="00B9216E">
        <w:rPr>
          <w:sz w:val="27"/>
          <w:szCs w:val="28"/>
        </w:rPr>
        <w:fldChar w:fldCharType="begin"/>
      </w:r>
      <w:r w:rsidR="00B9216E"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"YANDEX_30" </w:instrText>
      </w:r>
      <w:r w:rsidR="00B9216E" w:rsidRPr="00B9216E">
        <w:rPr>
          <w:sz w:val="27"/>
          <w:szCs w:val="28"/>
        </w:rPr>
        <w:fldChar w:fldCharType="separate"/>
      </w:r>
      <w:r w:rsidR="00B9216E" w:rsidRPr="00B9216E">
        <w:rPr>
          <w:sz w:val="27"/>
          <w:szCs w:val="28"/>
        </w:rPr>
        <w:fldChar w:fldCharType="end"/>
      </w:r>
      <w:r w:rsidR="00B9216E" w:rsidRPr="00B9216E">
        <w:rPr>
          <w:rStyle w:val="highlighthighlightactive"/>
          <w:sz w:val="27"/>
          <w:szCs w:val="28"/>
        </w:rPr>
        <w:t> придорожных </w:t>
      </w:r>
      <w:hyperlink r:id="rId27" w:anchor="YANDEX_32" w:history="1"/>
      <w:r w:rsidR="00B9216E" w:rsidRPr="00B9216E">
        <w:rPr>
          <w:sz w:val="27"/>
          <w:szCs w:val="28"/>
        </w:rPr>
        <w:t xml:space="preserve"> </w:t>
      </w:r>
      <w:bookmarkStart w:id="23" w:name="YANDEX_32"/>
      <w:bookmarkEnd w:id="23"/>
      <w:r w:rsidR="00B9216E" w:rsidRPr="00B9216E">
        <w:rPr>
          <w:sz w:val="27"/>
          <w:szCs w:val="28"/>
        </w:rPr>
        <w:fldChar w:fldCharType="begin"/>
      </w:r>
      <w:r w:rsidR="00B9216E"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"YANDEX_31" </w:instrText>
      </w:r>
      <w:r w:rsidR="00B9216E" w:rsidRPr="00B9216E">
        <w:rPr>
          <w:sz w:val="27"/>
          <w:szCs w:val="28"/>
        </w:rPr>
        <w:fldChar w:fldCharType="separate"/>
      </w:r>
      <w:r w:rsidR="00B9216E" w:rsidRPr="00B9216E">
        <w:rPr>
          <w:sz w:val="27"/>
          <w:szCs w:val="28"/>
        </w:rPr>
        <w:fldChar w:fldCharType="end"/>
      </w:r>
      <w:r w:rsidR="00B9216E" w:rsidRPr="00B9216E">
        <w:rPr>
          <w:rStyle w:val="highlighthighlightactive"/>
          <w:sz w:val="27"/>
          <w:szCs w:val="28"/>
        </w:rPr>
        <w:t> полос </w:t>
      </w:r>
      <w:hyperlink r:id="rId28" w:anchor="YANDEX_33" w:history="1"/>
      <w:r w:rsidR="00B9216E" w:rsidRPr="00B9216E">
        <w:rPr>
          <w:sz w:val="27"/>
          <w:szCs w:val="28"/>
        </w:rPr>
        <w:t xml:space="preserve"> принимается Администрацией  Гаврилов-Ямского муниципального района .</w:t>
      </w:r>
    </w:p>
    <w:p w:rsidR="00B9216E" w:rsidRPr="00B9216E" w:rsidRDefault="00216C9D" w:rsidP="00B9216E">
      <w:pPr>
        <w:pStyle w:val="a6"/>
        <w:spacing w:before="0" w:beforeAutospacing="0" w:after="0" w:afterAutospacing="0"/>
        <w:jc w:val="both"/>
        <w:rPr>
          <w:sz w:val="27"/>
          <w:szCs w:val="28"/>
        </w:rPr>
      </w:pPr>
      <w:r>
        <w:rPr>
          <w:sz w:val="27"/>
          <w:szCs w:val="28"/>
        </w:rPr>
        <w:tab/>
      </w:r>
      <w:r w:rsidR="00B9216E" w:rsidRPr="00B9216E">
        <w:rPr>
          <w:sz w:val="27"/>
          <w:szCs w:val="28"/>
        </w:rPr>
        <w:t xml:space="preserve">4. </w:t>
      </w:r>
      <w:proofErr w:type="gramStart"/>
      <w:r w:rsidR="00B9216E" w:rsidRPr="00B9216E">
        <w:rPr>
          <w:sz w:val="27"/>
          <w:szCs w:val="28"/>
        </w:rPr>
        <w:t xml:space="preserve">Отдел имущественных и земельных отношений Управления по имущественным и земельным отношениям Администрации Гаврилов-Ямского муниципального района  в месячный срок со дня принятия решения об установлении границ </w:t>
      </w:r>
      <w:bookmarkStart w:id="24" w:name="YANDEX_33"/>
      <w:bookmarkEnd w:id="24"/>
      <w:r w:rsidR="00B9216E" w:rsidRPr="00B9216E">
        <w:rPr>
          <w:sz w:val="27"/>
          <w:szCs w:val="28"/>
        </w:rPr>
        <w:fldChar w:fldCharType="begin"/>
      </w:r>
      <w:r w:rsidR="00B9216E"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"YANDEX_32" </w:instrText>
      </w:r>
      <w:r w:rsidR="00B9216E" w:rsidRPr="00B9216E">
        <w:rPr>
          <w:sz w:val="27"/>
          <w:szCs w:val="28"/>
        </w:rPr>
        <w:fldChar w:fldCharType="separate"/>
      </w:r>
      <w:r w:rsidR="00B9216E" w:rsidRPr="00B9216E">
        <w:rPr>
          <w:sz w:val="27"/>
          <w:szCs w:val="28"/>
        </w:rPr>
        <w:fldChar w:fldCharType="end"/>
      </w:r>
      <w:r w:rsidR="00B9216E" w:rsidRPr="00B9216E">
        <w:rPr>
          <w:rStyle w:val="highlighthighlightactive"/>
          <w:sz w:val="27"/>
          <w:szCs w:val="28"/>
        </w:rPr>
        <w:t> придорожных</w:t>
      </w:r>
      <w:proofErr w:type="gramEnd"/>
      <w:r w:rsidR="00B9216E" w:rsidRPr="00B9216E">
        <w:rPr>
          <w:rStyle w:val="highlighthighlightactive"/>
          <w:sz w:val="27"/>
          <w:szCs w:val="28"/>
        </w:rPr>
        <w:t> </w:t>
      </w:r>
      <w:hyperlink r:id="rId29" w:anchor="YANDEX_34" w:history="1"/>
      <w:r w:rsidR="00B9216E" w:rsidRPr="00B9216E">
        <w:rPr>
          <w:sz w:val="27"/>
          <w:szCs w:val="28"/>
        </w:rPr>
        <w:t xml:space="preserve"> </w:t>
      </w:r>
      <w:bookmarkStart w:id="25" w:name="YANDEX_34"/>
      <w:bookmarkEnd w:id="25"/>
      <w:r w:rsidR="00B9216E" w:rsidRPr="00B9216E">
        <w:rPr>
          <w:sz w:val="27"/>
          <w:szCs w:val="28"/>
        </w:rPr>
        <w:fldChar w:fldCharType="begin"/>
      </w:r>
      <w:r w:rsidR="00B9216E"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"YANDEX_33" </w:instrText>
      </w:r>
      <w:r w:rsidR="00B9216E" w:rsidRPr="00B9216E">
        <w:rPr>
          <w:sz w:val="27"/>
          <w:szCs w:val="28"/>
        </w:rPr>
        <w:fldChar w:fldCharType="separate"/>
      </w:r>
      <w:r w:rsidR="00B9216E" w:rsidRPr="00B9216E">
        <w:rPr>
          <w:sz w:val="27"/>
          <w:szCs w:val="28"/>
        </w:rPr>
        <w:fldChar w:fldCharType="end"/>
      </w:r>
      <w:r w:rsidR="00B9216E" w:rsidRPr="00B9216E">
        <w:rPr>
          <w:rStyle w:val="highlighthighlightactive"/>
          <w:sz w:val="27"/>
          <w:szCs w:val="28"/>
        </w:rPr>
        <w:t> полос </w:t>
      </w:r>
      <w:hyperlink r:id="rId30" w:anchor="YANDEX_35" w:history="1"/>
      <w:r w:rsidR="00B9216E" w:rsidRPr="00B9216E">
        <w:rPr>
          <w:sz w:val="27"/>
          <w:szCs w:val="28"/>
        </w:rPr>
        <w:t xml:space="preserve"> автомобильной дороги должен уведомить собственников земельных участков, землепользователей, землевладельцев и арендаторов земельных участков, находящихся в границах </w:t>
      </w:r>
      <w:bookmarkStart w:id="26" w:name="YANDEX_35"/>
      <w:bookmarkEnd w:id="26"/>
      <w:r w:rsidR="00B9216E" w:rsidRPr="00B9216E">
        <w:rPr>
          <w:sz w:val="27"/>
          <w:szCs w:val="28"/>
        </w:rPr>
        <w:fldChar w:fldCharType="begin"/>
      </w:r>
      <w:r w:rsidR="00B9216E"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"YANDEX_34" </w:instrText>
      </w:r>
      <w:r w:rsidR="00B9216E" w:rsidRPr="00B9216E">
        <w:rPr>
          <w:sz w:val="27"/>
          <w:szCs w:val="28"/>
        </w:rPr>
        <w:fldChar w:fldCharType="separate"/>
      </w:r>
      <w:r w:rsidR="00B9216E" w:rsidRPr="00B9216E">
        <w:rPr>
          <w:sz w:val="27"/>
          <w:szCs w:val="28"/>
        </w:rPr>
        <w:fldChar w:fldCharType="end"/>
      </w:r>
      <w:r w:rsidR="00B9216E" w:rsidRPr="00B9216E">
        <w:rPr>
          <w:rStyle w:val="highlighthighlightactive"/>
          <w:sz w:val="27"/>
          <w:szCs w:val="28"/>
        </w:rPr>
        <w:t> придорожных </w:t>
      </w:r>
      <w:hyperlink r:id="rId31" w:anchor="YANDEX_36" w:history="1"/>
      <w:r w:rsidR="00B9216E" w:rsidRPr="00B9216E">
        <w:rPr>
          <w:sz w:val="27"/>
          <w:szCs w:val="28"/>
        </w:rPr>
        <w:t xml:space="preserve"> </w:t>
      </w:r>
      <w:bookmarkStart w:id="27" w:name="YANDEX_36"/>
      <w:bookmarkEnd w:id="27"/>
      <w:r w:rsidR="00B9216E" w:rsidRPr="00B9216E">
        <w:rPr>
          <w:sz w:val="27"/>
          <w:szCs w:val="28"/>
        </w:rPr>
        <w:fldChar w:fldCharType="begin"/>
      </w:r>
      <w:r w:rsidR="00B9216E"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"YANDEX_35" </w:instrText>
      </w:r>
      <w:r w:rsidR="00B9216E" w:rsidRPr="00B9216E">
        <w:rPr>
          <w:sz w:val="27"/>
          <w:szCs w:val="28"/>
        </w:rPr>
        <w:fldChar w:fldCharType="separate"/>
      </w:r>
      <w:r w:rsidR="00B9216E" w:rsidRPr="00B9216E">
        <w:rPr>
          <w:sz w:val="27"/>
          <w:szCs w:val="28"/>
        </w:rPr>
        <w:fldChar w:fldCharType="end"/>
      </w:r>
      <w:r w:rsidR="00B9216E" w:rsidRPr="00B9216E">
        <w:rPr>
          <w:rStyle w:val="highlighthighlightactive"/>
          <w:sz w:val="27"/>
          <w:szCs w:val="28"/>
        </w:rPr>
        <w:t> полос </w:t>
      </w:r>
      <w:hyperlink r:id="rId32" w:anchor="YANDEX_37" w:history="1"/>
      <w:r w:rsidR="00B9216E" w:rsidRPr="00B9216E">
        <w:rPr>
          <w:sz w:val="27"/>
          <w:szCs w:val="28"/>
        </w:rPr>
        <w:t xml:space="preserve"> автомобильной дороги, об особом режиме использования этих земельных участков.</w:t>
      </w:r>
    </w:p>
    <w:p w:rsidR="00B9216E" w:rsidRPr="00B9216E" w:rsidRDefault="00B9216E" w:rsidP="00B9216E">
      <w:pPr>
        <w:autoSpaceDE w:val="0"/>
        <w:autoSpaceDN w:val="0"/>
        <w:adjustRightInd w:val="0"/>
        <w:ind w:firstLine="540"/>
        <w:jc w:val="both"/>
        <w:outlineLvl w:val="1"/>
        <w:rPr>
          <w:rStyle w:val="highlighthighlightactive"/>
          <w:sz w:val="27"/>
          <w:szCs w:val="28"/>
        </w:rPr>
      </w:pPr>
      <w:r w:rsidRPr="00B9216E">
        <w:rPr>
          <w:sz w:val="27"/>
          <w:szCs w:val="28"/>
        </w:rPr>
        <w:t xml:space="preserve">5. </w:t>
      </w:r>
      <w:r w:rsidRPr="00B9216E">
        <w:rPr>
          <w:rStyle w:val="highlighthighlightactive"/>
          <w:sz w:val="27"/>
          <w:szCs w:val="28"/>
        </w:rPr>
        <w:t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 Это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 (далее в настоящей статье - технические требования и условия, подлежащие обязательному исполнению)</w:t>
      </w:r>
    </w:p>
    <w:p w:rsidR="00B9216E" w:rsidRPr="00B9216E" w:rsidRDefault="00B9216E" w:rsidP="00B9216E">
      <w:pPr>
        <w:ind w:firstLine="540"/>
        <w:jc w:val="both"/>
        <w:rPr>
          <w:sz w:val="27"/>
          <w:szCs w:val="28"/>
        </w:rPr>
      </w:pPr>
      <w:r w:rsidRPr="00B9216E">
        <w:rPr>
          <w:sz w:val="27"/>
          <w:szCs w:val="28"/>
        </w:rPr>
        <w:t xml:space="preserve">5.1. </w:t>
      </w:r>
      <w:proofErr w:type="gramStart"/>
      <w:r w:rsidRPr="00B9216E">
        <w:rPr>
          <w:sz w:val="27"/>
          <w:szCs w:val="28"/>
        </w:rPr>
        <w:t xml:space="preserve">Лица, осуществляющие строительство, реконструкцию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</w:t>
      </w:r>
      <w:r w:rsidRPr="00B9216E">
        <w:rPr>
          <w:sz w:val="27"/>
          <w:szCs w:val="28"/>
        </w:rPr>
        <w:lastRenderedPageBreak/>
        <w:t xml:space="preserve">случае, если для строительства или реконструкции указанных объектов требуется выдача разрешения на строительство), без предусмотренного </w:t>
      </w:r>
      <w:hyperlink r:id="rId33" w:history="1">
        <w:r w:rsidRPr="00B9216E">
          <w:rPr>
            <w:color w:val="0000FF"/>
            <w:sz w:val="27"/>
            <w:szCs w:val="28"/>
          </w:rPr>
          <w:t xml:space="preserve">частью </w:t>
        </w:r>
      </w:hyperlink>
      <w:r w:rsidRPr="00B9216E">
        <w:rPr>
          <w:sz w:val="27"/>
          <w:szCs w:val="28"/>
        </w:rPr>
        <w:t>5 настоящей статьи согласия или с нарушением технических требований и</w:t>
      </w:r>
      <w:proofErr w:type="gramEnd"/>
      <w:r w:rsidRPr="00B9216E">
        <w:rPr>
          <w:sz w:val="27"/>
          <w:szCs w:val="28"/>
        </w:rPr>
        <w:t xml:space="preserve"> </w:t>
      </w:r>
      <w:proofErr w:type="gramStart"/>
      <w:r w:rsidRPr="00B9216E">
        <w:rPr>
          <w:sz w:val="27"/>
          <w:szCs w:val="28"/>
        </w:rPr>
        <w:t>условий, подлежащих обязательному исполнению, по требованию отдела капитального строительства и природопользования Управления жилищно-коммунального хозяйства, капитального строительства и природопользования Администрации муниципального района на осуществление  надзора, и (или) владельцев автомобильных дорог обязаны прекратить осуществление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осуществить снос незаконно возведенных объектов и сооружений и привести автомобильные дороги в первоначальное состояние.</w:t>
      </w:r>
      <w:proofErr w:type="gramEnd"/>
      <w:r w:rsidRPr="00B9216E">
        <w:rPr>
          <w:sz w:val="27"/>
          <w:szCs w:val="28"/>
        </w:rPr>
        <w:t xml:space="preserve">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лиц, виновных в незаконном возведении указанных объектов, сооружений, в соответствии с законодательством Российской Федерации. Порядок осуществления владельцем автомобильной дороги мониторинга соблюдения технических требований и условий, подлежащих обязательному исполнению,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B9216E" w:rsidRPr="00B9216E" w:rsidRDefault="00B9216E" w:rsidP="00216C9D">
      <w:pPr>
        <w:pStyle w:val="a6"/>
        <w:spacing w:before="0" w:beforeAutospacing="0" w:after="0" w:afterAutospacing="0"/>
        <w:jc w:val="both"/>
        <w:rPr>
          <w:sz w:val="27"/>
          <w:szCs w:val="28"/>
        </w:rPr>
      </w:pPr>
      <w:r w:rsidRPr="00B9216E">
        <w:rPr>
          <w:sz w:val="27"/>
          <w:szCs w:val="28"/>
        </w:rPr>
        <w:t xml:space="preserve">       6. </w:t>
      </w:r>
      <w:proofErr w:type="gramStart"/>
      <w:r w:rsidRPr="00B9216E">
        <w:rPr>
          <w:sz w:val="27"/>
          <w:szCs w:val="28"/>
        </w:rPr>
        <w:t xml:space="preserve">Для согласования размещения объекта в пределах </w:t>
      </w:r>
      <w:bookmarkStart w:id="28" w:name="YANDEX_42"/>
      <w:bookmarkEnd w:id="28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"YANDEX_41"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придорожных </w:t>
      </w:r>
      <w:hyperlink r:id="rId34" w:anchor="YANDEX_43" w:history="1"/>
      <w:r w:rsidRPr="00B9216E">
        <w:rPr>
          <w:sz w:val="27"/>
          <w:szCs w:val="28"/>
        </w:rPr>
        <w:t xml:space="preserve"> </w:t>
      </w:r>
      <w:bookmarkStart w:id="29" w:name="YANDEX_43"/>
      <w:bookmarkEnd w:id="29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"YANDEX_42"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полос</w:t>
      </w:r>
      <w:proofErr w:type="gramEnd"/>
      <w:r w:rsidRPr="00B9216E">
        <w:rPr>
          <w:rStyle w:val="highlighthighlightactive"/>
          <w:sz w:val="27"/>
          <w:szCs w:val="28"/>
        </w:rPr>
        <w:t> </w:t>
      </w:r>
      <w:hyperlink r:id="rId35" w:anchor="YANDEX_44" w:history="1"/>
      <w:r w:rsidRPr="00B9216E">
        <w:rPr>
          <w:sz w:val="27"/>
          <w:szCs w:val="28"/>
        </w:rPr>
        <w:t xml:space="preserve"> автомобильных дорог общего пользования </w:t>
      </w:r>
      <w:bookmarkStart w:id="30" w:name="YANDEX_44"/>
      <w:bookmarkEnd w:id="30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"YANDEX_43"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местного </w:t>
      </w:r>
      <w:hyperlink r:id="rId36" w:anchor="YANDEX_45" w:history="1"/>
      <w:r w:rsidRPr="00B9216E">
        <w:rPr>
          <w:sz w:val="27"/>
          <w:szCs w:val="28"/>
        </w:rPr>
        <w:t xml:space="preserve"> </w:t>
      </w:r>
      <w:bookmarkStart w:id="31" w:name="YANDEX_45"/>
      <w:bookmarkEnd w:id="31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"YANDEX_44"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значения </w:t>
      </w:r>
      <w:hyperlink r:id="rId37" w:anchor="YANDEX_46" w:history="1"/>
      <w:r w:rsidRPr="00B9216E">
        <w:rPr>
          <w:sz w:val="27"/>
          <w:szCs w:val="28"/>
        </w:rPr>
        <w:t xml:space="preserve"> муниципального района физические или юридические лица представляют:</w:t>
      </w:r>
    </w:p>
    <w:p w:rsidR="00B9216E" w:rsidRPr="00B9216E" w:rsidRDefault="00B9216E" w:rsidP="00216C9D">
      <w:pPr>
        <w:pStyle w:val="a6"/>
        <w:spacing w:before="0" w:beforeAutospacing="0" w:after="0" w:afterAutospacing="0"/>
        <w:ind w:firstLine="540"/>
        <w:jc w:val="both"/>
        <w:rPr>
          <w:sz w:val="27"/>
          <w:szCs w:val="28"/>
        </w:rPr>
      </w:pPr>
      <w:r w:rsidRPr="00B9216E">
        <w:rPr>
          <w:sz w:val="27"/>
          <w:szCs w:val="28"/>
        </w:rPr>
        <w:t xml:space="preserve">- заявление  о согласовании места размещения </w:t>
      </w:r>
      <w:proofErr w:type="spellStart"/>
      <w:r w:rsidRPr="00B9216E">
        <w:rPr>
          <w:sz w:val="27"/>
          <w:szCs w:val="28"/>
        </w:rPr>
        <w:t>обьекта</w:t>
      </w:r>
      <w:proofErr w:type="spellEnd"/>
      <w:proofErr w:type="gramStart"/>
      <w:r w:rsidRPr="00B9216E">
        <w:rPr>
          <w:sz w:val="27"/>
          <w:szCs w:val="28"/>
        </w:rPr>
        <w:t xml:space="preserve"> ,</w:t>
      </w:r>
      <w:proofErr w:type="gramEnd"/>
      <w:r w:rsidRPr="00B9216E">
        <w:rPr>
          <w:sz w:val="27"/>
          <w:szCs w:val="28"/>
        </w:rPr>
        <w:t xml:space="preserve">которое должно быть согласовано заявителем с Администрацией муниципального района, где будет размещен указанный </w:t>
      </w:r>
      <w:proofErr w:type="spellStart"/>
      <w:r w:rsidRPr="00B9216E">
        <w:rPr>
          <w:sz w:val="27"/>
          <w:szCs w:val="28"/>
        </w:rPr>
        <w:t>обьект</w:t>
      </w:r>
      <w:proofErr w:type="spellEnd"/>
      <w:r w:rsidRPr="00B9216E">
        <w:rPr>
          <w:sz w:val="27"/>
          <w:szCs w:val="28"/>
        </w:rPr>
        <w:t xml:space="preserve"> ,</w:t>
      </w:r>
    </w:p>
    <w:p w:rsidR="00B9216E" w:rsidRPr="00B9216E" w:rsidRDefault="00B9216E" w:rsidP="00216C9D">
      <w:pPr>
        <w:pStyle w:val="a6"/>
        <w:spacing w:before="0" w:beforeAutospacing="0" w:after="0" w:afterAutospacing="0"/>
        <w:ind w:firstLine="540"/>
        <w:jc w:val="both"/>
        <w:rPr>
          <w:sz w:val="27"/>
          <w:szCs w:val="28"/>
        </w:rPr>
      </w:pPr>
      <w:proofErr w:type="gramStart"/>
      <w:r w:rsidRPr="00B9216E">
        <w:rPr>
          <w:sz w:val="27"/>
          <w:szCs w:val="28"/>
        </w:rPr>
        <w:t xml:space="preserve">-ситуационную схему размещения объекта в масштабе 1:200-1000,на которой должны быть указаны наименование автодороги, направление движения по автодороге, пикетажное расположение </w:t>
      </w:r>
      <w:proofErr w:type="spellStart"/>
      <w:r w:rsidRPr="00B9216E">
        <w:rPr>
          <w:sz w:val="27"/>
          <w:szCs w:val="28"/>
        </w:rPr>
        <w:t>обьекта</w:t>
      </w:r>
      <w:proofErr w:type="spellEnd"/>
      <w:r w:rsidRPr="00B9216E">
        <w:rPr>
          <w:sz w:val="27"/>
          <w:szCs w:val="28"/>
        </w:rPr>
        <w:t xml:space="preserve">,  расстояние от </w:t>
      </w:r>
      <w:proofErr w:type="spellStart"/>
      <w:r w:rsidRPr="00B9216E">
        <w:rPr>
          <w:sz w:val="27"/>
          <w:szCs w:val="28"/>
        </w:rPr>
        <w:t>обьекта</w:t>
      </w:r>
      <w:proofErr w:type="spellEnd"/>
      <w:r w:rsidRPr="00B9216E">
        <w:rPr>
          <w:sz w:val="27"/>
          <w:szCs w:val="28"/>
        </w:rPr>
        <w:t xml:space="preserve"> до оси и подошвы насыпи автомобильной дороги либо до внешней кромки кювета;</w:t>
      </w:r>
      <w:proofErr w:type="gramEnd"/>
    </w:p>
    <w:p w:rsidR="00B9216E" w:rsidRPr="00B9216E" w:rsidRDefault="00B9216E" w:rsidP="00216C9D">
      <w:pPr>
        <w:pStyle w:val="a6"/>
        <w:spacing w:before="0" w:beforeAutospacing="0" w:after="0" w:afterAutospacing="0"/>
        <w:ind w:firstLine="540"/>
        <w:jc w:val="both"/>
        <w:rPr>
          <w:sz w:val="27"/>
          <w:szCs w:val="28"/>
        </w:rPr>
      </w:pPr>
      <w:r w:rsidRPr="00B9216E">
        <w:rPr>
          <w:sz w:val="27"/>
          <w:szCs w:val="28"/>
        </w:rPr>
        <w:t xml:space="preserve">- номер и дату технических условий размещения </w:t>
      </w:r>
      <w:proofErr w:type="spellStart"/>
      <w:r w:rsidRPr="00B9216E">
        <w:rPr>
          <w:sz w:val="27"/>
          <w:szCs w:val="28"/>
        </w:rPr>
        <w:t>обьекта</w:t>
      </w:r>
      <w:proofErr w:type="spellEnd"/>
      <w:r w:rsidRPr="00B9216E">
        <w:rPr>
          <w:sz w:val="27"/>
          <w:szCs w:val="28"/>
        </w:rPr>
        <w:t xml:space="preserve"> в придорожной полосе (далее-технические условия) </w:t>
      </w:r>
    </w:p>
    <w:p w:rsidR="00B9216E" w:rsidRPr="00B9216E" w:rsidRDefault="00B9216E" w:rsidP="00216C9D">
      <w:pPr>
        <w:pStyle w:val="a6"/>
        <w:spacing w:before="0" w:beforeAutospacing="0" w:after="0" w:afterAutospacing="0"/>
        <w:jc w:val="both"/>
        <w:rPr>
          <w:sz w:val="27"/>
          <w:szCs w:val="28"/>
        </w:rPr>
      </w:pPr>
      <w:r w:rsidRPr="00B9216E">
        <w:rPr>
          <w:sz w:val="27"/>
          <w:szCs w:val="28"/>
        </w:rPr>
        <w:t xml:space="preserve">       7. </w:t>
      </w:r>
      <w:proofErr w:type="gramStart"/>
      <w:r w:rsidRPr="00B9216E">
        <w:rPr>
          <w:sz w:val="27"/>
          <w:szCs w:val="28"/>
        </w:rPr>
        <w:t xml:space="preserve">Основанием для получения разрешения на размещение и строительство объекта в </w:t>
      </w:r>
      <w:bookmarkStart w:id="32" w:name="YANDEX_46"/>
      <w:bookmarkEnd w:id="32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"YANDEX_45"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придорожной </w:t>
      </w:r>
      <w:hyperlink r:id="rId38" w:anchor="YANDEX_47" w:history="1"/>
      <w:r w:rsidRPr="00B9216E">
        <w:rPr>
          <w:sz w:val="27"/>
          <w:szCs w:val="28"/>
        </w:rPr>
        <w:t xml:space="preserve"> </w:t>
      </w:r>
      <w:bookmarkStart w:id="33" w:name="YANDEX_47"/>
      <w:bookmarkEnd w:id="33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"YANDEX_46"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полосе</w:t>
      </w:r>
      <w:proofErr w:type="gramEnd"/>
      <w:r w:rsidRPr="00B9216E">
        <w:rPr>
          <w:rStyle w:val="highlighthighlightactive"/>
          <w:sz w:val="27"/>
          <w:szCs w:val="28"/>
        </w:rPr>
        <w:t> </w:t>
      </w:r>
      <w:hyperlink r:id="rId39" w:anchor="YANDEX_48" w:history="1"/>
      <w:r w:rsidRPr="00B9216E">
        <w:rPr>
          <w:sz w:val="27"/>
          <w:szCs w:val="28"/>
        </w:rPr>
        <w:t xml:space="preserve"> является :</w:t>
      </w:r>
    </w:p>
    <w:p w:rsidR="00B9216E" w:rsidRPr="00B9216E" w:rsidRDefault="00B9216E" w:rsidP="00216C9D">
      <w:pPr>
        <w:pStyle w:val="a6"/>
        <w:spacing w:before="0" w:beforeAutospacing="0" w:after="0" w:afterAutospacing="0"/>
        <w:ind w:firstLine="540"/>
        <w:jc w:val="both"/>
        <w:rPr>
          <w:sz w:val="27"/>
          <w:szCs w:val="28"/>
        </w:rPr>
      </w:pPr>
      <w:r w:rsidRPr="00B9216E">
        <w:rPr>
          <w:sz w:val="27"/>
          <w:szCs w:val="28"/>
        </w:rPr>
        <w:t>-договор аренды</w:t>
      </w:r>
      <w:proofErr w:type="gramStart"/>
      <w:r w:rsidRPr="00B9216E">
        <w:rPr>
          <w:sz w:val="27"/>
          <w:szCs w:val="28"/>
        </w:rPr>
        <w:t xml:space="preserve"> ,</w:t>
      </w:r>
      <w:proofErr w:type="gramEnd"/>
      <w:r w:rsidRPr="00B9216E">
        <w:rPr>
          <w:sz w:val="27"/>
          <w:szCs w:val="28"/>
        </w:rPr>
        <w:t>субаренды, сервитута или купли-продажи, заключенный с собственником земли, , на праве постоянного (бессрочного) или на праве безвозмездного срочного пользования, на праве пожизненного наследуемого владения пользования;</w:t>
      </w:r>
    </w:p>
    <w:p w:rsidR="00B9216E" w:rsidRPr="00B9216E" w:rsidRDefault="00B9216E" w:rsidP="00216C9D">
      <w:pPr>
        <w:pStyle w:val="a6"/>
        <w:spacing w:before="0" w:beforeAutospacing="0" w:after="0" w:afterAutospacing="0"/>
        <w:ind w:firstLine="540"/>
        <w:jc w:val="both"/>
        <w:rPr>
          <w:sz w:val="27"/>
          <w:szCs w:val="28"/>
        </w:rPr>
      </w:pPr>
      <w:r w:rsidRPr="00B9216E">
        <w:rPr>
          <w:sz w:val="27"/>
          <w:szCs w:val="28"/>
        </w:rPr>
        <w:t>- копия технических условий, выданных  отделом капитального строительства и природопользования Управления жилищно-коммунального хозяйства, капитального строительства и природопользования Администрации муниципального района;</w:t>
      </w:r>
    </w:p>
    <w:p w:rsidR="00B9216E" w:rsidRPr="00B9216E" w:rsidRDefault="00B9216E" w:rsidP="00216C9D">
      <w:pPr>
        <w:pStyle w:val="a6"/>
        <w:spacing w:before="0" w:beforeAutospacing="0" w:after="0" w:afterAutospacing="0"/>
        <w:ind w:firstLine="540"/>
        <w:jc w:val="both"/>
        <w:rPr>
          <w:sz w:val="27"/>
          <w:szCs w:val="28"/>
        </w:rPr>
      </w:pPr>
      <w:r w:rsidRPr="00B9216E">
        <w:rPr>
          <w:sz w:val="27"/>
          <w:szCs w:val="28"/>
        </w:rPr>
        <w:t xml:space="preserve">- проектная документация на </w:t>
      </w:r>
      <w:r w:rsidR="00216C9D" w:rsidRPr="00B9216E">
        <w:rPr>
          <w:sz w:val="27"/>
          <w:szCs w:val="28"/>
        </w:rPr>
        <w:t>объект</w:t>
      </w:r>
      <w:r w:rsidRPr="00B9216E">
        <w:rPr>
          <w:sz w:val="27"/>
          <w:szCs w:val="28"/>
        </w:rPr>
        <w:t xml:space="preserve"> (рабочие чертежи) в двух экземплярах;</w:t>
      </w:r>
    </w:p>
    <w:p w:rsidR="00B9216E" w:rsidRPr="00B9216E" w:rsidRDefault="00B9216E" w:rsidP="00216C9D">
      <w:pPr>
        <w:pStyle w:val="a6"/>
        <w:spacing w:before="0" w:beforeAutospacing="0" w:after="0" w:afterAutospacing="0"/>
        <w:ind w:firstLine="540"/>
        <w:jc w:val="both"/>
        <w:rPr>
          <w:sz w:val="27"/>
          <w:szCs w:val="28"/>
        </w:rPr>
      </w:pPr>
      <w:r w:rsidRPr="00B9216E">
        <w:rPr>
          <w:sz w:val="27"/>
          <w:szCs w:val="28"/>
        </w:rPr>
        <w:lastRenderedPageBreak/>
        <w:t xml:space="preserve">-копия разрешения на строительство, выдаваемого в соответствии с Градостроительным кодексом Российской Федерации </w:t>
      </w:r>
      <w:proofErr w:type="gramStart"/>
      <w:r w:rsidRPr="00B9216E">
        <w:rPr>
          <w:sz w:val="27"/>
          <w:szCs w:val="28"/>
        </w:rPr>
        <w:t xml:space="preserve">( </w:t>
      </w:r>
      <w:proofErr w:type="gramEnd"/>
      <w:r w:rsidRPr="00B9216E">
        <w:rPr>
          <w:sz w:val="27"/>
          <w:szCs w:val="28"/>
        </w:rPr>
        <w:t xml:space="preserve">в случае, если для размещения </w:t>
      </w:r>
      <w:r w:rsidR="00216C9D" w:rsidRPr="00B9216E">
        <w:rPr>
          <w:sz w:val="27"/>
          <w:szCs w:val="28"/>
        </w:rPr>
        <w:t>объекта</w:t>
      </w:r>
      <w:r w:rsidRPr="00B9216E">
        <w:rPr>
          <w:sz w:val="27"/>
          <w:szCs w:val="28"/>
        </w:rPr>
        <w:t xml:space="preserve"> или производства работ требуется выдача разрешения на строительство);</w:t>
      </w:r>
    </w:p>
    <w:p w:rsidR="00B9216E" w:rsidRPr="00B9216E" w:rsidRDefault="00B9216E" w:rsidP="00B9216E">
      <w:pPr>
        <w:pStyle w:val="a6"/>
        <w:spacing w:before="0" w:beforeAutospacing="0" w:after="0" w:afterAutospacing="0"/>
        <w:jc w:val="both"/>
        <w:rPr>
          <w:sz w:val="27"/>
          <w:szCs w:val="28"/>
        </w:rPr>
      </w:pPr>
      <w:r w:rsidRPr="00B9216E">
        <w:rPr>
          <w:sz w:val="27"/>
          <w:szCs w:val="28"/>
        </w:rPr>
        <w:t xml:space="preserve">     Оформленное в печатном виде  заявление и приложения к нему представляются заявителем  в отдел капитального строительства и природопользования Управления жилищно-коммунального хозяйства, капитального строительства и природопользования Администрации муниципального района</w:t>
      </w:r>
    </w:p>
    <w:p w:rsidR="00B9216E" w:rsidRPr="00B9216E" w:rsidRDefault="00B9216E" w:rsidP="00216C9D">
      <w:pPr>
        <w:pStyle w:val="a6"/>
        <w:spacing w:before="0" w:beforeAutospacing="0" w:after="0" w:afterAutospacing="0"/>
        <w:jc w:val="both"/>
        <w:rPr>
          <w:sz w:val="27"/>
          <w:szCs w:val="28"/>
        </w:rPr>
      </w:pPr>
      <w:r w:rsidRPr="00B9216E">
        <w:rPr>
          <w:sz w:val="27"/>
          <w:szCs w:val="28"/>
        </w:rPr>
        <w:t xml:space="preserve">    8. </w:t>
      </w:r>
      <w:proofErr w:type="gramStart"/>
      <w:r w:rsidRPr="00B9216E">
        <w:rPr>
          <w:sz w:val="27"/>
          <w:szCs w:val="28"/>
        </w:rPr>
        <w:t xml:space="preserve">В решениях и договорах на предоставление земельных участков для размещения зданий и сооружений в пределах </w:t>
      </w:r>
      <w:bookmarkStart w:id="34" w:name="YANDEX_48"/>
      <w:bookmarkEnd w:id="34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"YANDEX_47"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придорожных </w:t>
      </w:r>
      <w:hyperlink r:id="rId40" w:anchor="YANDEX_49" w:history="1"/>
      <w:r w:rsidRPr="00B9216E">
        <w:rPr>
          <w:sz w:val="27"/>
          <w:szCs w:val="28"/>
        </w:rPr>
        <w:t xml:space="preserve"> </w:t>
      </w:r>
      <w:bookmarkStart w:id="35" w:name="YANDEX_49"/>
      <w:bookmarkEnd w:id="35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"YANDEX_48"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полос</w:t>
      </w:r>
      <w:proofErr w:type="gramEnd"/>
      <w:r w:rsidRPr="00B9216E">
        <w:rPr>
          <w:rStyle w:val="highlighthighlightactive"/>
          <w:sz w:val="27"/>
          <w:szCs w:val="28"/>
        </w:rPr>
        <w:t> </w:t>
      </w:r>
      <w:hyperlink r:id="rId41" w:anchor="YANDEX_50" w:history="1"/>
      <w:r w:rsidRPr="00B9216E">
        <w:rPr>
          <w:sz w:val="27"/>
          <w:szCs w:val="28"/>
        </w:rPr>
        <w:t xml:space="preserve"> автомобильных дорог общего пользования </w:t>
      </w:r>
      <w:bookmarkStart w:id="36" w:name="YANDEX_50"/>
      <w:bookmarkEnd w:id="36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"YANDEX_49"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местного </w:t>
      </w:r>
      <w:hyperlink r:id="rId42" w:anchor="YANDEX_51" w:history="1"/>
      <w:r w:rsidRPr="00B9216E">
        <w:rPr>
          <w:sz w:val="27"/>
          <w:szCs w:val="28"/>
        </w:rPr>
        <w:t xml:space="preserve"> </w:t>
      </w:r>
      <w:bookmarkStart w:id="37" w:name="YANDEX_51"/>
      <w:bookmarkEnd w:id="37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"YANDEX_50"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значения </w:t>
      </w:r>
      <w:hyperlink r:id="rId43" w:anchor="YANDEX_52" w:history="1"/>
      <w:r w:rsidRPr="00B9216E">
        <w:rPr>
          <w:sz w:val="27"/>
          <w:szCs w:val="28"/>
        </w:rPr>
        <w:t xml:space="preserve">  должны предусматриваться обязательства арендаторов, владельцев, собственников размещаемых объектов по осуществлению за свой счет сноса или переноса объектов в случае, если эти объекты создадут препятствия для нормальной эксплуатации автомобильной дороги, в том числе при ее реконструкции, расширении, или будут ухудшать условия безопасности движения по ней.</w:t>
      </w:r>
    </w:p>
    <w:p w:rsidR="00B9216E" w:rsidRPr="00B9216E" w:rsidRDefault="00216C9D" w:rsidP="00B9216E">
      <w:pPr>
        <w:pStyle w:val="a6"/>
        <w:spacing w:before="0" w:beforeAutospacing="0" w:after="0" w:afterAutospacing="0"/>
        <w:jc w:val="both"/>
        <w:rPr>
          <w:sz w:val="27"/>
          <w:szCs w:val="28"/>
        </w:rPr>
      </w:pPr>
      <w:r>
        <w:rPr>
          <w:sz w:val="27"/>
          <w:szCs w:val="28"/>
        </w:rPr>
        <w:tab/>
      </w:r>
      <w:r w:rsidR="00B9216E" w:rsidRPr="00B9216E">
        <w:rPr>
          <w:sz w:val="27"/>
          <w:szCs w:val="28"/>
        </w:rPr>
        <w:t xml:space="preserve">9. </w:t>
      </w:r>
      <w:proofErr w:type="gramStart"/>
      <w:r w:rsidR="00B9216E" w:rsidRPr="00B9216E">
        <w:rPr>
          <w:sz w:val="27"/>
          <w:szCs w:val="28"/>
        </w:rPr>
        <w:t xml:space="preserve">Размещение в пределах </w:t>
      </w:r>
      <w:bookmarkStart w:id="38" w:name="YANDEX_52"/>
      <w:bookmarkEnd w:id="38"/>
      <w:r w:rsidR="00B9216E" w:rsidRPr="00B9216E">
        <w:rPr>
          <w:sz w:val="27"/>
          <w:szCs w:val="28"/>
        </w:rPr>
        <w:fldChar w:fldCharType="begin"/>
      </w:r>
      <w:r w:rsidR="00B9216E"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"YANDEX_51" </w:instrText>
      </w:r>
      <w:r w:rsidR="00B9216E" w:rsidRPr="00B9216E">
        <w:rPr>
          <w:sz w:val="27"/>
          <w:szCs w:val="28"/>
        </w:rPr>
        <w:fldChar w:fldCharType="separate"/>
      </w:r>
      <w:r w:rsidR="00B9216E" w:rsidRPr="00B9216E">
        <w:rPr>
          <w:sz w:val="27"/>
          <w:szCs w:val="28"/>
        </w:rPr>
        <w:fldChar w:fldCharType="end"/>
      </w:r>
      <w:r w:rsidR="00B9216E" w:rsidRPr="00B9216E">
        <w:rPr>
          <w:rStyle w:val="highlighthighlightactive"/>
          <w:sz w:val="27"/>
          <w:szCs w:val="28"/>
        </w:rPr>
        <w:t> придорожных </w:t>
      </w:r>
      <w:hyperlink r:id="rId44" w:anchor="YANDEX_53" w:history="1"/>
      <w:r w:rsidR="00B9216E" w:rsidRPr="00B9216E">
        <w:rPr>
          <w:sz w:val="27"/>
          <w:szCs w:val="28"/>
        </w:rPr>
        <w:t xml:space="preserve"> </w:t>
      </w:r>
      <w:bookmarkStart w:id="39" w:name="YANDEX_53"/>
      <w:bookmarkEnd w:id="39"/>
      <w:r w:rsidR="00B9216E" w:rsidRPr="00B9216E">
        <w:rPr>
          <w:sz w:val="27"/>
          <w:szCs w:val="28"/>
        </w:rPr>
        <w:fldChar w:fldCharType="begin"/>
      </w:r>
      <w:r w:rsidR="00B9216E"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"YANDEX_52" </w:instrText>
      </w:r>
      <w:r w:rsidR="00B9216E" w:rsidRPr="00B9216E">
        <w:rPr>
          <w:sz w:val="27"/>
          <w:szCs w:val="28"/>
        </w:rPr>
        <w:fldChar w:fldCharType="separate"/>
      </w:r>
      <w:r w:rsidR="00B9216E" w:rsidRPr="00B9216E">
        <w:rPr>
          <w:sz w:val="27"/>
          <w:szCs w:val="28"/>
        </w:rPr>
        <w:fldChar w:fldCharType="end"/>
      </w:r>
      <w:r w:rsidR="00B9216E" w:rsidRPr="00B9216E">
        <w:rPr>
          <w:rStyle w:val="highlighthighlightactive"/>
          <w:sz w:val="27"/>
          <w:szCs w:val="28"/>
        </w:rPr>
        <w:t> полос</w:t>
      </w:r>
      <w:proofErr w:type="gramEnd"/>
      <w:r w:rsidR="00B9216E" w:rsidRPr="00B9216E">
        <w:rPr>
          <w:rStyle w:val="highlighthighlightactive"/>
          <w:sz w:val="27"/>
          <w:szCs w:val="28"/>
        </w:rPr>
        <w:t> </w:t>
      </w:r>
      <w:hyperlink r:id="rId45" w:anchor="YANDEX_54" w:history="1"/>
      <w:r w:rsidR="00B9216E" w:rsidRPr="00B9216E">
        <w:rPr>
          <w:sz w:val="27"/>
          <w:szCs w:val="28"/>
        </w:rPr>
        <w:t xml:space="preserve"> инженерных коммуникаций производится при наличии согласования, выданного отделом капитального строительства и природопользования Управления жилищно-коммунального хозяйства и природопользования Администрации муниципального района. При этом:</w:t>
      </w:r>
    </w:p>
    <w:p w:rsidR="00B9216E" w:rsidRPr="00B9216E" w:rsidRDefault="00B9216E" w:rsidP="00B9216E">
      <w:pPr>
        <w:pStyle w:val="a6"/>
        <w:spacing w:before="0" w:beforeAutospacing="0" w:after="0" w:afterAutospacing="0"/>
        <w:ind w:firstLine="706"/>
        <w:jc w:val="both"/>
        <w:rPr>
          <w:sz w:val="27"/>
          <w:szCs w:val="28"/>
        </w:rPr>
      </w:pPr>
      <w:proofErr w:type="gramStart"/>
      <w:r w:rsidRPr="00B9216E">
        <w:rPr>
          <w:sz w:val="27"/>
          <w:szCs w:val="28"/>
        </w:rPr>
        <w:t xml:space="preserve">а) размещение в пределах </w:t>
      </w:r>
      <w:bookmarkStart w:id="40" w:name="YANDEX_54"/>
      <w:bookmarkEnd w:id="40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"YANDEX_53"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придорожных </w:t>
      </w:r>
      <w:hyperlink r:id="rId46" w:anchor="YANDEX_55" w:history="1"/>
      <w:r w:rsidRPr="00B9216E">
        <w:rPr>
          <w:sz w:val="27"/>
          <w:szCs w:val="28"/>
        </w:rPr>
        <w:t xml:space="preserve"> </w:t>
      </w:r>
      <w:bookmarkStart w:id="41" w:name="YANDEX_55"/>
      <w:bookmarkEnd w:id="41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"YANDEX_54"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полос</w:t>
      </w:r>
      <w:proofErr w:type="gramEnd"/>
      <w:r w:rsidRPr="00B9216E">
        <w:rPr>
          <w:rStyle w:val="highlighthighlightactive"/>
          <w:sz w:val="27"/>
          <w:szCs w:val="28"/>
        </w:rPr>
        <w:t> </w:t>
      </w:r>
      <w:hyperlink r:id="rId47" w:anchor="YANDEX_56" w:history="1"/>
      <w:r w:rsidRPr="00B9216E">
        <w:rPr>
          <w:sz w:val="27"/>
          <w:szCs w:val="28"/>
        </w:rPr>
        <w:t xml:space="preserve"> автомобильных дорог общего пользования </w:t>
      </w:r>
      <w:bookmarkStart w:id="42" w:name="YANDEX_56"/>
      <w:bookmarkEnd w:id="42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"YANDEX_55"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местного </w:t>
      </w:r>
      <w:hyperlink r:id="rId48" w:anchor="YANDEX_57" w:history="1"/>
      <w:r w:rsidRPr="00B9216E">
        <w:rPr>
          <w:sz w:val="27"/>
          <w:szCs w:val="28"/>
        </w:rPr>
        <w:t xml:space="preserve"> </w:t>
      </w:r>
      <w:bookmarkStart w:id="43" w:name="YANDEX_57"/>
      <w:bookmarkEnd w:id="43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"YANDEX_56"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значения </w:t>
      </w:r>
      <w:hyperlink r:id="rId49" w:anchor="YANDEX_58" w:history="1"/>
      <w:r w:rsidRPr="00B9216E">
        <w:rPr>
          <w:sz w:val="27"/>
          <w:szCs w:val="28"/>
        </w:rPr>
        <w:t xml:space="preserve"> муниципального района линий связи и высоковольтных линий электропередачи напряжением от 6 до 110 кВ возможно при соблюдении следующего условия: размещение коммуникаций не требует их переустройства в случае реконструкции автомобильной дороги;</w:t>
      </w:r>
    </w:p>
    <w:p w:rsidR="00B9216E" w:rsidRPr="00B9216E" w:rsidRDefault="00B9216E" w:rsidP="00B9216E">
      <w:pPr>
        <w:pStyle w:val="a6"/>
        <w:spacing w:before="0" w:beforeAutospacing="0" w:after="0" w:afterAutospacing="0"/>
        <w:ind w:firstLine="706"/>
        <w:jc w:val="both"/>
        <w:rPr>
          <w:sz w:val="27"/>
          <w:szCs w:val="28"/>
        </w:rPr>
      </w:pPr>
      <w:r w:rsidRPr="00B9216E">
        <w:rPr>
          <w:sz w:val="27"/>
          <w:szCs w:val="28"/>
        </w:rPr>
        <w:t xml:space="preserve">б) в местах пересечения автомобильных дорог с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</w:t>
      </w:r>
      <w:smartTag w:uri="urn:schemas-microsoft-com:office:smarttags" w:element="metricconverter">
        <w:smartTagPr>
          <w:attr w:name="ProductID" w:val="5 метров"/>
        </w:smartTagPr>
        <w:r w:rsidRPr="00B9216E">
          <w:rPr>
            <w:sz w:val="27"/>
            <w:szCs w:val="28"/>
          </w:rPr>
          <w:t>5 метров</w:t>
        </w:r>
      </w:smartTag>
      <w:r w:rsidRPr="00B9216E">
        <w:rPr>
          <w:sz w:val="27"/>
          <w:szCs w:val="28"/>
        </w:rPr>
        <w:t>, но не менее 25м.</w:t>
      </w:r>
    </w:p>
    <w:p w:rsidR="00B9216E" w:rsidRPr="00B9216E" w:rsidRDefault="00B9216E" w:rsidP="00216C9D">
      <w:pPr>
        <w:pStyle w:val="a6"/>
        <w:spacing w:before="0" w:beforeAutospacing="0" w:after="0" w:afterAutospacing="0"/>
        <w:ind w:firstLine="540"/>
        <w:jc w:val="both"/>
        <w:rPr>
          <w:sz w:val="27"/>
          <w:szCs w:val="28"/>
        </w:rPr>
      </w:pPr>
      <w:r w:rsidRPr="00B9216E">
        <w:rPr>
          <w:sz w:val="27"/>
          <w:szCs w:val="28"/>
        </w:rPr>
        <w:t xml:space="preserve">10. </w:t>
      </w:r>
      <w:proofErr w:type="gramStart"/>
      <w:r w:rsidRPr="00B9216E">
        <w:rPr>
          <w:sz w:val="27"/>
          <w:szCs w:val="28"/>
        </w:rPr>
        <w:t xml:space="preserve">Согласование предоставления земельного участка в </w:t>
      </w:r>
      <w:bookmarkStart w:id="44" w:name="YANDEX_58"/>
      <w:bookmarkEnd w:id="44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"YANDEX_57"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придорожных </w:t>
      </w:r>
      <w:hyperlink r:id="rId50" w:anchor="YANDEX_59" w:history="1"/>
      <w:r w:rsidRPr="00B9216E">
        <w:rPr>
          <w:sz w:val="27"/>
          <w:szCs w:val="28"/>
        </w:rPr>
        <w:t xml:space="preserve"> </w:t>
      </w:r>
      <w:bookmarkStart w:id="45" w:name="YANDEX_59"/>
      <w:bookmarkEnd w:id="45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"YANDEX_58"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полосах</w:t>
      </w:r>
      <w:proofErr w:type="gramEnd"/>
      <w:r w:rsidRPr="00B9216E">
        <w:rPr>
          <w:rStyle w:val="highlighthighlightactive"/>
          <w:sz w:val="27"/>
          <w:szCs w:val="28"/>
        </w:rPr>
        <w:t> </w:t>
      </w:r>
      <w:hyperlink r:id="rId51" w:anchor="YANDEX_60" w:history="1"/>
      <w:r w:rsidRPr="00B9216E">
        <w:rPr>
          <w:sz w:val="27"/>
          <w:szCs w:val="28"/>
        </w:rPr>
        <w:t xml:space="preserve"> либо мотивированный отказ в согласовании, а также подготовка градостроительных планов и технических условий для проектирования объектов в </w:t>
      </w:r>
      <w:bookmarkStart w:id="46" w:name="YANDEX_60"/>
      <w:bookmarkEnd w:id="46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"YANDEX_59"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придорожной </w:t>
      </w:r>
      <w:hyperlink r:id="rId52" w:anchor="YANDEX_61" w:history="1"/>
      <w:r w:rsidRPr="00B9216E">
        <w:rPr>
          <w:sz w:val="27"/>
          <w:szCs w:val="28"/>
        </w:rPr>
        <w:t xml:space="preserve"> </w:t>
      </w:r>
      <w:bookmarkStart w:id="47" w:name="YANDEX_61"/>
      <w:bookmarkEnd w:id="47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"YANDEX_60"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полосе </w:t>
      </w:r>
      <w:hyperlink r:id="rId53" w:anchor="YANDEX_62" w:history="1"/>
      <w:r w:rsidRPr="00B9216E">
        <w:rPr>
          <w:sz w:val="27"/>
          <w:szCs w:val="28"/>
        </w:rPr>
        <w:t xml:space="preserve"> производятся в установленном порядке соответствующими организациями.</w:t>
      </w:r>
    </w:p>
    <w:p w:rsidR="00B9216E" w:rsidRPr="00B9216E" w:rsidRDefault="00B9216E" w:rsidP="00216C9D">
      <w:pPr>
        <w:pStyle w:val="a6"/>
        <w:spacing w:before="0" w:beforeAutospacing="0" w:after="0" w:afterAutospacing="0"/>
        <w:ind w:firstLine="540"/>
        <w:rPr>
          <w:sz w:val="27"/>
          <w:szCs w:val="28"/>
        </w:rPr>
      </w:pPr>
      <w:r w:rsidRPr="00B9216E">
        <w:rPr>
          <w:sz w:val="27"/>
          <w:szCs w:val="28"/>
        </w:rPr>
        <w:t xml:space="preserve">11. Ввод в эксплуатацию возведенных в пределах дорожных </w:t>
      </w:r>
      <w:bookmarkStart w:id="48" w:name="YANDEX_65"/>
      <w:bookmarkEnd w:id="48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"YANDEX_64"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полос</w:t>
      </w:r>
      <w:hyperlink r:id="rId54" w:anchor="YANDEX_66" w:history="1"/>
      <w:r w:rsidRPr="00B9216E">
        <w:rPr>
          <w:sz w:val="27"/>
          <w:szCs w:val="28"/>
        </w:rPr>
        <w:t xml:space="preserve"> автомобильных дорог объектов осуществляется в соответствии с требованиями Градостроительного кодекса РФ.</w:t>
      </w:r>
    </w:p>
    <w:p w:rsidR="00B9216E" w:rsidRPr="00B9216E" w:rsidRDefault="00B9216E" w:rsidP="00216C9D">
      <w:pPr>
        <w:pStyle w:val="a6"/>
        <w:spacing w:before="0" w:beforeAutospacing="0" w:after="0" w:afterAutospacing="0"/>
        <w:ind w:firstLine="540"/>
        <w:jc w:val="both"/>
        <w:rPr>
          <w:sz w:val="27"/>
          <w:szCs w:val="28"/>
        </w:rPr>
      </w:pPr>
      <w:r w:rsidRPr="00B9216E">
        <w:rPr>
          <w:sz w:val="27"/>
          <w:szCs w:val="28"/>
        </w:rPr>
        <w:t xml:space="preserve">12. </w:t>
      </w:r>
      <w:proofErr w:type="gramStart"/>
      <w:r w:rsidRPr="00B9216E">
        <w:rPr>
          <w:sz w:val="27"/>
          <w:szCs w:val="28"/>
        </w:rPr>
        <w:t xml:space="preserve">Строительство, реконструкция в границах </w:t>
      </w:r>
      <w:bookmarkStart w:id="49" w:name="YANDEX_66"/>
      <w:bookmarkEnd w:id="49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"YANDEX_65"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придорожных </w:t>
      </w:r>
      <w:hyperlink r:id="rId55" w:anchor="YANDEX_67" w:history="1"/>
      <w:r w:rsidRPr="00B9216E">
        <w:rPr>
          <w:sz w:val="27"/>
          <w:szCs w:val="28"/>
        </w:rPr>
        <w:t xml:space="preserve"> </w:t>
      </w:r>
      <w:bookmarkStart w:id="50" w:name="YANDEX_67"/>
      <w:bookmarkEnd w:id="50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"YANDEX_66"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полос</w:t>
      </w:r>
      <w:proofErr w:type="gramEnd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"YANDEX_68"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sz w:val="27"/>
          <w:szCs w:val="28"/>
        </w:rPr>
        <w:t xml:space="preserve"> автомобильной дороги объектов капитального строительства, объектов, предназначен-</w:t>
      </w:r>
      <w:proofErr w:type="spellStart"/>
      <w:r w:rsidRPr="00B9216E">
        <w:rPr>
          <w:sz w:val="27"/>
          <w:szCs w:val="28"/>
        </w:rPr>
        <w:t>ных</w:t>
      </w:r>
      <w:proofErr w:type="spellEnd"/>
      <w:r w:rsidRPr="00B9216E">
        <w:rPr>
          <w:sz w:val="27"/>
          <w:szCs w:val="28"/>
        </w:rPr>
        <w:t xml:space="preserve"> для осуществления дорожной деятельности, информационных, рекламных щитов и указателей допускаются при наличии согласия в письменной форме отдела капитального строительства и природопользования Управления жилищно-коммунального хозяйства и природопользования Администрации муниципального района.</w:t>
      </w:r>
    </w:p>
    <w:p w:rsidR="00B9216E" w:rsidRPr="00B9216E" w:rsidRDefault="00B9216E" w:rsidP="00216C9D">
      <w:pPr>
        <w:pStyle w:val="a6"/>
        <w:spacing w:before="0" w:beforeAutospacing="0" w:after="0" w:afterAutospacing="0"/>
        <w:ind w:firstLine="540"/>
        <w:jc w:val="both"/>
        <w:rPr>
          <w:sz w:val="27"/>
          <w:szCs w:val="28"/>
        </w:rPr>
      </w:pPr>
      <w:r w:rsidRPr="00B9216E">
        <w:rPr>
          <w:sz w:val="27"/>
          <w:szCs w:val="28"/>
        </w:rPr>
        <w:lastRenderedPageBreak/>
        <w:t xml:space="preserve">13. </w:t>
      </w:r>
      <w:proofErr w:type="gramStart"/>
      <w:r w:rsidRPr="00B9216E">
        <w:rPr>
          <w:sz w:val="27"/>
          <w:szCs w:val="28"/>
        </w:rPr>
        <w:t xml:space="preserve">Контроль за размещением в пределах </w:t>
      </w:r>
      <w:bookmarkStart w:id="51" w:name="YANDEX_68"/>
      <w:bookmarkEnd w:id="51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"YANDEX_67"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придорожных </w:t>
      </w:r>
      <w:hyperlink r:id="rId56" w:anchor="YANDEX_69" w:history="1"/>
      <w:r w:rsidRPr="00B9216E">
        <w:rPr>
          <w:sz w:val="27"/>
          <w:szCs w:val="28"/>
        </w:rPr>
        <w:t xml:space="preserve"> </w:t>
      </w:r>
      <w:bookmarkStart w:id="52" w:name="YANDEX_69"/>
      <w:bookmarkEnd w:id="52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"YANDEX_68"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полос</w:t>
      </w:r>
      <w:proofErr w:type="gramEnd"/>
      <w:r w:rsidRPr="00B9216E">
        <w:rPr>
          <w:rStyle w:val="highlighthighlightactive"/>
          <w:sz w:val="27"/>
          <w:szCs w:val="28"/>
        </w:rPr>
        <w:t> </w:t>
      </w:r>
      <w:hyperlink r:id="rId57" w:anchor="YANDEX_70" w:history="1"/>
      <w:r w:rsidRPr="00B9216E">
        <w:rPr>
          <w:sz w:val="27"/>
          <w:szCs w:val="28"/>
        </w:rPr>
        <w:t xml:space="preserve"> объектов, соблюдением настоящего Порядка осуществляется отделом капитального строительства и природопользования Управления жилищно-коммунального хозяйства и природопользования Администрации муниципального района.</w:t>
      </w:r>
    </w:p>
    <w:p w:rsidR="00B9216E" w:rsidRPr="00B9216E" w:rsidRDefault="00B9216E" w:rsidP="00216C9D">
      <w:pPr>
        <w:pStyle w:val="a6"/>
        <w:spacing w:before="0" w:beforeAutospacing="0" w:after="0" w:afterAutospacing="0"/>
        <w:ind w:firstLine="540"/>
        <w:jc w:val="both"/>
        <w:rPr>
          <w:sz w:val="27"/>
          <w:szCs w:val="28"/>
        </w:rPr>
      </w:pPr>
      <w:r w:rsidRPr="00B9216E">
        <w:rPr>
          <w:sz w:val="27"/>
          <w:szCs w:val="28"/>
        </w:rPr>
        <w:t>14. Строительство и содержание объектов дорожного сервиса, включая площадки для стоянки и остановки автомобилей, подъезд и съезды к ним, осуществляются за счет средств их владельца.</w:t>
      </w:r>
    </w:p>
    <w:p w:rsidR="00B9216E" w:rsidRPr="00B9216E" w:rsidRDefault="00B9216E" w:rsidP="00216C9D">
      <w:pPr>
        <w:pStyle w:val="a6"/>
        <w:spacing w:before="0" w:beforeAutospacing="0" w:after="0" w:afterAutospacing="0"/>
        <w:ind w:firstLine="540"/>
        <w:jc w:val="both"/>
        <w:rPr>
          <w:sz w:val="27"/>
          <w:szCs w:val="28"/>
        </w:rPr>
      </w:pPr>
      <w:r w:rsidRPr="00B9216E">
        <w:rPr>
          <w:sz w:val="27"/>
          <w:szCs w:val="28"/>
        </w:rPr>
        <w:t xml:space="preserve">15. </w:t>
      </w:r>
      <w:proofErr w:type="gramStart"/>
      <w:r w:rsidRPr="00B9216E">
        <w:rPr>
          <w:sz w:val="27"/>
          <w:szCs w:val="28"/>
        </w:rPr>
        <w:t xml:space="preserve">Собственники, владельцы, пользователи и арендаторы земельных участков, расположенных в пределах </w:t>
      </w:r>
      <w:bookmarkStart w:id="53" w:name="YANDEX_70"/>
      <w:bookmarkEnd w:id="53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"YANDEX_69"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придорожных </w:t>
      </w:r>
      <w:hyperlink r:id="rId58" w:anchor="YANDEX_71" w:history="1"/>
      <w:r w:rsidRPr="00B9216E">
        <w:rPr>
          <w:sz w:val="27"/>
          <w:szCs w:val="28"/>
        </w:rPr>
        <w:t xml:space="preserve"> </w:t>
      </w:r>
      <w:bookmarkStart w:id="54" w:name="YANDEX_71"/>
      <w:bookmarkEnd w:id="54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"YANDEX_70"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полос</w:t>
      </w:r>
      <w:proofErr w:type="gramEnd"/>
      <w:r w:rsidRPr="00B9216E">
        <w:rPr>
          <w:rStyle w:val="highlighthighlightactive"/>
          <w:sz w:val="27"/>
          <w:szCs w:val="28"/>
        </w:rPr>
        <w:t> </w:t>
      </w:r>
      <w:hyperlink r:id="rId59" w:anchor="YANDEX_72" w:history="1"/>
      <w:r w:rsidRPr="00B9216E">
        <w:rPr>
          <w:sz w:val="27"/>
          <w:szCs w:val="28"/>
        </w:rPr>
        <w:t>, имеют право:</w:t>
      </w:r>
    </w:p>
    <w:p w:rsidR="00B9216E" w:rsidRPr="00B9216E" w:rsidRDefault="00B9216E" w:rsidP="00216C9D">
      <w:pPr>
        <w:pStyle w:val="a6"/>
        <w:spacing w:before="0" w:beforeAutospacing="0" w:after="0" w:afterAutospacing="0"/>
        <w:ind w:firstLine="706"/>
        <w:jc w:val="both"/>
        <w:rPr>
          <w:sz w:val="27"/>
          <w:szCs w:val="28"/>
        </w:rPr>
      </w:pPr>
      <w:r w:rsidRPr="00B9216E">
        <w:rPr>
          <w:sz w:val="27"/>
          <w:szCs w:val="28"/>
        </w:rPr>
        <w:t>- осуществлять хозяйственную деятельность на указанных участках с учетом ограничений, установленных настоящим Порядком;</w:t>
      </w:r>
    </w:p>
    <w:p w:rsidR="00B9216E" w:rsidRPr="00B9216E" w:rsidRDefault="00B9216E" w:rsidP="00216C9D">
      <w:pPr>
        <w:pStyle w:val="a6"/>
        <w:spacing w:before="0" w:beforeAutospacing="0" w:after="0" w:afterAutospacing="0"/>
        <w:ind w:firstLine="706"/>
        <w:jc w:val="both"/>
        <w:rPr>
          <w:sz w:val="27"/>
          <w:szCs w:val="28"/>
        </w:rPr>
      </w:pPr>
      <w:r w:rsidRPr="00B9216E">
        <w:rPr>
          <w:sz w:val="27"/>
          <w:szCs w:val="28"/>
        </w:rPr>
        <w:t>- возводить на предоставленных им земельных участках объекты, разрешенные настоящим Порядком;</w:t>
      </w:r>
    </w:p>
    <w:p w:rsidR="00B9216E" w:rsidRPr="00B9216E" w:rsidRDefault="00B9216E" w:rsidP="00216C9D">
      <w:pPr>
        <w:pStyle w:val="a6"/>
        <w:spacing w:before="0" w:beforeAutospacing="0" w:after="0" w:afterAutospacing="0"/>
        <w:ind w:firstLine="706"/>
        <w:jc w:val="both"/>
        <w:rPr>
          <w:sz w:val="27"/>
          <w:szCs w:val="28"/>
        </w:rPr>
      </w:pPr>
      <w:proofErr w:type="gramStart"/>
      <w:r w:rsidRPr="00B9216E">
        <w:rPr>
          <w:sz w:val="27"/>
          <w:szCs w:val="28"/>
        </w:rPr>
        <w:t xml:space="preserve">- получать информацию о проведении ремонта или реконструкции автомобильной дороги общего пользования </w:t>
      </w:r>
      <w:bookmarkStart w:id="55" w:name="YANDEX_72"/>
      <w:bookmarkEnd w:id="55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"YANDEX_71"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местного </w:t>
      </w:r>
      <w:hyperlink r:id="rId60" w:anchor="YANDEX_73" w:history="1"/>
      <w:r w:rsidRPr="00B9216E">
        <w:rPr>
          <w:sz w:val="27"/>
          <w:szCs w:val="28"/>
        </w:rPr>
        <w:t xml:space="preserve"> </w:t>
      </w:r>
      <w:bookmarkStart w:id="56" w:name="YANDEX_73"/>
      <w:bookmarkEnd w:id="56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"YANDEX_72"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значения</w:t>
      </w:r>
      <w:proofErr w:type="gramEnd"/>
      <w:r w:rsidRPr="00B9216E">
        <w:rPr>
          <w:rStyle w:val="highlighthighlightactive"/>
          <w:sz w:val="27"/>
          <w:szCs w:val="28"/>
        </w:rPr>
        <w:t> </w:t>
      </w:r>
      <w:hyperlink r:id="rId61" w:anchor="YANDEX_74" w:history="1"/>
      <w:r w:rsidRPr="00B9216E">
        <w:rPr>
          <w:sz w:val="27"/>
          <w:szCs w:val="28"/>
        </w:rPr>
        <w:t xml:space="preserve"> муниципального района.</w:t>
      </w:r>
    </w:p>
    <w:p w:rsidR="00B9216E" w:rsidRPr="00B9216E" w:rsidRDefault="00B9216E" w:rsidP="00216C9D">
      <w:pPr>
        <w:pStyle w:val="a6"/>
        <w:spacing w:before="0" w:beforeAutospacing="0" w:after="0" w:afterAutospacing="0"/>
        <w:ind w:firstLine="540"/>
        <w:jc w:val="both"/>
        <w:rPr>
          <w:sz w:val="27"/>
          <w:szCs w:val="28"/>
        </w:rPr>
      </w:pPr>
      <w:r w:rsidRPr="00B9216E">
        <w:rPr>
          <w:sz w:val="27"/>
          <w:szCs w:val="28"/>
        </w:rPr>
        <w:t xml:space="preserve">16. </w:t>
      </w:r>
      <w:proofErr w:type="gramStart"/>
      <w:r w:rsidRPr="00B9216E">
        <w:rPr>
          <w:sz w:val="27"/>
          <w:szCs w:val="28"/>
        </w:rPr>
        <w:t>Обязанности пользователей автомобильными дорогами и иных лиц, осуществляющих использование автомобильных дорог</w:t>
      </w:r>
      <w:bookmarkStart w:id="57" w:name="YANDEX_74"/>
      <w:bookmarkEnd w:id="57"/>
      <w:r w:rsidRPr="00B9216E">
        <w:rPr>
          <w:sz w:val="27"/>
          <w:szCs w:val="28"/>
        </w:rPr>
        <w:t xml:space="preserve"> запрещается:</w:t>
      </w:r>
      <w:proofErr w:type="gramEnd"/>
    </w:p>
    <w:p w:rsidR="00B9216E" w:rsidRPr="00B9216E" w:rsidRDefault="00B9216E" w:rsidP="00216C9D">
      <w:pPr>
        <w:pStyle w:val="a6"/>
        <w:spacing w:before="0" w:beforeAutospacing="0" w:after="0" w:afterAutospacing="0"/>
        <w:ind w:firstLine="540"/>
        <w:jc w:val="both"/>
        <w:rPr>
          <w:sz w:val="27"/>
          <w:szCs w:val="28"/>
        </w:rPr>
      </w:pPr>
      <w:hyperlink r:id="rId62" w:anchor="YANDEX_73" w:history="1"/>
      <w:hyperlink r:id="rId63" w:anchor="YANDEX_75" w:history="1"/>
      <w:bookmarkStart w:id="58" w:name="YANDEX_75"/>
      <w:bookmarkEnd w:id="58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"YANDEX_74"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hyperlink r:id="rId64" w:anchor="YANDEX_76" w:history="1"/>
      <w:r w:rsidRPr="00B9216E">
        <w:rPr>
          <w:sz w:val="27"/>
          <w:szCs w:val="28"/>
        </w:rPr>
        <w:t>-осуществлять движение по автомобильным дорогам на транспортных средствах, имеющих элементы конструкций, которые могут нанести повреждение автомобильным дорогам;</w:t>
      </w:r>
    </w:p>
    <w:p w:rsidR="00B9216E" w:rsidRPr="00B9216E" w:rsidRDefault="00B9216E" w:rsidP="00216C9D">
      <w:pPr>
        <w:pStyle w:val="a6"/>
        <w:spacing w:before="0" w:beforeAutospacing="0" w:after="0" w:afterAutospacing="0"/>
        <w:ind w:firstLine="540"/>
        <w:jc w:val="both"/>
        <w:rPr>
          <w:sz w:val="27"/>
          <w:szCs w:val="28"/>
        </w:rPr>
      </w:pPr>
      <w:r w:rsidRPr="00B9216E">
        <w:rPr>
          <w:sz w:val="27"/>
          <w:szCs w:val="28"/>
        </w:rPr>
        <w:t>-осуществлять перевозки по автомобильным дорогам опасных, тяжеловесных и (или) крупногабаритных грузов без специальных разрешений, выдаваемых в порядке, предусмотренном Федеральным Законом.</w:t>
      </w:r>
    </w:p>
    <w:p w:rsidR="00B9216E" w:rsidRPr="00B9216E" w:rsidRDefault="00B9216E" w:rsidP="00216C9D">
      <w:pPr>
        <w:pStyle w:val="a6"/>
        <w:spacing w:before="0" w:beforeAutospacing="0" w:after="0" w:afterAutospacing="0"/>
        <w:ind w:firstLine="540"/>
        <w:jc w:val="both"/>
        <w:rPr>
          <w:sz w:val="27"/>
          <w:szCs w:val="28"/>
        </w:rPr>
      </w:pPr>
      <w:r w:rsidRPr="00B9216E">
        <w:rPr>
          <w:sz w:val="27"/>
          <w:szCs w:val="28"/>
        </w:rPr>
        <w:t>-загрязнять дорожное покрытие</w:t>
      </w:r>
      <w:proofErr w:type="gramStart"/>
      <w:r w:rsidRPr="00B9216E">
        <w:rPr>
          <w:sz w:val="27"/>
          <w:szCs w:val="28"/>
        </w:rPr>
        <w:t xml:space="preserve"> ,</w:t>
      </w:r>
      <w:proofErr w:type="gramEnd"/>
      <w:r w:rsidRPr="00B9216E">
        <w:rPr>
          <w:sz w:val="27"/>
          <w:szCs w:val="28"/>
        </w:rPr>
        <w:t xml:space="preserve"> придорожные полосы автомобильных дорог;</w:t>
      </w:r>
    </w:p>
    <w:p w:rsidR="00B9216E" w:rsidRPr="00B9216E" w:rsidRDefault="00B9216E" w:rsidP="00216C9D">
      <w:pPr>
        <w:pStyle w:val="a6"/>
        <w:spacing w:before="0" w:beforeAutospacing="0" w:after="0" w:afterAutospacing="0"/>
        <w:ind w:firstLine="540"/>
        <w:jc w:val="both"/>
        <w:rPr>
          <w:sz w:val="27"/>
          <w:szCs w:val="28"/>
        </w:rPr>
      </w:pPr>
      <w:r w:rsidRPr="00B9216E">
        <w:rPr>
          <w:sz w:val="27"/>
          <w:szCs w:val="28"/>
        </w:rPr>
        <w:t>-использовать водоотводные сооружения автомобильных дорог для стока или сброса вод;</w:t>
      </w:r>
    </w:p>
    <w:p w:rsidR="00B9216E" w:rsidRPr="00B9216E" w:rsidRDefault="00B9216E" w:rsidP="00216C9D">
      <w:pPr>
        <w:pStyle w:val="a6"/>
        <w:spacing w:before="0" w:beforeAutospacing="0" w:after="0" w:afterAutospacing="0"/>
        <w:ind w:firstLine="540"/>
        <w:jc w:val="both"/>
        <w:rPr>
          <w:sz w:val="27"/>
          <w:szCs w:val="28"/>
        </w:rPr>
      </w:pPr>
      <w:r w:rsidRPr="00B9216E">
        <w:rPr>
          <w:sz w:val="27"/>
          <w:szCs w:val="28"/>
        </w:rPr>
        <w:t>-создавать условия, препятствующие обеспечению безопасности дорожного движения;</w:t>
      </w:r>
    </w:p>
    <w:p w:rsidR="00B9216E" w:rsidRPr="00B9216E" w:rsidRDefault="00B9216E" w:rsidP="00216C9D">
      <w:pPr>
        <w:pStyle w:val="a6"/>
        <w:spacing w:before="0" w:beforeAutospacing="0" w:after="0" w:afterAutospacing="0"/>
        <w:ind w:firstLine="540"/>
        <w:jc w:val="both"/>
        <w:rPr>
          <w:sz w:val="27"/>
          <w:szCs w:val="28"/>
        </w:rPr>
      </w:pPr>
      <w:r w:rsidRPr="00B9216E">
        <w:rPr>
          <w:sz w:val="27"/>
          <w:szCs w:val="28"/>
        </w:rPr>
        <w:t>-осуществлять прогон животных через автомобильные дороги вне специально установленных мест, согласованных с владельцами автомобильных дорог;</w:t>
      </w:r>
    </w:p>
    <w:p w:rsidR="00B9216E" w:rsidRPr="00B9216E" w:rsidRDefault="00B9216E" w:rsidP="00216C9D">
      <w:pPr>
        <w:pStyle w:val="a6"/>
        <w:spacing w:before="0" w:beforeAutospacing="0" w:after="0" w:afterAutospacing="0"/>
        <w:ind w:firstLine="540"/>
        <w:jc w:val="both"/>
        <w:rPr>
          <w:sz w:val="27"/>
          <w:szCs w:val="28"/>
        </w:rPr>
      </w:pPr>
      <w:proofErr w:type="gramStart"/>
      <w:r w:rsidRPr="00B9216E">
        <w:rPr>
          <w:sz w:val="27"/>
          <w:szCs w:val="28"/>
        </w:rPr>
        <w:t xml:space="preserve">- соблюдать правила охраны и режим использования земель в пределах </w:t>
      </w:r>
      <w:bookmarkStart w:id="59" w:name="YANDEX_76"/>
      <w:bookmarkEnd w:id="59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"YANDEX_75"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придорожных </w:t>
      </w:r>
      <w:hyperlink r:id="rId65" w:anchor="YANDEX_77" w:history="1"/>
      <w:r w:rsidRPr="00B9216E">
        <w:rPr>
          <w:sz w:val="27"/>
          <w:szCs w:val="28"/>
        </w:rPr>
        <w:t xml:space="preserve"> </w:t>
      </w:r>
      <w:bookmarkStart w:id="60" w:name="YANDEX_77"/>
      <w:bookmarkEnd w:id="60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"YANDEX_76"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полос</w:t>
      </w:r>
      <w:proofErr w:type="gramEnd"/>
      <w:r w:rsidRPr="00B9216E">
        <w:rPr>
          <w:rStyle w:val="highlighthighlightactive"/>
          <w:sz w:val="27"/>
          <w:szCs w:val="28"/>
        </w:rPr>
        <w:t> </w:t>
      </w:r>
      <w:hyperlink r:id="rId66" w:anchor="YANDEX_78" w:history="1"/>
      <w:r w:rsidRPr="00B9216E">
        <w:rPr>
          <w:sz w:val="27"/>
          <w:szCs w:val="28"/>
        </w:rPr>
        <w:t>, а также нормы экологической безопасности;</w:t>
      </w:r>
    </w:p>
    <w:p w:rsidR="00B9216E" w:rsidRPr="00B9216E" w:rsidRDefault="00B9216E" w:rsidP="00216C9D">
      <w:pPr>
        <w:pStyle w:val="a6"/>
        <w:spacing w:before="0" w:beforeAutospacing="0" w:after="0" w:afterAutospacing="0"/>
        <w:ind w:firstLine="540"/>
        <w:jc w:val="both"/>
        <w:rPr>
          <w:sz w:val="27"/>
          <w:szCs w:val="28"/>
        </w:rPr>
      </w:pPr>
      <w:proofErr w:type="gramStart"/>
      <w:r w:rsidRPr="00B9216E">
        <w:rPr>
          <w:sz w:val="27"/>
          <w:szCs w:val="28"/>
        </w:rPr>
        <w:t>- повреждать автомобильные дороги  или осуществлять иные действия, наносящие ущерб автомобильным дорогам либо создающие препятствия движению транспортных средств и (или) пешеходов</w:t>
      </w:r>
      <w:bookmarkStart w:id="61" w:name="YANDEX_78"/>
      <w:bookmarkEnd w:id="61"/>
      <w:proofErr w:type="gramEnd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"YANDEX_77"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hyperlink r:id="rId67" w:anchor="YANDEX_79" w:history="1"/>
      <w:bookmarkStart w:id="62" w:name="YANDEX_79"/>
      <w:bookmarkEnd w:id="62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"YANDEX_78"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hyperlink r:id="rId68" w:anchor="YANDEX_80" w:history="1"/>
      <w:r w:rsidRPr="00B9216E">
        <w:rPr>
          <w:sz w:val="27"/>
          <w:szCs w:val="28"/>
        </w:rPr>
        <w:t xml:space="preserve"> .</w:t>
      </w:r>
    </w:p>
    <w:p w:rsidR="00B9216E" w:rsidRPr="00B9216E" w:rsidRDefault="00B9216E" w:rsidP="00B9216E">
      <w:pPr>
        <w:pStyle w:val="a6"/>
        <w:spacing w:before="0" w:beforeAutospacing="0" w:after="0" w:afterAutospacing="0"/>
        <w:ind w:firstLine="706"/>
        <w:rPr>
          <w:sz w:val="27"/>
          <w:szCs w:val="28"/>
        </w:rPr>
      </w:pPr>
    </w:p>
    <w:p w:rsidR="00B9216E" w:rsidRPr="00B9216E" w:rsidRDefault="00B9216E" w:rsidP="00B9216E">
      <w:pPr>
        <w:rPr>
          <w:sz w:val="27"/>
          <w:szCs w:val="28"/>
        </w:rPr>
      </w:pPr>
    </w:p>
    <w:p w:rsidR="00B9216E" w:rsidRPr="00B9216E" w:rsidRDefault="00B9216E" w:rsidP="00B9216E">
      <w:pPr>
        <w:rPr>
          <w:sz w:val="27"/>
          <w:szCs w:val="28"/>
        </w:rPr>
      </w:pPr>
    </w:p>
    <w:p w:rsidR="00B9216E" w:rsidRPr="00B9216E" w:rsidRDefault="00B9216E" w:rsidP="00B9216E">
      <w:pPr>
        <w:rPr>
          <w:sz w:val="27"/>
          <w:szCs w:val="28"/>
        </w:rPr>
      </w:pPr>
    </w:p>
    <w:p w:rsidR="00B9216E" w:rsidRPr="00B9216E" w:rsidRDefault="00B9216E" w:rsidP="00B9216E">
      <w:pPr>
        <w:rPr>
          <w:sz w:val="27"/>
          <w:szCs w:val="28"/>
        </w:rPr>
      </w:pPr>
    </w:p>
    <w:p w:rsidR="00B9216E" w:rsidRPr="00B9216E" w:rsidRDefault="00B9216E" w:rsidP="00B9216E">
      <w:pPr>
        <w:rPr>
          <w:sz w:val="27"/>
          <w:szCs w:val="28"/>
        </w:rPr>
      </w:pPr>
    </w:p>
    <w:p w:rsidR="00B9216E" w:rsidRPr="00B9216E" w:rsidRDefault="00B9216E" w:rsidP="00B9216E">
      <w:pPr>
        <w:rPr>
          <w:sz w:val="27"/>
          <w:szCs w:val="28"/>
        </w:rPr>
      </w:pPr>
    </w:p>
    <w:p w:rsidR="00B9216E" w:rsidRPr="00B9216E" w:rsidRDefault="00B9216E" w:rsidP="00B9216E">
      <w:pPr>
        <w:rPr>
          <w:sz w:val="27"/>
          <w:szCs w:val="28"/>
        </w:rPr>
      </w:pPr>
    </w:p>
    <w:p w:rsidR="00B9216E" w:rsidRPr="00B9216E" w:rsidRDefault="00B9216E" w:rsidP="00B9216E">
      <w:pPr>
        <w:rPr>
          <w:sz w:val="27"/>
          <w:szCs w:val="28"/>
        </w:rPr>
      </w:pPr>
    </w:p>
    <w:p w:rsidR="00461C2E" w:rsidRDefault="00461C2E" w:rsidP="00461C2E">
      <w:pPr>
        <w:tabs>
          <w:tab w:val="left" w:pos="5760"/>
        </w:tabs>
        <w:ind w:left="4500"/>
        <w:rPr>
          <w:sz w:val="27"/>
          <w:szCs w:val="28"/>
        </w:rPr>
      </w:pPr>
      <w:r>
        <w:rPr>
          <w:sz w:val="27"/>
          <w:szCs w:val="28"/>
        </w:rPr>
        <w:lastRenderedPageBreak/>
        <w:t>Приложение 2 к постановлению</w:t>
      </w:r>
    </w:p>
    <w:p w:rsidR="00461C2E" w:rsidRDefault="00461C2E" w:rsidP="00461C2E">
      <w:pPr>
        <w:tabs>
          <w:tab w:val="left" w:pos="5760"/>
        </w:tabs>
        <w:ind w:left="4500"/>
        <w:rPr>
          <w:sz w:val="27"/>
          <w:szCs w:val="28"/>
        </w:rPr>
      </w:pPr>
      <w:r>
        <w:rPr>
          <w:sz w:val="27"/>
          <w:szCs w:val="28"/>
        </w:rPr>
        <w:t xml:space="preserve">Администрации  </w:t>
      </w:r>
      <w:proofErr w:type="gramStart"/>
      <w:r>
        <w:rPr>
          <w:sz w:val="27"/>
          <w:szCs w:val="28"/>
        </w:rPr>
        <w:t>муниципального</w:t>
      </w:r>
      <w:proofErr w:type="gramEnd"/>
    </w:p>
    <w:p w:rsidR="00461C2E" w:rsidRPr="00B9216E" w:rsidRDefault="00461C2E" w:rsidP="00461C2E">
      <w:pPr>
        <w:tabs>
          <w:tab w:val="left" w:pos="5760"/>
        </w:tabs>
        <w:ind w:left="4500"/>
        <w:rPr>
          <w:sz w:val="27"/>
          <w:szCs w:val="28"/>
        </w:rPr>
      </w:pPr>
      <w:r>
        <w:rPr>
          <w:sz w:val="27"/>
          <w:szCs w:val="28"/>
        </w:rPr>
        <w:t>района от 05.04.2012 № 436</w:t>
      </w:r>
    </w:p>
    <w:p w:rsidR="00461C2E" w:rsidRPr="00B9216E" w:rsidRDefault="00461C2E" w:rsidP="00461C2E">
      <w:pPr>
        <w:pStyle w:val="western"/>
        <w:spacing w:before="0" w:beforeAutospacing="0" w:after="0" w:afterAutospacing="0"/>
        <w:rPr>
          <w:sz w:val="27"/>
          <w:szCs w:val="28"/>
        </w:rPr>
      </w:pPr>
      <w:r w:rsidRPr="00B9216E">
        <w:rPr>
          <w:sz w:val="27"/>
          <w:szCs w:val="28"/>
        </w:rPr>
        <w:t xml:space="preserve">       </w:t>
      </w:r>
    </w:p>
    <w:p w:rsidR="00B9216E" w:rsidRPr="00B9216E" w:rsidRDefault="00B9216E" w:rsidP="00B9216E">
      <w:pPr>
        <w:pStyle w:val="a6"/>
        <w:spacing w:before="0" w:beforeAutospacing="0" w:after="0" w:afterAutospacing="0"/>
        <w:jc w:val="center"/>
        <w:rPr>
          <w:sz w:val="27"/>
          <w:szCs w:val="28"/>
        </w:rPr>
      </w:pPr>
      <w:r w:rsidRPr="00B9216E">
        <w:rPr>
          <w:sz w:val="27"/>
          <w:szCs w:val="28"/>
        </w:rPr>
        <w:t>Порядок</w:t>
      </w:r>
    </w:p>
    <w:p w:rsidR="00461C2E" w:rsidRDefault="00B9216E" w:rsidP="00B9216E">
      <w:pPr>
        <w:pStyle w:val="a6"/>
        <w:spacing w:before="0" w:beforeAutospacing="0" w:after="0" w:afterAutospacing="0"/>
        <w:jc w:val="center"/>
        <w:rPr>
          <w:sz w:val="27"/>
          <w:szCs w:val="28"/>
        </w:rPr>
      </w:pPr>
      <w:proofErr w:type="gramStart"/>
      <w:r w:rsidRPr="00B9216E">
        <w:rPr>
          <w:sz w:val="27"/>
          <w:szCs w:val="28"/>
        </w:rPr>
        <w:t xml:space="preserve">установления и использования </w:t>
      </w:r>
      <w:hyperlink r:id="rId69" w:anchor="YANDEX_15" w:history="1"/>
      <w:r w:rsidRPr="00B9216E">
        <w:rPr>
          <w:rStyle w:val="highlighthighlightactive"/>
          <w:sz w:val="27"/>
          <w:szCs w:val="28"/>
        </w:rPr>
        <w:t> </w:t>
      </w:r>
      <w:hyperlink r:id="rId70" w:anchor="YANDEX_17" w:history="1"/>
      <w:r w:rsidRPr="00B9216E">
        <w:rPr>
          <w:sz w:val="27"/>
          <w:szCs w:val="28"/>
        </w:rPr>
        <w:t xml:space="preserve"> </w:t>
      </w:r>
      <w:hyperlink r:id="rId71" w:anchor="YANDEX_16" w:history="1"/>
      <w:r w:rsidRPr="00B9216E">
        <w:rPr>
          <w:rStyle w:val="highlighthighlightactive"/>
          <w:sz w:val="27"/>
          <w:szCs w:val="28"/>
        </w:rPr>
        <w:t> полос отвода</w:t>
      </w:r>
      <w:proofErr w:type="gramEnd"/>
      <w:r w:rsidRPr="00B9216E">
        <w:rPr>
          <w:rStyle w:val="highlighthighlightactive"/>
          <w:sz w:val="27"/>
          <w:szCs w:val="28"/>
        </w:rPr>
        <w:t> </w:t>
      </w:r>
      <w:hyperlink r:id="rId72" w:anchor="YANDEX_18" w:history="1"/>
      <w:r w:rsidRPr="00B9216E">
        <w:rPr>
          <w:sz w:val="27"/>
          <w:szCs w:val="28"/>
        </w:rPr>
        <w:t xml:space="preserve"> автомобильных дорог общего пользования </w:t>
      </w:r>
      <w:hyperlink r:id="rId73" w:anchor="YANDEX_17" w:history="1"/>
      <w:r w:rsidRPr="00B9216E">
        <w:rPr>
          <w:rStyle w:val="highlighthighlightactive"/>
          <w:sz w:val="27"/>
          <w:szCs w:val="28"/>
        </w:rPr>
        <w:t> местного </w:t>
      </w:r>
      <w:hyperlink r:id="rId74" w:anchor="YANDEX_19" w:history="1"/>
      <w:r w:rsidRPr="00B9216E">
        <w:rPr>
          <w:sz w:val="27"/>
          <w:szCs w:val="28"/>
        </w:rPr>
        <w:t xml:space="preserve"> </w:t>
      </w:r>
      <w:hyperlink r:id="rId75" w:anchor="YANDEX_18" w:history="1"/>
      <w:r w:rsidRPr="00B9216E">
        <w:rPr>
          <w:rStyle w:val="highlighthighlightactive"/>
          <w:sz w:val="27"/>
          <w:szCs w:val="28"/>
        </w:rPr>
        <w:t> значения </w:t>
      </w:r>
      <w:hyperlink r:id="rId76" w:anchor="YANDEX_20" w:history="1"/>
      <w:r w:rsidRPr="00B9216E">
        <w:rPr>
          <w:sz w:val="27"/>
          <w:szCs w:val="28"/>
        </w:rPr>
        <w:t xml:space="preserve"> Гаврилов-Ямского муниципального района</w:t>
      </w:r>
    </w:p>
    <w:p w:rsidR="00B9216E" w:rsidRPr="00B9216E" w:rsidRDefault="00B9216E" w:rsidP="00B9216E">
      <w:pPr>
        <w:pStyle w:val="a6"/>
        <w:spacing w:before="0" w:beforeAutospacing="0" w:after="0" w:afterAutospacing="0"/>
        <w:jc w:val="center"/>
        <w:rPr>
          <w:sz w:val="27"/>
          <w:szCs w:val="28"/>
        </w:rPr>
      </w:pPr>
      <w:hyperlink r:id="rId77" w:anchor="YANDEX_84" w:history="1"/>
    </w:p>
    <w:p w:rsidR="00B9216E" w:rsidRPr="00B9216E" w:rsidRDefault="00B9216E" w:rsidP="00461C2E">
      <w:pPr>
        <w:pStyle w:val="a6"/>
        <w:spacing w:before="0" w:beforeAutospacing="0" w:after="0" w:afterAutospacing="0"/>
        <w:ind w:firstLine="706"/>
        <w:jc w:val="both"/>
        <w:rPr>
          <w:sz w:val="27"/>
          <w:szCs w:val="28"/>
        </w:rPr>
      </w:pPr>
      <w:r w:rsidRPr="00B9216E">
        <w:rPr>
          <w:sz w:val="27"/>
          <w:szCs w:val="28"/>
        </w:rPr>
        <w:t xml:space="preserve">1. </w:t>
      </w:r>
      <w:bookmarkStart w:id="63" w:name="YANDEX_84"/>
      <w:bookmarkEnd w:id="63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"YANDEX_83"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Полоса </w:t>
      </w:r>
      <w:hyperlink r:id="rId78" w:anchor="YANDEX_85" w:history="1"/>
      <w:r w:rsidRPr="00B9216E">
        <w:rPr>
          <w:sz w:val="27"/>
          <w:szCs w:val="28"/>
        </w:rPr>
        <w:t xml:space="preserve">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сервиса.</w:t>
      </w:r>
    </w:p>
    <w:p w:rsidR="00B9216E" w:rsidRPr="00B9216E" w:rsidRDefault="00B9216E" w:rsidP="00461C2E">
      <w:pPr>
        <w:pStyle w:val="a6"/>
        <w:spacing w:before="0" w:beforeAutospacing="0" w:after="0" w:afterAutospacing="0"/>
        <w:ind w:firstLine="706"/>
        <w:jc w:val="both"/>
        <w:rPr>
          <w:color w:val="111111"/>
          <w:sz w:val="27"/>
          <w:szCs w:val="28"/>
        </w:rPr>
      </w:pPr>
      <w:r w:rsidRPr="00B9216E">
        <w:rPr>
          <w:sz w:val="27"/>
          <w:szCs w:val="28"/>
        </w:rPr>
        <w:t xml:space="preserve">2. </w:t>
      </w:r>
      <w:proofErr w:type="gramStart"/>
      <w:r w:rsidRPr="00B9216E">
        <w:rPr>
          <w:sz w:val="27"/>
          <w:szCs w:val="28"/>
        </w:rPr>
        <w:t>Предоставление земельных участков, под р</w:t>
      </w:r>
      <w:r w:rsidRPr="00B9216E">
        <w:rPr>
          <w:color w:val="111111"/>
          <w:sz w:val="27"/>
          <w:szCs w:val="28"/>
        </w:rPr>
        <w:t>азмещение</w:t>
      </w:r>
      <w:r w:rsidRPr="00B9216E">
        <w:rPr>
          <w:rFonts w:ascii="serif" w:hAnsi="serif"/>
          <w:color w:val="111111"/>
          <w:sz w:val="27"/>
          <w:szCs w:val="28"/>
        </w:rPr>
        <w:t xml:space="preserve"> </w:t>
      </w:r>
      <w:r w:rsidRPr="00B9216E">
        <w:rPr>
          <w:color w:val="111111"/>
          <w:sz w:val="27"/>
          <w:szCs w:val="28"/>
        </w:rPr>
        <w:t>объектов</w:t>
      </w:r>
      <w:r w:rsidRPr="00B9216E">
        <w:rPr>
          <w:rFonts w:ascii="serif" w:hAnsi="serif"/>
          <w:color w:val="111111"/>
          <w:sz w:val="27"/>
          <w:szCs w:val="28"/>
        </w:rPr>
        <w:t xml:space="preserve"> </w:t>
      </w:r>
      <w:r w:rsidRPr="00B9216E">
        <w:rPr>
          <w:color w:val="111111"/>
          <w:sz w:val="27"/>
          <w:szCs w:val="28"/>
        </w:rPr>
        <w:t>дорожного</w:t>
      </w:r>
      <w:r w:rsidRPr="00B9216E">
        <w:rPr>
          <w:rFonts w:ascii="serif" w:hAnsi="serif"/>
          <w:color w:val="111111"/>
          <w:sz w:val="27"/>
          <w:szCs w:val="28"/>
        </w:rPr>
        <w:t xml:space="preserve"> </w:t>
      </w:r>
      <w:r w:rsidRPr="00B9216E">
        <w:rPr>
          <w:color w:val="111111"/>
          <w:sz w:val="27"/>
          <w:szCs w:val="28"/>
        </w:rPr>
        <w:t>сервиса</w:t>
      </w:r>
      <w:r w:rsidRPr="00B9216E">
        <w:rPr>
          <w:rFonts w:ascii="serif" w:hAnsi="serif"/>
          <w:color w:val="111111"/>
          <w:sz w:val="27"/>
          <w:szCs w:val="28"/>
        </w:rPr>
        <w:t xml:space="preserve"> </w:t>
      </w:r>
      <w:r w:rsidRPr="00B9216E">
        <w:rPr>
          <w:color w:val="111111"/>
          <w:sz w:val="27"/>
          <w:szCs w:val="28"/>
        </w:rPr>
        <w:t>в</w:t>
      </w:r>
      <w:r w:rsidRPr="00B9216E">
        <w:rPr>
          <w:rFonts w:ascii="serif" w:hAnsi="serif"/>
          <w:color w:val="111111"/>
          <w:sz w:val="27"/>
          <w:szCs w:val="28"/>
        </w:rPr>
        <w:t xml:space="preserve"> </w:t>
      </w:r>
      <w:r w:rsidRPr="00B9216E">
        <w:rPr>
          <w:color w:val="111111"/>
          <w:sz w:val="27"/>
          <w:szCs w:val="28"/>
        </w:rPr>
        <w:t>границах</w:t>
      </w:r>
      <w:r w:rsidRPr="00B9216E">
        <w:rPr>
          <w:rFonts w:ascii="serif" w:hAnsi="serif"/>
          <w:color w:val="111111"/>
          <w:sz w:val="27"/>
          <w:szCs w:val="28"/>
        </w:rPr>
        <w:t xml:space="preserve"> </w:t>
      </w:r>
      <w:bookmarkStart w:id="64" w:name="YANDEX_85"/>
      <w:bookmarkEnd w:id="64"/>
      <w:r w:rsidRPr="00B9216E">
        <w:rPr>
          <w:color w:val="111111"/>
          <w:sz w:val="27"/>
          <w:szCs w:val="28"/>
        </w:rPr>
        <w:fldChar w:fldCharType="begin"/>
      </w:r>
      <w:r w:rsidRPr="00B9216E">
        <w:rPr>
          <w:color w:val="111111"/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"YANDEX_84" </w:instrText>
      </w:r>
      <w:r w:rsidRPr="00B9216E">
        <w:rPr>
          <w:color w:val="111111"/>
          <w:sz w:val="27"/>
          <w:szCs w:val="28"/>
        </w:rPr>
        <w:fldChar w:fldCharType="separate"/>
      </w:r>
      <w:r w:rsidRPr="00B9216E">
        <w:rPr>
          <w:color w:val="111111"/>
          <w:sz w:val="27"/>
          <w:szCs w:val="28"/>
        </w:rPr>
        <w:fldChar w:fldCharType="end"/>
      </w:r>
      <w:r w:rsidRPr="00B9216E">
        <w:rPr>
          <w:rStyle w:val="highlighthighlightactive"/>
          <w:color w:val="111111"/>
          <w:sz w:val="27"/>
          <w:szCs w:val="28"/>
        </w:rPr>
        <w:t> полосы </w:t>
      </w:r>
      <w:hyperlink r:id="rId79" w:anchor="YANDEX_86" w:history="1"/>
      <w:r w:rsidRPr="00B9216E">
        <w:rPr>
          <w:rFonts w:ascii="serif" w:hAnsi="serif"/>
          <w:color w:val="111111"/>
          <w:sz w:val="27"/>
          <w:szCs w:val="28"/>
        </w:rPr>
        <w:t xml:space="preserve"> </w:t>
      </w:r>
      <w:r w:rsidRPr="00B9216E">
        <w:rPr>
          <w:color w:val="111111"/>
          <w:sz w:val="27"/>
          <w:szCs w:val="28"/>
        </w:rPr>
        <w:t>отвода</w:t>
      </w:r>
      <w:r w:rsidRPr="00B9216E">
        <w:rPr>
          <w:rFonts w:ascii="serif" w:hAnsi="serif"/>
          <w:color w:val="111111"/>
          <w:sz w:val="27"/>
          <w:szCs w:val="28"/>
        </w:rPr>
        <w:t xml:space="preserve"> </w:t>
      </w:r>
      <w:r w:rsidRPr="00B9216E">
        <w:rPr>
          <w:color w:val="111111"/>
          <w:sz w:val="27"/>
          <w:szCs w:val="28"/>
        </w:rPr>
        <w:t>автомобильной</w:t>
      </w:r>
      <w:r w:rsidRPr="00B9216E">
        <w:rPr>
          <w:rFonts w:ascii="serif" w:hAnsi="serif"/>
          <w:color w:val="111111"/>
          <w:sz w:val="27"/>
          <w:szCs w:val="28"/>
        </w:rPr>
        <w:t xml:space="preserve"> </w:t>
      </w:r>
      <w:r w:rsidRPr="00B9216E">
        <w:rPr>
          <w:color w:val="111111"/>
          <w:sz w:val="27"/>
          <w:szCs w:val="28"/>
        </w:rPr>
        <w:t>дороги</w:t>
      </w:r>
      <w:r w:rsidRPr="00B9216E">
        <w:rPr>
          <w:rFonts w:ascii="serif" w:hAnsi="serif"/>
          <w:color w:val="111111"/>
          <w:sz w:val="27"/>
          <w:szCs w:val="28"/>
        </w:rPr>
        <w:t xml:space="preserve"> </w:t>
      </w:r>
      <w:r w:rsidRPr="00B9216E">
        <w:rPr>
          <w:sz w:val="27"/>
          <w:szCs w:val="28"/>
        </w:rPr>
        <w:t>общего пользования</w:t>
      </w:r>
      <w:proofErr w:type="gramEnd"/>
      <w:r w:rsidRPr="00B9216E">
        <w:rPr>
          <w:sz w:val="27"/>
          <w:szCs w:val="28"/>
        </w:rPr>
        <w:t xml:space="preserve"> </w:t>
      </w:r>
      <w:bookmarkStart w:id="65" w:name="YANDEX_86"/>
      <w:bookmarkEnd w:id="65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"YANDEX_85"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местного </w:t>
      </w:r>
      <w:hyperlink r:id="rId80" w:anchor="YANDEX_87" w:history="1"/>
      <w:r w:rsidRPr="00B9216E">
        <w:rPr>
          <w:sz w:val="27"/>
          <w:szCs w:val="28"/>
        </w:rPr>
        <w:t xml:space="preserve"> </w:t>
      </w:r>
      <w:bookmarkStart w:id="66" w:name="YANDEX_87"/>
      <w:bookmarkEnd w:id="66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"YANDEX_86"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значения </w:t>
      </w:r>
      <w:hyperlink r:id="rId81" w:anchor="YANDEX_88" w:history="1"/>
      <w:r w:rsidRPr="00B9216E">
        <w:rPr>
          <w:sz w:val="27"/>
          <w:szCs w:val="28"/>
        </w:rPr>
        <w:t xml:space="preserve"> муниципального района </w:t>
      </w:r>
      <w:r w:rsidRPr="00B9216E">
        <w:rPr>
          <w:color w:val="111111"/>
          <w:sz w:val="27"/>
          <w:szCs w:val="28"/>
        </w:rPr>
        <w:t>должно</w:t>
      </w:r>
      <w:r w:rsidRPr="00B9216E">
        <w:rPr>
          <w:rFonts w:ascii="serif" w:hAnsi="serif"/>
          <w:color w:val="111111"/>
          <w:sz w:val="27"/>
          <w:szCs w:val="28"/>
        </w:rPr>
        <w:t xml:space="preserve"> </w:t>
      </w:r>
      <w:r w:rsidRPr="00B9216E">
        <w:rPr>
          <w:color w:val="111111"/>
          <w:sz w:val="27"/>
          <w:szCs w:val="28"/>
        </w:rPr>
        <w:t>осуществляться</w:t>
      </w:r>
      <w:r w:rsidRPr="00B9216E">
        <w:rPr>
          <w:rFonts w:ascii="serif" w:hAnsi="serif"/>
          <w:color w:val="111111"/>
          <w:sz w:val="27"/>
          <w:szCs w:val="28"/>
        </w:rPr>
        <w:t xml:space="preserve"> </w:t>
      </w:r>
      <w:r w:rsidRPr="00B9216E">
        <w:rPr>
          <w:color w:val="111111"/>
          <w:sz w:val="27"/>
          <w:szCs w:val="28"/>
        </w:rPr>
        <w:t>в</w:t>
      </w:r>
      <w:r w:rsidRPr="00B9216E">
        <w:rPr>
          <w:rFonts w:ascii="serif" w:hAnsi="serif"/>
          <w:color w:val="111111"/>
          <w:sz w:val="27"/>
          <w:szCs w:val="28"/>
        </w:rPr>
        <w:t xml:space="preserve"> </w:t>
      </w:r>
      <w:r w:rsidRPr="00B9216E">
        <w:rPr>
          <w:color w:val="111111"/>
          <w:sz w:val="27"/>
          <w:szCs w:val="28"/>
        </w:rPr>
        <w:t>соответствии</w:t>
      </w:r>
      <w:r w:rsidRPr="00B9216E">
        <w:rPr>
          <w:rFonts w:ascii="serif" w:hAnsi="serif"/>
          <w:color w:val="111111"/>
          <w:sz w:val="27"/>
          <w:szCs w:val="28"/>
        </w:rPr>
        <w:t xml:space="preserve"> </w:t>
      </w:r>
      <w:r w:rsidRPr="00B9216E">
        <w:rPr>
          <w:color w:val="111111"/>
          <w:sz w:val="27"/>
          <w:szCs w:val="28"/>
        </w:rPr>
        <w:t>с</w:t>
      </w:r>
      <w:r w:rsidRPr="00B9216E">
        <w:rPr>
          <w:rFonts w:ascii="serif" w:hAnsi="serif"/>
          <w:color w:val="111111"/>
          <w:sz w:val="27"/>
          <w:szCs w:val="28"/>
        </w:rPr>
        <w:t xml:space="preserve"> </w:t>
      </w:r>
      <w:r w:rsidRPr="00B9216E">
        <w:rPr>
          <w:color w:val="111111"/>
          <w:sz w:val="27"/>
          <w:szCs w:val="28"/>
        </w:rPr>
        <w:t>документацией</w:t>
      </w:r>
      <w:r w:rsidRPr="00B9216E">
        <w:rPr>
          <w:rFonts w:ascii="serif" w:hAnsi="serif"/>
          <w:color w:val="111111"/>
          <w:sz w:val="27"/>
          <w:szCs w:val="28"/>
        </w:rPr>
        <w:t xml:space="preserve"> </w:t>
      </w:r>
      <w:r w:rsidRPr="00B9216E">
        <w:rPr>
          <w:color w:val="111111"/>
          <w:sz w:val="27"/>
          <w:szCs w:val="28"/>
        </w:rPr>
        <w:t>по</w:t>
      </w:r>
      <w:r w:rsidRPr="00B9216E">
        <w:rPr>
          <w:rFonts w:ascii="serif" w:hAnsi="serif"/>
          <w:color w:val="111111"/>
          <w:sz w:val="27"/>
          <w:szCs w:val="28"/>
        </w:rPr>
        <w:t xml:space="preserve"> </w:t>
      </w:r>
      <w:r w:rsidRPr="00B9216E">
        <w:rPr>
          <w:color w:val="111111"/>
          <w:sz w:val="27"/>
          <w:szCs w:val="28"/>
        </w:rPr>
        <w:t>планировке</w:t>
      </w:r>
      <w:r w:rsidRPr="00B9216E">
        <w:rPr>
          <w:rFonts w:ascii="serif" w:hAnsi="serif"/>
          <w:color w:val="111111"/>
          <w:sz w:val="27"/>
          <w:szCs w:val="28"/>
        </w:rPr>
        <w:t xml:space="preserve"> </w:t>
      </w:r>
      <w:r w:rsidRPr="00B9216E">
        <w:rPr>
          <w:color w:val="111111"/>
          <w:sz w:val="27"/>
          <w:szCs w:val="28"/>
        </w:rPr>
        <w:t>территории</w:t>
      </w:r>
      <w:r w:rsidRPr="00B9216E">
        <w:rPr>
          <w:rFonts w:ascii="serif" w:hAnsi="serif"/>
          <w:color w:val="111111"/>
          <w:sz w:val="27"/>
          <w:szCs w:val="28"/>
        </w:rPr>
        <w:t xml:space="preserve"> </w:t>
      </w:r>
    </w:p>
    <w:p w:rsidR="00B9216E" w:rsidRPr="00B9216E" w:rsidRDefault="00B9216E" w:rsidP="00461C2E">
      <w:pPr>
        <w:pStyle w:val="a6"/>
        <w:spacing w:before="0" w:beforeAutospacing="0" w:after="0" w:afterAutospacing="0"/>
        <w:ind w:firstLine="706"/>
        <w:jc w:val="both"/>
        <w:rPr>
          <w:sz w:val="27"/>
          <w:szCs w:val="28"/>
        </w:rPr>
      </w:pPr>
      <w:r w:rsidRPr="00B9216E">
        <w:rPr>
          <w:sz w:val="27"/>
          <w:szCs w:val="28"/>
        </w:rPr>
        <w:t xml:space="preserve">3. Границы </w:t>
      </w:r>
      <w:bookmarkStart w:id="67" w:name="YANDEX_88"/>
      <w:bookmarkEnd w:id="67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"YANDEX_87"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полосы </w:t>
      </w:r>
      <w:hyperlink r:id="rId82" w:anchor="YANDEX_89" w:history="1"/>
      <w:r w:rsidRPr="00B9216E">
        <w:rPr>
          <w:sz w:val="27"/>
          <w:szCs w:val="28"/>
        </w:rPr>
        <w:t xml:space="preserve"> отвода автомобильной дороги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утвержденных Правительством Российской Федерации норм отвода земель для размещения указанных объектов.</w:t>
      </w:r>
    </w:p>
    <w:p w:rsidR="00B9216E" w:rsidRPr="00B9216E" w:rsidRDefault="00B9216E" w:rsidP="00461C2E">
      <w:pPr>
        <w:pStyle w:val="a6"/>
        <w:spacing w:before="0" w:beforeAutospacing="0" w:after="0" w:afterAutospacing="0"/>
        <w:ind w:firstLine="706"/>
        <w:jc w:val="both"/>
        <w:rPr>
          <w:sz w:val="27"/>
          <w:szCs w:val="28"/>
        </w:rPr>
      </w:pPr>
      <w:r w:rsidRPr="00B9216E">
        <w:rPr>
          <w:sz w:val="27"/>
          <w:szCs w:val="28"/>
        </w:rPr>
        <w:t>4. В границах полосы отвода автомобильной дороги, за исключением случаев, предусмотренных Федеральным законом, запрещается:</w:t>
      </w:r>
    </w:p>
    <w:p w:rsidR="00B9216E" w:rsidRPr="00B9216E" w:rsidRDefault="00B9216E" w:rsidP="00461C2E">
      <w:pPr>
        <w:pStyle w:val="a6"/>
        <w:spacing w:before="0" w:beforeAutospacing="0" w:after="0" w:afterAutospacing="0"/>
        <w:ind w:firstLine="706"/>
        <w:jc w:val="both"/>
        <w:rPr>
          <w:sz w:val="27"/>
          <w:szCs w:val="28"/>
        </w:rPr>
      </w:pPr>
      <w:r w:rsidRPr="00B9216E">
        <w:rPr>
          <w:sz w:val="27"/>
          <w:szCs w:val="28"/>
        </w:rPr>
        <w:t>-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B9216E" w:rsidRPr="00B9216E" w:rsidRDefault="00B9216E" w:rsidP="00461C2E">
      <w:pPr>
        <w:pStyle w:val="a6"/>
        <w:spacing w:before="0" w:beforeAutospacing="0" w:after="0" w:afterAutospacing="0"/>
        <w:ind w:firstLine="706"/>
        <w:jc w:val="both"/>
        <w:rPr>
          <w:sz w:val="27"/>
          <w:szCs w:val="28"/>
        </w:rPr>
      </w:pPr>
      <w:r w:rsidRPr="00B9216E">
        <w:rPr>
          <w:sz w:val="27"/>
          <w:szCs w:val="28"/>
        </w:rPr>
        <w:t>-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B9216E" w:rsidRPr="00B9216E" w:rsidRDefault="00B9216E" w:rsidP="00461C2E">
      <w:pPr>
        <w:pStyle w:val="a6"/>
        <w:spacing w:before="0" w:beforeAutospacing="0" w:after="0" w:afterAutospacing="0"/>
        <w:ind w:firstLine="706"/>
        <w:jc w:val="both"/>
        <w:rPr>
          <w:sz w:val="27"/>
          <w:szCs w:val="28"/>
        </w:rPr>
      </w:pPr>
      <w:r w:rsidRPr="00B9216E">
        <w:rPr>
          <w:sz w:val="27"/>
          <w:szCs w:val="28"/>
        </w:rPr>
        <w:t>-распашка земельных участков, покос травы</w:t>
      </w:r>
      <w:proofErr w:type="gramStart"/>
      <w:r w:rsidRPr="00B9216E">
        <w:rPr>
          <w:sz w:val="27"/>
          <w:szCs w:val="28"/>
        </w:rPr>
        <w:t xml:space="preserve"> ,</w:t>
      </w:r>
      <w:proofErr w:type="gramEnd"/>
      <w:r w:rsidRPr="00B9216E">
        <w:rPr>
          <w:sz w:val="27"/>
          <w:szCs w:val="28"/>
        </w:rPr>
        <w:t xml:space="preserve">осуществление рубок и повреждение лесных насаждений и иных многолетних насаждений, снятие дерна и выемка грунта, за исключением работ по содержанию </w:t>
      </w:r>
      <w:bookmarkStart w:id="68" w:name="YANDEX_89"/>
      <w:bookmarkEnd w:id="68"/>
      <w:r w:rsidRPr="00B9216E">
        <w:rPr>
          <w:sz w:val="27"/>
          <w:szCs w:val="28"/>
        </w:rPr>
        <w:fldChar w:fldCharType="begin"/>
      </w:r>
      <w:r w:rsidRPr="00B9216E">
        <w:rPr>
          <w:sz w:val="27"/>
          <w:szCs w:val="28"/>
        </w:rPr>
        <w:instrText xml:space="preserve"> HYPERLINK 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\l "YANDEX_88" </w:instrText>
      </w:r>
      <w:r w:rsidRPr="00B9216E">
        <w:rPr>
          <w:sz w:val="27"/>
          <w:szCs w:val="28"/>
        </w:rPr>
        <w:fldChar w:fldCharType="separate"/>
      </w:r>
      <w:r w:rsidRPr="00B9216E">
        <w:rPr>
          <w:sz w:val="27"/>
          <w:szCs w:val="28"/>
        </w:rPr>
        <w:fldChar w:fldCharType="end"/>
      </w:r>
      <w:r w:rsidRPr="00B9216E">
        <w:rPr>
          <w:rStyle w:val="highlighthighlightactive"/>
          <w:sz w:val="27"/>
          <w:szCs w:val="28"/>
        </w:rPr>
        <w:t> полосы </w:t>
      </w:r>
      <w:hyperlink r:id="rId83" w:anchor="YANDEX_90" w:history="1"/>
      <w:r w:rsidRPr="00B9216E">
        <w:rPr>
          <w:sz w:val="27"/>
          <w:szCs w:val="28"/>
        </w:rPr>
        <w:t xml:space="preserve"> отвода автомобильной дороги или ремонту автомобильной дороги, ее участков;</w:t>
      </w:r>
    </w:p>
    <w:p w:rsidR="00B9216E" w:rsidRPr="00B9216E" w:rsidRDefault="00B9216E" w:rsidP="00461C2E">
      <w:pPr>
        <w:pStyle w:val="a6"/>
        <w:spacing w:before="0" w:beforeAutospacing="0" w:after="0" w:afterAutospacing="0"/>
        <w:ind w:firstLine="706"/>
        <w:jc w:val="both"/>
        <w:rPr>
          <w:sz w:val="27"/>
          <w:szCs w:val="28"/>
        </w:rPr>
      </w:pPr>
      <w:r w:rsidRPr="00B9216E">
        <w:rPr>
          <w:sz w:val="27"/>
          <w:szCs w:val="28"/>
        </w:rPr>
        <w:t>-выпас животных, а также их прогон через автомобильные дороги вне специально-установленных мест, согласованных  с владельцами автомобильных дорог;</w:t>
      </w:r>
    </w:p>
    <w:p w:rsidR="00B9216E" w:rsidRPr="00B9216E" w:rsidRDefault="00B9216E" w:rsidP="00461C2E">
      <w:pPr>
        <w:pStyle w:val="a6"/>
        <w:spacing w:before="0" w:beforeAutospacing="0" w:after="0" w:afterAutospacing="0"/>
        <w:ind w:firstLine="706"/>
        <w:jc w:val="both"/>
        <w:rPr>
          <w:sz w:val="27"/>
          <w:szCs w:val="28"/>
        </w:rPr>
      </w:pPr>
      <w:r w:rsidRPr="00B9216E">
        <w:rPr>
          <w:sz w:val="27"/>
          <w:szCs w:val="28"/>
        </w:rPr>
        <w:t>-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B9216E" w:rsidRPr="00B9216E" w:rsidRDefault="00B9216E" w:rsidP="00461C2E">
      <w:pPr>
        <w:pStyle w:val="a6"/>
        <w:spacing w:before="0" w:beforeAutospacing="0" w:after="0" w:afterAutospacing="0"/>
        <w:ind w:firstLine="706"/>
        <w:jc w:val="both"/>
        <w:rPr>
          <w:sz w:val="27"/>
          <w:szCs w:val="28"/>
        </w:rPr>
      </w:pPr>
      <w:r w:rsidRPr="00B9216E">
        <w:rPr>
          <w:sz w:val="27"/>
          <w:szCs w:val="28"/>
        </w:rPr>
        <w:t>-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B9216E" w:rsidRPr="00B9216E" w:rsidRDefault="00B9216E" w:rsidP="00461C2E">
      <w:pPr>
        <w:autoSpaceDE w:val="0"/>
        <w:autoSpaceDN w:val="0"/>
        <w:adjustRightInd w:val="0"/>
        <w:ind w:firstLine="540"/>
        <w:jc w:val="both"/>
        <w:outlineLvl w:val="1"/>
        <w:rPr>
          <w:sz w:val="27"/>
          <w:szCs w:val="28"/>
        </w:rPr>
      </w:pPr>
      <w:r w:rsidRPr="00B9216E">
        <w:rPr>
          <w:sz w:val="27"/>
          <w:szCs w:val="28"/>
        </w:rPr>
        <w:t xml:space="preserve">5. Земельные участки в границах полосы отвода автомобильной дороги, предназначенные для размещения объектов дорожного сервиса, для установки и эксплуатации рекламных конструкций, могут предоставляться гражданам или </w:t>
      </w:r>
      <w:r w:rsidRPr="00B9216E">
        <w:rPr>
          <w:sz w:val="27"/>
          <w:szCs w:val="28"/>
        </w:rPr>
        <w:lastRenderedPageBreak/>
        <w:t xml:space="preserve">юридическим лицам для размещения таких объектов. В отношении земельных участков в границах полосы отвода автомобильной дороги, предназначенных для размещения объектов дорожного сервиса, для установки и эксплуатации рекламных конструкций, допускается установление частных сервитутов в порядке, установленном гражданским законодательством и земельным законодательством, с учетом особенностей, предусмотренных настоящей статьей. Земельные участки для размещения объектов дорожного сервиса, установки и эксплуатации рекламных конструкций в границах полосы отвода автомобильной дороги местного значения предоставляются Администрацией </w:t>
      </w:r>
      <w:proofErr w:type="gramStart"/>
      <w:r w:rsidRPr="00B9216E">
        <w:rPr>
          <w:sz w:val="27"/>
          <w:szCs w:val="28"/>
        </w:rPr>
        <w:t>Гаврилов-Ямского</w:t>
      </w:r>
      <w:proofErr w:type="gramEnd"/>
      <w:r w:rsidRPr="00B9216E">
        <w:rPr>
          <w:sz w:val="27"/>
          <w:szCs w:val="28"/>
        </w:rPr>
        <w:t xml:space="preserve"> муниципального района.</w:t>
      </w:r>
    </w:p>
    <w:p w:rsidR="00B9216E" w:rsidRPr="00B9216E" w:rsidRDefault="00B9216E" w:rsidP="00461C2E">
      <w:pPr>
        <w:autoSpaceDE w:val="0"/>
        <w:autoSpaceDN w:val="0"/>
        <w:adjustRightInd w:val="0"/>
        <w:ind w:firstLine="540"/>
        <w:jc w:val="both"/>
        <w:outlineLvl w:val="1"/>
        <w:rPr>
          <w:sz w:val="27"/>
          <w:szCs w:val="28"/>
        </w:rPr>
      </w:pPr>
      <w:r w:rsidRPr="00B9216E">
        <w:rPr>
          <w:sz w:val="27"/>
          <w:szCs w:val="28"/>
        </w:rPr>
        <w:t xml:space="preserve"> 5.1. Допускается использование гражданами или юридическими лицами земельных участков в границах полос отвода автомобильных дорог (за исключением частных автомобильных дорог)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 на условиях частного сервитута. Полномочия собственника земельных участков в границах полос отвода автомобильных дорог (за исключением частных автомобильных дорог) при заключении соглашений об установлении частных сервитутов осуществляют владельцы автомобильных дорог. Соглашения об установлении частных сервитутов в отношении земельных участков в границах полос отвода автомобильных дорог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 заключаются по согласованию с отделом по земельным отношениям Управления по имущественным и земельным отношениям Администрации Гаврилов-Ямского муниципального района</w:t>
      </w:r>
      <w:proofErr w:type="gramStart"/>
      <w:r w:rsidRPr="00B9216E">
        <w:rPr>
          <w:sz w:val="27"/>
          <w:szCs w:val="28"/>
        </w:rPr>
        <w:t xml:space="preserve"> ,</w:t>
      </w:r>
      <w:proofErr w:type="gramEnd"/>
      <w:r w:rsidRPr="00B9216E">
        <w:rPr>
          <w:sz w:val="27"/>
          <w:szCs w:val="28"/>
        </w:rPr>
        <w:t xml:space="preserve"> уполномоченным на предоставление данных земельных участков владельцам автомобильных дорог. При этом прекращение права постоянного (бессрочного) пользования данными земельными участками не требуется.</w:t>
      </w:r>
    </w:p>
    <w:p w:rsidR="00B9216E" w:rsidRPr="00B9216E" w:rsidRDefault="00B9216E" w:rsidP="00461C2E">
      <w:pPr>
        <w:autoSpaceDE w:val="0"/>
        <w:autoSpaceDN w:val="0"/>
        <w:adjustRightInd w:val="0"/>
        <w:ind w:firstLine="540"/>
        <w:jc w:val="both"/>
        <w:outlineLvl w:val="1"/>
        <w:rPr>
          <w:sz w:val="27"/>
          <w:szCs w:val="28"/>
        </w:rPr>
      </w:pPr>
      <w:r w:rsidRPr="00B9216E">
        <w:rPr>
          <w:sz w:val="27"/>
          <w:szCs w:val="28"/>
        </w:rPr>
        <w:t xml:space="preserve">5.2. Допускается использование гражданами или юридическими лицами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коммуникаций, их эксплуатации на условиях публичного сервитута. При этом прекращение права постоянного (бессрочного) пользования данными земельными участками не требуется. Решения об установлении публичных сервитутов в отношении земельных участков в границах полос отвода автомобильных дорог принимаются, отделом по земельным отношениям Управления по имущественным и земельным отношениям Администрации </w:t>
      </w:r>
      <w:proofErr w:type="gramStart"/>
      <w:r w:rsidRPr="00B9216E">
        <w:rPr>
          <w:sz w:val="27"/>
          <w:szCs w:val="28"/>
        </w:rPr>
        <w:t>Гаврилов-Ямского</w:t>
      </w:r>
      <w:proofErr w:type="gramEnd"/>
      <w:r w:rsidRPr="00B9216E">
        <w:rPr>
          <w:sz w:val="27"/>
          <w:szCs w:val="28"/>
        </w:rPr>
        <w:t xml:space="preserve"> муниципального района уполномоченными на предоставление данных земельных участков владельцам   </w:t>
      </w:r>
    </w:p>
    <w:p w:rsidR="00B9216E" w:rsidRPr="00B9216E" w:rsidRDefault="00B9216E" w:rsidP="00461C2E">
      <w:pPr>
        <w:autoSpaceDE w:val="0"/>
        <w:autoSpaceDN w:val="0"/>
        <w:adjustRightInd w:val="0"/>
        <w:jc w:val="both"/>
        <w:outlineLvl w:val="1"/>
        <w:rPr>
          <w:sz w:val="27"/>
          <w:szCs w:val="28"/>
        </w:rPr>
      </w:pPr>
      <w:r w:rsidRPr="00B9216E">
        <w:rPr>
          <w:sz w:val="27"/>
          <w:szCs w:val="28"/>
        </w:rPr>
        <w:t xml:space="preserve">автомобильных дорог, по заявлениям владельцев инженерных коммуникаций. </w:t>
      </w:r>
    </w:p>
    <w:p w:rsidR="00B9216E" w:rsidRPr="00B9216E" w:rsidRDefault="00B9216E" w:rsidP="00461C2E">
      <w:pPr>
        <w:autoSpaceDE w:val="0"/>
        <w:autoSpaceDN w:val="0"/>
        <w:adjustRightInd w:val="0"/>
        <w:ind w:firstLine="540"/>
        <w:jc w:val="both"/>
        <w:outlineLvl w:val="1"/>
        <w:rPr>
          <w:sz w:val="27"/>
          <w:szCs w:val="28"/>
        </w:rPr>
      </w:pPr>
      <w:r w:rsidRPr="00B9216E">
        <w:rPr>
          <w:sz w:val="27"/>
          <w:szCs w:val="28"/>
        </w:rPr>
        <w:t xml:space="preserve">5.3. </w:t>
      </w:r>
      <w:proofErr w:type="gramStart"/>
      <w:r w:rsidRPr="00B9216E">
        <w:rPr>
          <w:sz w:val="27"/>
          <w:szCs w:val="28"/>
        </w:rPr>
        <w:t xml:space="preserve">Порядок подачи и рассмотрения заявления об установлении сервитута, требования к составу документов, прилагаемых к заявлению об установлении сервитута, требования к содержанию решения об установлении публичного сервитута устанавливаются федеральным </w:t>
      </w:r>
      <w:hyperlink r:id="rId84" w:history="1">
        <w:r w:rsidRPr="00B9216E">
          <w:rPr>
            <w:sz w:val="27"/>
            <w:szCs w:val="28"/>
          </w:rPr>
          <w:t>органом</w:t>
        </w:r>
      </w:hyperlink>
      <w:r w:rsidRPr="00B9216E">
        <w:rPr>
          <w:sz w:val="27"/>
          <w:szCs w:val="28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по согласованию с федеральным </w:t>
      </w:r>
      <w:hyperlink r:id="rId85" w:history="1">
        <w:r w:rsidRPr="00B9216E">
          <w:rPr>
            <w:sz w:val="27"/>
            <w:szCs w:val="28"/>
          </w:rPr>
          <w:t>органом</w:t>
        </w:r>
      </w:hyperlink>
      <w:r w:rsidRPr="00B9216E">
        <w:rPr>
          <w:sz w:val="27"/>
          <w:szCs w:val="28"/>
        </w:rPr>
        <w:t xml:space="preserve"> исполнительной власти, </w:t>
      </w:r>
      <w:r w:rsidRPr="00B9216E">
        <w:rPr>
          <w:sz w:val="27"/>
          <w:szCs w:val="28"/>
        </w:rPr>
        <w:lastRenderedPageBreak/>
        <w:t>осуществляющим функции по выработке государственной политики и нормативно-правовому регулированию</w:t>
      </w:r>
      <w:proofErr w:type="gramEnd"/>
      <w:r w:rsidRPr="00B9216E">
        <w:rPr>
          <w:sz w:val="27"/>
          <w:szCs w:val="28"/>
        </w:rPr>
        <w:t xml:space="preserve"> в сфере земельных отношений.</w:t>
      </w:r>
    </w:p>
    <w:p w:rsidR="00B9216E" w:rsidRPr="00B9216E" w:rsidRDefault="00B9216E" w:rsidP="00461C2E">
      <w:pPr>
        <w:autoSpaceDE w:val="0"/>
        <w:autoSpaceDN w:val="0"/>
        <w:adjustRightInd w:val="0"/>
        <w:ind w:firstLine="540"/>
        <w:jc w:val="both"/>
        <w:outlineLvl w:val="1"/>
        <w:rPr>
          <w:sz w:val="27"/>
          <w:szCs w:val="28"/>
        </w:rPr>
      </w:pPr>
      <w:r w:rsidRPr="00B9216E">
        <w:rPr>
          <w:sz w:val="27"/>
          <w:szCs w:val="28"/>
        </w:rPr>
        <w:t xml:space="preserve">5.4. Указанные в </w:t>
      </w:r>
      <w:hyperlink r:id="rId86" w:history="1">
        <w:r w:rsidRPr="00B9216E">
          <w:rPr>
            <w:sz w:val="27"/>
            <w:szCs w:val="28"/>
          </w:rPr>
          <w:t>части 4.2</w:t>
        </w:r>
      </w:hyperlink>
      <w:r w:rsidRPr="00B9216E">
        <w:rPr>
          <w:sz w:val="27"/>
          <w:szCs w:val="28"/>
        </w:rPr>
        <w:t xml:space="preserve"> настоящей статьи Администрация </w:t>
      </w:r>
      <w:proofErr w:type="gramStart"/>
      <w:r w:rsidRPr="00B9216E">
        <w:rPr>
          <w:sz w:val="27"/>
          <w:szCs w:val="28"/>
        </w:rPr>
        <w:t>Гаврилов-Ямского</w:t>
      </w:r>
      <w:proofErr w:type="gramEnd"/>
      <w:r w:rsidRPr="00B9216E">
        <w:rPr>
          <w:sz w:val="27"/>
          <w:szCs w:val="28"/>
        </w:rPr>
        <w:t xml:space="preserve"> муниципального района принимает решение об отказе в установлении публичного сервитута в следующих случаях:</w:t>
      </w:r>
    </w:p>
    <w:p w:rsidR="00B9216E" w:rsidRPr="00B9216E" w:rsidRDefault="00B9216E" w:rsidP="00461C2E">
      <w:pPr>
        <w:autoSpaceDE w:val="0"/>
        <w:autoSpaceDN w:val="0"/>
        <w:adjustRightInd w:val="0"/>
        <w:ind w:firstLine="540"/>
        <w:jc w:val="both"/>
        <w:outlineLvl w:val="1"/>
        <w:rPr>
          <w:sz w:val="27"/>
          <w:szCs w:val="28"/>
        </w:rPr>
      </w:pPr>
      <w:r w:rsidRPr="00B9216E">
        <w:rPr>
          <w:sz w:val="27"/>
          <w:szCs w:val="28"/>
        </w:rPr>
        <w:t xml:space="preserve">1) нарушение установленных в соответствии с </w:t>
      </w:r>
      <w:hyperlink r:id="rId87" w:history="1">
        <w:r w:rsidRPr="00B9216E">
          <w:rPr>
            <w:sz w:val="27"/>
            <w:szCs w:val="28"/>
          </w:rPr>
          <w:t>частью 4.3</w:t>
        </w:r>
      </w:hyperlink>
      <w:r w:rsidRPr="00B9216E">
        <w:rPr>
          <w:sz w:val="27"/>
          <w:szCs w:val="28"/>
        </w:rPr>
        <w:t xml:space="preserve"> настоящей статьи порядка подачи заявления об установлении сервитута или требований к составу документов, прилагаемых к заявлению об установлении сервитута;</w:t>
      </w:r>
    </w:p>
    <w:p w:rsidR="00B9216E" w:rsidRPr="00B9216E" w:rsidRDefault="00B9216E" w:rsidP="00461C2E">
      <w:pPr>
        <w:autoSpaceDE w:val="0"/>
        <w:autoSpaceDN w:val="0"/>
        <w:adjustRightInd w:val="0"/>
        <w:ind w:firstLine="540"/>
        <w:jc w:val="both"/>
        <w:outlineLvl w:val="1"/>
        <w:rPr>
          <w:sz w:val="27"/>
          <w:szCs w:val="28"/>
        </w:rPr>
      </w:pPr>
      <w:r w:rsidRPr="00B9216E">
        <w:rPr>
          <w:sz w:val="27"/>
          <w:szCs w:val="28"/>
        </w:rPr>
        <w:t>2) несоответствие деятельности, которая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Российской Федерации.</w:t>
      </w:r>
    </w:p>
    <w:p w:rsidR="00B9216E" w:rsidRPr="00B9216E" w:rsidRDefault="00B9216E" w:rsidP="00461C2E">
      <w:pPr>
        <w:autoSpaceDE w:val="0"/>
        <w:autoSpaceDN w:val="0"/>
        <w:adjustRightInd w:val="0"/>
        <w:jc w:val="both"/>
        <w:outlineLvl w:val="1"/>
        <w:rPr>
          <w:sz w:val="27"/>
          <w:szCs w:val="28"/>
        </w:rPr>
      </w:pPr>
      <w:r w:rsidRPr="00B9216E">
        <w:rPr>
          <w:sz w:val="27"/>
          <w:szCs w:val="28"/>
        </w:rPr>
        <w:t xml:space="preserve">         5.5. Решение об установлении публичного сервитута, соглашение об установлении частного сервитута направляются в орган, осуществляющий кадастровый учет и ведение государственного кадастра недвижимости в соответствии со </w:t>
      </w:r>
      <w:hyperlink r:id="rId88" w:history="1">
        <w:r w:rsidRPr="00B9216E">
          <w:rPr>
            <w:sz w:val="27"/>
            <w:szCs w:val="28"/>
          </w:rPr>
          <w:t>статьей 3</w:t>
        </w:r>
      </w:hyperlink>
      <w:r w:rsidRPr="00B9216E">
        <w:rPr>
          <w:sz w:val="27"/>
          <w:szCs w:val="28"/>
        </w:rPr>
        <w:t xml:space="preserve"> Федерального закона от 24 июля 2007 года N 221-ФЗ "О государственном кадастре недвижимости".</w:t>
      </w:r>
    </w:p>
    <w:p w:rsidR="00B9216E" w:rsidRPr="00B9216E" w:rsidRDefault="00B9216E" w:rsidP="00461C2E">
      <w:pPr>
        <w:autoSpaceDE w:val="0"/>
        <w:autoSpaceDN w:val="0"/>
        <w:adjustRightInd w:val="0"/>
        <w:ind w:firstLine="540"/>
        <w:jc w:val="both"/>
        <w:outlineLvl w:val="1"/>
        <w:rPr>
          <w:sz w:val="27"/>
          <w:szCs w:val="28"/>
        </w:rPr>
      </w:pPr>
      <w:r w:rsidRPr="00B9216E">
        <w:rPr>
          <w:sz w:val="27"/>
          <w:szCs w:val="28"/>
        </w:rPr>
        <w:t>5.6. Лицо, использующее земельный участок на основании публичного сервитута, до начала работ на таком земельном участке обязано заключить с лицом, которому земельные участки в границах полос отвода автомобильных дорог предоставлены на праве постоянного (бессрочного) пользования, соглашение, предусматривающее размер платы за установление публичного сервитута.</w:t>
      </w:r>
    </w:p>
    <w:p w:rsidR="00B9216E" w:rsidRPr="00B9216E" w:rsidRDefault="00B9216E" w:rsidP="00461C2E">
      <w:pPr>
        <w:autoSpaceDE w:val="0"/>
        <w:autoSpaceDN w:val="0"/>
        <w:adjustRightInd w:val="0"/>
        <w:ind w:firstLine="540"/>
        <w:jc w:val="both"/>
        <w:outlineLvl w:val="1"/>
        <w:rPr>
          <w:sz w:val="27"/>
          <w:szCs w:val="28"/>
        </w:rPr>
      </w:pPr>
      <w:r w:rsidRPr="00B9216E">
        <w:rPr>
          <w:sz w:val="27"/>
          <w:szCs w:val="28"/>
        </w:rPr>
        <w:t xml:space="preserve">5.7. </w:t>
      </w:r>
      <w:proofErr w:type="gramStart"/>
      <w:r w:rsidRPr="00B9216E">
        <w:rPr>
          <w:sz w:val="27"/>
          <w:szCs w:val="28"/>
        </w:rPr>
        <w:t xml:space="preserve">Формы примерных соглашений об установлении частных сервитутов, соглашений, предусматривающих размер платы за установление публичного сервитута, порядок определения платы за сервитут устанавливаются федеральным </w:t>
      </w:r>
      <w:hyperlink r:id="rId89" w:history="1">
        <w:r w:rsidRPr="00B9216E">
          <w:rPr>
            <w:sz w:val="27"/>
            <w:szCs w:val="28"/>
          </w:rPr>
          <w:t>органом</w:t>
        </w:r>
      </w:hyperlink>
      <w:r w:rsidRPr="00B9216E">
        <w:rPr>
          <w:sz w:val="27"/>
          <w:szCs w:val="28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по согласованию с федеральным </w:t>
      </w:r>
      <w:hyperlink r:id="rId90" w:history="1">
        <w:r w:rsidRPr="00B9216E">
          <w:rPr>
            <w:sz w:val="27"/>
            <w:szCs w:val="28"/>
          </w:rPr>
          <w:t>органом</w:t>
        </w:r>
      </w:hyperlink>
      <w:r w:rsidRPr="00B9216E">
        <w:rPr>
          <w:sz w:val="27"/>
          <w:szCs w:val="28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  <w:proofErr w:type="gramEnd"/>
    </w:p>
    <w:p w:rsidR="00B9216E" w:rsidRPr="00B9216E" w:rsidRDefault="00B9216E" w:rsidP="00461C2E">
      <w:pPr>
        <w:autoSpaceDE w:val="0"/>
        <w:autoSpaceDN w:val="0"/>
        <w:adjustRightInd w:val="0"/>
        <w:ind w:firstLine="540"/>
        <w:jc w:val="both"/>
        <w:outlineLvl w:val="1"/>
        <w:rPr>
          <w:sz w:val="27"/>
          <w:szCs w:val="28"/>
        </w:rPr>
      </w:pPr>
      <w:r w:rsidRPr="00B9216E">
        <w:rPr>
          <w:sz w:val="27"/>
          <w:szCs w:val="28"/>
        </w:rPr>
        <w:t>5.8. Публичный сервитут может быть прекращен по следующим основаниям:</w:t>
      </w:r>
    </w:p>
    <w:p w:rsidR="00B9216E" w:rsidRPr="00B9216E" w:rsidRDefault="00B9216E" w:rsidP="00461C2E">
      <w:pPr>
        <w:autoSpaceDE w:val="0"/>
        <w:autoSpaceDN w:val="0"/>
        <w:adjustRightInd w:val="0"/>
        <w:ind w:firstLine="540"/>
        <w:jc w:val="both"/>
        <w:outlineLvl w:val="1"/>
        <w:rPr>
          <w:sz w:val="27"/>
          <w:szCs w:val="28"/>
        </w:rPr>
      </w:pPr>
      <w:r w:rsidRPr="00B9216E">
        <w:rPr>
          <w:sz w:val="27"/>
          <w:szCs w:val="28"/>
        </w:rPr>
        <w:t>1) добровольный отказ обладателя публичного сервитута от его осуществления;</w:t>
      </w:r>
    </w:p>
    <w:p w:rsidR="00B9216E" w:rsidRPr="00B9216E" w:rsidRDefault="00B9216E" w:rsidP="00461C2E">
      <w:pPr>
        <w:autoSpaceDE w:val="0"/>
        <w:autoSpaceDN w:val="0"/>
        <w:adjustRightInd w:val="0"/>
        <w:ind w:firstLine="540"/>
        <w:jc w:val="both"/>
        <w:outlineLvl w:val="1"/>
        <w:rPr>
          <w:sz w:val="27"/>
          <w:szCs w:val="28"/>
        </w:rPr>
      </w:pPr>
      <w:r w:rsidRPr="00B9216E">
        <w:rPr>
          <w:sz w:val="27"/>
          <w:szCs w:val="28"/>
        </w:rPr>
        <w:t>2) истечение срока действия публичного сервитута;</w:t>
      </w:r>
    </w:p>
    <w:p w:rsidR="00B9216E" w:rsidRPr="00B9216E" w:rsidRDefault="00B9216E" w:rsidP="00461C2E">
      <w:pPr>
        <w:autoSpaceDE w:val="0"/>
        <w:autoSpaceDN w:val="0"/>
        <w:adjustRightInd w:val="0"/>
        <w:ind w:firstLine="540"/>
        <w:jc w:val="both"/>
        <w:outlineLvl w:val="1"/>
        <w:rPr>
          <w:sz w:val="27"/>
          <w:szCs w:val="28"/>
        </w:rPr>
      </w:pPr>
      <w:r w:rsidRPr="00B9216E">
        <w:rPr>
          <w:sz w:val="27"/>
          <w:szCs w:val="28"/>
        </w:rPr>
        <w:t>3) решение суда.</w:t>
      </w:r>
    </w:p>
    <w:p w:rsidR="00B9216E" w:rsidRPr="00B9216E" w:rsidRDefault="00B9216E" w:rsidP="00461C2E">
      <w:pPr>
        <w:autoSpaceDE w:val="0"/>
        <w:autoSpaceDN w:val="0"/>
        <w:adjustRightInd w:val="0"/>
        <w:ind w:firstLine="540"/>
        <w:jc w:val="both"/>
        <w:outlineLvl w:val="1"/>
        <w:rPr>
          <w:sz w:val="27"/>
          <w:szCs w:val="28"/>
        </w:rPr>
      </w:pPr>
      <w:r w:rsidRPr="00B9216E">
        <w:rPr>
          <w:sz w:val="27"/>
          <w:szCs w:val="28"/>
        </w:rPr>
        <w:t xml:space="preserve">5.9. </w:t>
      </w:r>
      <w:proofErr w:type="gramStart"/>
      <w:r w:rsidRPr="00B9216E">
        <w:rPr>
          <w:sz w:val="27"/>
          <w:szCs w:val="28"/>
        </w:rPr>
        <w:t>В случае поступления в Администрацию Гаврилов-Ямского муниципального района, принявшие решение об установлении публичного сервитута, заявления обладателя публичного сервитута об отказе от осуществления такого сервитута Администрация Гаврилов-Ямского муниципального района</w:t>
      </w:r>
      <w:r w:rsidR="00461C2E">
        <w:rPr>
          <w:sz w:val="27"/>
          <w:szCs w:val="28"/>
        </w:rPr>
        <w:t xml:space="preserve"> </w:t>
      </w:r>
      <w:r w:rsidRPr="00B9216E">
        <w:rPr>
          <w:sz w:val="27"/>
          <w:szCs w:val="28"/>
        </w:rPr>
        <w:t xml:space="preserve">принимает решение о прекращении публичного сервитута и направляет копию указанного решения в орган, осуществляющий кадастровый учет и ведение государственного кадастра недвижимости в </w:t>
      </w:r>
      <w:r w:rsidRPr="00B9216E">
        <w:rPr>
          <w:sz w:val="27"/>
          <w:szCs w:val="28"/>
        </w:rPr>
        <w:lastRenderedPageBreak/>
        <w:t xml:space="preserve">соответствии со </w:t>
      </w:r>
      <w:hyperlink r:id="rId91" w:history="1">
        <w:r w:rsidRPr="00B9216E">
          <w:rPr>
            <w:sz w:val="27"/>
            <w:szCs w:val="28"/>
          </w:rPr>
          <w:t>статьей 3</w:t>
        </w:r>
      </w:hyperlink>
      <w:r w:rsidRPr="00B9216E">
        <w:rPr>
          <w:sz w:val="27"/>
          <w:szCs w:val="28"/>
        </w:rPr>
        <w:t xml:space="preserve"> Федерального закона от 24 июля 2007</w:t>
      </w:r>
      <w:proofErr w:type="gramEnd"/>
      <w:r w:rsidRPr="00B9216E">
        <w:rPr>
          <w:sz w:val="27"/>
          <w:szCs w:val="28"/>
        </w:rPr>
        <w:t xml:space="preserve"> года N 221-ФЗ "О государственном кадастре недвижимости".</w:t>
      </w:r>
    </w:p>
    <w:p w:rsidR="00B9216E" w:rsidRPr="00B9216E" w:rsidRDefault="00B9216E" w:rsidP="00461C2E">
      <w:pPr>
        <w:autoSpaceDE w:val="0"/>
        <w:autoSpaceDN w:val="0"/>
        <w:adjustRightInd w:val="0"/>
        <w:ind w:firstLine="540"/>
        <w:jc w:val="both"/>
        <w:outlineLvl w:val="1"/>
        <w:rPr>
          <w:sz w:val="27"/>
          <w:szCs w:val="28"/>
        </w:rPr>
      </w:pPr>
      <w:r w:rsidRPr="00B9216E">
        <w:rPr>
          <w:sz w:val="27"/>
          <w:szCs w:val="28"/>
        </w:rPr>
        <w:t>5.10. Владелец автомобильной дороги, земельный участок в границах полосы отвода которой обременен публичным сервитутом, может требовать прекращения публичного сервитута в судебном порядке по следующим основаниям:</w:t>
      </w:r>
    </w:p>
    <w:p w:rsidR="00B9216E" w:rsidRPr="00B9216E" w:rsidRDefault="00B9216E" w:rsidP="00461C2E">
      <w:pPr>
        <w:autoSpaceDE w:val="0"/>
        <w:autoSpaceDN w:val="0"/>
        <w:adjustRightInd w:val="0"/>
        <w:ind w:firstLine="540"/>
        <w:jc w:val="both"/>
        <w:outlineLvl w:val="1"/>
        <w:rPr>
          <w:sz w:val="27"/>
          <w:szCs w:val="28"/>
        </w:rPr>
      </w:pPr>
      <w:r w:rsidRPr="00B9216E">
        <w:rPr>
          <w:sz w:val="27"/>
          <w:szCs w:val="28"/>
        </w:rPr>
        <w:t>1) обладателем публичного сервитута не осуществляется деятельность, для которой был установлен сервитут, в течение трех и более лет;</w:t>
      </w:r>
    </w:p>
    <w:p w:rsidR="00B9216E" w:rsidRPr="00B9216E" w:rsidRDefault="00B9216E" w:rsidP="00461C2E">
      <w:pPr>
        <w:autoSpaceDE w:val="0"/>
        <w:autoSpaceDN w:val="0"/>
        <w:adjustRightInd w:val="0"/>
        <w:jc w:val="both"/>
        <w:outlineLvl w:val="1"/>
        <w:rPr>
          <w:sz w:val="27"/>
          <w:szCs w:val="28"/>
        </w:rPr>
      </w:pPr>
      <w:proofErr w:type="gramStart"/>
      <w:r w:rsidRPr="00B9216E">
        <w:rPr>
          <w:sz w:val="27"/>
          <w:szCs w:val="28"/>
        </w:rPr>
        <w:t xml:space="preserve">2) </w:t>
      </w:r>
      <w:proofErr w:type="gramEnd"/>
      <w:r w:rsidRPr="00B9216E">
        <w:rPr>
          <w:sz w:val="27"/>
          <w:szCs w:val="28"/>
        </w:rPr>
        <w:t>обладатель публичного сервитута осуществляет деятельность, для которой был установлен сервитут, с нарушением требований данного порядка.</w:t>
      </w:r>
    </w:p>
    <w:p w:rsidR="00B9216E" w:rsidRPr="00B9216E" w:rsidRDefault="00B9216E" w:rsidP="00461C2E">
      <w:pPr>
        <w:autoSpaceDE w:val="0"/>
        <w:autoSpaceDN w:val="0"/>
        <w:adjustRightInd w:val="0"/>
        <w:ind w:firstLine="540"/>
        <w:jc w:val="both"/>
        <w:outlineLvl w:val="1"/>
        <w:rPr>
          <w:sz w:val="27"/>
          <w:szCs w:val="28"/>
        </w:rPr>
      </w:pPr>
      <w:r w:rsidRPr="00B9216E">
        <w:rPr>
          <w:sz w:val="27"/>
          <w:szCs w:val="28"/>
        </w:rPr>
        <w:t>5.11. Лицо, в интересах которого установлен сервитут в отношении земельного участка в границах полосы отвода автомобильной дороги, обязано привести такой земельный участок в состояние, пригодное для его использования в соответствии с разрешенным использованием, после прекращения действия указанного сервитута.</w:t>
      </w:r>
    </w:p>
    <w:p w:rsidR="00B9216E" w:rsidRPr="00B9216E" w:rsidRDefault="00B9216E" w:rsidP="00461C2E">
      <w:pPr>
        <w:pStyle w:val="a6"/>
        <w:spacing w:before="0" w:beforeAutospacing="0" w:after="0" w:afterAutospacing="0"/>
        <w:jc w:val="both"/>
        <w:rPr>
          <w:sz w:val="27"/>
          <w:szCs w:val="28"/>
        </w:rPr>
      </w:pPr>
    </w:p>
    <w:p w:rsidR="00B9216E" w:rsidRPr="00B9216E" w:rsidRDefault="00B9216E" w:rsidP="00461C2E">
      <w:pPr>
        <w:pStyle w:val="a6"/>
        <w:spacing w:before="0" w:beforeAutospacing="0" w:after="0" w:afterAutospacing="0"/>
        <w:jc w:val="both"/>
        <w:rPr>
          <w:sz w:val="27"/>
          <w:szCs w:val="28"/>
        </w:rPr>
      </w:pPr>
    </w:p>
    <w:p w:rsidR="00B9216E" w:rsidRPr="00B9216E" w:rsidRDefault="00B9216E" w:rsidP="00461C2E">
      <w:pPr>
        <w:pStyle w:val="a6"/>
        <w:spacing w:before="0" w:beforeAutospacing="0" w:after="0" w:afterAutospacing="0"/>
        <w:jc w:val="both"/>
        <w:rPr>
          <w:sz w:val="27"/>
          <w:szCs w:val="28"/>
        </w:rPr>
      </w:pPr>
    </w:p>
    <w:p w:rsidR="00B9216E" w:rsidRPr="00B9216E" w:rsidRDefault="00B9216E" w:rsidP="00461C2E">
      <w:pPr>
        <w:tabs>
          <w:tab w:val="left" w:pos="3540"/>
        </w:tabs>
        <w:jc w:val="both"/>
        <w:rPr>
          <w:sz w:val="27"/>
          <w:szCs w:val="28"/>
        </w:rPr>
      </w:pPr>
    </w:p>
    <w:p w:rsidR="00B9216E" w:rsidRPr="00B9216E" w:rsidRDefault="00B9216E" w:rsidP="00461C2E">
      <w:pPr>
        <w:tabs>
          <w:tab w:val="left" w:pos="3540"/>
        </w:tabs>
        <w:jc w:val="both"/>
        <w:rPr>
          <w:sz w:val="27"/>
          <w:szCs w:val="28"/>
        </w:rPr>
      </w:pPr>
    </w:p>
    <w:p w:rsidR="00CF4CFB" w:rsidRPr="00B9216E" w:rsidRDefault="00CF4CFB" w:rsidP="00461C2E">
      <w:pPr>
        <w:pStyle w:val="a5"/>
        <w:spacing w:after="0"/>
        <w:ind w:left="0"/>
        <w:jc w:val="both"/>
        <w:rPr>
          <w:sz w:val="27"/>
          <w:szCs w:val="28"/>
        </w:rPr>
      </w:pPr>
    </w:p>
    <w:sectPr w:rsidR="00CF4CFB" w:rsidRPr="00B9216E" w:rsidSect="00EE2A9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7E81790A"/>
    <w:multiLevelType w:val="hybridMultilevel"/>
    <w:tmpl w:val="1A105D4C"/>
    <w:lvl w:ilvl="0" w:tplc="BDCE0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5F3"/>
    <w:rsid w:val="00023CA1"/>
    <w:rsid w:val="000315F3"/>
    <w:rsid w:val="00045112"/>
    <w:rsid w:val="00062C83"/>
    <w:rsid w:val="00065026"/>
    <w:rsid w:val="00091E27"/>
    <w:rsid w:val="000B374B"/>
    <w:rsid w:val="000F1FAF"/>
    <w:rsid w:val="00100C45"/>
    <w:rsid w:val="001038AC"/>
    <w:rsid w:val="001574E5"/>
    <w:rsid w:val="00164285"/>
    <w:rsid w:val="001A50D9"/>
    <w:rsid w:val="001B2596"/>
    <w:rsid w:val="001D6505"/>
    <w:rsid w:val="001D7FD9"/>
    <w:rsid w:val="00207C3B"/>
    <w:rsid w:val="00216C9D"/>
    <w:rsid w:val="00224000"/>
    <w:rsid w:val="00234D5A"/>
    <w:rsid w:val="002362CF"/>
    <w:rsid w:val="00242A3C"/>
    <w:rsid w:val="002772BA"/>
    <w:rsid w:val="002F174E"/>
    <w:rsid w:val="002F224F"/>
    <w:rsid w:val="00307E47"/>
    <w:rsid w:val="003741FD"/>
    <w:rsid w:val="00375E7D"/>
    <w:rsid w:val="00385EFE"/>
    <w:rsid w:val="003B02D3"/>
    <w:rsid w:val="00461C2E"/>
    <w:rsid w:val="0046544C"/>
    <w:rsid w:val="00466A14"/>
    <w:rsid w:val="004919AF"/>
    <w:rsid w:val="004B2094"/>
    <w:rsid w:val="00533D2C"/>
    <w:rsid w:val="00562495"/>
    <w:rsid w:val="00575481"/>
    <w:rsid w:val="0058111B"/>
    <w:rsid w:val="0058477E"/>
    <w:rsid w:val="005A2A9A"/>
    <w:rsid w:val="005E5934"/>
    <w:rsid w:val="0061192E"/>
    <w:rsid w:val="00647F8A"/>
    <w:rsid w:val="006643C1"/>
    <w:rsid w:val="006A0A41"/>
    <w:rsid w:val="006F054C"/>
    <w:rsid w:val="006F2C6C"/>
    <w:rsid w:val="006F7982"/>
    <w:rsid w:val="0071497F"/>
    <w:rsid w:val="00721E48"/>
    <w:rsid w:val="007279C2"/>
    <w:rsid w:val="00732DDE"/>
    <w:rsid w:val="00746611"/>
    <w:rsid w:val="00751353"/>
    <w:rsid w:val="00755BFF"/>
    <w:rsid w:val="00763A32"/>
    <w:rsid w:val="00766208"/>
    <w:rsid w:val="007D0CE8"/>
    <w:rsid w:val="00802349"/>
    <w:rsid w:val="00811421"/>
    <w:rsid w:val="008148D4"/>
    <w:rsid w:val="008A336D"/>
    <w:rsid w:val="00915BB7"/>
    <w:rsid w:val="009345AD"/>
    <w:rsid w:val="009A3B6C"/>
    <w:rsid w:val="009C0A80"/>
    <w:rsid w:val="009C4503"/>
    <w:rsid w:val="009D60E6"/>
    <w:rsid w:val="00A06256"/>
    <w:rsid w:val="00A17A88"/>
    <w:rsid w:val="00A3067B"/>
    <w:rsid w:val="00A406B1"/>
    <w:rsid w:val="00A417CC"/>
    <w:rsid w:val="00A51187"/>
    <w:rsid w:val="00A653DE"/>
    <w:rsid w:val="00AA1DC7"/>
    <w:rsid w:val="00AD06C2"/>
    <w:rsid w:val="00AE6417"/>
    <w:rsid w:val="00AF4960"/>
    <w:rsid w:val="00AF78D7"/>
    <w:rsid w:val="00B30E86"/>
    <w:rsid w:val="00B9216E"/>
    <w:rsid w:val="00BA29C2"/>
    <w:rsid w:val="00BC5CB4"/>
    <w:rsid w:val="00C00D6B"/>
    <w:rsid w:val="00C15F2D"/>
    <w:rsid w:val="00C21C8D"/>
    <w:rsid w:val="00C328E8"/>
    <w:rsid w:val="00C779E4"/>
    <w:rsid w:val="00CA3939"/>
    <w:rsid w:val="00CC0318"/>
    <w:rsid w:val="00CC4678"/>
    <w:rsid w:val="00CE54CE"/>
    <w:rsid w:val="00CF4CFB"/>
    <w:rsid w:val="00D01441"/>
    <w:rsid w:val="00D21C7E"/>
    <w:rsid w:val="00D27FBE"/>
    <w:rsid w:val="00D54011"/>
    <w:rsid w:val="00D7576F"/>
    <w:rsid w:val="00D76FD3"/>
    <w:rsid w:val="00DA52A7"/>
    <w:rsid w:val="00DB06DB"/>
    <w:rsid w:val="00DB3DE6"/>
    <w:rsid w:val="00DB65E9"/>
    <w:rsid w:val="00DC0C22"/>
    <w:rsid w:val="00DD0878"/>
    <w:rsid w:val="00DD0A75"/>
    <w:rsid w:val="00DD2842"/>
    <w:rsid w:val="00DF6697"/>
    <w:rsid w:val="00E636D7"/>
    <w:rsid w:val="00E658F7"/>
    <w:rsid w:val="00E866FA"/>
    <w:rsid w:val="00EA543A"/>
    <w:rsid w:val="00EC3857"/>
    <w:rsid w:val="00EE2A91"/>
    <w:rsid w:val="00EE45D8"/>
    <w:rsid w:val="00EE6D8A"/>
    <w:rsid w:val="00F14687"/>
    <w:rsid w:val="00F32862"/>
    <w:rsid w:val="00F74F51"/>
    <w:rsid w:val="00F95D72"/>
    <w:rsid w:val="00FA00D8"/>
    <w:rsid w:val="00FC100E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styleId="a5">
    <w:name w:val="Body Text Indent"/>
    <w:basedOn w:val="a"/>
    <w:rsid w:val="00EA543A"/>
    <w:pPr>
      <w:spacing w:after="120"/>
      <w:ind w:left="283"/>
    </w:pPr>
  </w:style>
  <w:style w:type="paragraph" w:customStyle="1" w:styleId="CharChar">
    <w:name w:val=" Char Char"/>
    <w:basedOn w:val="a"/>
    <w:rsid w:val="00EA543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western">
    <w:name w:val="western"/>
    <w:basedOn w:val="a"/>
    <w:link w:val="western0"/>
    <w:rsid w:val="00B9216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rsid w:val="00B9216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B9216E"/>
  </w:style>
  <w:style w:type="paragraph" w:customStyle="1" w:styleId="CharChar0">
    <w:name w:val="Char Char"/>
    <w:basedOn w:val="a"/>
    <w:rsid w:val="00B9216E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western0">
    <w:name w:val="western Знак"/>
    <w:link w:val="western"/>
    <w:rsid w:val="00B9216E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18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26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39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21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34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42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47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50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55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63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68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76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84" Type="http://schemas.openxmlformats.org/officeDocument/2006/relationships/hyperlink" Target="consultantplus://offline/ref=E5E9357E3A4D6AD1F1F7BA7E1902ECE21B8FA2BF2456C5484D4157D2A77CEAC9309950B506592564k909F" TargetMode="External"/><Relationship Id="rId89" Type="http://schemas.openxmlformats.org/officeDocument/2006/relationships/hyperlink" Target="consultantplus://offline/ref=C03659C26EC5298A5F67C75D711B341E21967AB8C116BD48BB55808E40943571A6E0D114B864E1EBTFy8F" TargetMode="External"/><Relationship Id="rId7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71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29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11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24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32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37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40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45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53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58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66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74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79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87" Type="http://schemas.openxmlformats.org/officeDocument/2006/relationships/hyperlink" Target="consultantplus://offline/ref=C03659C26EC5298A5F67C75D711B341E219578BCC312BD48BB55808E40943571A6E0D114B864E4E9TFy4F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82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90" Type="http://schemas.openxmlformats.org/officeDocument/2006/relationships/hyperlink" Target="consultantplus://offline/ref=C03659C26EC5298A5F67C75D711B341E21967AB8C613BD48BB55808E40943571A6E0D111TByDF" TargetMode="External"/><Relationship Id="rId19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14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22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27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30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35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43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48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56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64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69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77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8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51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72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80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85" Type="http://schemas.openxmlformats.org/officeDocument/2006/relationships/hyperlink" Target="consultantplus://offline/ref=E5E9357E3A4D6AD1F1F7BA7E1902ECE21B8FA2BF2353C5484D4157D2A77CEAC9309950B0k003F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17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25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33" Type="http://schemas.openxmlformats.org/officeDocument/2006/relationships/hyperlink" Target="consultantplus://offline/ref=153B573533598BA5B2ACF5CE37DC01130BC2082768E1B4688131E30D76E3C88BA8D3368943F733C6zBs0G" TargetMode="External"/><Relationship Id="rId38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46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59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67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20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41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54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62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70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75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83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88" Type="http://schemas.openxmlformats.org/officeDocument/2006/relationships/hyperlink" Target="consultantplus://offline/ref=C03659C26EC5298A5F67C75D711B341E21967CBFC511BD48BB55808E40943571A6E0D116TBy9F" TargetMode="External"/><Relationship Id="rId91" Type="http://schemas.openxmlformats.org/officeDocument/2006/relationships/hyperlink" Target="consultantplus://offline/ref=C03659C26EC5298A5F67C75D711B341E21967CBFC511BD48BB55808E40943571A6E0D116TBy9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15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23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28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36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49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57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10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31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44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52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60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65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73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78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81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Relationship Id="rId86" Type="http://schemas.openxmlformats.org/officeDocument/2006/relationships/hyperlink" Target="consultantplus://offline/ref=C03659C26EC5298A5F67C75D711B341E219578BCC312BD48BB55808E40943571A6E0D114B864E4E9TFy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15165</Words>
  <Characters>86447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101410</CharactersWithSpaces>
  <SharedDoc>false</SharedDoc>
  <HLinks>
    <vt:vector size="918" baseType="variant">
      <vt:variant>
        <vt:i4>7471206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consultantplus://offline/ref=C03659C26EC5298A5F67C75D711B341E21967CBFC511BD48BB55808E40943571A6E0D116TBy9F</vt:lpwstr>
      </vt:variant>
      <vt:variant>
        <vt:lpwstr/>
      </vt:variant>
      <vt:variant>
        <vt:i4>7471201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consultantplus://offline/ref=C03659C26EC5298A5F67C75D711B341E21967AB8C613BD48BB55808E40943571A6E0D111TByDF</vt:lpwstr>
      </vt:variant>
      <vt:variant>
        <vt:lpwstr/>
      </vt:variant>
      <vt:variant>
        <vt:i4>2490465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consultantplus://offline/ref=C03659C26EC5298A5F67C75D711B341E21967AB8C116BD48BB55808E40943571A6E0D114B864E1EBTFy8F</vt:lpwstr>
      </vt:variant>
      <vt:variant>
        <vt:lpwstr/>
      </vt:variant>
      <vt:variant>
        <vt:i4>7471206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consultantplus://offline/ref=C03659C26EC5298A5F67C75D711B341E21967CBFC511BD48BB55808E40943571A6E0D116TBy9F</vt:lpwstr>
      </vt:variant>
      <vt:variant>
        <vt:lpwstr/>
      </vt:variant>
      <vt:variant>
        <vt:i4>2490420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consultantplus://offline/ref=C03659C26EC5298A5F67C75D711B341E219578BCC312BD48BB55808E40943571A6E0D114B864E4E9TFy4F</vt:lpwstr>
      </vt:variant>
      <vt:variant>
        <vt:lpwstr/>
      </vt:variant>
      <vt:variant>
        <vt:i4>2490466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consultantplus://offline/ref=C03659C26EC5298A5F67C75D711B341E219578BCC312BD48BB55808E40943571A6E0D114B864E4E9TFyBF</vt:lpwstr>
      </vt:variant>
      <vt:variant>
        <vt:lpwstr/>
      </vt:variant>
      <vt:variant>
        <vt:i4>7995451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consultantplus://offline/ref=E5E9357E3A4D6AD1F1F7BA7E1902ECE21B8FA2BF2353C5484D4157D2A77CEAC9309950B0k003F</vt:lpwstr>
      </vt:variant>
      <vt:variant>
        <vt:lpwstr/>
      </vt:variant>
      <vt:variant>
        <vt:i4>8060977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consultantplus://offline/ref=E5E9357E3A4D6AD1F1F7BA7E1902ECE21B8FA2BF2456C5484D4157D2A77CEAC9309950B506592564k909F</vt:lpwstr>
      </vt:variant>
      <vt:variant>
        <vt:lpwstr/>
      </vt:variant>
      <vt:variant>
        <vt:i4>8323159</vt:i4>
      </vt:variant>
      <vt:variant>
        <vt:i4>432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YANDEX_90</vt:lpwstr>
      </vt:variant>
      <vt:variant>
        <vt:i4>8257623</vt:i4>
      </vt:variant>
      <vt:variant>
        <vt:i4>429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YANDEX_88</vt:lpwstr>
      </vt:variant>
      <vt:variant>
        <vt:i4>8257623</vt:i4>
      </vt:variant>
      <vt:variant>
        <vt:i4>426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YANDEX_89</vt:lpwstr>
      </vt:variant>
      <vt:variant>
        <vt:i4>8257623</vt:i4>
      </vt:variant>
      <vt:variant>
        <vt:i4>423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YANDEX_87</vt:lpwstr>
      </vt:variant>
      <vt:variant>
        <vt:i4>8257623</vt:i4>
      </vt:variant>
      <vt:variant>
        <vt:i4>420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YANDEX_88</vt:lpwstr>
      </vt:variant>
      <vt:variant>
        <vt:i4>8257623</vt:i4>
      </vt:variant>
      <vt:variant>
        <vt:i4>417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YANDEX_86</vt:lpwstr>
      </vt:variant>
      <vt:variant>
        <vt:i4>8257623</vt:i4>
      </vt:variant>
      <vt:variant>
        <vt:i4>414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YANDEX_87</vt:lpwstr>
      </vt:variant>
      <vt:variant>
        <vt:i4>8257623</vt:i4>
      </vt:variant>
      <vt:variant>
        <vt:i4>411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YANDEX_85</vt:lpwstr>
      </vt:variant>
      <vt:variant>
        <vt:i4>8257623</vt:i4>
      </vt:variant>
      <vt:variant>
        <vt:i4>408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YANDEX_86</vt:lpwstr>
      </vt:variant>
      <vt:variant>
        <vt:i4>8257623</vt:i4>
      </vt:variant>
      <vt:variant>
        <vt:i4>405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YANDEX_84</vt:lpwstr>
      </vt:variant>
      <vt:variant>
        <vt:i4>8257623</vt:i4>
      </vt:variant>
      <vt:variant>
        <vt:i4>402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YANDEX_85</vt:lpwstr>
      </vt:variant>
      <vt:variant>
        <vt:i4>8257623</vt:i4>
      </vt:variant>
      <vt:variant>
        <vt:i4>399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YANDEX_83</vt:lpwstr>
      </vt:variant>
      <vt:variant>
        <vt:i4>8257623</vt:i4>
      </vt:variant>
      <vt:variant>
        <vt:i4>396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YANDEX_84</vt:lpwstr>
      </vt:variant>
      <vt:variant>
        <vt:i4>7602263</vt:i4>
      </vt:variant>
      <vt:variant>
        <vt:i4>393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YANDEX_20</vt:lpwstr>
      </vt:variant>
      <vt:variant>
        <vt:i4>7798871</vt:i4>
      </vt:variant>
      <vt:variant>
        <vt:i4>390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YANDEX_18</vt:lpwstr>
      </vt:variant>
      <vt:variant>
        <vt:i4>7798871</vt:i4>
      </vt:variant>
      <vt:variant>
        <vt:i4>387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YANDEX_19</vt:lpwstr>
      </vt:variant>
      <vt:variant>
        <vt:i4>7798871</vt:i4>
      </vt:variant>
      <vt:variant>
        <vt:i4>384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YANDEX_17</vt:lpwstr>
      </vt:variant>
      <vt:variant>
        <vt:i4>7798871</vt:i4>
      </vt:variant>
      <vt:variant>
        <vt:i4>381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YANDEX_18</vt:lpwstr>
      </vt:variant>
      <vt:variant>
        <vt:i4>7798871</vt:i4>
      </vt:variant>
      <vt:variant>
        <vt:i4>378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YANDEX_16</vt:lpwstr>
      </vt:variant>
      <vt:variant>
        <vt:i4>7798871</vt:i4>
      </vt:variant>
      <vt:variant>
        <vt:i4>375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YANDEX_17</vt:lpwstr>
      </vt:variant>
      <vt:variant>
        <vt:i4>7798871</vt:i4>
      </vt:variant>
      <vt:variant>
        <vt:i4>372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YANDEX_15</vt:lpwstr>
      </vt:variant>
      <vt:variant>
        <vt:i4>8257623</vt:i4>
      </vt:variant>
      <vt:variant>
        <vt:i4>369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YANDEX_80</vt:lpwstr>
      </vt:variant>
      <vt:variant>
        <vt:i4>7405655</vt:i4>
      </vt:variant>
      <vt:variant>
        <vt:i4>366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YANDEX_78</vt:lpwstr>
      </vt:variant>
      <vt:variant>
        <vt:i4>7405655</vt:i4>
      </vt:variant>
      <vt:variant>
        <vt:i4>363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YANDEX_79</vt:lpwstr>
      </vt:variant>
      <vt:variant>
        <vt:i4>7405655</vt:i4>
      </vt:variant>
      <vt:variant>
        <vt:i4>360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YANDEX_77</vt:lpwstr>
      </vt:variant>
      <vt:variant>
        <vt:i4>7405655</vt:i4>
      </vt:variant>
      <vt:variant>
        <vt:i4>357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YANDEX_78</vt:lpwstr>
      </vt:variant>
      <vt:variant>
        <vt:i4>7405655</vt:i4>
      </vt:variant>
      <vt:variant>
        <vt:i4>354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YANDEX_76</vt:lpwstr>
      </vt:variant>
      <vt:variant>
        <vt:i4>7405655</vt:i4>
      </vt:variant>
      <vt:variant>
        <vt:i4>351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YANDEX_77</vt:lpwstr>
      </vt:variant>
      <vt:variant>
        <vt:i4>7405655</vt:i4>
      </vt:variant>
      <vt:variant>
        <vt:i4>348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YANDEX_75</vt:lpwstr>
      </vt:variant>
      <vt:variant>
        <vt:i4>7405655</vt:i4>
      </vt:variant>
      <vt:variant>
        <vt:i4>345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YANDEX_76</vt:lpwstr>
      </vt:variant>
      <vt:variant>
        <vt:i4>7405655</vt:i4>
      </vt:variant>
      <vt:variant>
        <vt:i4>342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YANDEX_74</vt:lpwstr>
      </vt:variant>
      <vt:variant>
        <vt:i4>7405655</vt:i4>
      </vt:variant>
      <vt:variant>
        <vt:i4>339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YANDEX_75</vt:lpwstr>
      </vt:variant>
      <vt:variant>
        <vt:i4>7405655</vt:i4>
      </vt:variant>
      <vt:variant>
        <vt:i4>336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YANDEX_73</vt:lpwstr>
      </vt:variant>
      <vt:variant>
        <vt:i4>7405655</vt:i4>
      </vt:variant>
      <vt:variant>
        <vt:i4>333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YANDEX_74</vt:lpwstr>
      </vt:variant>
      <vt:variant>
        <vt:i4>7405655</vt:i4>
      </vt:variant>
      <vt:variant>
        <vt:i4>330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YANDEX_72</vt:lpwstr>
      </vt:variant>
      <vt:variant>
        <vt:i4>7405655</vt:i4>
      </vt:variant>
      <vt:variant>
        <vt:i4>327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YANDEX_73</vt:lpwstr>
      </vt:variant>
      <vt:variant>
        <vt:i4>7405655</vt:i4>
      </vt:variant>
      <vt:variant>
        <vt:i4>324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YANDEX_71</vt:lpwstr>
      </vt:variant>
      <vt:variant>
        <vt:i4>7405655</vt:i4>
      </vt:variant>
      <vt:variant>
        <vt:i4>321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YANDEX_72</vt:lpwstr>
      </vt:variant>
      <vt:variant>
        <vt:i4>7405655</vt:i4>
      </vt:variant>
      <vt:variant>
        <vt:i4>318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YANDEX_70</vt:lpwstr>
      </vt:variant>
      <vt:variant>
        <vt:i4>7405655</vt:i4>
      </vt:variant>
      <vt:variant>
        <vt:i4>315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YANDEX_71</vt:lpwstr>
      </vt:variant>
      <vt:variant>
        <vt:i4>7340119</vt:i4>
      </vt:variant>
      <vt:variant>
        <vt:i4>312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YANDEX_69</vt:lpwstr>
      </vt:variant>
      <vt:variant>
        <vt:i4>7405655</vt:i4>
      </vt:variant>
      <vt:variant>
        <vt:i4>309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YANDEX_70</vt:lpwstr>
      </vt:variant>
      <vt:variant>
        <vt:i4>7340119</vt:i4>
      </vt:variant>
      <vt:variant>
        <vt:i4>306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YANDEX_68</vt:lpwstr>
      </vt:variant>
      <vt:variant>
        <vt:i4>7340119</vt:i4>
      </vt:variant>
      <vt:variant>
        <vt:i4>303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YANDEX_69</vt:lpwstr>
      </vt:variant>
      <vt:variant>
        <vt:i4>7340119</vt:i4>
      </vt:variant>
      <vt:variant>
        <vt:i4>300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YANDEX_67</vt:lpwstr>
      </vt:variant>
      <vt:variant>
        <vt:i4>7340119</vt:i4>
      </vt:variant>
      <vt:variant>
        <vt:i4>297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YANDEX_68</vt:lpwstr>
      </vt:variant>
      <vt:variant>
        <vt:i4>7340119</vt:i4>
      </vt:variant>
      <vt:variant>
        <vt:i4>294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YANDEX_66</vt:lpwstr>
      </vt:variant>
      <vt:variant>
        <vt:i4>7340119</vt:i4>
      </vt:variant>
      <vt:variant>
        <vt:i4>291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YANDEX_67</vt:lpwstr>
      </vt:variant>
      <vt:variant>
        <vt:i4>7340119</vt:i4>
      </vt:variant>
      <vt:variant>
        <vt:i4>288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YANDEX_65</vt:lpwstr>
      </vt:variant>
      <vt:variant>
        <vt:i4>7340119</vt:i4>
      </vt:variant>
      <vt:variant>
        <vt:i4>285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YANDEX_66</vt:lpwstr>
      </vt:variant>
      <vt:variant>
        <vt:i4>7340119</vt:i4>
      </vt:variant>
      <vt:variant>
        <vt:i4>282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YANDEX_64</vt:lpwstr>
      </vt:variant>
      <vt:variant>
        <vt:i4>7340119</vt:i4>
      </vt:variant>
      <vt:variant>
        <vt:i4>279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YANDEX_62</vt:lpwstr>
      </vt:variant>
      <vt:variant>
        <vt:i4>7340119</vt:i4>
      </vt:variant>
      <vt:variant>
        <vt:i4>276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YANDEX_60</vt:lpwstr>
      </vt:variant>
      <vt:variant>
        <vt:i4>7340119</vt:i4>
      </vt:variant>
      <vt:variant>
        <vt:i4>273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YANDEX_61</vt:lpwstr>
      </vt:variant>
      <vt:variant>
        <vt:i4>7536727</vt:i4>
      </vt:variant>
      <vt:variant>
        <vt:i4>270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YANDEX_59</vt:lpwstr>
      </vt:variant>
      <vt:variant>
        <vt:i4>7340119</vt:i4>
      </vt:variant>
      <vt:variant>
        <vt:i4>267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YANDEX_60</vt:lpwstr>
      </vt:variant>
      <vt:variant>
        <vt:i4>7536727</vt:i4>
      </vt:variant>
      <vt:variant>
        <vt:i4>264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YANDEX_58</vt:lpwstr>
      </vt:variant>
      <vt:variant>
        <vt:i4>7536727</vt:i4>
      </vt:variant>
      <vt:variant>
        <vt:i4>261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YANDEX_59</vt:lpwstr>
      </vt:variant>
      <vt:variant>
        <vt:i4>7536727</vt:i4>
      </vt:variant>
      <vt:variant>
        <vt:i4>258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YANDEX_57</vt:lpwstr>
      </vt:variant>
      <vt:variant>
        <vt:i4>7536727</vt:i4>
      </vt:variant>
      <vt:variant>
        <vt:i4>255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YANDEX_58</vt:lpwstr>
      </vt:variant>
      <vt:variant>
        <vt:i4>7536727</vt:i4>
      </vt:variant>
      <vt:variant>
        <vt:i4>252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YANDEX_56</vt:lpwstr>
      </vt:variant>
      <vt:variant>
        <vt:i4>7536727</vt:i4>
      </vt:variant>
      <vt:variant>
        <vt:i4>249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YANDEX_57</vt:lpwstr>
      </vt:variant>
      <vt:variant>
        <vt:i4>7536727</vt:i4>
      </vt:variant>
      <vt:variant>
        <vt:i4>246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YANDEX_55</vt:lpwstr>
      </vt:variant>
      <vt:variant>
        <vt:i4>7536727</vt:i4>
      </vt:variant>
      <vt:variant>
        <vt:i4>243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YANDEX_56</vt:lpwstr>
      </vt:variant>
      <vt:variant>
        <vt:i4>7536727</vt:i4>
      </vt:variant>
      <vt:variant>
        <vt:i4>240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YANDEX_54</vt:lpwstr>
      </vt:variant>
      <vt:variant>
        <vt:i4>7536727</vt:i4>
      </vt:variant>
      <vt:variant>
        <vt:i4>237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YANDEX_55</vt:lpwstr>
      </vt:variant>
      <vt:variant>
        <vt:i4>7536727</vt:i4>
      </vt:variant>
      <vt:variant>
        <vt:i4>234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YANDEX_53</vt:lpwstr>
      </vt:variant>
      <vt:variant>
        <vt:i4>7536727</vt:i4>
      </vt:variant>
      <vt:variant>
        <vt:i4>231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YANDEX_54</vt:lpwstr>
      </vt:variant>
      <vt:variant>
        <vt:i4>7536727</vt:i4>
      </vt:variant>
      <vt:variant>
        <vt:i4>228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YANDEX_52</vt:lpwstr>
      </vt:variant>
      <vt:variant>
        <vt:i4>7536727</vt:i4>
      </vt:variant>
      <vt:variant>
        <vt:i4>225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YANDEX_53</vt:lpwstr>
      </vt:variant>
      <vt:variant>
        <vt:i4>7536727</vt:i4>
      </vt:variant>
      <vt:variant>
        <vt:i4>222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YANDEX_51</vt:lpwstr>
      </vt:variant>
      <vt:variant>
        <vt:i4>7536727</vt:i4>
      </vt:variant>
      <vt:variant>
        <vt:i4>219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YANDEX_52</vt:lpwstr>
      </vt:variant>
      <vt:variant>
        <vt:i4>7536727</vt:i4>
      </vt:variant>
      <vt:variant>
        <vt:i4>216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YANDEX_50</vt:lpwstr>
      </vt:variant>
      <vt:variant>
        <vt:i4>7536727</vt:i4>
      </vt:variant>
      <vt:variant>
        <vt:i4>213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YANDEX_51</vt:lpwstr>
      </vt:variant>
      <vt:variant>
        <vt:i4>7471191</vt:i4>
      </vt:variant>
      <vt:variant>
        <vt:i4>210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YANDEX_49</vt:lpwstr>
      </vt:variant>
      <vt:variant>
        <vt:i4>7536727</vt:i4>
      </vt:variant>
      <vt:variant>
        <vt:i4>207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YANDEX_50</vt:lpwstr>
      </vt:variant>
      <vt:variant>
        <vt:i4>7471191</vt:i4>
      </vt:variant>
      <vt:variant>
        <vt:i4>204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YANDEX_48</vt:lpwstr>
      </vt:variant>
      <vt:variant>
        <vt:i4>7471191</vt:i4>
      </vt:variant>
      <vt:variant>
        <vt:i4>201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YANDEX_49</vt:lpwstr>
      </vt:variant>
      <vt:variant>
        <vt:i4>7471191</vt:i4>
      </vt:variant>
      <vt:variant>
        <vt:i4>198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YANDEX_47</vt:lpwstr>
      </vt:variant>
      <vt:variant>
        <vt:i4>7471191</vt:i4>
      </vt:variant>
      <vt:variant>
        <vt:i4>195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YANDEX_48</vt:lpwstr>
      </vt:variant>
      <vt:variant>
        <vt:i4>7471191</vt:i4>
      </vt:variant>
      <vt:variant>
        <vt:i4>192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YANDEX_46</vt:lpwstr>
      </vt:variant>
      <vt:variant>
        <vt:i4>7471191</vt:i4>
      </vt:variant>
      <vt:variant>
        <vt:i4>189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YANDEX_47</vt:lpwstr>
      </vt:variant>
      <vt:variant>
        <vt:i4>7471191</vt:i4>
      </vt:variant>
      <vt:variant>
        <vt:i4>186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YANDEX_45</vt:lpwstr>
      </vt:variant>
      <vt:variant>
        <vt:i4>7471191</vt:i4>
      </vt:variant>
      <vt:variant>
        <vt:i4>183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YANDEX_46</vt:lpwstr>
      </vt:variant>
      <vt:variant>
        <vt:i4>7471191</vt:i4>
      </vt:variant>
      <vt:variant>
        <vt:i4>180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YANDEX_44</vt:lpwstr>
      </vt:variant>
      <vt:variant>
        <vt:i4>7471191</vt:i4>
      </vt:variant>
      <vt:variant>
        <vt:i4>177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YANDEX_45</vt:lpwstr>
      </vt:variant>
      <vt:variant>
        <vt:i4>7471191</vt:i4>
      </vt:variant>
      <vt:variant>
        <vt:i4>174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YANDEX_43</vt:lpwstr>
      </vt:variant>
      <vt:variant>
        <vt:i4>7471191</vt:i4>
      </vt:variant>
      <vt:variant>
        <vt:i4>171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YANDEX_44</vt:lpwstr>
      </vt:variant>
      <vt:variant>
        <vt:i4>7471191</vt:i4>
      </vt:variant>
      <vt:variant>
        <vt:i4>168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YANDEX_42</vt:lpwstr>
      </vt:variant>
      <vt:variant>
        <vt:i4>7471191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YANDEX_43</vt:lpwstr>
      </vt:variant>
      <vt:variant>
        <vt:i4>7471191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YANDEX_41</vt:lpwstr>
      </vt:variant>
      <vt:variant>
        <vt:i4>2883643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consultantplus://offline/ref=153B573533598BA5B2ACF5CE37DC01130BC2082768E1B4688131E30D76E3C88BA8D3368943F733C6zBs0G</vt:lpwstr>
      </vt:variant>
      <vt:variant>
        <vt:lpwstr/>
      </vt:variant>
      <vt:variant>
        <vt:i4>7667799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YANDEX_37</vt:lpwstr>
      </vt:variant>
      <vt:variant>
        <vt:i4>7667799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YANDEX_35</vt:lpwstr>
      </vt:variant>
      <vt:variant>
        <vt:i4>7667799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YANDEX_36</vt:lpwstr>
      </vt:variant>
      <vt:variant>
        <vt:i4>7667799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YANDEX_34</vt:lpwstr>
      </vt:variant>
      <vt:variant>
        <vt:i4>7667799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YANDEX_35</vt:lpwstr>
      </vt:variant>
      <vt:variant>
        <vt:i4>7667799</vt:i4>
      </vt:variant>
      <vt:variant>
        <vt:i4>141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YANDEX_33</vt:lpwstr>
      </vt:variant>
      <vt:variant>
        <vt:i4>7667799</vt:i4>
      </vt:variant>
      <vt:variant>
        <vt:i4>138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YANDEX_34</vt:lpwstr>
      </vt:variant>
      <vt:variant>
        <vt:i4>7667799</vt:i4>
      </vt:variant>
      <vt:variant>
        <vt:i4>135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YANDEX_32</vt:lpwstr>
      </vt:variant>
      <vt:variant>
        <vt:i4>7667799</vt:i4>
      </vt:variant>
      <vt:variant>
        <vt:i4>132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YANDEX_33</vt:lpwstr>
      </vt:variant>
      <vt:variant>
        <vt:i4>7667799</vt:i4>
      </vt:variant>
      <vt:variant>
        <vt:i4>129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YANDEX_31</vt:lpwstr>
      </vt:variant>
      <vt:variant>
        <vt:i4>7667799</vt:i4>
      </vt:variant>
      <vt:variant>
        <vt:i4>126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YANDEX_32</vt:lpwstr>
      </vt:variant>
      <vt:variant>
        <vt:i4>7667799</vt:i4>
      </vt:variant>
      <vt:variant>
        <vt:i4>123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YANDEX_30</vt:lpwstr>
      </vt:variant>
      <vt:variant>
        <vt:i4>7667799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YANDEX_31</vt:lpwstr>
      </vt:variant>
      <vt:variant>
        <vt:i4>7602263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YANDEX_29</vt:lpwstr>
      </vt:variant>
      <vt:variant>
        <vt:i4>7667799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YANDEX_30</vt:lpwstr>
      </vt:variant>
      <vt:variant>
        <vt:i4>7602263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YANDEX_28</vt:lpwstr>
      </vt:variant>
      <vt:variant>
        <vt:i4>7602263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YANDEX_29</vt:lpwstr>
      </vt:variant>
      <vt:variant>
        <vt:i4>7602263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YANDEX_27</vt:lpwstr>
      </vt:variant>
      <vt:variant>
        <vt:i4>7602263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YANDEX_28</vt:lpwstr>
      </vt:variant>
      <vt:variant>
        <vt:i4>7602263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YANDEX_26</vt:lpwstr>
      </vt:variant>
      <vt:variant>
        <vt:i4>7602263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YANDEX_27</vt:lpwstr>
      </vt:variant>
      <vt:variant>
        <vt:i4>7602263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YANDEX_25</vt:lpwstr>
      </vt:variant>
      <vt:variant>
        <vt:i4>7602263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YANDEX_26</vt:lpwstr>
      </vt:variant>
      <vt:variant>
        <vt:i4>7602263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YANDEX_24</vt:lpwstr>
      </vt:variant>
      <vt:variant>
        <vt:i4>7602263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YANDEX_25</vt:lpwstr>
      </vt:variant>
      <vt:variant>
        <vt:i4>7602263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YANDEX_23</vt:lpwstr>
      </vt:variant>
      <vt:variant>
        <vt:i4>7602263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YANDEX_24</vt:lpwstr>
      </vt:variant>
      <vt:variant>
        <vt:i4>7602263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YANDEX_22</vt:lpwstr>
      </vt:variant>
      <vt:variant>
        <vt:i4>7602263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YANDEX_20</vt:lpwstr>
      </vt:variant>
      <vt:variant>
        <vt:i4>7798871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YANDEX_18</vt:lpwstr>
      </vt:variant>
      <vt:variant>
        <vt:i4>7798871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YANDEX_19</vt:lpwstr>
      </vt:variant>
      <vt:variant>
        <vt:i4>7798871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YANDEX_17</vt:lpwstr>
      </vt:variant>
      <vt:variant>
        <vt:i4>7798871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YANDEX_18</vt:lpwstr>
      </vt:variant>
      <vt:variant>
        <vt:i4>7798871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YANDEX_16</vt:lpwstr>
      </vt:variant>
      <vt:variant>
        <vt:i4>7798871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YANDEX_17</vt:lpwstr>
      </vt:variant>
      <vt:variant>
        <vt:i4>7798871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YANDEX_15</vt:lpwstr>
      </vt:variant>
      <vt:variant>
        <vt:i4>7798871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YANDEX_13</vt:lpwstr>
      </vt:variant>
      <vt:variant>
        <vt:i4>7798871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YANDEX_11</vt:lpwstr>
      </vt:variant>
      <vt:variant>
        <vt:i4>7798871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YANDEX_12</vt:lpwstr>
      </vt:variant>
      <vt:variant>
        <vt:i4>7798871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YANDEX_10</vt:lpwstr>
      </vt:variant>
      <vt:variant>
        <vt:i4>7798871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YANDEX_11</vt:lpwstr>
      </vt:variant>
      <vt:variant>
        <vt:i4>8323159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YANDEX_9</vt:lpwstr>
      </vt:variant>
      <vt:variant>
        <vt:i4>7340119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YANDEX_6</vt:lpwstr>
      </vt:variant>
      <vt:variant>
        <vt:i4>7471191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YANDEX_4</vt:lpwstr>
      </vt:variant>
      <vt:variant>
        <vt:i4>7536727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YANDEX_5</vt:lpwstr>
      </vt:variant>
      <vt:variant>
        <vt:i4>7667799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YANDEX_3</vt:lpwstr>
      </vt:variant>
      <vt:variant>
        <vt:i4>7471191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YANDEX_4</vt:lpwstr>
      </vt:variant>
      <vt:variant>
        <vt:i4>7602263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YANDEX_2</vt:lpwstr>
      </vt:variant>
      <vt:variant>
        <vt:i4>7667799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YANDEX_3</vt:lpwstr>
      </vt:variant>
      <vt:variant>
        <vt:i4>7798871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YANDEX_1</vt:lpwstr>
      </vt:variant>
      <vt:variant>
        <vt:i4>7602263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YANDEX_2</vt:lpwstr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YANDEX_0</vt:lpwstr>
      </vt:variant>
      <vt:variant>
        <vt:i4>7798871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ext=%D0%BF%D0%BE%D1%81%D1%82%D0%B0%D0%BD%D0%BE%D0%B2%D0%BB%D0%B5%D0%BD%D0%B8%D0%B5%20%D0%BE%20%D0%BF%D1%80%D0%B8%D0%B4%D0%BE%D1%80%D0%BE%D0%B6%D0%BD%D1%8B%D1%85%20%D0%BF%D0%BE%D0%BB%D0%BE%D1%81%D0%B0%D1%85%20%D0%BC%D0%B5%D1%81%D1%82%D0%BD%D0%BE%D0%B3%D0%BE%20%D0%B7%D0%BD%D0%B0%D1%87%D0%B5%D0%BD%D0%B8%D1%8F&amp;url=http%3A%2F%2Fwww.akmrsk-portal.ru%2Fregulatory%2Fordinance%2Fdoc_01_11_11_543.doc&amp;fmode=envelope&amp;lr=16&amp;l10n=ru&amp;mime=doc&amp;sign=2a1f7247e15bcbcc34c5e1c47419abed&amp;keyno=0</vt:lpwstr>
      </vt:variant>
      <vt:variant>
        <vt:lpwstr>YANDEX_1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auto_1</cp:lastModifiedBy>
  <cp:revision>2</cp:revision>
  <cp:lastPrinted>2012-04-09T08:57:00Z</cp:lastPrinted>
  <dcterms:created xsi:type="dcterms:W3CDTF">2013-01-10T13:06:00Z</dcterms:created>
  <dcterms:modified xsi:type="dcterms:W3CDTF">2013-01-10T13:06:00Z</dcterms:modified>
</cp:coreProperties>
</file>