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0D" w:rsidRPr="00730B6D" w:rsidRDefault="00FB6A0D">
      <w:pPr>
        <w:ind w:left="5040"/>
        <w:rPr>
          <w:sz w:val="26"/>
          <w:szCs w:val="26"/>
        </w:rPr>
      </w:pPr>
    </w:p>
    <w:p w:rsidR="000A7A59" w:rsidRPr="000A7A59" w:rsidRDefault="000A7A59" w:rsidP="000A7A59">
      <w:pPr>
        <w:ind w:firstLine="708"/>
        <w:jc w:val="center"/>
      </w:pPr>
      <w:r w:rsidRPr="000A7A59">
        <w:rPr>
          <w:b/>
        </w:rPr>
        <w:t>Информационное сообщение о продаже муниципального имущества</w:t>
      </w:r>
      <w:r w:rsidRPr="000A7A59">
        <w:rPr>
          <w:sz w:val="28"/>
          <w:szCs w:val="28"/>
        </w:rPr>
        <w:t>.</w:t>
      </w:r>
    </w:p>
    <w:p w:rsidR="001B594A" w:rsidRPr="001B594A" w:rsidRDefault="001B594A" w:rsidP="001B594A">
      <w:pPr>
        <w:ind w:firstLine="709"/>
        <w:jc w:val="both"/>
      </w:pPr>
      <w:r w:rsidRPr="001B594A">
        <w:t xml:space="preserve">Руководствуясь постановлением Администрации </w:t>
      </w:r>
      <w:proofErr w:type="gramStart"/>
      <w:r w:rsidRPr="001B594A">
        <w:t>Гаврилов-Ямского</w:t>
      </w:r>
      <w:proofErr w:type="gramEnd"/>
      <w:r w:rsidRPr="001B594A">
        <w:t xml:space="preserve"> муниципального района от 18.06.2012 № 871 «Об условиях приватизации муниципального имущества», организатор аукциона - Управление по имущественным и земельным отношениям Администрации Гаврилов-Ямского муниципального района, расположенное по адресу: Ярославская область, г. Гаврилов-Ям, ул. Советская, д. 51; контактный телефон – (48534) 2-31-51, сообщает </w:t>
      </w:r>
      <w:r w:rsidRPr="001B594A">
        <w:rPr>
          <w:b/>
        </w:rPr>
        <w:t>о проведен</w:t>
      </w:r>
      <w:proofErr w:type="gramStart"/>
      <w:r w:rsidRPr="001B594A">
        <w:rPr>
          <w:b/>
        </w:rPr>
        <w:t>ии ау</w:t>
      </w:r>
      <w:proofErr w:type="gramEnd"/>
      <w:r w:rsidRPr="001B594A">
        <w:rPr>
          <w:b/>
        </w:rPr>
        <w:t>кциона с открытой формой подачи предложений о цене и составу участников по продаже единым лотом объектов муниципального имущества</w:t>
      </w:r>
      <w:r w:rsidRPr="001B594A">
        <w:t>, именуемых в дальнейшем «</w:t>
      </w:r>
      <w:r w:rsidRPr="001B594A">
        <w:rPr>
          <w:b/>
        </w:rPr>
        <w:t>Объекты</w:t>
      </w:r>
      <w:r w:rsidRPr="001B594A">
        <w:t>»:</w:t>
      </w:r>
    </w:p>
    <w:p w:rsidR="001B594A" w:rsidRPr="001B594A" w:rsidRDefault="001B594A" w:rsidP="001B594A">
      <w:pPr>
        <w:ind w:firstLine="709"/>
        <w:jc w:val="both"/>
      </w:pPr>
      <w:proofErr w:type="gramStart"/>
      <w:r w:rsidRPr="001B594A">
        <w:t xml:space="preserve">- сетей газопровода высокого давления, назначение: газоснабжение, протяженностью 12324,0 </w:t>
      </w:r>
      <w:proofErr w:type="spellStart"/>
      <w:r w:rsidRPr="001B594A">
        <w:t>п.м</w:t>
      </w:r>
      <w:proofErr w:type="spellEnd"/>
      <w:r w:rsidRPr="001B594A">
        <w:t>., инв. № 4845, адрес (местонахождение) объекта:</w:t>
      </w:r>
      <w:proofErr w:type="gramEnd"/>
      <w:r w:rsidRPr="001B594A">
        <w:t xml:space="preserve">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</w:t>
      </w:r>
      <w:proofErr w:type="spellStart"/>
      <w:r w:rsidRPr="001B594A">
        <w:t>Ставотино</w:t>
      </w:r>
      <w:proofErr w:type="spellEnd"/>
      <w:r w:rsidRPr="001B594A">
        <w:t>-Заячий-Холм;</w:t>
      </w:r>
    </w:p>
    <w:p w:rsidR="001B594A" w:rsidRPr="001B594A" w:rsidRDefault="001B594A" w:rsidP="001B594A">
      <w:pPr>
        <w:ind w:firstLine="709"/>
        <w:jc w:val="both"/>
      </w:pPr>
      <w:r w:rsidRPr="001B594A">
        <w:t>- газорегуляторного пункта (ГРП № 9), назначение: нежилое, 1-этажное, общей площадью 6,7 кв</w:t>
      </w:r>
      <w:proofErr w:type="gramStart"/>
      <w:r w:rsidRPr="001B594A">
        <w:t>.м</w:t>
      </w:r>
      <w:proofErr w:type="gramEnd"/>
      <w:r w:rsidRPr="001B594A">
        <w:t xml:space="preserve">, инв. № 4845 с земельным участком, для обслуживания ГРП общей площадью 63 кв.м, кадастровый номер 76:04:030101:199, расположенных по адресу (местонахождение):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с. Заячий-Холм, ул. Центральная;</w:t>
      </w:r>
    </w:p>
    <w:p w:rsidR="001B594A" w:rsidRPr="001B594A" w:rsidRDefault="001B594A" w:rsidP="001B594A">
      <w:pPr>
        <w:ind w:firstLine="709"/>
        <w:jc w:val="both"/>
      </w:pPr>
      <w:proofErr w:type="gramStart"/>
      <w:r w:rsidRPr="001B594A">
        <w:t xml:space="preserve">- газопровода низкого давления, назначение: газоснабжение, протяженностью 2663,8 </w:t>
      </w:r>
      <w:proofErr w:type="spellStart"/>
      <w:r w:rsidRPr="001B594A">
        <w:t>п.м</w:t>
      </w:r>
      <w:proofErr w:type="spellEnd"/>
      <w:r w:rsidRPr="001B594A">
        <w:t>., инв. № 4867, адрес (местонахождение) объекта:</w:t>
      </w:r>
      <w:proofErr w:type="gramEnd"/>
      <w:r w:rsidRPr="001B594A">
        <w:t xml:space="preserve">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с. Заячий-Холм.</w:t>
      </w:r>
    </w:p>
    <w:p w:rsidR="001B594A" w:rsidRPr="001B594A" w:rsidRDefault="001B594A" w:rsidP="001B594A">
      <w:pPr>
        <w:ind w:firstLine="709"/>
        <w:jc w:val="both"/>
      </w:pPr>
      <w:r w:rsidRPr="001B594A">
        <w:t xml:space="preserve">Аукцион состоится </w:t>
      </w:r>
      <w:r w:rsidRPr="001B594A">
        <w:rPr>
          <w:b/>
        </w:rPr>
        <w:t>06 декабря  2012 года в 11 час. 30 мин.</w:t>
      </w:r>
      <w:r w:rsidRPr="001B594A">
        <w:t xml:space="preserve"> по адресу г. Гаврилов-Ям, ул. </w:t>
      </w:r>
      <w:proofErr w:type="gramStart"/>
      <w:r w:rsidRPr="001B594A">
        <w:t>Советская</w:t>
      </w:r>
      <w:proofErr w:type="gramEnd"/>
      <w:r w:rsidRPr="001B594A">
        <w:t>, д.51, 2 этаж, кабинет № 24 – кабинет первого заместителя Главы Администрации Гаврилов-Ямского муниципального района.</w:t>
      </w:r>
    </w:p>
    <w:p w:rsidR="001B594A" w:rsidRPr="001B594A" w:rsidRDefault="001B594A" w:rsidP="001B594A">
      <w:pPr>
        <w:ind w:firstLine="709"/>
        <w:jc w:val="both"/>
      </w:pPr>
      <w:r w:rsidRPr="001B594A">
        <w:rPr>
          <w:b/>
        </w:rPr>
        <w:t xml:space="preserve">Начальная цена продажи </w:t>
      </w:r>
      <w:r w:rsidRPr="001B594A">
        <w:t xml:space="preserve">Объектов </w:t>
      </w:r>
      <w:r w:rsidRPr="001B594A">
        <w:rPr>
          <w:b/>
        </w:rPr>
        <w:t>2 900 000</w:t>
      </w:r>
      <w:r w:rsidRPr="001B594A">
        <w:t xml:space="preserve"> (Два миллиона девятьсот тысяч) рублей, в т.ч. НДС.</w:t>
      </w:r>
    </w:p>
    <w:p w:rsidR="001B594A" w:rsidRPr="001B594A" w:rsidRDefault="001B594A" w:rsidP="001B594A">
      <w:pPr>
        <w:ind w:firstLine="709"/>
        <w:jc w:val="both"/>
      </w:pPr>
      <w:r w:rsidRPr="001B594A">
        <w:t>В</w:t>
      </w:r>
      <w:r w:rsidRPr="001B594A">
        <w:rPr>
          <w:color w:val="000000"/>
        </w:rPr>
        <w:t>еличина повышения начальной цены ("</w:t>
      </w:r>
      <w:r w:rsidRPr="001B594A">
        <w:rPr>
          <w:b/>
          <w:color w:val="000000"/>
        </w:rPr>
        <w:t>шаг аукциона</w:t>
      </w:r>
      <w:r w:rsidRPr="001B594A">
        <w:rPr>
          <w:color w:val="000000"/>
        </w:rPr>
        <w:t xml:space="preserve">") - </w:t>
      </w:r>
      <w:r w:rsidRPr="001B594A">
        <w:rPr>
          <w:b/>
          <w:color w:val="000000"/>
        </w:rPr>
        <w:t>50</w:t>
      </w:r>
      <w:r w:rsidRPr="001B594A">
        <w:rPr>
          <w:b/>
        </w:rPr>
        <w:t> 000</w:t>
      </w:r>
      <w:r w:rsidRPr="001B594A">
        <w:t xml:space="preserve"> руб</w:t>
      </w:r>
      <w:r w:rsidRPr="001B594A">
        <w:rPr>
          <w:color w:val="000000"/>
        </w:rPr>
        <w:t>. в т.ч. НДС.</w:t>
      </w:r>
    </w:p>
    <w:p w:rsidR="001B594A" w:rsidRPr="001B594A" w:rsidRDefault="001B594A" w:rsidP="001B594A">
      <w:pPr>
        <w:ind w:firstLine="708"/>
        <w:jc w:val="both"/>
      </w:pPr>
      <w:r w:rsidRPr="001B594A">
        <w:t>Лицо, желающее приобрести Объекты в собственность, в дальнейшем «</w:t>
      </w:r>
      <w:r w:rsidRPr="001B594A">
        <w:rPr>
          <w:b/>
        </w:rPr>
        <w:t>претендент</w:t>
      </w:r>
      <w:r w:rsidRPr="001B594A">
        <w:t>», должно в установленный срок подать заявку на участие в аукционе по утвержденной форме и внести задаток на счет продавца.</w:t>
      </w:r>
    </w:p>
    <w:p w:rsidR="001B594A" w:rsidRPr="001B594A" w:rsidRDefault="001B594A" w:rsidP="001B594A">
      <w:pPr>
        <w:ind w:firstLine="708"/>
        <w:jc w:val="both"/>
      </w:pPr>
      <w:r w:rsidRPr="001B594A">
        <w:t>Одновременно с заявкой претенденты представляют следующие документы:</w:t>
      </w:r>
    </w:p>
    <w:p w:rsidR="001B594A" w:rsidRPr="001B594A" w:rsidRDefault="001B594A" w:rsidP="001B594A">
      <w:pPr>
        <w:ind w:firstLine="708"/>
        <w:jc w:val="both"/>
      </w:pPr>
      <w:r w:rsidRPr="001B594A">
        <w:rPr>
          <w:b/>
        </w:rPr>
        <w:t>юридические лица</w:t>
      </w:r>
      <w:r w:rsidRPr="001B594A">
        <w:t>:</w:t>
      </w:r>
    </w:p>
    <w:p w:rsidR="001B594A" w:rsidRPr="001B594A" w:rsidRDefault="001B594A" w:rsidP="001B594A">
      <w:pPr>
        <w:ind w:firstLine="708"/>
        <w:jc w:val="both"/>
      </w:pPr>
      <w:r w:rsidRPr="001B594A">
        <w:t>- заверенные копии учредительных документов;</w:t>
      </w:r>
    </w:p>
    <w:p w:rsidR="001B594A" w:rsidRPr="001B594A" w:rsidRDefault="001B594A" w:rsidP="001B594A">
      <w:pPr>
        <w:ind w:firstLine="708"/>
        <w:jc w:val="both"/>
      </w:pPr>
      <w:r w:rsidRPr="001B594A">
        <w:t>- документ, содержащий сведения о доле РФ, субъекта РФ или муниципального  образования в уставном капитале  юридического лица (реестр владельцев акций либо выписка  из  него или заверенное печатью юридического лица и подписанное его руководителем письмо);</w:t>
      </w:r>
    </w:p>
    <w:p w:rsidR="001B594A" w:rsidRPr="001B594A" w:rsidRDefault="001B594A" w:rsidP="001B594A">
      <w:pPr>
        <w:ind w:firstLine="708"/>
        <w:jc w:val="both"/>
      </w:pPr>
      <w:r w:rsidRPr="001B594A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B594A" w:rsidRPr="001B594A" w:rsidRDefault="001B594A" w:rsidP="001B594A">
      <w:pPr>
        <w:ind w:firstLine="708"/>
        <w:jc w:val="both"/>
      </w:pPr>
      <w:r w:rsidRPr="001B594A">
        <w:rPr>
          <w:b/>
        </w:rPr>
        <w:t>физические лица</w:t>
      </w:r>
      <w:r w:rsidRPr="001B594A">
        <w:t xml:space="preserve"> предъявляют документ, удостоверяющий личность, или представляют копии всех его листов.</w:t>
      </w:r>
    </w:p>
    <w:p w:rsidR="001B594A" w:rsidRPr="001B594A" w:rsidRDefault="001B594A" w:rsidP="001B594A">
      <w:pPr>
        <w:ind w:firstLine="709"/>
        <w:jc w:val="both"/>
      </w:pPr>
      <w:r w:rsidRPr="001B594A">
        <w:t>В случае</w:t>
      </w:r>
      <w:proofErr w:type="gramStart"/>
      <w:r w:rsidRPr="001B594A">
        <w:t>,</w:t>
      </w:r>
      <w:proofErr w:type="gramEnd"/>
      <w:r w:rsidRPr="001B594A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B594A">
        <w:t>,</w:t>
      </w:r>
      <w:proofErr w:type="gramEnd"/>
      <w:r w:rsidRPr="001B594A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B594A" w:rsidRPr="001B594A" w:rsidRDefault="001B594A" w:rsidP="001B594A">
      <w:pPr>
        <w:ind w:firstLine="709"/>
        <w:jc w:val="both"/>
        <w:rPr>
          <w:color w:val="000000"/>
        </w:rPr>
      </w:pPr>
      <w:r w:rsidRPr="001B594A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 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1B594A" w:rsidRPr="001B594A" w:rsidRDefault="001B594A" w:rsidP="001B594A">
      <w:pPr>
        <w:ind w:firstLine="709"/>
        <w:jc w:val="both"/>
      </w:pPr>
      <w:r w:rsidRPr="001B594A">
        <w:t>Одно лицо имеет право подать только одну заявку.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lastRenderedPageBreak/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1B594A">
        <w:t>ии ау</w:t>
      </w:r>
      <w:proofErr w:type="gramEnd"/>
      <w:r w:rsidRPr="001B594A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1B594A" w:rsidRPr="001B594A" w:rsidRDefault="001B594A" w:rsidP="001B594A">
      <w:pPr>
        <w:ind w:firstLine="709"/>
        <w:jc w:val="both"/>
      </w:pPr>
      <w:r w:rsidRPr="001B594A">
        <w:rPr>
          <w:b/>
        </w:rPr>
        <w:t>Прием заявок</w:t>
      </w:r>
      <w:r w:rsidRPr="001B594A">
        <w:t xml:space="preserve"> осуществляется  по адресу г</w:t>
      </w:r>
      <w:proofErr w:type="gramStart"/>
      <w:r w:rsidRPr="001B594A">
        <w:t>.Г</w:t>
      </w:r>
      <w:proofErr w:type="gramEnd"/>
      <w:r w:rsidRPr="001B594A">
        <w:t xml:space="preserve">аврилов-Ям, ул.Советская, д.51, кабинет № 3 по рабочим дням  с 9 час. 00 мин. до 11 час.00 мин. и с 14 час.00 мин. до 16 час. 00 мин. </w:t>
      </w:r>
    </w:p>
    <w:p w:rsidR="001B594A" w:rsidRPr="001B594A" w:rsidRDefault="001B594A" w:rsidP="001B594A">
      <w:pPr>
        <w:ind w:firstLine="709"/>
        <w:jc w:val="both"/>
      </w:pPr>
      <w:r w:rsidRPr="001B594A">
        <w:rPr>
          <w:b/>
        </w:rPr>
        <w:t>Начало приема</w:t>
      </w:r>
      <w:r w:rsidRPr="001B594A">
        <w:t xml:space="preserve"> заявок </w:t>
      </w:r>
      <w:r w:rsidRPr="001B594A">
        <w:rPr>
          <w:b/>
        </w:rPr>
        <w:t>– 19 октября 2012 г.</w:t>
      </w:r>
      <w:r w:rsidRPr="001B594A">
        <w:t xml:space="preserve"> </w:t>
      </w:r>
      <w:r w:rsidRPr="001B594A">
        <w:rPr>
          <w:b/>
        </w:rPr>
        <w:t>Окончание приема</w:t>
      </w:r>
      <w:r w:rsidRPr="001B594A">
        <w:t xml:space="preserve"> заявок – </w:t>
      </w:r>
      <w:r w:rsidRPr="001B594A">
        <w:rPr>
          <w:b/>
        </w:rPr>
        <w:t>15 ноября 2012 г.</w:t>
      </w:r>
    </w:p>
    <w:p w:rsidR="001B594A" w:rsidRPr="001B594A" w:rsidRDefault="001B594A" w:rsidP="001B594A">
      <w:pPr>
        <w:ind w:firstLine="709"/>
        <w:jc w:val="both"/>
      </w:pPr>
      <w:r w:rsidRPr="001B594A">
        <w:rPr>
          <w:color w:val="000000"/>
        </w:rPr>
        <w:t xml:space="preserve">Претендент обязан внести задаток в размере  </w:t>
      </w:r>
      <w:r w:rsidRPr="001B594A">
        <w:rPr>
          <w:b/>
          <w:color w:val="000000"/>
        </w:rPr>
        <w:t>290</w:t>
      </w:r>
      <w:r w:rsidRPr="001B594A">
        <w:rPr>
          <w:b/>
        </w:rPr>
        <w:t> </w:t>
      </w:r>
      <w:r w:rsidRPr="001B594A">
        <w:rPr>
          <w:b/>
          <w:color w:val="000000"/>
        </w:rPr>
        <w:t>000  (Двести девяноста тысяч) руб.</w:t>
      </w:r>
      <w:r w:rsidRPr="001B594A">
        <w:rPr>
          <w:color w:val="000000"/>
        </w:rPr>
        <w:t xml:space="preserve"> </w:t>
      </w:r>
      <w:r w:rsidRPr="001B594A">
        <w:rPr>
          <w:b/>
          <w:color w:val="000000"/>
        </w:rPr>
        <w:t>в срок до (не позднее)</w:t>
      </w:r>
      <w:r w:rsidRPr="001B594A">
        <w:rPr>
          <w:color w:val="000000"/>
        </w:rPr>
        <w:t xml:space="preserve"> </w:t>
      </w:r>
      <w:r w:rsidRPr="001B594A">
        <w:rPr>
          <w:b/>
          <w:color w:val="000000"/>
        </w:rPr>
        <w:t>15.11.2012</w:t>
      </w:r>
      <w:r w:rsidRPr="001B594A">
        <w:rPr>
          <w:color w:val="000000"/>
        </w:rPr>
        <w:t xml:space="preserve"> г. на расчетный счет № 40302810877120006011 в Северном Банке Сбербанка России ОАО, г. Ярославль, БИК 047888670, </w:t>
      </w:r>
      <w:proofErr w:type="spellStart"/>
      <w:r w:rsidRPr="001B594A">
        <w:rPr>
          <w:color w:val="000000"/>
        </w:rPr>
        <w:t>Корр.счет</w:t>
      </w:r>
      <w:proofErr w:type="spellEnd"/>
      <w:r w:rsidRPr="001B594A">
        <w:rPr>
          <w:color w:val="000000"/>
        </w:rPr>
        <w:t xml:space="preserve">: 30101810500000000670 Получатель – Управление Финансов Администрации Гаврилов-Ямского МР (Управление по имуществу Г-Я МР, л/с 868.01.001.7) Ярославское ОСБ РФ 6625 </w:t>
      </w:r>
      <w:proofErr w:type="spellStart"/>
      <w:r w:rsidRPr="001B594A">
        <w:rPr>
          <w:color w:val="000000"/>
        </w:rPr>
        <w:t>г</w:t>
      </w:r>
      <w:proofErr w:type="gramStart"/>
      <w:r w:rsidRPr="001B594A">
        <w:rPr>
          <w:color w:val="000000"/>
        </w:rPr>
        <w:t>.Я</w:t>
      </w:r>
      <w:proofErr w:type="gramEnd"/>
      <w:r w:rsidRPr="001B594A">
        <w:rPr>
          <w:color w:val="000000"/>
        </w:rPr>
        <w:t>рославль</w:t>
      </w:r>
      <w:proofErr w:type="spellEnd"/>
      <w:r w:rsidRPr="001B594A">
        <w:rPr>
          <w:color w:val="000000"/>
        </w:rPr>
        <w:t xml:space="preserve">, ИНН 7616001734, КПП 761601001. </w:t>
      </w:r>
      <w:r w:rsidRPr="001B594A">
        <w:t>В назначении платежа указать: «Задаток за участие в аукционе по продаже  газовых сетей 06.12.2012».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Документом, подтверждающим поступление задатка на счет продавца, является выписка со счета продавца.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Покупателями Объектов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 xml:space="preserve">Заседание комиссии по рассмотрению заявок претендентов на участие в аукционе состоится </w:t>
      </w:r>
      <w:r w:rsidRPr="001B594A">
        <w:rPr>
          <w:b/>
        </w:rPr>
        <w:t>21.11.2012 г. в 11 час. 00 мин</w:t>
      </w:r>
      <w:r w:rsidRPr="001B594A">
        <w:t xml:space="preserve">. по месту проведения продажи. 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Претендент не допускается к участию в аукционе по следующим основаниям: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 xml:space="preserve">- представленные документы не подтверждают право претендента быть покупателем в соответствии с </w:t>
      </w:r>
      <w:hyperlink r:id="rId5" w:history="1">
        <w:r w:rsidRPr="001B594A">
          <w:t>законодательством</w:t>
        </w:r>
      </w:hyperlink>
      <w:r w:rsidRPr="001B594A">
        <w:t xml:space="preserve"> Российской Федерации;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- заявка подана лицом, не уполномоченным претендентом на осуществление таких действий;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- не подтверждено поступление в установленный срок задатка на счета, указанные в информационном сообщении.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Перечень оснований отказа претенденту в участии в аукционе является исчерпывающим.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1B594A">
        <w:t>позднее</w:t>
      </w:r>
      <w:proofErr w:type="gramEnd"/>
      <w:r w:rsidRPr="001B594A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Лицам, перечислившим задаток для участия в аукционе, денежные средства возвращаются в следующем порядке: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Задаток победителя аукциона подлежит перечислению муниципальный бюджет в течение 5 календарных дней со дня, установленного для заключения договора купли-продажи имущества.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lastRenderedPageBreak/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1B594A">
        <w:t>с даты оформления</w:t>
      </w:r>
      <w:proofErr w:type="gramEnd"/>
      <w:r w:rsidRPr="001B594A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Подведение итогов аукциона производится в день и в месте его проведения и оформляется протоколом об итогах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1B594A">
        <w:t>с даты подведения</w:t>
      </w:r>
      <w:proofErr w:type="gramEnd"/>
      <w:r w:rsidRPr="001B594A">
        <w:t xml:space="preserve"> итогов аукциона.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договор купли-продажи муниципального имущества.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1B594A">
        <w:t>возвращается</w:t>
      </w:r>
      <w:proofErr w:type="gramEnd"/>
      <w:r w:rsidRPr="001B594A">
        <w:t xml:space="preserve"> и он утрачивает право на заключение указанного договора.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Оплата приобретаемого на аукционе имущества производится путем перечисления денежных средств на счет, указанный договоре купли-продажи не позднее 30 дней со дня заключения договора купли-продажи. Внесенный победителем аукциона задаток засчитывается в счет оплаты приобретаемого имущества.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</w:pPr>
      <w:r w:rsidRPr="001B594A">
        <w:t>Осмотр Объектов, предлагаемых к продаже, осуществляется претендентами бесплатно по письменной заявке претендента.</w:t>
      </w:r>
    </w:p>
    <w:p w:rsidR="001B594A" w:rsidRPr="001B594A" w:rsidRDefault="001B594A" w:rsidP="001B594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proofErr w:type="gramStart"/>
      <w:r w:rsidRPr="001B594A">
        <w:t xml:space="preserve">Ознакомится с дополнительной информацией об Объектах продажи, с порядком проведения аукциона, с проектом договора купли-продажи, с информацией о допуске к участию в аукционе, а также получить бланк заявки на участие в аукционе можно на официальном сайте Администрации Гаврилов-Ямского муниципального района в сети Интернет по адресу </w:t>
      </w:r>
      <w:hyperlink r:id="rId6" w:history="1">
        <w:r w:rsidRPr="001B594A">
          <w:rPr>
            <w:color w:val="0000FF"/>
            <w:u w:val="single"/>
          </w:rPr>
          <w:t>http://gavyam.ru/about/management/upr_zem/</w:t>
        </w:r>
      </w:hyperlink>
      <w:r w:rsidRPr="001B594A">
        <w:t xml:space="preserve">,  </w:t>
      </w:r>
      <w:hyperlink r:id="rId7" w:history="1">
        <w:r w:rsidRPr="001B594A">
          <w:rPr>
            <w:color w:val="0000FF"/>
            <w:u w:val="single"/>
          </w:rPr>
          <w:t>http://гаврилов-ям.рф/about/management/upr_zem</w:t>
        </w:r>
      </w:hyperlink>
      <w:r w:rsidRPr="001B594A">
        <w:t xml:space="preserve"> , на</w:t>
      </w:r>
      <w:proofErr w:type="gramEnd"/>
      <w:r w:rsidRPr="001B594A">
        <w:t xml:space="preserve"> официальном </w:t>
      </w:r>
      <w:proofErr w:type="gramStart"/>
      <w:r w:rsidRPr="001B594A">
        <w:t>сайте</w:t>
      </w:r>
      <w:proofErr w:type="gramEnd"/>
      <w:r w:rsidRPr="001B594A">
        <w:t xml:space="preserve"> Российской Федерации для размещения информации о проведении торгов </w:t>
      </w:r>
      <w:hyperlink r:id="rId8" w:history="1">
        <w:r w:rsidRPr="001B594A">
          <w:rPr>
            <w:color w:val="0000FF"/>
            <w:u w:val="single"/>
          </w:rPr>
          <w:t>http://www.torgi.gov.ru</w:t>
        </w:r>
      </w:hyperlink>
      <w:r w:rsidRPr="001B594A">
        <w:t>,  а также по месту приема заявок. Справки по телефону (48534) 2-31-51.</w:t>
      </w:r>
    </w:p>
    <w:p w:rsidR="001B594A" w:rsidRPr="001B594A" w:rsidRDefault="001B594A" w:rsidP="001B594A">
      <w:pPr>
        <w:ind w:firstLine="708"/>
        <w:jc w:val="both"/>
      </w:pPr>
      <w:r w:rsidRPr="001B594A">
        <w:t>Информация о предыдущих торгах по продаже данного имущества:</w:t>
      </w:r>
    </w:p>
    <w:p w:rsidR="001B594A" w:rsidRPr="001B594A" w:rsidRDefault="001B594A" w:rsidP="001B594A">
      <w:pPr>
        <w:ind w:firstLine="708"/>
        <w:jc w:val="both"/>
      </w:pPr>
      <w:r w:rsidRPr="001B594A">
        <w:t>- 15.08.2012 – аукцион, открытый по составу участников и по форме подачи предложений о цене. Признан несостоявшимися ввиду отсутствия заявок на участие в аукционе;</w:t>
      </w:r>
    </w:p>
    <w:p w:rsidR="001B594A" w:rsidRPr="001B594A" w:rsidRDefault="001B594A" w:rsidP="001B594A">
      <w:pPr>
        <w:ind w:firstLine="708"/>
        <w:jc w:val="both"/>
      </w:pPr>
      <w:r w:rsidRPr="001B594A">
        <w:t>- 18.09.2012 – аукцион, открытый по составу участников и по форме подачи предложений о цене. Признан несостоявшимися ввиду отсутствия заявок на участие в аукционе;</w:t>
      </w:r>
    </w:p>
    <w:p w:rsidR="001B594A" w:rsidRPr="001B594A" w:rsidRDefault="001B594A" w:rsidP="001B594A">
      <w:pPr>
        <w:ind w:firstLine="708"/>
        <w:jc w:val="both"/>
        <w:rPr>
          <w:color w:val="000000"/>
        </w:rPr>
      </w:pPr>
      <w:r w:rsidRPr="001B594A">
        <w:t xml:space="preserve">- 25.10.2012 - аукцион, открытый по составу участников и по форме подачи предложений о цене. </w:t>
      </w:r>
      <w:proofErr w:type="gramStart"/>
      <w:r w:rsidRPr="001B594A">
        <w:t>Признан</w:t>
      </w:r>
      <w:proofErr w:type="gramEnd"/>
      <w:r w:rsidRPr="001B594A">
        <w:t xml:space="preserve"> несостоявшимися ввиду отсутствия заявок на участие в аукционе. </w:t>
      </w:r>
    </w:p>
    <w:p w:rsidR="001B594A" w:rsidRPr="001B594A" w:rsidRDefault="001B594A" w:rsidP="001B594A">
      <w:pPr>
        <w:ind w:firstLine="708"/>
        <w:jc w:val="center"/>
        <w:rPr>
          <w:b/>
          <w:sz w:val="28"/>
          <w:szCs w:val="28"/>
        </w:rPr>
      </w:pPr>
      <w:r w:rsidRPr="001B594A">
        <w:rPr>
          <w:b/>
        </w:rPr>
        <w:t>Порядок проведения аукциона</w:t>
      </w:r>
      <w:r w:rsidRPr="001B594A">
        <w:rPr>
          <w:b/>
          <w:sz w:val="28"/>
          <w:szCs w:val="28"/>
        </w:rPr>
        <w:t>.</w:t>
      </w:r>
    </w:p>
    <w:p w:rsidR="001B594A" w:rsidRPr="001B594A" w:rsidRDefault="001B594A" w:rsidP="001B594A">
      <w:pPr>
        <w:suppressAutoHyphens/>
        <w:ind w:firstLine="369"/>
        <w:jc w:val="both"/>
      </w:pPr>
      <w:r w:rsidRPr="001B594A">
        <w:t>Аукцион с открытой формой подачи предложений о цене и составу участников проводится в порядке, установленном статьей 18 Федерального закона от 21.12.2001 № 178-ФЗ «О приватизации государственного и муниципального имущества» и «Положением об организации продажи государственного или муниципального имущества на аукционе», утвержденном постановлением Правительства РФ от 12 августа 2002 года № 585: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1. Аукцион ведет аукциони</w:t>
      </w:r>
      <w:proofErr w:type="gramStart"/>
      <w:r w:rsidRPr="001B594A">
        <w:t>ст в пр</w:t>
      </w:r>
      <w:proofErr w:type="gramEnd"/>
      <w:r w:rsidRPr="001B594A">
        <w:t>исутствии комиссии по проведению аукциона, которая  обеспечивает порядок при проведении торгов;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2. Участникам аукциона выдаются пронумерованные карточки участника аукциона (далее именуются - карточки);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3. Аукцион начинается с объявления уполномоченным представителем продавца об открыт</w:t>
      </w:r>
      <w:proofErr w:type="gramStart"/>
      <w:r w:rsidRPr="001B594A">
        <w:t>ии ау</w:t>
      </w:r>
      <w:proofErr w:type="gramEnd"/>
      <w:r w:rsidRPr="001B594A">
        <w:t>кциона;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4.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5.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lastRenderedPageBreak/>
        <w:t xml:space="preserve">6.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1B594A">
        <w:t>заявляется</w:t>
      </w:r>
      <w:proofErr w:type="gramEnd"/>
      <w:r w:rsidRPr="001B594A"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1B594A">
        <w:t>заявляется</w:t>
      </w:r>
      <w:proofErr w:type="gramEnd"/>
      <w:r w:rsidRPr="001B594A">
        <w:t xml:space="preserve"> участниками аукциона путем поднятия карточек и ее оглашения;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7. По завершен</w:t>
      </w:r>
      <w:proofErr w:type="gramStart"/>
      <w:r w:rsidRPr="001B594A">
        <w:t>ии ау</w:t>
      </w:r>
      <w:proofErr w:type="gramEnd"/>
      <w:r w:rsidRPr="001B594A"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Цена имущества, предложенная победителем аукциона, заносится в протокол об итогах аукциона. Протокол об итогах аукциона, подписанный аукционистом и членами комиссии  по проведению аукциона, является документом, удостоверяющим право победителя на заключение договора купли-продажи имущества.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8.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 xml:space="preserve">В случае признания аукциона </w:t>
      </w:r>
      <w:proofErr w:type="gramStart"/>
      <w:r w:rsidRPr="001B594A">
        <w:t>несостоявшимся</w:t>
      </w:r>
      <w:proofErr w:type="gramEnd"/>
      <w:r w:rsidRPr="001B594A">
        <w:t xml:space="preserve"> продавец в тот же день составляет соответствующий протокол.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9. Протокол об итогах аукциона направляется победителю аукциона одновременно с уведомлением о признании его победителем.</w:t>
      </w:r>
    </w:p>
    <w:p w:rsidR="001B594A" w:rsidRPr="001B594A" w:rsidRDefault="001B594A" w:rsidP="001B594A">
      <w:pPr>
        <w:jc w:val="center"/>
        <w:rPr>
          <w:b/>
          <w:bCs/>
        </w:rPr>
      </w:pPr>
    </w:p>
    <w:p w:rsidR="001B594A" w:rsidRPr="001B594A" w:rsidRDefault="001B594A" w:rsidP="001B594A">
      <w:pPr>
        <w:jc w:val="center"/>
        <w:rPr>
          <w:b/>
          <w:bCs/>
        </w:rPr>
      </w:pPr>
      <w:r w:rsidRPr="001B594A">
        <w:rPr>
          <w:b/>
          <w:bCs/>
        </w:rPr>
        <w:t xml:space="preserve">Форма заявки </w:t>
      </w:r>
      <w:r w:rsidRPr="001B594A">
        <w:rPr>
          <w:b/>
        </w:rPr>
        <w:t xml:space="preserve">на </w:t>
      </w:r>
      <w:r w:rsidRPr="001B594A">
        <w:rPr>
          <w:b/>
          <w:color w:val="000000"/>
        </w:rPr>
        <w:t>участие в аукционе</w:t>
      </w:r>
      <w:r w:rsidRPr="001B594A">
        <w:rPr>
          <w:b/>
          <w:bCs/>
        </w:rPr>
        <w:t>:</w:t>
      </w:r>
    </w:p>
    <w:p w:rsidR="001B594A" w:rsidRPr="001B594A" w:rsidRDefault="001B594A" w:rsidP="001B594A">
      <w:pPr>
        <w:spacing w:after="120"/>
        <w:ind w:left="4956"/>
      </w:pPr>
      <w:r w:rsidRPr="001B594A">
        <w:t xml:space="preserve">«В Управление по имущественным и земельным отношениям Администрации </w:t>
      </w:r>
      <w:proofErr w:type="gramStart"/>
      <w:r w:rsidRPr="001B594A">
        <w:t>Гаврилов-Ямского</w:t>
      </w:r>
      <w:proofErr w:type="gramEnd"/>
      <w:r w:rsidRPr="001B594A">
        <w:t xml:space="preserve"> муниципального района</w:t>
      </w:r>
    </w:p>
    <w:p w:rsidR="001B594A" w:rsidRPr="001B594A" w:rsidRDefault="001B594A" w:rsidP="001B594A">
      <w:pPr>
        <w:jc w:val="center"/>
      </w:pPr>
      <w:r w:rsidRPr="001B594A">
        <w:rPr>
          <w:b/>
        </w:rPr>
        <w:t xml:space="preserve">Заявка на </w:t>
      </w:r>
      <w:r w:rsidRPr="001B594A">
        <w:rPr>
          <w:b/>
          <w:color w:val="000000"/>
        </w:rPr>
        <w:t>участие в аукционе по продаже муниципального имущества</w:t>
      </w:r>
      <w:r w:rsidRPr="001B594A">
        <w:rPr>
          <w:b/>
        </w:rPr>
        <w:t>.</w:t>
      </w:r>
      <w:r w:rsidRPr="001B594A">
        <w:t xml:space="preserve"> </w:t>
      </w:r>
    </w:p>
    <w:p w:rsidR="001B594A" w:rsidRPr="001B594A" w:rsidRDefault="001B594A" w:rsidP="001B594A">
      <w:r w:rsidRPr="001B594A">
        <w:t>________________________________________________________________________________</w:t>
      </w:r>
    </w:p>
    <w:p w:rsidR="001B594A" w:rsidRPr="001B594A" w:rsidRDefault="001B594A" w:rsidP="001B594A">
      <w:pPr>
        <w:rPr>
          <w:snapToGrid w:val="0"/>
          <w:color w:val="000000"/>
          <w:sz w:val="16"/>
          <w:szCs w:val="20"/>
        </w:rPr>
      </w:pPr>
      <w:r w:rsidRPr="001B594A">
        <w:rPr>
          <w:snapToGrid w:val="0"/>
          <w:color w:val="000000"/>
          <w:sz w:val="16"/>
          <w:szCs w:val="20"/>
        </w:rPr>
        <w:t>(полное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1B594A" w:rsidRPr="001B594A" w:rsidRDefault="001B594A" w:rsidP="001B594A">
      <w:pPr>
        <w:jc w:val="both"/>
      </w:pPr>
      <w:r w:rsidRPr="001B594A">
        <w:t xml:space="preserve">________________________________________________________________________________ </w:t>
      </w:r>
    </w:p>
    <w:p w:rsidR="001B594A" w:rsidRPr="001B594A" w:rsidRDefault="001B594A" w:rsidP="001B594A">
      <w:pPr>
        <w:rPr>
          <w:snapToGrid w:val="0"/>
          <w:color w:val="000000"/>
          <w:sz w:val="16"/>
          <w:szCs w:val="20"/>
        </w:rPr>
      </w:pPr>
    </w:p>
    <w:p w:rsidR="001B594A" w:rsidRPr="001B594A" w:rsidRDefault="001B594A" w:rsidP="001B594A">
      <w:pPr>
        <w:jc w:val="both"/>
      </w:pPr>
      <w:r w:rsidRPr="001B594A">
        <w:t xml:space="preserve">в лице  __________________________________________________________________________ </w:t>
      </w:r>
    </w:p>
    <w:p w:rsidR="001B594A" w:rsidRPr="001B594A" w:rsidRDefault="001B594A" w:rsidP="001B594A">
      <w:pPr>
        <w:jc w:val="both"/>
        <w:rPr>
          <w:sz w:val="18"/>
          <w:szCs w:val="18"/>
        </w:rPr>
      </w:pPr>
      <w:r w:rsidRPr="001B594A">
        <w:rPr>
          <w:sz w:val="18"/>
          <w:szCs w:val="18"/>
        </w:rPr>
        <w:t xml:space="preserve">            (для </w:t>
      </w:r>
      <w:proofErr w:type="spellStart"/>
      <w:r w:rsidRPr="001B594A">
        <w:rPr>
          <w:sz w:val="18"/>
          <w:szCs w:val="18"/>
        </w:rPr>
        <w:t>юр</w:t>
      </w:r>
      <w:proofErr w:type="gramStart"/>
      <w:r w:rsidRPr="001B594A">
        <w:rPr>
          <w:sz w:val="18"/>
          <w:szCs w:val="18"/>
        </w:rPr>
        <w:t>.л</w:t>
      </w:r>
      <w:proofErr w:type="gramEnd"/>
      <w:r w:rsidRPr="001B594A">
        <w:rPr>
          <w:sz w:val="18"/>
          <w:szCs w:val="18"/>
        </w:rPr>
        <w:t>иц</w:t>
      </w:r>
      <w:proofErr w:type="spellEnd"/>
      <w:r w:rsidRPr="001B594A">
        <w:rPr>
          <w:sz w:val="18"/>
          <w:szCs w:val="18"/>
        </w:rPr>
        <w:t>),  (фамилия, имя, отчество, должность, паспортные данные, телефон)</w:t>
      </w:r>
    </w:p>
    <w:p w:rsidR="001B594A" w:rsidRPr="001B594A" w:rsidRDefault="001B594A" w:rsidP="001B594A">
      <w:pPr>
        <w:jc w:val="both"/>
      </w:pPr>
      <w:r w:rsidRPr="001B594A">
        <w:t>Адрес (местонахождение) заявителя  _________________________________________________</w:t>
      </w:r>
    </w:p>
    <w:p w:rsidR="001B594A" w:rsidRPr="001B594A" w:rsidRDefault="001B594A" w:rsidP="001B594A">
      <w:pPr>
        <w:jc w:val="both"/>
      </w:pPr>
      <w:r w:rsidRPr="001B594A">
        <w:t xml:space="preserve"> _________________________________________________________________________________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Изучив текст информационного сообщения о продаже 06.12.2012 в 11 час. 30 мин. муниципального имущества прошу признать участником аукциона с открытой формой подачи предложений о цене и составу участников единым лотом: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B594A">
        <w:t xml:space="preserve">- сетей газопровода высокого давления, назначение: газоснабжение, протяженностью 12324,0 </w:t>
      </w:r>
      <w:proofErr w:type="spellStart"/>
      <w:r w:rsidRPr="001B594A">
        <w:t>п.м</w:t>
      </w:r>
      <w:proofErr w:type="spellEnd"/>
      <w:r w:rsidRPr="001B594A">
        <w:t>., инв. № 4845, адрес (местонахождение) объекта:</w:t>
      </w:r>
      <w:proofErr w:type="gramEnd"/>
      <w:r w:rsidRPr="001B594A">
        <w:t xml:space="preserve">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</w:t>
      </w:r>
      <w:proofErr w:type="spellStart"/>
      <w:r w:rsidRPr="001B594A">
        <w:t>Ставотино</w:t>
      </w:r>
      <w:proofErr w:type="spellEnd"/>
      <w:r w:rsidRPr="001B594A">
        <w:t xml:space="preserve"> - Заячий-Холм;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- газорегуляторного пункта (ГРП № 9), назначение: нежилое, 1-этажное, общей площадью 6,7 кв</w:t>
      </w:r>
      <w:proofErr w:type="gramStart"/>
      <w:r w:rsidRPr="001B594A">
        <w:t>.м</w:t>
      </w:r>
      <w:proofErr w:type="gramEnd"/>
      <w:r w:rsidRPr="001B594A">
        <w:t xml:space="preserve">, инв. № 4845 с земельным участком, для обслуживания ГРП общей площадью 63 кв.м, расположенных по адресу (местонахождение):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с. Заячий-Холм, ул. Центральная;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B594A">
        <w:t xml:space="preserve">- газопровода низкого давления, назначение: газоснабжение, протяженностью 2663,8 </w:t>
      </w:r>
      <w:proofErr w:type="spellStart"/>
      <w:r w:rsidRPr="001B594A">
        <w:t>п.м</w:t>
      </w:r>
      <w:proofErr w:type="spellEnd"/>
      <w:r w:rsidRPr="001B594A">
        <w:t>., инв. № 4867, адрес (местонахождение) объекта:</w:t>
      </w:r>
      <w:proofErr w:type="gramEnd"/>
      <w:r w:rsidRPr="001B594A">
        <w:t xml:space="preserve">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с. Заячий-Холм.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 xml:space="preserve">Обязуюсь в случае признания победителем аукциона заключить с Продавцом договор купли-продажи не ранее 10 рабочих дней и не позднее 15 рабочих дней со дня подведения итогов </w:t>
      </w:r>
      <w:r w:rsidRPr="001B594A">
        <w:lastRenderedPageBreak/>
        <w:t xml:space="preserve">аукциона и </w:t>
      </w:r>
      <w:proofErr w:type="gramStart"/>
      <w:r w:rsidRPr="001B594A">
        <w:t>оплатить стоимость имущества</w:t>
      </w:r>
      <w:proofErr w:type="gramEnd"/>
      <w:r w:rsidRPr="001B594A">
        <w:t>, установленную по результатам аукциона, в сроки, определяемые договором купли-продажи.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 xml:space="preserve">Согласен с тем, что в случае признания победителем аукциона и уклонения от подписания протокола о результатах торгов, отказа от заключения договора купли-продажи имущества и исполнения его условий, утрачиваю внесенный задаток. 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1B594A" w:rsidRPr="001B594A" w:rsidRDefault="001B594A" w:rsidP="001B594A">
      <w:pPr>
        <w:autoSpaceDE w:val="0"/>
        <w:autoSpaceDN w:val="0"/>
        <w:adjustRightInd w:val="0"/>
        <w:ind w:firstLine="540"/>
        <w:jc w:val="both"/>
        <w:outlineLvl w:val="1"/>
      </w:pPr>
      <w:r w:rsidRPr="001B594A">
        <w:t xml:space="preserve">Банковские реквизиты Претендента для возврата задатка: </w:t>
      </w:r>
    </w:p>
    <w:p w:rsidR="001B594A" w:rsidRPr="001B594A" w:rsidRDefault="001B594A" w:rsidP="001B594A">
      <w:pPr>
        <w:jc w:val="both"/>
      </w:pPr>
      <w:r w:rsidRPr="001B594A">
        <w:t>Банк _____________________________________________________________________</w:t>
      </w:r>
    </w:p>
    <w:p w:rsidR="001B594A" w:rsidRPr="001B594A" w:rsidRDefault="001B594A" w:rsidP="001B594A">
      <w:pPr>
        <w:jc w:val="both"/>
      </w:pPr>
      <w:r w:rsidRPr="001B594A">
        <w:t>расчётный (лицевой) счёт № _________________________________________________</w:t>
      </w:r>
    </w:p>
    <w:p w:rsidR="001B594A" w:rsidRPr="001B594A" w:rsidRDefault="001B594A" w:rsidP="001B594A">
      <w:pPr>
        <w:jc w:val="both"/>
      </w:pPr>
      <w:r w:rsidRPr="001B594A">
        <w:t>корр. счёт_____________________________ БИК _______________________________</w:t>
      </w:r>
    </w:p>
    <w:p w:rsidR="001B594A" w:rsidRPr="001B594A" w:rsidRDefault="001B594A" w:rsidP="001B594A">
      <w:pPr>
        <w:ind w:firstLine="708"/>
        <w:jc w:val="both"/>
      </w:pPr>
    </w:p>
    <w:p w:rsidR="001B594A" w:rsidRPr="001B594A" w:rsidRDefault="001B594A" w:rsidP="001B594A">
      <w:pPr>
        <w:ind w:firstLine="708"/>
        <w:jc w:val="both"/>
      </w:pPr>
      <w:r w:rsidRPr="001B594A">
        <w:t xml:space="preserve">Подпись Претендента (его полномочного представителя) </w:t>
      </w:r>
    </w:p>
    <w:p w:rsidR="001B594A" w:rsidRPr="001B594A" w:rsidRDefault="001B594A" w:rsidP="001B594A">
      <w:pPr>
        <w:ind w:firstLine="708"/>
        <w:jc w:val="both"/>
      </w:pPr>
      <w:r w:rsidRPr="001B594A">
        <w:t>_________________________________________________________________ МП</w:t>
      </w:r>
    </w:p>
    <w:p w:rsidR="001B594A" w:rsidRPr="001B594A" w:rsidRDefault="001B594A" w:rsidP="001B594A">
      <w:pPr>
        <w:ind w:firstLine="708"/>
        <w:jc w:val="both"/>
      </w:pPr>
      <w:r w:rsidRPr="001B594A">
        <w:t>(фамилия, имя, отчество, краткая подпись)</w:t>
      </w:r>
    </w:p>
    <w:p w:rsidR="001B594A" w:rsidRPr="001B594A" w:rsidRDefault="001B594A" w:rsidP="001B594A">
      <w:pPr>
        <w:ind w:firstLine="708"/>
        <w:jc w:val="both"/>
      </w:pPr>
      <w:r w:rsidRPr="001B594A">
        <w:t xml:space="preserve">«______» ___________________ 2012 г. </w:t>
      </w:r>
    </w:p>
    <w:p w:rsidR="001B594A" w:rsidRPr="001B594A" w:rsidRDefault="001B594A" w:rsidP="001B594A">
      <w:pPr>
        <w:ind w:firstLine="708"/>
        <w:jc w:val="both"/>
        <w:rPr>
          <w:sz w:val="20"/>
          <w:szCs w:val="20"/>
        </w:rPr>
      </w:pPr>
    </w:p>
    <w:p w:rsidR="001B594A" w:rsidRPr="001B594A" w:rsidRDefault="001B594A" w:rsidP="001B594A">
      <w:pPr>
        <w:ind w:firstLine="708"/>
        <w:jc w:val="both"/>
      </w:pPr>
      <w:r w:rsidRPr="001B594A">
        <w:t xml:space="preserve">Заявка зарегистрирована Продавцом </w:t>
      </w:r>
    </w:p>
    <w:p w:rsidR="001B594A" w:rsidRPr="001B594A" w:rsidRDefault="001B594A" w:rsidP="001B594A">
      <w:pPr>
        <w:ind w:firstLine="708"/>
        <w:jc w:val="both"/>
      </w:pPr>
      <w:r w:rsidRPr="001B594A">
        <w:t xml:space="preserve">Час _______мин. ________ «_______»________________2012г. </w:t>
      </w:r>
      <w:proofErr w:type="gramStart"/>
      <w:r w:rsidRPr="001B594A">
        <w:t>за</w:t>
      </w:r>
      <w:proofErr w:type="gramEnd"/>
      <w:r w:rsidRPr="001B594A">
        <w:t xml:space="preserve"> № ___________ </w:t>
      </w:r>
    </w:p>
    <w:p w:rsidR="001B594A" w:rsidRPr="001B594A" w:rsidRDefault="001B594A" w:rsidP="001B594A">
      <w:pPr>
        <w:ind w:firstLine="708"/>
        <w:jc w:val="both"/>
      </w:pPr>
      <w:r w:rsidRPr="001B594A">
        <w:t>Подпись уполномоченного лица Продавца ___________________________</w:t>
      </w:r>
    </w:p>
    <w:p w:rsidR="001B594A" w:rsidRPr="001B594A" w:rsidRDefault="001B594A" w:rsidP="001B594A">
      <w:pPr>
        <w:ind w:firstLine="708"/>
        <w:jc w:val="both"/>
        <w:rPr>
          <w:sz w:val="20"/>
          <w:szCs w:val="20"/>
        </w:rPr>
      </w:pPr>
    </w:p>
    <w:p w:rsidR="001B594A" w:rsidRPr="001B594A" w:rsidRDefault="001B594A" w:rsidP="001B594A">
      <w:pPr>
        <w:ind w:firstLine="708"/>
        <w:jc w:val="both"/>
      </w:pPr>
      <w:r w:rsidRPr="001B594A">
        <w:t xml:space="preserve">Опись прилагаемых документов: </w:t>
      </w:r>
    </w:p>
    <w:p w:rsidR="001B594A" w:rsidRPr="001B594A" w:rsidRDefault="001B594A" w:rsidP="001B594A">
      <w:pPr>
        <w:ind w:firstLine="708"/>
        <w:jc w:val="both"/>
      </w:pPr>
      <w:r w:rsidRPr="001B594A">
        <w:t>1. ________________________________________________________________________</w:t>
      </w:r>
    </w:p>
    <w:p w:rsidR="001B594A" w:rsidRPr="001B594A" w:rsidRDefault="001B594A" w:rsidP="001B594A">
      <w:pPr>
        <w:ind w:firstLine="708"/>
        <w:jc w:val="both"/>
      </w:pPr>
      <w:r w:rsidRPr="001B594A">
        <w:t>2. ________________________________________________________________________</w:t>
      </w:r>
    </w:p>
    <w:p w:rsidR="001B594A" w:rsidRPr="001B594A" w:rsidRDefault="001B594A" w:rsidP="001B594A">
      <w:pPr>
        <w:ind w:firstLine="708"/>
        <w:jc w:val="both"/>
      </w:pPr>
      <w:r w:rsidRPr="001B594A">
        <w:t>3. ________________________________________________________________________</w:t>
      </w:r>
    </w:p>
    <w:p w:rsidR="001B594A" w:rsidRPr="001B594A" w:rsidRDefault="001B594A" w:rsidP="001B594A">
      <w:pPr>
        <w:ind w:firstLine="708"/>
        <w:jc w:val="both"/>
      </w:pPr>
      <w:r w:rsidRPr="001B594A">
        <w:t>4. ________________________________________________________________________</w:t>
      </w:r>
    </w:p>
    <w:p w:rsidR="006240D9" w:rsidRDefault="006240D9" w:rsidP="001B594A">
      <w:pPr>
        <w:widowControl w:val="0"/>
        <w:jc w:val="center"/>
        <w:rPr>
          <w:b/>
          <w:snapToGrid w:val="0"/>
          <w:szCs w:val="20"/>
        </w:rPr>
      </w:pPr>
    </w:p>
    <w:p w:rsidR="006240D9" w:rsidRDefault="006240D9" w:rsidP="001B594A">
      <w:pPr>
        <w:widowControl w:val="0"/>
        <w:jc w:val="center"/>
        <w:rPr>
          <w:b/>
          <w:snapToGrid w:val="0"/>
          <w:szCs w:val="20"/>
        </w:rPr>
      </w:pPr>
    </w:p>
    <w:p w:rsidR="006240D9" w:rsidRDefault="006240D9" w:rsidP="001B594A">
      <w:pPr>
        <w:widowControl w:val="0"/>
        <w:jc w:val="center"/>
        <w:rPr>
          <w:b/>
          <w:snapToGrid w:val="0"/>
          <w:szCs w:val="20"/>
        </w:rPr>
      </w:pPr>
    </w:p>
    <w:p w:rsidR="006240D9" w:rsidRDefault="006240D9" w:rsidP="001B594A">
      <w:pPr>
        <w:widowControl w:val="0"/>
        <w:jc w:val="center"/>
        <w:rPr>
          <w:b/>
          <w:snapToGrid w:val="0"/>
          <w:szCs w:val="20"/>
        </w:rPr>
      </w:pPr>
    </w:p>
    <w:p w:rsidR="006240D9" w:rsidRDefault="006240D9" w:rsidP="001B594A">
      <w:pPr>
        <w:widowControl w:val="0"/>
        <w:jc w:val="center"/>
        <w:rPr>
          <w:b/>
          <w:snapToGrid w:val="0"/>
          <w:szCs w:val="20"/>
        </w:rPr>
      </w:pPr>
    </w:p>
    <w:p w:rsidR="001B594A" w:rsidRPr="001B594A" w:rsidRDefault="001B594A" w:rsidP="001B594A">
      <w:pPr>
        <w:widowControl w:val="0"/>
        <w:jc w:val="center"/>
        <w:rPr>
          <w:b/>
          <w:snapToGrid w:val="0"/>
          <w:szCs w:val="20"/>
        </w:rPr>
      </w:pPr>
      <w:r w:rsidRPr="001B594A">
        <w:rPr>
          <w:b/>
          <w:snapToGrid w:val="0"/>
          <w:szCs w:val="20"/>
        </w:rPr>
        <w:t xml:space="preserve">ПРОЕКТ ДОГОВОРА КУПЛИ-ПРОДАЖИ </w:t>
      </w:r>
    </w:p>
    <w:p w:rsidR="001B594A" w:rsidRPr="001B594A" w:rsidRDefault="001B594A" w:rsidP="001B594A">
      <w:pPr>
        <w:widowControl w:val="0"/>
        <w:jc w:val="center"/>
        <w:rPr>
          <w:b/>
          <w:snapToGrid w:val="0"/>
          <w:szCs w:val="20"/>
        </w:rPr>
      </w:pPr>
      <w:r w:rsidRPr="001B594A">
        <w:rPr>
          <w:b/>
          <w:snapToGrid w:val="0"/>
          <w:szCs w:val="20"/>
        </w:rPr>
        <w:t>МУНИЦИПАЛЬНОГО ИМУЩЕСТВА</w:t>
      </w:r>
    </w:p>
    <w:p w:rsidR="001B594A" w:rsidRPr="001B594A" w:rsidRDefault="001B594A" w:rsidP="001B594A">
      <w:pPr>
        <w:widowControl w:val="0"/>
        <w:jc w:val="center"/>
        <w:rPr>
          <w:snapToGrid w:val="0"/>
          <w:sz w:val="20"/>
          <w:szCs w:val="20"/>
        </w:rPr>
      </w:pPr>
    </w:p>
    <w:p w:rsidR="001B594A" w:rsidRPr="001B594A" w:rsidRDefault="001B594A" w:rsidP="001B594A">
      <w:pPr>
        <w:widowControl w:val="0"/>
        <w:jc w:val="center"/>
        <w:rPr>
          <w:snapToGrid w:val="0"/>
          <w:szCs w:val="20"/>
        </w:rPr>
      </w:pPr>
      <w:r w:rsidRPr="001B594A">
        <w:rPr>
          <w:snapToGrid w:val="0"/>
          <w:szCs w:val="20"/>
        </w:rPr>
        <w:t>г. Гаврилов-Ям                                                         Ярославская область</w:t>
      </w:r>
    </w:p>
    <w:p w:rsidR="001B594A" w:rsidRPr="001B594A" w:rsidRDefault="001B594A" w:rsidP="001B594A">
      <w:pPr>
        <w:widowControl w:val="0"/>
        <w:jc w:val="center"/>
        <w:rPr>
          <w:snapToGrid w:val="0"/>
          <w:szCs w:val="20"/>
        </w:rPr>
      </w:pPr>
      <w:r w:rsidRPr="001B594A">
        <w:rPr>
          <w:b/>
          <w:bCs/>
          <w:snapToGrid w:val="0"/>
          <w:szCs w:val="20"/>
        </w:rPr>
        <w:t>____________ две тысячи двенадцатого года.</w:t>
      </w:r>
    </w:p>
    <w:p w:rsidR="001B594A" w:rsidRPr="001B594A" w:rsidRDefault="001B594A" w:rsidP="001B594A">
      <w:pPr>
        <w:spacing w:after="120"/>
        <w:ind w:left="283"/>
        <w:rPr>
          <w:sz w:val="16"/>
          <w:szCs w:val="16"/>
        </w:rPr>
      </w:pPr>
    </w:p>
    <w:p w:rsidR="001B594A" w:rsidRPr="001B594A" w:rsidRDefault="001B594A" w:rsidP="001B594A">
      <w:pPr>
        <w:ind w:firstLine="709"/>
        <w:jc w:val="both"/>
      </w:pPr>
      <w:r w:rsidRPr="001B594A">
        <w:t xml:space="preserve">От имени </w:t>
      </w:r>
      <w:proofErr w:type="gramStart"/>
      <w:r w:rsidRPr="001B594A">
        <w:t>Гаврилов-Ямского</w:t>
      </w:r>
      <w:proofErr w:type="gramEnd"/>
      <w:r w:rsidRPr="001B594A">
        <w:t xml:space="preserve"> муниципального района Управление по имущественным и земельным отношениям Администрации Гаврилов-Ямского муниципального района, зарегистрированное по адресу: </w:t>
      </w:r>
      <w:proofErr w:type="gramStart"/>
      <w:r w:rsidRPr="001B594A">
        <w:t>Ярославская область, г. Гаврилов-Ям, ул. Советская, д. 51, ИНН 7616006429, КПП 761601001, свидетельство о государственной регистрации юридического лица серии 76 № 000161108, зарегистрированное 06.02.2002 г. МРИ ФНС № 2 по Ярославской области, ОГРН 1027601070661, именуемое в дальнейшем «Продавец», в лице первого заместителя Главы Администрации Гаврилов-Ямского муниципального района - начальника Управления по имущественным и земельным отношениям Серебрякова Владимира Ивановича, дата рождения _______ г., паспорт гражданина</w:t>
      </w:r>
      <w:proofErr w:type="gramEnd"/>
      <w:r w:rsidRPr="001B594A">
        <w:t xml:space="preserve"> </w:t>
      </w:r>
      <w:proofErr w:type="gramStart"/>
      <w:r w:rsidRPr="001B594A">
        <w:t>Российской Федерации _________ выдан Гаврилов-Ямским РОВД Ярославской области _______ г., код подразделения ________, действующего на основании Положения об Управлении,  с одной стороны, и _________________, в лице_________________________ именуемый в дальнейшем «Покупатель»,  с другой стороны, именуемые в дальнейшем «Сторонами», руководствуясь постановлением Администрации Гаврилов-Ямского муниципального района от 18.06.2012 № 871 «Об условиях приватизации муниципального имущества», распоряжением Управления по имущественным и земельным отношениям Администрации Гаврилов-Ямского муниципального района от 16.10.2012</w:t>
      </w:r>
      <w:proofErr w:type="gramEnd"/>
      <w:r w:rsidRPr="001B594A">
        <w:t xml:space="preserve">  г. № 102 </w:t>
      </w:r>
      <w:r w:rsidRPr="001B594A">
        <w:lastRenderedPageBreak/>
        <w:t>«О проведен</w:t>
      </w:r>
      <w:proofErr w:type="gramStart"/>
      <w:r w:rsidRPr="001B594A">
        <w:t>ии ау</w:t>
      </w:r>
      <w:proofErr w:type="gramEnd"/>
      <w:r w:rsidRPr="001B594A">
        <w:t>кциона по продаже муниципального имущества», на основании протокола об итогах аукциона по продаже муниципального имущества от __.__.2012 г. заключили настоящий договор о нижеследующем:</w:t>
      </w:r>
    </w:p>
    <w:p w:rsidR="001B594A" w:rsidRPr="001B594A" w:rsidRDefault="001B594A" w:rsidP="001B594A">
      <w:pPr>
        <w:spacing w:after="120"/>
        <w:ind w:left="283"/>
        <w:jc w:val="center"/>
        <w:rPr>
          <w:b/>
          <w:bCs/>
        </w:rPr>
      </w:pPr>
      <w:r w:rsidRPr="001B594A">
        <w:rPr>
          <w:b/>
          <w:bCs/>
        </w:rPr>
        <w:t>1. ПРЕДМЕТ ДОГОВОРА.</w:t>
      </w:r>
    </w:p>
    <w:p w:rsidR="001B594A" w:rsidRPr="001B594A" w:rsidRDefault="001B594A" w:rsidP="001B594A">
      <w:pPr>
        <w:suppressAutoHyphens/>
        <w:ind w:firstLine="709"/>
        <w:jc w:val="both"/>
        <w:rPr>
          <w:color w:val="000000"/>
        </w:rPr>
      </w:pPr>
      <w:r w:rsidRPr="001B594A">
        <w:t xml:space="preserve">1.1. </w:t>
      </w:r>
      <w:r w:rsidRPr="001B594A">
        <w:rPr>
          <w:color w:val="000000"/>
        </w:rPr>
        <w:t>Продавец обязуется передать в собственность Покупателю, а Покупатель обязуется принять:</w:t>
      </w:r>
    </w:p>
    <w:p w:rsidR="001B594A" w:rsidRPr="001B594A" w:rsidRDefault="001B594A" w:rsidP="001B594A">
      <w:pPr>
        <w:ind w:firstLine="709"/>
        <w:jc w:val="both"/>
      </w:pPr>
      <w:proofErr w:type="gramStart"/>
      <w:r w:rsidRPr="001B594A">
        <w:t xml:space="preserve">- сеть газопровода высокого давления, назначение: газоснабжение, протяженностью 12324,0 </w:t>
      </w:r>
      <w:proofErr w:type="spellStart"/>
      <w:r w:rsidRPr="001B594A">
        <w:t>п.м</w:t>
      </w:r>
      <w:proofErr w:type="spellEnd"/>
      <w:r w:rsidRPr="001B594A">
        <w:t>., инв. № 4845, адрес (местонахождение) объекта:</w:t>
      </w:r>
      <w:proofErr w:type="gramEnd"/>
      <w:r w:rsidRPr="001B594A">
        <w:t xml:space="preserve">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</w:t>
      </w:r>
      <w:proofErr w:type="spellStart"/>
      <w:r w:rsidRPr="001B594A">
        <w:t>Ставотино</w:t>
      </w:r>
      <w:proofErr w:type="spellEnd"/>
      <w:r w:rsidRPr="001B594A">
        <w:t>-Заячий-Холм;</w:t>
      </w:r>
    </w:p>
    <w:p w:rsidR="001B594A" w:rsidRPr="001B594A" w:rsidRDefault="001B594A" w:rsidP="001B594A">
      <w:pPr>
        <w:ind w:firstLine="709"/>
        <w:jc w:val="both"/>
      </w:pPr>
      <w:r w:rsidRPr="001B594A">
        <w:t>- газорегуляторный пункт (ГРП № 9), назначение: нежилое, 1-этажное, общей площадью 6,7 кв</w:t>
      </w:r>
      <w:proofErr w:type="gramStart"/>
      <w:r w:rsidRPr="001B594A">
        <w:t>.м</w:t>
      </w:r>
      <w:proofErr w:type="gramEnd"/>
      <w:r w:rsidRPr="001B594A">
        <w:t xml:space="preserve">, инв. № 4845 с земельным участком, для обслуживания ГРП общей площадью 63 кв.м., кадастровый номер 76:04:030101:199, расположенные по адресу (местонахождение):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с. Заячий-Холм, ул. Центральная;</w:t>
      </w:r>
    </w:p>
    <w:p w:rsidR="001B594A" w:rsidRPr="001B594A" w:rsidRDefault="001B594A" w:rsidP="001B594A">
      <w:pPr>
        <w:ind w:firstLine="709"/>
        <w:jc w:val="both"/>
      </w:pPr>
      <w:proofErr w:type="gramStart"/>
      <w:r w:rsidRPr="001B594A">
        <w:t xml:space="preserve">- газопровод низкого давления, назначение: газоснабжение, протяженностью 2663,8 </w:t>
      </w:r>
      <w:proofErr w:type="spellStart"/>
      <w:r w:rsidRPr="001B594A">
        <w:t>п.м</w:t>
      </w:r>
      <w:proofErr w:type="spellEnd"/>
      <w:r w:rsidRPr="001B594A">
        <w:t>., инв. № 4867, адрес (местонахождение) объекта:</w:t>
      </w:r>
      <w:proofErr w:type="gramEnd"/>
      <w:r w:rsidRPr="001B594A">
        <w:t xml:space="preserve">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с. Заячий-Холм,</w:t>
      </w:r>
    </w:p>
    <w:p w:rsidR="001B594A" w:rsidRPr="001B594A" w:rsidRDefault="001B594A" w:rsidP="001B594A">
      <w:pPr>
        <w:suppressAutoHyphens/>
        <w:ind w:firstLine="709"/>
        <w:jc w:val="both"/>
        <w:rPr>
          <w:color w:val="000000"/>
        </w:rPr>
      </w:pPr>
      <w:r w:rsidRPr="001B594A">
        <w:rPr>
          <w:color w:val="000000"/>
        </w:rPr>
        <w:t xml:space="preserve">именуемые в дальнейшем </w:t>
      </w:r>
      <w:r w:rsidRPr="001B594A">
        <w:rPr>
          <w:b/>
          <w:color w:val="000000"/>
        </w:rPr>
        <w:t>«Объекты»</w:t>
      </w:r>
      <w:r w:rsidRPr="001B594A">
        <w:rPr>
          <w:color w:val="000000"/>
        </w:rPr>
        <w:t>, и уплатить за них определенную настоящим Договором денежную сумму (цену) на условиях настоящего Договора.</w:t>
      </w:r>
    </w:p>
    <w:p w:rsidR="001B594A" w:rsidRPr="001B594A" w:rsidRDefault="001B594A" w:rsidP="001B594A">
      <w:pPr>
        <w:tabs>
          <w:tab w:val="left" w:pos="2702"/>
        </w:tabs>
        <w:ind w:firstLine="709"/>
        <w:jc w:val="both"/>
        <w:rPr>
          <w:color w:val="000000"/>
        </w:rPr>
      </w:pPr>
      <w:r w:rsidRPr="001B594A">
        <w:t xml:space="preserve">1.2. </w:t>
      </w:r>
      <w:proofErr w:type="gramStart"/>
      <w:r w:rsidRPr="001B594A">
        <w:t xml:space="preserve">Сети газопровода высокого давления, назначение: газоснабжение, протяженностью 12324,0 </w:t>
      </w:r>
      <w:proofErr w:type="spellStart"/>
      <w:r w:rsidRPr="001B594A">
        <w:t>п.м</w:t>
      </w:r>
      <w:proofErr w:type="spellEnd"/>
      <w:r w:rsidRPr="001B594A">
        <w:t>., инв. № 4845, адрес (местонахождение) объекта:</w:t>
      </w:r>
      <w:proofErr w:type="gramEnd"/>
      <w:r w:rsidRPr="001B594A">
        <w:t xml:space="preserve"> </w:t>
      </w:r>
      <w:proofErr w:type="gramStart"/>
      <w:r w:rsidRPr="001B594A">
        <w:t xml:space="preserve">Ярославская область, Гаврилов-Ямский район, Заячье-Холмский сельский округ, </w:t>
      </w:r>
      <w:proofErr w:type="spellStart"/>
      <w:r w:rsidRPr="001B594A">
        <w:t>Ставотино</w:t>
      </w:r>
      <w:proofErr w:type="spellEnd"/>
      <w:r w:rsidRPr="001B594A">
        <w:t xml:space="preserve">-Заячий-Холм, </w:t>
      </w:r>
      <w:r w:rsidRPr="001B594A">
        <w:rPr>
          <w:color w:val="000000"/>
        </w:rPr>
        <w:t xml:space="preserve">принадлежат </w:t>
      </w:r>
      <w:r w:rsidRPr="001B594A">
        <w:t xml:space="preserve">на праве собственности Гаврилов-Ямскому муниципальному району на основании </w:t>
      </w:r>
      <w:r w:rsidRPr="001B594A">
        <w:rPr>
          <w:color w:val="000000"/>
        </w:rPr>
        <w:t>выписки из Реестра имущества казны Гаврилов-Ямского муниципального района  от 05.03.2012 г. № 63/1, выданной Управлением по имущественным и земельным отношениям Администрации Гаврилов-Ямского муниципального района, о чем в Едином государственном реестре прав на недвижимое имущество и сделок с ним 05 июня 2012 года сделана</w:t>
      </w:r>
      <w:proofErr w:type="gramEnd"/>
      <w:r w:rsidRPr="001B594A">
        <w:rPr>
          <w:color w:val="000000"/>
        </w:rPr>
        <w:t xml:space="preserve"> запись регистрации № 76-76-02/004/2012-055, а Управлением Федеральной службы государственной регистрации, кадастра и картографии по Ярославской области 05 июня 2012 года выдано «Свидетельство о государственной регистрации права» серии 76-АБ  № 502301.</w:t>
      </w:r>
    </w:p>
    <w:p w:rsidR="001B594A" w:rsidRPr="001B594A" w:rsidRDefault="001B594A" w:rsidP="001B594A">
      <w:pPr>
        <w:suppressAutoHyphens/>
        <w:ind w:firstLine="709"/>
        <w:jc w:val="both"/>
        <w:rPr>
          <w:color w:val="000000"/>
        </w:rPr>
      </w:pPr>
      <w:proofErr w:type="gramStart"/>
      <w:r w:rsidRPr="001B594A">
        <w:t xml:space="preserve">Газопровод низкого давления, назначение: газоснабжение, протяженностью 2663,8 </w:t>
      </w:r>
      <w:proofErr w:type="spellStart"/>
      <w:r w:rsidRPr="001B594A">
        <w:t>п.м</w:t>
      </w:r>
      <w:proofErr w:type="spellEnd"/>
      <w:r w:rsidRPr="001B594A">
        <w:t>., инв. № 4867, адрес (местонахождение) объекта:</w:t>
      </w:r>
      <w:proofErr w:type="gramEnd"/>
      <w:r w:rsidRPr="001B594A">
        <w:t xml:space="preserve"> </w:t>
      </w:r>
      <w:proofErr w:type="gramStart"/>
      <w:r w:rsidRPr="001B594A">
        <w:t xml:space="preserve">Ярославская область, Гаврилов-Ямский район, Заячье-Холмский сельский округ, с. Заячий-Холм, </w:t>
      </w:r>
      <w:r w:rsidRPr="001B594A">
        <w:rPr>
          <w:color w:val="000000"/>
        </w:rPr>
        <w:t xml:space="preserve">принадлежат </w:t>
      </w:r>
      <w:r w:rsidRPr="001B594A">
        <w:t xml:space="preserve">на праве собственности Гаврилов-Ямскому муниципальному району на основании </w:t>
      </w:r>
      <w:r w:rsidRPr="001B594A">
        <w:rPr>
          <w:color w:val="000000"/>
        </w:rPr>
        <w:t>выписки из Реестра имущества казны Гаврилов-Ямского муниципального района  от 05.03.2012 г. № 64/1, выданной Управлением по имущественным и земельным отношениям Администрации Гаврилов-Ямского муниципального района, о чем в Едином государственном реестре прав на недвижимое имущество и сделок с ним 05 июня 2012 года</w:t>
      </w:r>
      <w:proofErr w:type="gramEnd"/>
      <w:r w:rsidRPr="001B594A">
        <w:rPr>
          <w:color w:val="000000"/>
        </w:rPr>
        <w:t xml:space="preserve"> сделана запись регистрации № 76-76-02/004/2012-054, а Управлением Федеральной службы государственной регистрации, кадастра и картографии по Ярославской области 05 июня 2012 года выдано «Свидетельство о государственной регистрации права» серии 76-АБ  № 502302.</w:t>
      </w:r>
    </w:p>
    <w:p w:rsidR="001B594A" w:rsidRPr="001B594A" w:rsidRDefault="001B594A" w:rsidP="001B594A">
      <w:pPr>
        <w:suppressAutoHyphens/>
        <w:ind w:firstLine="709"/>
        <w:jc w:val="both"/>
        <w:rPr>
          <w:color w:val="000000"/>
        </w:rPr>
      </w:pPr>
      <w:r w:rsidRPr="001B594A">
        <w:t xml:space="preserve">Газорегуляторный пункт (ГРП № 9), назначение: нежилое, 1-этажное, общей площадью 6,7 кв.м, инв. № 4845, </w:t>
      </w:r>
      <w:proofErr w:type="spellStart"/>
      <w:r w:rsidRPr="001B594A">
        <w:t>лит</w:t>
      </w:r>
      <w:proofErr w:type="gramStart"/>
      <w:r w:rsidRPr="001B594A">
        <w:t>.А</w:t>
      </w:r>
      <w:proofErr w:type="spellEnd"/>
      <w:proofErr w:type="gramEnd"/>
      <w:r w:rsidRPr="001B594A">
        <w:t xml:space="preserve">, адрес (местонахождение) объекта: </w:t>
      </w:r>
      <w:proofErr w:type="gramStart"/>
      <w:r w:rsidRPr="001B594A">
        <w:t xml:space="preserve">Ярославская область, Гаврилов-Ямский район, Заячье-Холмский сельский округ, с. Заячий-Холм, ул. Центральная, </w:t>
      </w:r>
      <w:r w:rsidRPr="001B594A">
        <w:rPr>
          <w:color w:val="000000"/>
        </w:rPr>
        <w:t xml:space="preserve">принадлежат </w:t>
      </w:r>
      <w:r w:rsidRPr="001B594A">
        <w:t xml:space="preserve">на праве собственности Гаврилов-Ямскому муниципальному району на основании </w:t>
      </w:r>
      <w:r w:rsidRPr="001B594A">
        <w:rPr>
          <w:color w:val="000000"/>
        </w:rPr>
        <w:t>выписки из Реестра имущества Гаврилов-Ямского муниципального района  от 05.03.2012 г. № 65/1, выданной Управлением по имущественным и земельным отношениям Администрации Гаврилов-Ямского муниципального района, о чем в Едином государственном реестре прав на недвижимое имущество и сделок с ним 05 июня 2012</w:t>
      </w:r>
      <w:proofErr w:type="gramEnd"/>
      <w:r w:rsidRPr="001B594A">
        <w:rPr>
          <w:color w:val="000000"/>
        </w:rPr>
        <w:t xml:space="preserve"> года сделана запись регистрации № 76-76-02/004/2012-053, а Управлением Федеральной службы государственной регистрации, кадастра и картографии по Ярославской области 05 июня 2012 года выдано «Свидетельство о государственной регистрации права» серии 76-АБ  № 502303.</w:t>
      </w:r>
    </w:p>
    <w:p w:rsidR="001B594A" w:rsidRPr="001B594A" w:rsidRDefault="001B594A" w:rsidP="001B594A">
      <w:pPr>
        <w:tabs>
          <w:tab w:val="left" w:pos="2702"/>
        </w:tabs>
        <w:ind w:firstLine="709"/>
        <w:jc w:val="both"/>
        <w:rPr>
          <w:color w:val="000000"/>
        </w:rPr>
      </w:pPr>
      <w:r w:rsidRPr="001B594A">
        <w:rPr>
          <w:color w:val="000000"/>
        </w:rPr>
        <w:lastRenderedPageBreak/>
        <w:t>Земельный участок, категория земель: земли населенных пунктов, разрешенное использование: для обслуживания ГРП, общая площадь 63</w:t>
      </w:r>
      <w:r w:rsidRPr="001B594A">
        <w:t xml:space="preserve"> кв</w:t>
      </w:r>
      <w:proofErr w:type="gramStart"/>
      <w:r w:rsidRPr="001B594A">
        <w:t>.м</w:t>
      </w:r>
      <w:proofErr w:type="gramEnd"/>
      <w:r w:rsidRPr="001B594A">
        <w:t xml:space="preserve">, кадастровый номер 76:04:030101:199,  по адресу: Ярославская область, Гаврилов-Ямский район, </w:t>
      </w:r>
      <w:proofErr w:type="gramStart"/>
      <w:r w:rsidRPr="001B594A">
        <w:t>Заячье-Холмский</w:t>
      </w:r>
      <w:proofErr w:type="gramEnd"/>
      <w:r w:rsidRPr="001B594A">
        <w:t xml:space="preserve"> сельский округ, с. Заячий-Холм, ул. Центральная, </w:t>
      </w:r>
      <w:r w:rsidRPr="001B594A">
        <w:rPr>
          <w:color w:val="000000"/>
        </w:rPr>
        <w:t xml:space="preserve">принадлежит </w:t>
      </w:r>
      <w:r w:rsidRPr="001B594A">
        <w:t xml:space="preserve">на праве собственности Гаврилов-Ямскому муниципальному району на основании пункта 3 ст.3.1. Федерального закона «О введении в действие Земельного кодекса Российской Федерации» № 137 от 25.10.2001г.,  </w:t>
      </w:r>
      <w:r w:rsidRPr="001B594A">
        <w:rPr>
          <w:color w:val="000000"/>
        </w:rPr>
        <w:t xml:space="preserve">выписки из Реестра имущества </w:t>
      </w:r>
      <w:proofErr w:type="gramStart"/>
      <w:r w:rsidRPr="001B594A">
        <w:rPr>
          <w:color w:val="000000"/>
        </w:rPr>
        <w:t>Гаврилов-Ямского</w:t>
      </w:r>
      <w:proofErr w:type="gramEnd"/>
      <w:r w:rsidRPr="001B594A">
        <w:rPr>
          <w:color w:val="000000"/>
        </w:rPr>
        <w:t xml:space="preserve"> муниципального района  от 05.03.2012 г. № 65/1, выданной Управлением по имущественным и земельным отношениям Администрации Гаврилов-Ямского муниципального района;  о чем в Едином государственном реестре прав на недвижимое имущество и сделок с ним 05 июня 2012 года сделана запись регистрации № 76-76-02/003/2012-485, а Управлением Федеральной службы государственной регистрации, кадастра и картографии по Ярославской области 05 июня 2012 года выдано «Свидетельство о государственной регистрации права» серии 76-АБ  № 502304.</w:t>
      </w:r>
    </w:p>
    <w:p w:rsidR="001B594A" w:rsidRPr="001B594A" w:rsidRDefault="001B594A" w:rsidP="001B594A">
      <w:pPr>
        <w:tabs>
          <w:tab w:val="left" w:pos="2702"/>
        </w:tabs>
        <w:ind w:firstLine="709"/>
        <w:jc w:val="both"/>
      </w:pPr>
      <w:r w:rsidRPr="001B594A">
        <w:t xml:space="preserve">1.3. </w:t>
      </w:r>
      <w:proofErr w:type="gramStart"/>
      <w:r w:rsidRPr="001B594A">
        <w:t>Техническое описание и планы Объектов содержатся: в кадастровом паспорте сооружения, выданном Государственным унитарным предприятием технической инвентаризации и учета недвижимости по Ярославской области 21.12.2011, в кадастровом паспорте сооружения, выданном Государственным унитарным предприятием технической инвентаризации и учета недвижимости по Ярославской области 03.10.2011, в кадастровом паспорте здания, выданном Государственным унитарным предприятием технической инвентаризации и учета недвижимости по Ярославской области 03.10.2011 и кадастровом паспорте</w:t>
      </w:r>
      <w:proofErr w:type="gramEnd"/>
      <w:r w:rsidRPr="001B594A">
        <w:t xml:space="preserve"> земельного участка от 12.05.2012 г. № 7600/301/2012-60903, выданном филиалом Федерального государственного бюджетного учреждения «ФКП </w:t>
      </w:r>
      <w:proofErr w:type="spellStart"/>
      <w:r w:rsidRPr="001B594A">
        <w:t>Росреестра</w:t>
      </w:r>
      <w:proofErr w:type="spellEnd"/>
      <w:r w:rsidRPr="001B594A">
        <w:t>» по Ярославской области</w:t>
      </w:r>
      <w:proofErr w:type="gramStart"/>
      <w:r w:rsidRPr="001B594A">
        <w:t xml:space="preserve"> .</w:t>
      </w:r>
      <w:proofErr w:type="gramEnd"/>
    </w:p>
    <w:p w:rsidR="001B594A" w:rsidRPr="001B594A" w:rsidRDefault="001B594A" w:rsidP="001B594A">
      <w:pPr>
        <w:ind w:firstLine="709"/>
        <w:jc w:val="both"/>
        <w:rPr>
          <w:b/>
          <w:bCs/>
        </w:rPr>
      </w:pPr>
      <w:r w:rsidRPr="001B594A">
        <w:t>1.4. Передача Объектов Продавцом и принятие их Покупателем осуществляется по подписываемому сторонами передаточному акту.</w:t>
      </w:r>
    </w:p>
    <w:p w:rsidR="001B594A" w:rsidRPr="001B594A" w:rsidRDefault="001B594A" w:rsidP="001B594A">
      <w:pPr>
        <w:widowControl w:val="0"/>
        <w:ind w:firstLine="709"/>
        <w:jc w:val="center"/>
        <w:rPr>
          <w:b/>
          <w:bCs/>
          <w:snapToGrid w:val="0"/>
          <w:szCs w:val="20"/>
        </w:rPr>
      </w:pPr>
      <w:r w:rsidRPr="001B594A">
        <w:rPr>
          <w:b/>
          <w:bCs/>
          <w:snapToGrid w:val="0"/>
          <w:szCs w:val="20"/>
        </w:rPr>
        <w:t>2. ЦЕНА И ПОРЯДОК РАСЧЕТОВ.</w:t>
      </w:r>
    </w:p>
    <w:p w:rsidR="001B594A" w:rsidRPr="001B594A" w:rsidRDefault="001B594A" w:rsidP="001B594A">
      <w:pPr>
        <w:widowControl w:val="0"/>
        <w:ind w:firstLine="709"/>
        <w:jc w:val="both"/>
        <w:rPr>
          <w:snapToGrid w:val="0"/>
          <w:szCs w:val="20"/>
        </w:rPr>
      </w:pPr>
      <w:r w:rsidRPr="001B594A">
        <w:rPr>
          <w:snapToGrid w:val="0"/>
          <w:szCs w:val="20"/>
        </w:rPr>
        <w:t>2.1. Цена продажи Объектов определена по результатам аукциона по продаже муниципального имущества, протокол об итогах аукциона  от __</w:t>
      </w:r>
      <w:r w:rsidRPr="001B594A">
        <w:rPr>
          <w:snapToGrid w:val="0"/>
        </w:rPr>
        <w:t>.__.2012 г.</w:t>
      </w:r>
      <w:r w:rsidRPr="001B594A">
        <w:rPr>
          <w:snapToGrid w:val="0"/>
          <w:szCs w:val="20"/>
        </w:rPr>
        <w:t xml:space="preserve">  и составляет по настоящему договору __________________________ рублей в т.ч. НДС __________. </w:t>
      </w:r>
    </w:p>
    <w:p w:rsidR="001B594A" w:rsidRPr="001B594A" w:rsidRDefault="001B594A" w:rsidP="001B594A">
      <w:pPr>
        <w:widowControl w:val="0"/>
        <w:ind w:firstLine="709"/>
        <w:jc w:val="both"/>
        <w:rPr>
          <w:snapToGrid w:val="0"/>
          <w:szCs w:val="20"/>
        </w:rPr>
      </w:pPr>
      <w:r w:rsidRPr="001B594A">
        <w:rPr>
          <w:snapToGrid w:val="0"/>
          <w:szCs w:val="20"/>
        </w:rPr>
        <w:t>При этом:</w:t>
      </w:r>
    </w:p>
    <w:p w:rsidR="001B594A" w:rsidRPr="001B594A" w:rsidRDefault="001B594A" w:rsidP="001B594A">
      <w:pPr>
        <w:widowControl w:val="0"/>
        <w:ind w:firstLine="709"/>
        <w:jc w:val="both"/>
        <w:rPr>
          <w:snapToGrid w:val="0"/>
          <w:szCs w:val="20"/>
        </w:rPr>
      </w:pPr>
      <w:r w:rsidRPr="001B594A">
        <w:rPr>
          <w:snapToGrid w:val="0"/>
          <w:szCs w:val="20"/>
        </w:rPr>
        <w:t>- цена</w:t>
      </w:r>
      <w:r w:rsidRPr="001B594A">
        <w:rPr>
          <w:rFonts w:ascii="Courier New" w:hAnsi="Courier New"/>
          <w:snapToGrid w:val="0"/>
          <w:sz w:val="20"/>
          <w:szCs w:val="20"/>
        </w:rPr>
        <w:t xml:space="preserve"> </w:t>
      </w:r>
      <w:r w:rsidRPr="001B594A">
        <w:rPr>
          <w:snapToGrid w:val="0"/>
          <w:szCs w:val="20"/>
        </w:rPr>
        <w:t>сети газопровода высокого давления составляет ________ руб. ___ коп. в т.ч. НДС  _________  руб. ___ коп</w:t>
      </w:r>
      <w:proofErr w:type="gramStart"/>
      <w:r w:rsidRPr="001B594A">
        <w:rPr>
          <w:snapToGrid w:val="0"/>
          <w:szCs w:val="20"/>
        </w:rPr>
        <w:t>.;</w:t>
      </w:r>
      <w:proofErr w:type="gramEnd"/>
    </w:p>
    <w:p w:rsidR="001B594A" w:rsidRPr="001B594A" w:rsidRDefault="001B594A" w:rsidP="001B594A">
      <w:pPr>
        <w:widowControl w:val="0"/>
        <w:ind w:firstLine="709"/>
        <w:jc w:val="both"/>
        <w:rPr>
          <w:snapToGrid w:val="0"/>
          <w:szCs w:val="20"/>
        </w:rPr>
      </w:pPr>
      <w:r w:rsidRPr="001B594A">
        <w:rPr>
          <w:snapToGrid w:val="0"/>
          <w:szCs w:val="20"/>
        </w:rPr>
        <w:t>- цена газорегуляторного пункта (ГРП № 9)</w:t>
      </w:r>
      <w:r w:rsidRPr="001B594A">
        <w:rPr>
          <w:rFonts w:ascii="Courier New" w:hAnsi="Courier New"/>
          <w:snapToGrid w:val="0"/>
          <w:sz w:val="20"/>
          <w:szCs w:val="20"/>
        </w:rPr>
        <w:t xml:space="preserve"> </w:t>
      </w:r>
      <w:r w:rsidRPr="001B594A">
        <w:rPr>
          <w:snapToGrid w:val="0"/>
          <w:szCs w:val="20"/>
        </w:rPr>
        <w:t>составляет ________ руб. ___ коп. в т.ч. НДС  _________  руб. ___ коп</w:t>
      </w:r>
      <w:proofErr w:type="gramStart"/>
      <w:r w:rsidRPr="001B594A">
        <w:rPr>
          <w:snapToGrid w:val="0"/>
          <w:szCs w:val="20"/>
        </w:rPr>
        <w:t>.;</w:t>
      </w:r>
      <w:proofErr w:type="gramEnd"/>
    </w:p>
    <w:p w:rsidR="001B594A" w:rsidRPr="001B594A" w:rsidRDefault="001B594A" w:rsidP="001B594A">
      <w:pPr>
        <w:widowControl w:val="0"/>
        <w:ind w:firstLine="709"/>
        <w:jc w:val="both"/>
        <w:rPr>
          <w:snapToGrid w:val="0"/>
          <w:szCs w:val="20"/>
        </w:rPr>
      </w:pPr>
      <w:r w:rsidRPr="001B594A">
        <w:rPr>
          <w:snapToGrid w:val="0"/>
          <w:szCs w:val="20"/>
        </w:rPr>
        <w:t>- цена газопровода низкого давления составляет ________ руб. ____ коп. в т.ч. НДС _________  руб. ___ коп</w:t>
      </w:r>
      <w:proofErr w:type="gramStart"/>
      <w:r w:rsidRPr="001B594A">
        <w:rPr>
          <w:snapToGrid w:val="0"/>
          <w:szCs w:val="20"/>
        </w:rPr>
        <w:t>.;</w:t>
      </w:r>
      <w:proofErr w:type="gramEnd"/>
    </w:p>
    <w:p w:rsidR="001B594A" w:rsidRPr="001B594A" w:rsidRDefault="001B594A" w:rsidP="001B594A">
      <w:pPr>
        <w:widowControl w:val="0"/>
        <w:ind w:firstLine="709"/>
        <w:jc w:val="both"/>
        <w:rPr>
          <w:snapToGrid w:val="0"/>
          <w:szCs w:val="20"/>
        </w:rPr>
      </w:pPr>
      <w:r w:rsidRPr="001B594A">
        <w:rPr>
          <w:snapToGrid w:val="0"/>
          <w:szCs w:val="20"/>
        </w:rPr>
        <w:t>- цена земельного участка для обслуживания ГРП составляет __________  руб. 00 коп</w:t>
      </w:r>
      <w:proofErr w:type="gramStart"/>
      <w:r w:rsidRPr="001B594A">
        <w:rPr>
          <w:snapToGrid w:val="0"/>
          <w:szCs w:val="20"/>
        </w:rPr>
        <w:t>.</w:t>
      </w:r>
      <w:proofErr w:type="gramEnd"/>
      <w:r w:rsidRPr="001B594A">
        <w:rPr>
          <w:snapToGrid w:val="0"/>
          <w:szCs w:val="20"/>
        </w:rPr>
        <w:t xml:space="preserve"> </w:t>
      </w:r>
      <w:proofErr w:type="gramStart"/>
      <w:r w:rsidRPr="001B594A">
        <w:rPr>
          <w:snapToGrid w:val="0"/>
          <w:szCs w:val="20"/>
        </w:rPr>
        <w:t>б</w:t>
      </w:r>
      <w:proofErr w:type="gramEnd"/>
      <w:r w:rsidRPr="001B594A">
        <w:rPr>
          <w:snapToGrid w:val="0"/>
          <w:szCs w:val="20"/>
        </w:rPr>
        <w:t>ез НДС.</w:t>
      </w:r>
    </w:p>
    <w:p w:rsidR="001B594A" w:rsidRPr="001B594A" w:rsidRDefault="001B594A" w:rsidP="001B594A">
      <w:pPr>
        <w:widowControl w:val="0"/>
        <w:ind w:firstLine="709"/>
        <w:jc w:val="both"/>
        <w:rPr>
          <w:snapToGrid w:val="0"/>
          <w:szCs w:val="20"/>
        </w:rPr>
      </w:pPr>
      <w:r w:rsidRPr="001B594A">
        <w:rPr>
          <w:snapToGrid w:val="0"/>
          <w:szCs w:val="20"/>
        </w:rPr>
        <w:t>Цена окончательная и пересмотру не подлежит.</w:t>
      </w:r>
    </w:p>
    <w:p w:rsidR="001B594A" w:rsidRPr="001B594A" w:rsidRDefault="001B594A" w:rsidP="001B594A">
      <w:pPr>
        <w:widowControl w:val="0"/>
        <w:ind w:firstLine="709"/>
        <w:jc w:val="both"/>
        <w:rPr>
          <w:snapToGrid w:val="0"/>
          <w:szCs w:val="20"/>
        </w:rPr>
      </w:pPr>
      <w:r w:rsidRPr="001B594A">
        <w:rPr>
          <w:snapToGrid w:val="0"/>
          <w:szCs w:val="20"/>
        </w:rPr>
        <w:t xml:space="preserve">2.2. Покупатель перечисляет сумму продажной цены Продавцу </w:t>
      </w:r>
      <w:r w:rsidRPr="001B594A">
        <w:rPr>
          <w:b/>
          <w:snapToGrid w:val="0"/>
          <w:szCs w:val="20"/>
        </w:rPr>
        <w:t>в срок до _________ 2012 г</w:t>
      </w:r>
      <w:r w:rsidRPr="001B594A">
        <w:rPr>
          <w:snapToGrid w:val="0"/>
          <w:szCs w:val="20"/>
        </w:rPr>
        <w:t xml:space="preserve">. </w:t>
      </w:r>
    </w:p>
    <w:p w:rsidR="001B594A" w:rsidRPr="001B594A" w:rsidRDefault="001B594A" w:rsidP="001B594A">
      <w:pPr>
        <w:ind w:firstLine="709"/>
        <w:jc w:val="both"/>
        <w:rPr>
          <w:szCs w:val="20"/>
        </w:rPr>
      </w:pPr>
      <w:r w:rsidRPr="001B594A">
        <w:rPr>
          <w:szCs w:val="20"/>
        </w:rPr>
        <w:t xml:space="preserve">2.3. </w:t>
      </w:r>
      <w:proofErr w:type="gramStart"/>
      <w:r w:rsidRPr="001B594A">
        <w:rPr>
          <w:szCs w:val="20"/>
        </w:rPr>
        <w:t xml:space="preserve">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- 40101810700000010010 в ГРКЦ ГУ Банка России по Ярославской области, г. Ярославль, БИК 047888001, получатель - УФК по Ярославской области (Управление по имущественным и земельным отношениям Администрации Гаврилов-Ямского муниципального района), ИНН 7616006429,   КПП 761601001, ОКАТО 78 212 000000. </w:t>
      </w:r>
      <w:proofErr w:type="gramEnd"/>
    </w:p>
    <w:p w:rsidR="001B594A" w:rsidRPr="001B594A" w:rsidRDefault="001B594A" w:rsidP="001B594A">
      <w:pPr>
        <w:ind w:firstLine="709"/>
        <w:jc w:val="both"/>
        <w:rPr>
          <w:szCs w:val="20"/>
        </w:rPr>
      </w:pPr>
      <w:r w:rsidRPr="001B594A">
        <w:rPr>
          <w:szCs w:val="20"/>
        </w:rPr>
        <w:t>Оплата стоимости сети газопровода высокого давления, газорегуляторного пункта (ГРП № 9), газопровода низкого давления и оплата стоимости земельного участка производится разными платежными поручениями.</w:t>
      </w:r>
    </w:p>
    <w:p w:rsidR="001B594A" w:rsidRPr="001B594A" w:rsidRDefault="001B594A" w:rsidP="001B594A">
      <w:pPr>
        <w:ind w:firstLine="709"/>
        <w:jc w:val="both"/>
        <w:rPr>
          <w:szCs w:val="20"/>
        </w:rPr>
      </w:pPr>
      <w:r w:rsidRPr="001B594A">
        <w:rPr>
          <w:szCs w:val="20"/>
        </w:rPr>
        <w:t>При оплате стоимости сети газопровода высокого давления, газорегуляторного пункта (ГРП № 9) и газопровода низкого давления в платежном поручении указывается КБК 868 114 02053 05 0000 410.</w:t>
      </w:r>
    </w:p>
    <w:p w:rsidR="001B594A" w:rsidRPr="001B594A" w:rsidRDefault="001B594A" w:rsidP="001B594A">
      <w:pPr>
        <w:ind w:firstLine="709"/>
        <w:jc w:val="both"/>
        <w:rPr>
          <w:szCs w:val="20"/>
        </w:rPr>
      </w:pPr>
      <w:r w:rsidRPr="001B594A">
        <w:rPr>
          <w:szCs w:val="20"/>
        </w:rPr>
        <w:t xml:space="preserve">При оплате стоимости земельного участка для обслуживания ГРП в платежном поручении указывается КБК 868 114 06025 05 0000 430. </w:t>
      </w:r>
    </w:p>
    <w:p w:rsidR="001B594A" w:rsidRPr="001B594A" w:rsidRDefault="001B594A" w:rsidP="001B594A">
      <w:pPr>
        <w:ind w:firstLine="709"/>
        <w:jc w:val="both"/>
      </w:pPr>
      <w:r w:rsidRPr="001B594A">
        <w:lastRenderedPageBreak/>
        <w:t>2.4. На дату подписания Договора в счет оплаты Объектов засчитывается задаток в сумме ______ руб</w:t>
      </w:r>
      <w:proofErr w:type="gramStart"/>
      <w:r w:rsidRPr="001B594A">
        <w:t xml:space="preserve">. (______________) </w:t>
      </w:r>
      <w:proofErr w:type="gramEnd"/>
      <w:r w:rsidRPr="001B594A">
        <w:t>рублей, ранее внесенный Покупателем на счет Продавца в соответствии с заявкой на участие в аукционе.</w:t>
      </w:r>
    </w:p>
    <w:p w:rsidR="001B594A" w:rsidRPr="001B594A" w:rsidRDefault="001B594A" w:rsidP="001B594A">
      <w:pPr>
        <w:ind w:firstLine="709"/>
        <w:jc w:val="both"/>
      </w:pPr>
      <w:r w:rsidRPr="001B594A">
        <w:t>2.5. Оставшуюся сумму в размере</w:t>
      </w:r>
      <w:proofErr w:type="gramStart"/>
      <w:r w:rsidRPr="001B594A">
        <w:t xml:space="preserve"> _________ (________________) </w:t>
      </w:r>
      <w:proofErr w:type="gramEnd"/>
      <w:r w:rsidRPr="001B594A">
        <w:t>рублей Покупатель перечисляет в установленный срок  на счет, указанный в п.2.3 договора.</w:t>
      </w:r>
    </w:p>
    <w:p w:rsidR="001B594A" w:rsidRPr="001B594A" w:rsidRDefault="001B594A" w:rsidP="001B594A">
      <w:pPr>
        <w:ind w:firstLine="709"/>
        <w:jc w:val="both"/>
      </w:pPr>
      <w:r w:rsidRPr="001B594A">
        <w:t>При этом за газопровод высокого давления, газорегуляторный пункт (ГРП № 9) и газопровод низкого давления Покупатель перечисляет __________________________ рублей в т.ч. НДС __________ (КБК 868 114 02053 05 0000 410), а за земельный участок для обслуживания ГРП -  __________  руб. 00 коп</w:t>
      </w:r>
      <w:proofErr w:type="gramStart"/>
      <w:r w:rsidRPr="001B594A">
        <w:t>.</w:t>
      </w:r>
      <w:proofErr w:type="gramEnd"/>
      <w:r w:rsidRPr="001B594A">
        <w:t xml:space="preserve"> </w:t>
      </w:r>
      <w:proofErr w:type="gramStart"/>
      <w:r w:rsidRPr="001B594A">
        <w:t>б</w:t>
      </w:r>
      <w:proofErr w:type="gramEnd"/>
      <w:r w:rsidRPr="001B594A">
        <w:t>ез НДС (КБК 868 114 06025 05 0000 430).</w:t>
      </w:r>
    </w:p>
    <w:p w:rsidR="001B594A" w:rsidRPr="001B594A" w:rsidRDefault="001B594A" w:rsidP="001B594A">
      <w:pPr>
        <w:ind w:firstLine="709"/>
        <w:jc w:val="both"/>
      </w:pPr>
      <w:r w:rsidRPr="001B594A">
        <w:t>2.6. Налоговым агентом по уплате НДС является Покупатель (Для юридических лиц и предпринимателей).</w:t>
      </w:r>
    </w:p>
    <w:p w:rsidR="001B594A" w:rsidRPr="001B594A" w:rsidRDefault="001B594A" w:rsidP="001B594A">
      <w:pPr>
        <w:ind w:firstLine="709"/>
        <w:jc w:val="both"/>
      </w:pPr>
      <w:r w:rsidRPr="001B594A">
        <w:t>Покупатель обязан исчислить расчетным методом, удержать из выплачиваемых доходов и уплатить в бюджет соответствующую сумму НДС.</w:t>
      </w:r>
    </w:p>
    <w:p w:rsidR="001B594A" w:rsidRPr="001B594A" w:rsidRDefault="001B594A" w:rsidP="001B594A">
      <w:pPr>
        <w:ind w:firstLine="709"/>
        <w:jc w:val="both"/>
        <w:rPr>
          <w:b/>
          <w:bCs/>
        </w:rPr>
      </w:pPr>
      <w:r w:rsidRPr="001B594A">
        <w:t>2.7. Оплата считается произведенной с момента поступления денежных средств на счет, указанный в п.2.3. настоящего договора.</w:t>
      </w:r>
    </w:p>
    <w:p w:rsidR="001B594A" w:rsidRPr="001B594A" w:rsidRDefault="001B594A" w:rsidP="001B594A">
      <w:pPr>
        <w:widowControl w:val="0"/>
        <w:ind w:firstLine="225"/>
        <w:jc w:val="center"/>
        <w:rPr>
          <w:b/>
          <w:bCs/>
        </w:rPr>
      </w:pPr>
      <w:r w:rsidRPr="001B594A">
        <w:rPr>
          <w:b/>
          <w:bCs/>
        </w:rPr>
        <w:t>3. ОБЯЗАННОСТИ СТОРОН.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>3.1. Продавец обязуется: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 xml:space="preserve">- передать Объекты Покупателю в срок не позднее 30 дней после полной оплаты имущества; 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 xml:space="preserve">- предоставить Покупателю после полной оплаты по Договору документы, необходимые для государственной регистрации перехода права собственности </w:t>
      </w:r>
      <w:proofErr w:type="gramStart"/>
      <w:r w:rsidRPr="001B594A">
        <w:rPr>
          <w:szCs w:val="20"/>
        </w:rPr>
        <w:t>на</w:t>
      </w:r>
      <w:proofErr w:type="gramEnd"/>
      <w:r w:rsidRPr="001B594A">
        <w:rPr>
          <w:szCs w:val="20"/>
        </w:rPr>
        <w:t xml:space="preserve"> </w:t>
      </w:r>
      <w:proofErr w:type="gramStart"/>
      <w:r w:rsidRPr="001B594A">
        <w:rPr>
          <w:szCs w:val="20"/>
        </w:rPr>
        <w:t>Объектов</w:t>
      </w:r>
      <w:proofErr w:type="gramEnd"/>
      <w:r w:rsidRPr="001B594A">
        <w:rPr>
          <w:szCs w:val="20"/>
        </w:rPr>
        <w:t xml:space="preserve"> в соответствии с законодательством РФ.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>3.2. Покупатель обязуется: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>- уплатить за Объекты их цену в соответствии с условиями настоящего Договора;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>- принять Объекты в предусмотренные настоящим Договором сроки;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>- осуществить после полной оплаты Объектов за свой счет все необходимые действия для государственной регистрации перехода права собственности на Объекты к Покупателю;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>- не допускать ухудшения состояния Объектов, обеспечить их сохранность с момента передачи по акту приема-передачи Покупателю и до возникновения у него права собственности на них. Бремя содержания Объектов и риск случайной гибели после их приемки несет Покупатель;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t>- в случае расторжения настоящего Договора передать Объекты Продавцу по передаточному акту в установленный настоящим договором срок.</w:t>
      </w:r>
    </w:p>
    <w:p w:rsidR="001B594A" w:rsidRPr="001B594A" w:rsidRDefault="001B594A" w:rsidP="001B594A">
      <w:pPr>
        <w:widowControl w:val="0"/>
        <w:jc w:val="center"/>
        <w:rPr>
          <w:b/>
          <w:bCs/>
          <w:snapToGrid w:val="0"/>
          <w:szCs w:val="20"/>
        </w:rPr>
      </w:pPr>
      <w:r w:rsidRPr="001B594A">
        <w:rPr>
          <w:b/>
          <w:bCs/>
          <w:snapToGrid w:val="0"/>
          <w:szCs w:val="20"/>
        </w:rPr>
        <w:t>4. ОТВЕТСТВЕННОСТЬ СТОРОН.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>4.1.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 xml:space="preserve">4.2. 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причиненные ей убытки в полном объеме. </w:t>
      </w:r>
    </w:p>
    <w:p w:rsidR="001B594A" w:rsidRPr="001B594A" w:rsidRDefault="001B594A" w:rsidP="001B594A">
      <w:pPr>
        <w:ind w:firstLine="708"/>
        <w:jc w:val="both"/>
        <w:rPr>
          <w:szCs w:val="20"/>
        </w:rPr>
      </w:pPr>
      <w:r w:rsidRPr="001B594A">
        <w:rPr>
          <w:szCs w:val="20"/>
        </w:rPr>
        <w:t>4.3. В случае нарушения сроков внесения платежей Покупатель уплачивает Продавцу пени за каждый день просрочки в размере, равной одной трехсотой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1B594A" w:rsidRPr="001B594A" w:rsidRDefault="001B594A" w:rsidP="001B594A">
      <w:pPr>
        <w:widowControl w:val="0"/>
        <w:ind w:firstLine="225"/>
        <w:jc w:val="center"/>
        <w:rPr>
          <w:b/>
          <w:bCs/>
        </w:rPr>
      </w:pPr>
      <w:r w:rsidRPr="001B594A">
        <w:rPr>
          <w:b/>
          <w:bCs/>
        </w:rPr>
        <w:t>5. ВОЗНИКНОВЕНИЕ ПРАВА СОБСТВЕННОСТИ.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rPr>
          <w:szCs w:val="20"/>
        </w:rPr>
        <w:t>5.1. Право собственности на Объекты переходит к Покупателю с момента государственной</w:t>
      </w:r>
      <w:r w:rsidRPr="001B594A">
        <w:t xml:space="preserve"> регистрации права в порядке, предусмотренном действующим законодательством РФ.</w:t>
      </w:r>
    </w:p>
    <w:p w:rsidR="001B594A" w:rsidRPr="001B594A" w:rsidRDefault="001B594A" w:rsidP="001B594A">
      <w:pPr>
        <w:widowControl w:val="0"/>
        <w:ind w:firstLine="720"/>
        <w:jc w:val="both"/>
        <w:rPr>
          <w:b/>
          <w:bCs/>
        </w:rPr>
      </w:pPr>
      <w:r w:rsidRPr="001B594A">
        <w:t>5.2. С момента передачи Объектов Покупателю и до момента перехода к нему права собственности на него Покупатель вправе осуществлять в отношении его любые действия, направленные на исполнение своих обязательств в соответствии с настоящим Договором.</w:t>
      </w:r>
    </w:p>
    <w:p w:rsidR="001B594A" w:rsidRPr="001B594A" w:rsidRDefault="001B594A" w:rsidP="001B594A">
      <w:pPr>
        <w:widowControl w:val="0"/>
        <w:ind w:firstLine="225"/>
        <w:jc w:val="center"/>
        <w:rPr>
          <w:b/>
          <w:bCs/>
        </w:rPr>
      </w:pPr>
      <w:r w:rsidRPr="001B594A">
        <w:rPr>
          <w:b/>
          <w:bCs/>
        </w:rPr>
        <w:t>6. ДЕЙСТВИЕ ДОГОВОРА.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t xml:space="preserve">6.2. </w:t>
      </w:r>
      <w:proofErr w:type="gramStart"/>
      <w:r w:rsidRPr="001B594A">
        <w:t>Договор</w:t>
      </w:r>
      <w:proofErr w:type="gramEnd"/>
      <w:r w:rsidRPr="001B594A"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t xml:space="preserve">6.3. В случае расторжения Договора Объекты возвращаются Продавцу в месячный срок с момента расторжения Договора. При этом договоры, заключенные Покупателем на пользование </w:t>
      </w:r>
      <w:r w:rsidRPr="001B594A">
        <w:lastRenderedPageBreak/>
        <w:t>или распоряжение Объектами, прекращают свое действие, а неотделимые улучшения, произведенные Покупателем, не учитываются во взаиморасчетах. При этом денежные средства, уплаченные за Объекты, Покупателю не возвращаются.</w:t>
      </w:r>
    </w:p>
    <w:p w:rsidR="001B594A" w:rsidRPr="001B594A" w:rsidRDefault="001B594A" w:rsidP="001B594A">
      <w:pPr>
        <w:widowControl w:val="0"/>
        <w:ind w:firstLine="225"/>
        <w:jc w:val="center"/>
        <w:rPr>
          <w:b/>
          <w:bCs/>
        </w:rPr>
      </w:pPr>
      <w:r w:rsidRPr="001B594A">
        <w:rPr>
          <w:b/>
          <w:bCs/>
        </w:rPr>
        <w:t>7. ОСОБЫЕ УСЛОВИЯ.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t>7.1. Продавец гарантирует, что на момент передачи Покупателю Объекты никому не проданы, не заложены, в споре, под арестом и запретом не состоят, свободны от каких – либо сделок и обязательств перед третьими лицами.</w:t>
      </w:r>
    </w:p>
    <w:p w:rsidR="001B594A" w:rsidRPr="001B594A" w:rsidRDefault="001B594A" w:rsidP="001B594A">
      <w:pPr>
        <w:widowControl w:val="0"/>
        <w:ind w:firstLine="720"/>
        <w:rPr>
          <w:b/>
          <w:bCs/>
        </w:rPr>
      </w:pPr>
      <w:r w:rsidRPr="001B594A">
        <w:t>7.2.  Все условия настоящего договора являются существенными.</w:t>
      </w:r>
    </w:p>
    <w:p w:rsidR="001B594A" w:rsidRPr="001B594A" w:rsidRDefault="001B594A" w:rsidP="001B594A">
      <w:pPr>
        <w:widowControl w:val="0"/>
        <w:ind w:firstLine="225"/>
        <w:jc w:val="center"/>
        <w:rPr>
          <w:b/>
          <w:bCs/>
        </w:rPr>
      </w:pPr>
      <w:r w:rsidRPr="001B594A">
        <w:rPr>
          <w:b/>
          <w:bCs/>
        </w:rPr>
        <w:t>8. ПОРЯДОК РАЗРЕШЕНИЯ СПОРОВ.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t>8.1. 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t>8.2. В случае невозможности разрешения споров путем переговоров, они разрешаются на основании действующего законодательства РФ в судебном порядке.</w:t>
      </w:r>
    </w:p>
    <w:p w:rsidR="001B594A" w:rsidRPr="001B594A" w:rsidRDefault="001B594A" w:rsidP="001B594A">
      <w:pPr>
        <w:widowControl w:val="0"/>
        <w:ind w:firstLine="225"/>
        <w:jc w:val="center"/>
        <w:rPr>
          <w:b/>
          <w:bCs/>
        </w:rPr>
      </w:pPr>
      <w:r w:rsidRPr="001B594A">
        <w:rPr>
          <w:b/>
          <w:bCs/>
        </w:rPr>
        <w:t>9. ЗАКЛЮЧИТЕЛЬНЫЕ ПОЛОЖЕНИЯ.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B594A" w:rsidRPr="001B594A" w:rsidRDefault="001B594A" w:rsidP="001B594A">
      <w:pPr>
        <w:widowControl w:val="0"/>
        <w:ind w:firstLine="720"/>
        <w:jc w:val="both"/>
      </w:pPr>
      <w:r w:rsidRPr="001B594A">
        <w:t>9.2. Отношения Сторон, не урегулированные Договором, регулируются действующим Законодательством РФ.</w:t>
      </w:r>
    </w:p>
    <w:p w:rsidR="001B594A" w:rsidRPr="001B594A" w:rsidRDefault="001B594A" w:rsidP="001B594A">
      <w:pPr>
        <w:widowControl w:val="0"/>
        <w:ind w:firstLine="720"/>
        <w:jc w:val="both"/>
        <w:rPr>
          <w:b/>
          <w:bCs/>
        </w:rPr>
      </w:pPr>
      <w:r w:rsidRPr="001B594A">
        <w:t>9.3. Настоящий Договор составлен в трех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1B594A" w:rsidRPr="001B594A" w:rsidRDefault="001B594A" w:rsidP="001B594A">
      <w:pPr>
        <w:widowControl w:val="0"/>
        <w:ind w:firstLine="225"/>
        <w:jc w:val="center"/>
        <w:rPr>
          <w:b/>
          <w:bCs/>
        </w:rPr>
      </w:pPr>
      <w:r w:rsidRPr="001B594A">
        <w:rPr>
          <w:b/>
          <w:bCs/>
        </w:rPr>
        <w:t>10. РЕКВИЗИТЫ И ПОДПИСИ СТОРОН.</w:t>
      </w:r>
    </w:p>
    <w:p w:rsidR="001B594A" w:rsidRPr="001B594A" w:rsidRDefault="001B594A" w:rsidP="006240D9">
      <w:pPr>
        <w:widowControl w:val="0"/>
        <w:ind w:firstLine="720"/>
        <w:jc w:val="both"/>
        <w:rPr>
          <w:b/>
        </w:rPr>
      </w:pPr>
      <w:r w:rsidRPr="001B594A">
        <w:rPr>
          <w:b/>
          <w:bCs/>
        </w:rPr>
        <w:t xml:space="preserve">Продавец: </w:t>
      </w:r>
      <w:r w:rsidRPr="001B594A">
        <w:t xml:space="preserve">___________________________________________________В.И. Серебряков </w:t>
      </w:r>
    </w:p>
    <w:p w:rsidR="001B594A" w:rsidRPr="001B594A" w:rsidRDefault="001B594A" w:rsidP="001B594A">
      <w:pPr>
        <w:tabs>
          <w:tab w:val="left" w:pos="2702"/>
        </w:tabs>
        <w:ind w:firstLine="708"/>
        <w:jc w:val="both"/>
        <w:rPr>
          <w:b/>
        </w:rPr>
      </w:pPr>
      <w:proofErr w:type="spellStart"/>
      <w:r w:rsidRPr="001B594A">
        <w:t>мп</w:t>
      </w:r>
      <w:proofErr w:type="spellEnd"/>
    </w:p>
    <w:p w:rsidR="009E536E" w:rsidRPr="000F1324" w:rsidRDefault="001B594A" w:rsidP="006240D9">
      <w:pPr>
        <w:tabs>
          <w:tab w:val="left" w:pos="2702"/>
        </w:tabs>
        <w:ind w:firstLine="708"/>
        <w:jc w:val="both"/>
        <w:rPr>
          <w:sz w:val="26"/>
          <w:szCs w:val="26"/>
          <w:lang w:val="en-US"/>
        </w:rPr>
      </w:pPr>
      <w:r w:rsidRPr="001B594A">
        <w:rPr>
          <w:b/>
        </w:rPr>
        <w:t>Покупатель:</w:t>
      </w:r>
      <w:r w:rsidRPr="001B594A">
        <w:t>____________________________________________________________</w:t>
      </w:r>
      <w:r w:rsidR="000F1324">
        <w:rPr>
          <w:lang w:val="en-US"/>
        </w:rPr>
        <w:t>.</w:t>
      </w:r>
      <w:bookmarkStart w:id="0" w:name="_GoBack"/>
      <w:bookmarkEnd w:id="0"/>
    </w:p>
    <w:p w:rsidR="006240D9" w:rsidRDefault="006240D9" w:rsidP="00F439F1">
      <w:pPr>
        <w:ind w:left="708"/>
        <w:rPr>
          <w:sz w:val="26"/>
          <w:szCs w:val="26"/>
        </w:rPr>
      </w:pPr>
    </w:p>
    <w:sectPr w:rsidR="006240D9" w:rsidSect="006240D9">
      <w:pgSz w:w="11906" w:h="16838"/>
      <w:pgMar w:top="964" w:right="56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532"/>
    <w:rsid w:val="0002429A"/>
    <w:rsid w:val="000514B9"/>
    <w:rsid w:val="00076AF0"/>
    <w:rsid w:val="00080EBD"/>
    <w:rsid w:val="000A7A59"/>
    <w:rsid w:val="000C2D31"/>
    <w:rsid w:val="000C7E4A"/>
    <w:rsid w:val="000E4003"/>
    <w:rsid w:val="000E73BF"/>
    <w:rsid w:val="000F1324"/>
    <w:rsid w:val="00154C9F"/>
    <w:rsid w:val="00164DD1"/>
    <w:rsid w:val="001B594A"/>
    <w:rsid w:val="001F6C8B"/>
    <w:rsid w:val="001F6D71"/>
    <w:rsid w:val="0022349D"/>
    <w:rsid w:val="0025772F"/>
    <w:rsid w:val="0026026F"/>
    <w:rsid w:val="00261D90"/>
    <w:rsid w:val="002E3D8F"/>
    <w:rsid w:val="003163C0"/>
    <w:rsid w:val="003646F9"/>
    <w:rsid w:val="0037515D"/>
    <w:rsid w:val="0039638A"/>
    <w:rsid w:val="003C4B6D"/>
    <w:rsid w:val="003D26BA"/>
    <w:rsid w:val="003E1409"/>
    <w:rsid w:val="004745AF"/>
    <w:rsid w:val="0047701E"/>
    <w:rsid w:val="0048128A"/>
    <w:rsid w:val="00490C74"/>
    <w:rsid w:val="0049597E"/>
    <w:rsid w:val="004974B9"/>
    <w:rsid w:val="004A7973"/>
    <w:rsid w:val="00536E44"/>
    <w:rsid w:val="00557F58"/>
    <w:rsid w:val="005D0850"/>
    <w:rsid w:val="005E3F70"/>
    <w:rsid w:val="006240D9"/>
    <w:rsid w:val="00631361"/>
    <w:rsid w:val="00632794"/>
    <w:rsid w:val="006C3BB7"/>
    <w:rsid w:val="006E6532"/>
    <w:rsid w:val="0072101C"/>
    <w:rsid w:val="007273B1"/>
    <w:rsid w:val="00730B6D"/>
    <w:rsid w:val="00762226"/>
    <w:rsid w:val="00793827"/>
    <w:rsid w:val="007D65F9"/>
    <w:rsid w:val="007E4274"/>
    <w:rsid w:val="007F05DF"/>
    <w:rsid w:val="007F2235"/>
    <w:rsid w:val="00816267"/>
    <w:rsid w:val="0083223D"/>
    <w:rsid w:val="00891605"/>
    <w:rsid w:val="008A0049"/>
    <w:rsid w:val="008C2968"/>
    <w:rsid w:val="008D449A"/>
    <w:rsid w:val="008E2728"/>
    <w:rsid w:val="009219E9"/>
    <w:rsid w:val="00922AE4"/>
    <w:rsid w:val="00934236"/>
    <w:rsid w:val="00960793"/>
    <w:rsid w:val="009851D7"/>
    <w:rsid w:val="00985D6D"/>
    <w:rsid w:val="009E536E"/>
    <w:rsid w:val="009E706F"/>
    <w:rsid w:val="00A4610C"/>
    <w:rsid w:val="00A92ED0"/>
    <w:rsid w:val="00A94B06"/>
    <w:rsid w:val="00A9630F"/>
    <w:rsid w:val="00B61CB6"/>
    <w:rsid w:val="00BF49C3"/>
    <w:rsid w:val="00C273CC"/>
    <w:rsid w:val="00CD3D2F"/>
    <w:rsid w:val="00D35A90"/>
    <w:rsid w:val="00DA71EC"/>
    <w:rsid w:val="00DD6655"/>
    <w:rsid w:val="00DF4694"/>
    <w:rsid w:val="00E01778"/>
    <w:rsid w:val="00E04496"/>
    <w:rsid w:val="00F439F1"/>
    <w:rsid w:val="00F802A5"/>
    <w:rsid w:val="00F85C64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styleId="a4">
    <w:name w:val="Balloon Text"/>
    <w:basedOn w:val="a"/>
    <w:semiHidden/>
    <w:rsid w:val="002E3D8F"/>
    <w:rPr>
      <w:rFonts w:ascii="Tahoma" w:hAnsi="Tahoma" w:cs="Tahoma"/>
      <w:sz w:val="16"/>
      <w:szCs w:val="16"/>
    </w:rPr>
  </w:style>
  <w:style w:type="character" w:styleId="a5">
    <w:name w:val="Hyperlink"/>
    <w:rsid w:val="006C3BB7"/>
    <w:rPr>
      <w:color w:val="0000FF"/>
      <w:u w:val="single"/>
    </w:rPr>
  </w:style>
  <w:style w:type="paragraph" w:customStyle="1" w:styleId="CharChar">
    <w:name w:val="Char Char"/>
    <w:basedOn w:val="a"/>
    <w:rsid w:val="006C3B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495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A7A59"/>
    <w:pPr>
      <w:spacing w:after="120"/>
    </w:pPr>
  </w:style>
  <w:style w:type="character" w:customStyle="1" w:styleId="a8">
    <w:name w:val="Основной текст Знак"/>
    <w:link w:val="a7"/>
    <w:rsid w:val="000A7A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72;&#1074;&#1088;&#1080;&#1083;&#1086;&#1074;-&#1103;&#1084;.&#1088;&#1092;/about/management/upr_z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vyam.ru/about/management/upr_zem/" TargetMode="External"/><Relationship Id="rId5" Type="http://schemas.openxmlformats.org/officeDocument/2006/relationships/hyperlink" Target="consultantplus://offline/ref=A2E54AAF427D9287AA488D7A2C6E978C7B0B8BA860E8B5AA12D7760AAF8849E94B6F63D20663A7B263l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31683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http://www.gavyam.ru/about/info/messages/2430/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auto_2</cp:lastModifiedBy>
  <cp:revision>3</cp:revision>
  <cp:lastPrinted>2012-09-07T10:45:00Z</cp:lastPrinted>
  <dcterms:created xsi:type="dcterms:W3CDTF">2012-10-16T10:29:00Z</dcterms:created>
  <dcterms:modified xsi:type="dcterms:W3CDTF">2012-10-16T12:49:00Z</dcterms:modified>
</cp:coreProperties>
</file>