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52" w:rsidRPr="0033327F" w:rsidRDefault="00B62352" w:rsidP="00B62352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2771095</wp:posOffset>
            </wp:positionH>
            <wp:positionV relativeFrom="paragraph">
              <wp:posOffset>-186690</wp:posOffset>
            </wp:positionV>
            <wp:extent cx="473120" cy="542925"/>
            <wp:effectExtent l="0" t="0" r="317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759" w:rsidRDefault="00E84759" w:rsidP="00B62352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</w:p>
    <w:p w:rsidR="00B62352" w:rsidRPr="0033327F" w:rsidRDefault="00B62352" w:rsidP="00B62352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62352" w:rsidRPr="0033327F" w:rsidRDefault="00B62352" w:rsidP="00B62352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62352" w:rsidRPr="0033327F" w:rsidRDefault="00B62352" w:rsidP="00B62352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B62352" w:rsidRPr="0033327F" w:rsidRDefault="00B62352" w:rsidP="00B62352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B62352" w:rsidRPr="0033327F" w:rsidRDefault="00B62352" w:rsidP="00BE160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62352" w:rsidRDefault="00E84759" w:rsidP="00BE160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26.02.2020 № 205</w:t>
      </w:r>
    </w:p>
    <w:p w:rsidR="00B62352" w:rsidRPr="0033327F" w:rsidRDefault="00B62352" w:rsidP="00BE160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Руководствуясь ст.26 Устава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33327F">
        <w:rPr>
          <w:rFonts w:eastAsia="Times New Roman"/>
          <w:sz w:val="28"/>
          <w:szCs w:val="28"/>
          <w:lang w:eastAsia="ru-RU"/>
        </w:rPr>
        <w:t xml:space="preserve">, </w:t>
      </w:r>
    </w:p>
    <w:p w:rsidR="00B62352" w:rsidRPr="0033327F" w:rsidRDefault="00B62352" w:rsidP="00B62352">
      <w:pPr>
        <w:suppressAutoHyphens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E405D2" w:rsidRPr="003B70E7" w:rsidRDefault="00B62352" w:rsidP="00E405D2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1. </w:t>
      </w:r>
      <w:r w:rsidR="00E405D2"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="00E405D2"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E405D2"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="00E405D2" w:rsidRPr="0033327F">
        <w:rPr>
          <w:rFonts w:eastAsia="Times New Roman"/>
          <w:sz w:val="28"/>
          <w:szCs w:val="28"/>
          <w:lang w:eastAsia="ru-RU"/>
        </w:rPr>
        <w:t>12.08.2016 № 889 "О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района"</w:t>
      </w:r>
      <w:r w:rsidR="00E405D2"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изложив </w:t>
      </w:r>
      <w:r w:rsidR="00E405D2">
        <w:rPr>
          <w:rFonts w:eastAsia="Times New Roman"/>
          <w:snapToGrid w:val="0"/>
          <w:color w:val="000000"/>
          <w:sz w:val="28"/>
          <w:szCs w:val="28"/>
          <w:lang w:eastAsia="ar-SA"/>
        </w:rPr>
        <w:t>п</w:t>
      </w:r>
      <w:r w:rsidR="00E405D2"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риложение</w:t>
      </w:r>
      <w:r w:rsidR="00E405D2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2</w:t>
      </w:r>
      <w:r w:rsidR="00E405D2"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в новой редакции (Приложение). </w:t>
      </w:r>
    </w:p>
    <w:p w:rsidR="00B62352" w:rsidRPr="0033327F" w:rsidRDefault="00B62352" w:rsidP="00B62352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B62352" w:rsidRPr="0033327F" w:rsidRDefault="00B62352" w:rsidP="00B62352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3. Опубликовать настоящее постановление в районной массовой газете "Гаврилов-Ямский вестник" и разместить на официальном сайте Администрации муниципального района.</w:t>
      </w:r>
    </w:p>
    <w:p w:rsidR="00B62352" w:rsidRPr="0033327F" w:rsidRDefault="00B62352" w:rsidP="00B62352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4. Постановление вступает в силу с момента подписания.</w:t>
      </w:r>
    </w:p>
    <w:p w:rsidR="00B62352" w:rsidRPr="0033327F" w:rsidRDefault="00B62352" w:rsidP="00B62352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B62352" w:rsidRPr="0033327F" w:rsidRDefault="00B62352" w:rsidP="00B62352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Глава Администрации</w:t>
      </w: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Pr="0033327F">
        <w:rPr>
          <w:rFonts w:eastAsia="Times New Roman"/>
          <w:sz w:val="28"/>
          <w:szCs w:val="28"/>
          <w:lang w:eastAsia="ar-SA"/>
        </w:rPr>
        <w:t>А.А. Комаров</w:t>
      </w:r>
    </w:p>
    <w:p w:rsidR="00B62352" w:rsidRPr="0033327F" w:rsidRDefault="00B62352" w:rsidP="00B62352">
      <w:pPr>
        <w:suppressAutoHyphens/>
        <w:ind w:left="5529" w:hanging="283"/>
        <w:jc w:val="both"/>
        <w:rPr>
          <w:rFonts w:eastAsia="Times New Roman"/>
          <w:sz w:val="20"/>
          <w:szCs w:val="20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br w:type="page"/>
      </w: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E84759" w:rsidRDefault="00B62352" w:rsidP="00E84759">
      <w:pPr>
        <w:suppressAutoHyphens/>
        <w:jc w:val="right"/>
        <w:rPr>
          <w:rFonts w:eastAsia="Times New Roman"/>
          <w:sz w:val="27"/>
          <w:szCs w:val="27"/>
          <w:lang w:eastAsia="ar-SA"/>
        </w:rPr>
      </w:pPr>
      <w:bookmarkStart w:id="0" w:name="_GoBack"/>
      <w:bookmarkEnd w:id="0"/>
      <w:r w:rsidRPr="0033327F">
        <w:rPr>
          <w:rFonts w:eastAsia="Times New Roman"/>
          <w:sz w:val="27"/>
          <w:szCs w:val="27"/>
          <w:lang w:eastAsia="ar-SA"/>
        </w:rPr>
        <w:t>Приложение</w:t>
      </w:r>
      <w:r w:rsidR="00E84759">
        <w:rPr>
          <w:rFonts w:eastAsia="Times New Roman"/>
          <w:sz w:val="27"/>
          <w:szCs w:val="27"/>
          <w:lang w:eastAsia="ar-SA"/>
        </w:rPr>
        <w:t xml:space="preserve"> </w:t>
      </w:r>
      <w:r w:rsidRPr="0033327F">
        <w:rPr>
          <w:rFonts w:eastAsia="Times New Roman"/>
          <w:sz w:val="27"/>
          <w:szCs w:val="27"/>
          <w:lang w:eastAsia="ar-SA"/>
        </w:rPr>
        <w:t>к постановлению</w:t>
      </w:r>
    </w:p>
    <w:p w:rsidR="00E84759" w:rsidRDefault="00B62352" w:rsidP="00E84759">
      <w:pPr>
        <w:suppressAutoHyphens/>
        <w:jc w:val="right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Администрации </w:t>
      </w:r>
      <w:proofErr w:type="gramStart"/>
      <w:r w:rsidR="00E84759">
        <w:rPr>
          <w:rFonts w:eastAsia="Times New Roman"/>
          <w:sz w:val="27"/>
          <w:szCs w:val="27"/>
          <w:lang w:eastAsia="ar-SA"/>
        </w:rPr>
        <w:t>Гаврилов-Ямского</w:t>
      </w:r>
      <w:proofErr w:type="gramEnd"/>
    </w:p>
    <w:p w:rsidR="00B62352" w:rsidRPr="0033327F" w:rsidRDefault="00B62352" w:rsidP="00E84759">
      <w:pPr>
        <w:suppressAutoHyphens/>
        <w:jc w:val="right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муниципального района </w:t>
      </w:r>
    </w:p>
    <w:p w:rsidR="00B62352" w:rsidRPr="0033327F" w:rsidRDefault="00E84759" w:rsidP="00E84759">
      <w:pPr>
        <w:suppressAutoHyphens/>
        <w:jc w:val="right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>от 26.02.2020 № 205</w:t>
      </w:r>
    </w:p>
    <w:p w:rsidR="00B62352" w:rsidRPr="0033327F" w:rsidRDefault="00B62352" w:rsidP="00B62352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B62352" w:rsidRPr="0033327F" w:rsidRDefault="00B62352" w:rsidP="00B62352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ab/>
        <w:t>Состав</w:t>
      </w:r>
    </w:p>
    <w:p w:rsidR="00B62352" w:rsidRPr="0033327F" w:rsidRDefault="00B62352" w:rsidP="00B62352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 муниципального района</w:t>
      </w:r>
    </w:p>
    <w:p w:rsidR="00B62352" w:rsidRPr="0033327F" w:rsidRDefault="00B62352" w:rsidP="00B62352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6756"/>
      </w:tblGrid>
      <w:tr w:rsidR="00B62352" w:rsidRPr="0033327F" w:rsidTr="00A05A91">
        <w:trPr>
          <w:trHeight w:val="317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Комаров Алексей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муниципального района, председатель КЧС и ОПБ</w:t>
            </w:r>
          </w:p>
        </w:tc>
      </w:tr>
      <w:tr w:rsidR="00B62352" w:rsidRPr="0033327F" w:rsidTr="00A05A91">
        <w:trPr>
          <w:trHeight w:val="702"/>
        </w:trPr>
        <w:tc>
          <w:tcPr>
            <w:tcW w:w="27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Забаев Андрей Александрович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первый заместитель Главы Администрации муниципального района, заместитель председателя КЧС и ОПБ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Таганов Владимир Николаевич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Главы Администрации муниципального района, заместитель председателя КЧС и ОПБ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Волков Евгений </w:t>
            </w:r>
          </w:p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Валентинович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начальника ГБУ ЯО ПСС ЯО ПСО №1, заместитель председателя КЧС и ОПБ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Иванова Елена Владимировна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ведущий специалист отдела по МП, ГО и ЧС Администрации муниципального района, секретарь КЧС и ОПБ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 w:rsidR="0034035A"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Абрамов Николай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отдела сельского хозяйства Администрации муниципального района 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- начальник Управления финансов 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</w:t>
            </w:r>
            <w:r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 электрических сетей филиала ПАО "МРСК Центра –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"Ярэнерго"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отдела экономики, предпринимательской деятельности и инвестиций Администрации муниципального района</w:t>
            </w:r>
          </w:p>
        </w:tc>
      </w:tr>
      <w:tr w:rsidR="00B62352" w:rsidRPr="0033327F" w:rsidTr="00A05A91">
        <w:trPr>
          <w:trHeight w:val="702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B62352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r>
              <w:rPr>
                <w:rFonts w:eastAsia="Times New Roman"/>
                <w:lang w:eastAsia="ar-SA"/>
              </w:rPr>
              <w:t xml:space="preserve">ЭГС "Гаврилов-Ямрайгаз" </w:t>
            </w:r>
            <w:r w:rsidRPr="0033327F">
              <w:rPr>
                <w:rFonts w:eastAsia="Times New Roman"/>
                <w:lang w:eastAsia="ar-SA"/>
              </w:rPr>
              <w:t xml:space="preserve">филиала </w:t>
            </w:r>
            <w:r>
              <w:rPr>
                <w:rFonts w:eastAsia="Times New Roman"/>
                <w:lang w:eastAsia="ar-SA"/>
              </w:rPr>
              <w:t xml:space="preserve">АО </w:t>
            </w:r>
            <w:r w:rsidRPr="0033327F">
              <w:rPr>
                <w:rFonts w:eastAsia="Times New Roman"/>
                <w:lang w:eastAsia="ar-SA"/>
              </w:rPr>
              <w:t>"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 xml:space="preserve">Газпром газораспределение Ярославль"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B62352" w:rsidRPr="0033327F" w:rsidTr="00A05A91">
        <w:trPr>
          <w:trHeight w:val="668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Дьячков Анатолий Юрьевич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- начальник отдела по МП, ГО и ЧС Администрации муниципального района</w:t>
            </w:r>
          </w:p>
        </w:tc>
      </w:tr>
      <w:tr w:rsidR="0034035A" w:rsidRPr="0033327F" w:rsidTr="00A05A91">
        <w:trPr>
          <w:trHeight w:val="668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35A" w:rsidRPr="0033327F" w:rsidRDefault="0034035A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Калачева Татьяна Вячеславовна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35A" w:rsidRPr="0033327F" w:rsidRDefault="0034035A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Заячье-Холмского </w:t>
            </w:r>
            <w:proofErr w:type="gramStart"/>
            <w:r w:rsidRPr="0033327F">
              <w:rPr>
                <w:rFonts w:eastAsia="Times New Roman"/>
                <w:lang w:eastAsia="ar-SA"/>
              </w:rPr>
              <w:t>сельского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поселения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Кацев Андрей </w:t>
            </w:r>
          </w:p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Борисович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Гаврилов-Ямского линейно-технического цеха Ростовского МЦТЭТ филиал в </w:t>
            </w:r>
            <w:proofErr w:type="gramStart"/>
            <w:r w:rsidRPr="0033327F">
              <w:rPr>
                <w:rFonts w:eastAsia="Times New Roman"/>
                <w:lang w:eastAsia="ar-SA"/>
              </w:rPr>
              <w:t>Ярославской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и Костромской областях ПАО "Ростелеком" (по согласованию)</w:t>
            </w:r>
          </w:p>
        </w:tc>
      </w:tr>
      <w:tr w:rsidR="00B62352" w:rsidRPr="0033327F" w:rsidTr="00A05A91">
        <w:trPr>
          <w:trHeight w:val="662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lastRenderedPageBreak/>
              <w:t>Киселев Михаил Владимирович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первый заместитель Главы Администрации городского поселения Гаврилов-Ям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Комаров Алексей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ОМВД России по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району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Колобков Андрей Иванович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proofErr w:type="spellStart"/>
            <w:r w:rsidRPr="0033327F">
              <w:rPr>
                <w:rFonts w:eastAsia="Times New Roman"/>
                <w:lang w:eastAsia="ar-SA"/>
              </w:rPr>
              <w:t>и.о</w:t>
            </w:r>
            <w:proofErr w:type="spellEnd"/>
            <w:r w:rsidRPr="0033327F">
              <w:rPr>
                <w:rFonts w:eastAsia="Times New Roman"/>
                <w:lang w:eastAsia="ar-SA"/>
              </w:rPr>
              <w:t>. директора ГКУ ЯО "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Гаврилов-Ямское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лесничество" (по согласованию)</w:t>
            </w:r>
          </w:p>
        </w:tc>
      </w:tr>
      <w:tr w:rsidR="0034035A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35A" w:rsidRPr="0033327F" w:rsidRDefault="0034035A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35A" w:rsidRPr="0033327F" w:rsidRDefault="0034035A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bCs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ведущий специалист-эксперт ТО Управления </w:t>
            </w:r>
            <w:proofErr w:type="spellStart"/>
            <w:r w:rsidRPr="0033327F">
              <w:rPr>
                <w:rFonts w:eastAsia="Times New Roman"/>
                <w:bCs/>
                <w:lang w:eastAsia="ar-SA"/>
              </w:rPr>
              <w:t>Роспотреб</w:t>
            </w:r>
            <w:proofErr w:type="spellEnd"/>
            <w:r w:rsidRPr="0033327F">
              <w:rPr>
                <w:rFonts w:eastAsia="Times New Roman"/>
                <w:bCs/>
                <w:lang w:eastAsia="ar-SA"/>
              </w:rPr>
              <w:t>-</w:t>
            </w:r>
          </w:p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bCs/>
                <w:lang w:eastAsia="ar-SA"/>
              </w:rPr>
              <w:t>надзора</w:t>
            </w:r>
            <w:r w:rsidRPr="0033327F">
              <w:rPr>
                <w:rFonts w:eastAsia="Times New Roman"/>
                <w:lang w:eastAsia="ar-SA"/>
              </w:rPr>
              <w:t xml:space="preserve"> по Ярославской области в Ростовском MP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Рамазанов Анвер Мужаидович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Митинского сельского поселения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Сергеичев Андрей </w:t>
            </w:r>
          </w:p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Борисович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генеральный директор АО "Ресурс" (по согласованию)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Соломатин Иван Васильевич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ЖКХ, капитального строительства и природопользования Администрации муниципального района</w:t>
            </w:r>
          </w:p>
        </w:tc>
      </w:tr>
      <w:tr w:rsidR="00B62352" w:rsidRPr="0033327F" w:rsidTr="00A05A91">
        <w:trPr>
          <w:trHeight w:val="690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Худяков Александр Анатольевич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МУ "МЦУ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муниципального района"</w:t>
            </w:r>
          </w:p>
        </w:tc>
      </w:tr>
      <w:tr w:rsidR="0034035A" w:rsidRPr="0033327F" w:rsidTr="00A05A91">
        <w:trPr>
          <w:trHeight w:val="690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35A" w:rsidRPr="0033327F" w:rsidRDefault="0034035A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Цветков Андрей Юрьевич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35A" w:rsidRPr="0033327F" w:rsidRDefault="0034035A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отделения отдела надзорной деятельности и профилактической работы по Ростовскому, Борисоглебскому,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  <w:tr w:rsidR="00B62352" w:rsidRPr="0033327F" w:rsidTr="00A05A91">
        <w:trPr>
          <w:trHeight w:val="690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Шабарова</w:t>
            </w:r>
            <w:proofErr w:type="spellEnd"/>
            <w:r>
              <w:rPr>
                <w:rFonts w:eastAsia="Times New Roman"/>
                <w:lang w:eastAsia="ar-SA"/>
              </w:rPr>
              <w:t xml:space="preserve"> Вера Николаевна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</w:t>
            </w:r>
          </w:p>
        </w:tc>
      </w:tr>
      <w:tr w:rsidR="00B62352" w:rsidRPr="0033327F" w:rsidTr="00A05A91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Шелкошвеев Константин Геннадьевич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352" w:rsidRPr="0033327F" w:rsidRDefault="00B62352" w:rsidP="00A05A9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главный врач ГУЗ ЯО "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Гаврилов-Ямская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центральная районная больница" (по согласованию)</w:t>
            </w:r>
          </w:p>
        </w:tc>
      </w:tr>
    </w:tbl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62352" w:rsidRPr="0033327F" w:rsidRDefault="00B62352" w:rsidP="00B62352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0"/>
          <w:szCs w:val="20"/>
          <w:lang w:eastAsia="ar-SA"/>
        </w:rPr>
      </w:pPr>
    </w:p>
    <w:p w:rsidR="00B62352" w:rsidRPr="0033327F" w:rsidRDefault="00B62352" w:rsidP="00B62352">
      <w:pPr>
        <w:suppressAutoHyphens/>
        <w:ind w:firstLine="0"/>
        <w:rPr>
          <w:rFonts w:eastAsia="Times New Roman"/>
          <w:sz w:val="20"/>
          <w:szCs w:val="20"/>
          <w:lang w:eastAsia="ar-SA"/>
        </w:rPr>
      </w:pPr>
    </w:p>
    <w:p w:rsidR="00B62352" w:rsidRDefault="00B62352" w:rsidP="00B62352"/>
    <w:p w:rsidR="00B62352" w:rsidRDefault="00B62352" w:rsidP="00B62352"/>
    <w:p w:rsidR="00941D64" w:rsidRDefault="00941D64"/>
    <w:sectPr w:rsidR="00941D64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05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035A"/>
    <w:rsid w:val="00346358"/>
    <w:rsid w:val="00352FF7"/>
    <w:rsid w:val="00361BCC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24505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35680"/>
    <w:rsid w:val="00B4544E"/>
    <w:rsid w:val="00B579B9"/>
    <w:rsid w:val="00B62352"/>
    <w:rsid w:val="00B74B31"/>
    <w:rsid w:val="00B764EF"/>
    <w:rsid w:val="00B97C0A"/>
    <w:rsid w:val="00BA1112"/>
    <w:rsid w:val="00BB17A4"/>
    <w:rsid w:val="00BB1826"/>
    <w:rsid w:val="00BB1D07"/>
    <w:rsid w:val="00BC2A01"/>
    <w:rsid w:val="00BE1609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05D2"/>
    <w:rsid w:val="00E42477"/>
    <w:rsid w:val="00E538EF"/>
    <w:rsid w:val="00E54473"/>
    <w:rsid w:val="00E64C64"/>
    <w:rsid w:val="00E702C8"/>
    <w:rsid w:val="00E762FE"/>
    <w:rsid w:val="00E81F54"/>
    <w:rsid w:val="00E8357D"/>
    <w:rsid w:val="00E84759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3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3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2020-03-02T10:13:00Z</cp:lastPrinted>
  <dcterms:created xsi:type="dcterms:W3CDTF">2020-03-02T10:14:00Z</dcterms:created>
  <dcterms:modified xsi:type="dcterms:W3CDTF">2020-03-02T10:21:00Z</dcterms:modified>
</cp:coreProperties>
</file>