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21" w:rsidRPr="00766A21" w:rsidRDefault="00766A21" w:rsidP="00766A21">
      <w:pPr>
        <w:pStyle w:val="a6"/>
        <w:tabs>
          <w:tab w:val="center" w:pos="4677"/>
          <w:tab w:val="left" w:pos="5160"/>
        </w:tabs>
        <w:rPr>
          <w:sz w:val="24"/>
          <w:szCs w:val="24"/>
        </w:rPr>
      </w:pPr>
      <w:r>
        <w:t xml:space="preserve">                                       </w:t>
      </w:r>
      <w:r w:rsidRPr="00766A21">
        <w:rPr>
          <w:sz w:val="24"/>
          <w:szCs w:val="24"/>
        </w:rPr>
        <w:t>Приложение № 1</w:t>
      </w:r>
    </w:p>
    <w:p w:rsidR="00766A21" w:rsidRPr="00766A21" w:rsidRDefault="00766A21" w:rsidP="00766A21">
      <w:pPr>
        <w:pStyle w:val="a6"/>
        <w:tabs>
          <w:tab w:val="center" w:pos="4677"/>
          <w:tab w:val="left" w:pos="5160"/>
        </w:tabs>
        <w:jc w:val="left"/>
        <w:rPr>
          <w:sz w:val="24"/>
          <w:szCs w:val="24"/>
        </w:rPr>
      </w:pPr>
      <w:r w:rsidRPr="00766A21">
        <w:rPr>
          <w:sz w:val="24"/>
          <w:szCs w:val="24"/>
        </w:rPr>
        <w:t xml:space="preserve">                                                                     к Постановлению Администрации</w:t>
      </w:r>
    </w:p>
    <w:p w:rsidR="00766A21" w:rsidRPr="00766A21" w:rsidRDefault="00766A21" w:rsidP="00766A21">
      <w:pPr>
        <w:pStyle w:val="a6"/>
        <w:tabs>
          <w:tab w:val="center" w:pos="4677"/>
          <w:tab w:val="left" w:pos="5160"/>
        </w:tabs>
        <w:jc w:val="left"/>
        <w:rPr>
          <w:sz w:val="24"/>
          <w:szCs w:val="24"/>
        </w:rPr>
      </w:pPr>
      <w:r w:rsidRPr="00766A21">
        <w:rPr>
          <w:sz w:val="24"/>
          <w:szCs w:val="24"/>
        </w:rPr>
        <w:t xml:space="preserve">                                                                     Великосельского сельского </w:t>
      </w:r>
    </w:p>
    <w:p w:rsidR="00766A21" w:rsidRPr="00766A21" w:rsidRDefault="00766A21" w:rsidP="00766A21">
      <w:pPr>
        <w:pStyle w:val="a6"/>
        <w:tabs>
          <w:tab w:val="center" w:pos="4677"/>
          <w:tab w:val="left" w:pos="5160"/>
        </w:tabs>
        <w:jc w:val="left"/>
        <w:rPr>
          <w:sz w:val="24"/>
          <w:szCs w:val="24"/>
        </w:rPr>
      </w:pPr>
      <w:r w:rsidRPr="00766A2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               </w:t>
      </w:r>
      <w:r w:rsidRPr="00766A21">
        <w:rPr>
          <w:sz w:val="24"/>
          <w:szCs w:val="24"/>
        </w:rPr>
        <w:t xml:space="preserve">  </w:t>
      </w:r>
      <w:r>
        <w:rPr>
          <w:sz w:val="24"/>
          <w:szCs w:val="24"/>
        </w:rPr>
        <w:t>п</w:t>
      </w:r>
      <w:r w:rsidRPr="00766A21">
        <w:rPr>
          <w:sz w:val="24"/>
          <w:szCs w:val="24"/>
        </w:rPr>
        <w:t>оселения</w:t>
      </w:r>
      <w:r>
        <w:rPr>
          <w:sz w:val="24"/>
          <w:szCs w:val="24"/>
        </w:rPr>
        <w:t xml:space="preserve"> </w:t>
      </w:r>
      <w:r w:rsidRPr="00766A21">
        <w:rPr>
          <w:sz w:val="24"/>
          <w:szCs w:val="24"/>
        </w:rPr>
        <w:t xml:space="preserve">    от 14.05.2012 г.</w:t>
      </w:r>
      <w:r w:rsidR="00B835E4">
        <w:rPr>
          <w:sz w:val="24"/>
          <w:szCs w:val="24"/>
        </w:rPr>
        <w:t xml:space="preserve"> № 84</w:t>
      </w:r>
    </w:p>
    <w:p w:rsidR="00766A21" w:rsidRDefault="00766A21" w:rsidP="00766A21">
      <w:pPr>
        <w:shd w:val="clear" w:color="auto" w:fill="FFFFFF"/>
        <w:tabs>
          <w:tab w:val="left" w:leader="underscore" w:pos="9408"/>
        </w:tabs>
        <w:ind w:firstLine="540"/>
        <w:jc w:val="right"/>
        <w:rPr>
          <w:bCs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leader="underscore" w:pos="9408"/>
        </w:tabs>
        <w:ind w:firstLine="540"/>
        <w:jc w:val="right"/>
        <w:rPr>
          <w:bCs/>
          <w:sz w:val="24"/>
          <w:szCs w:val="24"/>
        </w:rPr>
      </w:pPr>
    </w:p>
    <w:p w:rsidR="00766A21" w:rsidRPr="00FA5EFD" w:rsidRDefault="00766A21" w:rsidP="00766A21">
      <w:pPr>
        <w:ind w:firstLine="840"/>
        <w:jc w:val="center"/>
        <w:rPr>
          <w:b/>
          <w:sz w:val="28"/>
          <w:szCs w:val="28"/>
        </w:rPr>
      </w:pPr>
      <w:r w:rsidRPr="00FA5EFD">
        <w:rPr>
          <w:b/>
          <w:sz w:val="28"/>
          <w:szCs w:val="28"/>
        </w:rPr>
        <w:t xml:space="preserve">Административный регламент </w:t>
      </w:r>
    </w:p>
    <w:p w:rsidR="00766A21" w:rsidRDefault="00766A21" w:rsidP="00766A21">
      <w:pPr>
        <w:ind w:firstLine="8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предоставления муниципальной услуги «Предоставление информации об объектах недвижимого имущества, находящихся в государственной и муниципальной собственности и предназначенных для сдачи в аренду»</w:t>
      </w:r>
    </w:p>
    <w:p w:rsidR="00766A21" w:rsidRDefault="00766A21" w:rsidP="00766A21">
      <w:pPr>
        <w:shd w:val="clear" w:color="auto" w:fill="FFFFFF"/>
        <w:ind w:firstLine="540"/>
        <w:jc w:val="both"/>
        <w:rPr>
          <w:bCs/>
          <w:sz w:val="24"/>
          <w:szCs w:val="24"/>
        </w:rPr>
      </w:pPr>
    </w:p>
    <w:p w:rsidR="00766A21" w:rsidRDefault="00766A21" w:rsidP="00766A21">
      <w:pPr>
        <w:ind w:firstLine="8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1. ОБЩИЕ ПОЛОЖЕНИЯ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</w:t>
      </w:r>
      <w:proofErr w:type="gramStart"/>
      <w:r>
        <w:rPr>
          <w:bCs/>
          <w:sz w:val="24"/>
          <w:szCs w:val="24"/>
        </w:rPr>
        <w:t>Административный регламент предоставления муниципальной услуги «Предоставление  информации об объектах недвижимого имущества, находящихся в государственной и муниципальной собственности и предназначенных для сдачи в аренду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сельского    муниципальной услуги по предоставлению  информации об объектах недвижимого имущества, находящихся в государственной и муниципальной собственности и предназначенных для сдачи в аренду (далее</w:t>
      </w:r>
      <w:proofErr w:type="gramEnd"/>
      <w:r>
        <w:rPr>
          <w:bCs/>
          <w:sz w:val="24"/>
          <w:szCs w:val="24"/>
        </w:rPr>
        <w:t xml:space="preserve"> - муниципальная услуга).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1.2. Описание заявителей: </w:t>
      </w:r>
    </w:p>
    <w:p w:rsidR="00766A21" w:rsidRDefault="00766A21" w:rsidP="00766A21">
      <w:pPr>
        <w:shd w:val="clear" w:color="auto" w:fill="FFFFFF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физические лица;</w:t>
      </w:r>
    </w:p>
    <w:p w:rsidR="00766A21" w:rsidRDefault="00766A21" w:rsidP="00766A21">
      <w:pPr>
        <w:shd w:val="clear" w:color="auto" w:fill="FFFFFF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юридические лица.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1.3. Место нахождения  администрации Великосельского сельского поселения: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Ярославская область, Гаврилов - </w:t>
      </w:r>
      <w:proofErr w:type="spellStart"/>
      <w:r>
        <w:rPr>
          <w:bCs/>
          <w:sz w:val="24"/>
          <w:szCs w:val="24"/>
        </w:rPr>
        <w:t>Ямский</w:t>
      </w:r>
      <w:proofErr w:type="spellEnd"/>
      <w:r>
        <w:rPr>
          <w:bCs/>
          <w:sz w:val="24"/>
          <w:szCs w:val="24"/>
        </w:rPr>
        <w:t xml:space="preserve"> район, с. Великое, ул. Советская, д. 30;</w:t>
      </w:r>
      <w:proofErr w:type="gramEnd"/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почтовый адрес: 152250, Ярославская область, Гаврилов – </w:t>
      </w:r>
      <w:proofErr w:type="spellStart"/>
      <w:r>
        <w:rPr>
          <w:bCs/>
          <w:sz w:val="24"/>
          <w:szCs w:val="24"/>
        </w:rPr>
        <w:t>Ямский</w:t>
      </w:r>
      <w:proofErr w:type="spellEnd"/>
      <w:r>
        <w:rPr>
          <w:bCs/>
          <w:sz w:val="24"/>
          <w:szCs w:val="24"/>
        </w:rPr>
        <w:t xml:space="preserve"> район, с. Великое, ул. Советская, д. 30;</w:t>
      </w:r>
      <w:proofErr w:type="gramEnd"/>
    </w:p>
    <w:p w:rsidR="00766A21" w:rsidRPr="00CA0B6E" w:rsidRDefault="00766A21" w:rsidP="00766A21">
      <w:pPr>
        <w:tabs>
          <w:tab w:val="left" w:pos="993"/>
        </w:tabs>
        <w:ind w:left="705"/>
        <w:jc w:val="both"/>
        <w:rPr>
          <w:sz w:val="24"/>
          <w:szCs w:val="24"/>
        </w:rPr>
      </w:pPr>
      <w:r w:rsidRPr="00CA0B6E">
        <w:rPr>
          <w:sz w:val="24"/>
          <w:szCs w:val="24"/>
        </w:rPr>
        <w:t xml:space="preserve">адрес электронной почты: </w:t>
      </w:r>
      <w:r w:rsidRPr="00CA0B6E">
        <w:rPr>
          <w:b/>
          <w:sz w:val="24"/>
          <w:szCs w:val="24"/>
          <w:u w:val="single"/>
        </w:rPr>
        <w:t>velikoeselsovet@rambler.ru</w:t>
      </w:r>
      <w:r w:rsidRPr="00CA0B6E">
        <w:rPr>
          <w:sz w:val="24"/>
          <w:szCs w:val="24"/>
        </w:rPr>
        <w:t xml:space="preserve"> </w:t>
      </w:r>
    </w:p>
    <w:p w:rsidR="00766A21" w:rsidRPr="00CA0B6E" w:rsidRDefault="00766A21" w:rsidP="00766A21">
      <w:pPr>
        <w:ind w:firstLine="540"/>
        <w:jc w:val="both"/>
        <w:rPr>
          <w:sz w:val="24"/>
          <w:szCs w:val="24"/>
        </w:rPr>
      </w:pPr>
      <w:r w:rsidRPr="00CA0B6E">
        <w:rPr>
          <w:sz w:val="24"/>
          <w:szCs w:val="24"/>
        </w:rPr>
        <w:t>справо</w:t>
      </w:r>
      <w:r>
        <w:rPr>
          <w:sz w:val="24"/>
          <w:szCs w:val="24"/>
        </w:rPr>
        <w:t xml:space="preserve">чные телефоны: работников </w:t>
      </w:r>
      <w:r w:rsidRPr="00CA0B6E">
        <w:rPr>
          <w:sz w:val="24"/>
          <w:szCs w:val="24"/>
        </w:rPr>
        <w:t xml:space="preserve"> по вопросам предоставления му</w:t>
      </w:r>
      <w:r>
        <w:rPr>
          <w:sz w:val="24"/>
          <w:szCs w:val="24"/>
        </w:rPr>
        <w:t>ниципальной услуги -  8(48534) 38-1-72.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график работы: понедельник - пятница: с 8.00 до 16.00 перерыв с 12.00 до 12.40,  суббота, воскресенье – выходной.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администрации.</w:t>
      </w:r>
    </w:p>
    <w:p w:rsidR="00766A21" w:rsidRDefault="00766A21" w:rsidP="00766A2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1.4. Информация о предоставлении муниципальной услуги размещается на официальном сайте Великосельского сельского поселения  в сети Интернет (</w:t>
      </w:r>
      <w:hyperlink r:id="rId4" w:tgtFrame="_blank" w:history="1">
        <w:r>
          <w:rPr>
            <w:rStyle w:val="a5"/>
            <w:rFonts w:ascii="Tahoma" w:hAnsi="Tahoma" w:cs="Tahoma"/>
          </w:rPr>
          <w:t>http://www.gavyam.ru/</w:t>
        </w:r>
      </w:hyperlink>
      <w:r>
        <w:rPr>
          <w:rFonts w:ascii="Tahoma" w:hAnsi="Tahoma" w:cs="Tahoma"/>
        </w:rPr>
        <w:t>)</w:t>
      </w:r>
      <w:r>
        <w:rPr>
          <w:bCs/>
          <w:sz w:val="24"/>
          <w:szCs w:val="24"/>
        </w:rP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766A21" w:rsidRDefault="00766A21" w:rsidP="00766A21">
      <w:pPr>
        <w:pStyle w:val="a3"/>
        <w:spacing w:before="0" w:beforeAutospacing="0" w:after="0" w:afterAutospacing="0"/>
        <w:ind w:firstLine="540"/>
        <w:jc w:val="both"/>
        <w:rPr>
          <w:spacing w:val="-7"/>
        </w:rPr>
      </w:pPr>
    </w:p>
    <w:p w:rsidR="00766A21" w:rsidRDefault="00766A21" w:rsidP="00766A21">
      <w:pPr>
        <w:ind w:firstLine="600"/>
        <w:jc w:val="center"/>
        <w:rPr>
          <w:sz w:val="24"/>
          <w:szCs w:val="24"/>
        </w:rPr>
      </w:pPr>
      <w:r>
        <w:rPr>
          <w:sz w:val="24"/>
          <w:szCs w:val="24"/>
        </w:rPr>
        <w:t>2. СТАНДАРТ ПРЕДОСТАВЛЕНИЯ МУНИЦИПАЛЬНОЙ УСЛУГИ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</w:p>
    <w:p w:rsidR="00766A21" w:rsidRDefault="00766A21" w:rsidP="00766A21">
      <w:pPr>
        <w:pStyle w:val="a3"/>
        <w:spacing w:before="0" w:beforeAutospacing="0" w:after="0" w:afterAutospacing="0"/>
        <w:ind w:firstLine="540"/>
        <w:jc w:val="both"/>
      </w:pPr>
      <w:r>
        <w:t>2.1. Наименование муниципальной услуги: «Предоставление информации об объектах недвижимого имущества, находящихся в государственной и муниципальной собственности и предназначенных для сдачи в аренду».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2.2. Предоставление муниципальной услуги осуществляется отделом учета и финансов  администрации Великосельского сельского поселения.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2.3. Результат предоставления муниципальной услуги.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Процедура предоставления муниципальной услуги завершается путем получения заявителем:</w:t>
      </w:r>
    </w:p>
    <w:p w:rsidR="00766A21" w:rsidRDefault="00766A21" w:rsidP="00766A2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письменного ответа с информацией о перечне объектов недвижимого имущества, </w:t>
      </w:r>
      <w:r>
        <w:rPr>
          <w:sz w:val="24"/>
          <w:szCs w:val="24"/>
        </w:rPr>
        <w:lastRenderedPageBreak/>
        <w:t xml:space="preserve">находящихся в муниципальной собственности и предназначенных для сдачи в аренду, либо с информацией об отсутствии запрашиваемых сведений. </w:t>
      </w:r>
    </w:p>
    <w:p w:rsidR="00766A21" w:rsidRDefault="00766A21" w:rsidP="00766A2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письменного ответа с информацией о конкретном объекте недвижимого имущества, находящегося в муниципальной собственности и предназначенного для сдачи в аренду, либо с информацией об отсутствии запрашиваемых сведений.</w:t>
      </w:r>
    </w:p>
    <w:p w:rsidR="00766A21" w:rsidRDefault="00766A21" w:rsidP="00766A2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2.4. Срок предоставления муниципальной услуги.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Общий срок предоставления муниципальной услуги не должен превышать 9 рабочих дней со дня подачи заявления заявителем. 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Время прохождения отдельных административных процедур составляет: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прием и регистрация заявления – 2 рабочих дня;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рассмотрение заявления, подготовка письменного ответа о запрашиваемой информации – 5 рабочих дней;</w:t>
      </w:r>
    </w:p>
    <w:p w:rsidR="00766A21" w:rsidRDefault="00766A21" w:rsidP="00766A21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подписание письменного ответа о запрашиваемой информации  – 1 рабочий день;</w:t>
      </w:r>
    </w:p>
    <w:p w:rsidR="00766A21" w:rsidRDefault="00766A21" w:rsidP="00766A21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выдача (направление) письменного ответа о запрашиваемой информации – 1 рабочий день.</w:t>
      </w:r>
    </w:p>
    <w:p w:rsidR="00766A21" w:rsidRDefault="00766A21" w:rsidP="00766A21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Возможность приостановления муниципальной услуги законодательством Российской Федерации не предусмотрена.</w:t>
      </w:r>
    </w:p>
    <w:p w:rsidR="00766A21" w:rsidRDefault="00766A21" w:rsidP="00766A2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Предоставление муниципальной услуги осуществляется 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766A21" w:rsidRDefault="00766A21" w:rsidP="00766A2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766A21" w:rsidRDefault="00766A21" w:rsidP="00766A2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02.05.2006 № 59-ФЗ «О порядке рассмотрения обращений граждан Российской Федерации»;</w:t>
      </w:r>
    </w:p>
    <w:p w:rsidR="00766A21" w:rsidRDefault="00766A21" w:rsidP="00766A21">
      <w:pPr>
        <w:pStyle w:val="a3"/>
        <w:spacing w:before="0" w:beforeAutospacing="0" w:after="0" w:afterAutospacing="0"/>
        <w:ind w:firstLine="540"/>
        <w:jc w:val="both"/>
      </w:pPr>
      <w:r>
        <w:t xml:space="preserve">- Распоряжением Правительства РФ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учреждениями»; </w:t>
      </w:r>
    </w:p>
    <w:p w:rsidR="00766A21" w:rsidRDefault="00766A21" w:rsidP="00766A21">
      <w:pPr>
        <w:pStyle w:val="1"/>
        <w:spacing w:before="0" w:beforeAutospacing="0" w:after="0" w:afterAutospacing="0"/>
        <w:ind w:firstLine="540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>- Федеральным законом Российской Федерации от 27 июля 2010 N 210-ФЗ «Об организации предоставления государственных и муниципальных услуг»;</w:t>
      </w:r>
    </w:p>
    <w:p w:rsidR="00766A21" w:rsidRPr="00703758" w:rsidRDefault="00766A21" w:rsidP="00766A21">
      <w:pPr>
        <w:widowControl/>
        <w:shd w:val="clear" w:color="auto" w:fill="FFFFFF"/>
        <w:ind w:firstLine="540"/>
        <w:jc w:val="both"/>
        <w:rPr>
          <w:sz w:val="24"/>
          <w:szCs w:val="24"/>
        </w:rPr>
      </w:pPr>
      <w:r>
        <w:t xml:space="preserve">- </w:t>
      </w:r>
      <w:r w:rsidRPr="00703758">
        <w:rPr>
          <w:sz w:val="24"/>
          <w:szCs w:val="24"/>
        </w:rPr>
        <w:t>Постановлением Главы Администрации Великосельского сельского поселения от 29.09.2008 г. № 156 «Об утверждении порядка разработки и утверждения административных регламентов исполнения муниципальных функций (пред</w:t>
      </w:r>
      <w:r>
        <w:rPr>
          <w:sz w:val="24"/>
          <w:szCs w:val="24"/>
        </w:rPr>
        <w:t>оставления муниципальных услуг).</w:t>
      </w:r>
    </w:p>
    <w:p w:rsidR="00766A21" w:rsidRPr="00703758" w:rsidRDefault="00766A21" w:rsidP="00766A21">
      <w:pPr>
        <w:widowControl/>
        <w:shd w:val="clear" w:color="auto" w:fill="FFFFFF"/>
        <w:ind w:firstLine="540"/>
        <w:jc w:val="both"/>
        <w:rPr>
          <w:sz w:val="24"/>
          <w:szCs w:val="24"/>
        </w:rPr>
      </w:pPr>
      <w:r w:rsidRPr="00703758">
        <w:rPr>
          <w:sz w:val="24"/>
          <w:szCs w:val="24"/>
        </w:rPr>
        <w:t>2.6. Заявителем при предоставлении муниципальной услуги являются физические и юридические лица.</w:t>
      </w:r>
    </w:p>
    <w:p w:rsidR="00766A21" w:rsidRDefault="00766A21" w:rsidP="00766A21">
      <w:pPr>
        <w:pStyle w:val="HTML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В целях получения муниципальной услуги заявитель предоставляет в администрацию заявление (приложение 1).</w:t>
      </w:r>
    </w:p>
    <w:p w:rsidR="00766A21" w:rsidRDefault="00766A21" w:rsidP="00766A21">
      <w:pPr>
        <w:pStyle w:val="HTML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Заявители могут представить заявление при личном присутствии, а так же направить его по почте, с использованием электронной почты.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 не предусмотрен.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2.9. Исчерпывающий перечень оснований для отказа в предоставлении муниципальной услуги не предусмотрен.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sz w:val="24"/>
          <w:szCs w:val="24"/>
        </w:rPr>
      </w:pPr>
      <w:r>
        <w:rPr>
          <w:sz w:val="24"/>
          <w:szCs w:val="24"/>
        </w:rPr>
        <w:t>2.10. Предоставление  муниципальной услуги осуществляется без взимания платы.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2.11. Консультации по вопросам предоставления муниципальной услуги, в том числе о ходе предоставления муниципальной услуги, производятся работником отдела учета и финансов администрации  по графику работы, указанному в </w:t>
      </w:r>
      <w:hyperlink r:id="rId5" w:history="1">
        <w:r>
          <w:rPr>
            <w:rStyle w:val="a5"/>
            <w:sz w:val="24"/>
            <w:szCs w:val="24"/>
          </w:rPr>
          <w:t>пункте 1.2</w:t>
        </w:r>
      </w:hyperlink>
      <w:r>
        <w:rPr>
          <w:sz w:val="24"/>
          <w:szCs w:val="24"/>
        </w:rPr>
        <w:t xml:space="preserve">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консультировании работник отдела учета и финансов дает полный, точный и понятный ответ на поставленные вопросы.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Если работник отдела учета и финансов 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rPr>
          <w:sz w:val="24"/>
          <w:szCs w:val="24"/>
        </w:rPr>
        <w:t>администрацию</w:t>
      </w:r>
      <w:proofErr w:type="gramEnd"/>
      <w:r>
        <w:rPr>
          <w:sz w:val="24"/>
          <w:szCs w:val="24"/>
        </w:rPr>
        <w:t xml:space="preserve"> либо назначить другое время для получения информации.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Обращение по телефону допускается в течение установленного рабочего времени  администрации.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Консультирование по телефону осуществляется в пределах 15 минут. При консультировании по телефону работник отдела учета и финансов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6" w:history="1">
        <w:r>
          <w:rPr>
            <w:rStyle w:val="a5"/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02.05.2006 N 59-ФЗ "О порядке рассмотрения обращений граждан Российской Федерации".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2.12.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2.13. Срок регистрации заявления о предоставлении муниципальной услуги - 1 рабочий день.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2.14.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Места ожидания должны иметь условия, удобные для граждан. Места ожидания оборудуются стульями.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Прием заявителей осуществляется в служебных кабинетах администрации.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2.15.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2.16. Особенности предоставления муниципальной услуги в электронной форме.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Допускается направление заявления в электронной форме на электронную почту администрации Великосельского сельского поселения  в виде графических файлов в формате </w:t>
      </w:r>
      <w:proofErr w:type="spellStart"/>
      <w:r>
        <w:rPr>
          <w:sz w:val="24"/>
          <w:szCs w:val="24"/>
        </w:rPr>
        <w:t>jpg</w:t>
      </w:r>
      <w:proofErr w:type="spellEnd"/>
      <w:r>
        <w:rPr>
          <w:sz w:val="24"/>
          <w:szCs w:val="24"/>
        </w:rPr>
        <w:t>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ходе осуществления административных процедур по заявлению заявителя, направленному на электронную почту администрации Великосельского сельского поселения, на электронный адрес заявителя направляется информация о ходе выполнения запроса о предоставлении муниципальной услуги.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Электронная версия результата предоставления муниципальной услуги направляется на электронный адрес заявителя либо электронный адрес, указанный в заявлении.</w:t>
      </w:r>
    </w:p>
    <w:p w:rsidR="00766A21" w:rsidRDefault="00766A21" w:rsidP="00766A2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40"/>
        <w:jc w:val="both"/>
        <w:rPr>
          <w:highlight w:val="magenta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sz w:val="24"/>
          <w:szCs w:val="24"/>
        </w:rPr>
      </w:pPr>
      <w:r>
        <w:rPr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</w:p>
    <w:p w:rsidR="00766A21" w:rsidRDefault="00766A21" w:rsidP="00766A21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600"/>
        <w:jc w:val="both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прием и регистрация заявления;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рассмотрение заявления, подготовка письменного ответа о запрашиваемой информации;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подписание письменного ответа о запрашиваемой информации должностным лицом;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выдача (направление) письменного ответа о запрашиваемой информации.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административных процедур приведена в блок-схеме (приложение 2).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 В целях настоящего раздела ниже используются следующие сокращения: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начальник отдела – начальник отдела учета и финансов;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работник отдела –  специалист отдела учета и финансов;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Должностное лицо – Глава администрации Великосельского сельского  поселения.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3.3. Прием и регистрация заявления.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начала административной процедуры является обращение заявителя в администрацию Великосельского сельского поселения  с заявлением в соответствии с </w:t>
      </w:r>
      <w:hyperlink r:id="rId7" w:history="1">
        <w:r>
          <w:rPr>
            <w:rStyle w:val="a5"/>
            <w:sz w:val="24"/>
            <w:szCs w:val="24"/>
          </w:rPr>
          <w:t>пунктом 2.</w:t>
        </w:r>
      </w:hyperlink>
      <w:r>
        <w:rPr>
          <w:sz w:val="24"/>
          <w:szCs w:val="24"/>
        </w:rPr>
        <w:t>7 Административного  регламента.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Ответственным за выполнение административной процедуры является работник отдела учета  и финансов.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предоставляется заявителем в одном экземпляре лично, по почте, с использованием электронной почты.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Работник отдела по организационным вопросам  в течение 1 рабочего дня регистрирует заявление и передает его должностному лицу.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Должностное лицо в течение 1 рабочего дня налагает резолюцию о рассмотрении заявления и отдает заявление обратно работнику отдела по организационным вопросам.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После этого работник отдела по организационным вопросам и социальной политики передает запрос исполнителю муниципальной услуги.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срок исполнения данной административной процедуры составляет 2 рабочих дня.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 Рассмотрение заявления, подготовка письменного ответа о запрашиваемой информации.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начала административной процедуры является получение работником отдела зарегистрированного заявления с резолюцией должностного лица.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Работник отдела в течение 3 рабочих дней рассматривает заявление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запрашиваемая информация касается перечня объектов недвижимого имущества, находящихся в муниципальной собственности и предназначенных для сдачи в аренду, работник отдела подготавливает письменный ответ с указанным </w:t>
      </w:r>
      <w:proofErr w:type="gramStart"/>
      <w:r>
        <w:rPr>
          <w:sz w:val="24"/>
          <w:szCs w:val="24"/>
        </w:rPr>
        <w:t>перечнем</w:t>
      </w:r>
      <w:proofErr w:type="gramEnd"/>
      <w:r>
        <w:rPr>
          <w:sz w:val="24"/>
          <w:szCs w:val="24"/>
        </w:rPr>
        <w:t xml:space="preserve"> либо письменный ответ с информацией об отсутствии запрашиваемых сведений.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запрашиваемая информация касается предназначения конкретного объекта недвижимого имущества для сдачи в аренду, работник отдела  выясняет, относится ли объект недвижимого имущества к муниципальной собственности Великосельского сельского поселения. Если объект недвижимого имущества относится к муниципальной собственности Великосельского сельского поселения, работник отдела выясняет, предназначен ли он для сдачи в аренду, и подготавливает письмо с соответствующей информацией.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информация содержит сведения о том, что объект недвижимого имущества, находящийся в муниципальной собственности, не предназначен для сдачи в аренду, одновременно указывается, по какой причине. Если объект недвижимого имущества не относится к муниципальной собственности Великосельского сельского поселения, то работник отдела подготавливает письменный ответ с информацией об отсутствии запрашиваемых сведений.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Подготовленный письменный ответ передается  на подпись должностному лицу.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срок исполнения данной административной процедуры составляет 5 рабочих дней.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Подписание письменного ответа о запрашиваемой информации должностным лицом.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Основанием для начала административной процедуры является получение должностным  лицом письменного ответа  о запрашиваемой информации.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Ответственным за выполнение административной процедуры является должностное лицо.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Должностное лицо в течение 1 рабочего дня рассматривает и подписывает ответ о запрашиваемой информации.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наличия замечаний по </w:t>
      </w:r>
      <w:proofErr w:type="gramStart"/>
      <w:r>
        <w:rPr>
          <w:sz w:val="24"/>
          <w:szCs w:val="24"/>
        </w:rPr>
        <w:t>информации, содержащейся в письменном ответе должностное лицо направляет</w:t>
      </w:r>
      <w:proofErr w:type="gramEnd"/>
      <w:r>
        <w:rPr>
          <w:sz w:val="24"/>
          <w:szCs w:val="24"/>
        </w:rPr>
        <w:t xml:space="preserve"> письменный ответ работнику отдела на доработку. Доработанный в течение рабочего дня письменный ответ передается работником отдела должностному лицу на подпись.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срок исполнения данной административной процедуры составляет 1 рабочий день.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3.6. Выдача (направление) письменного ответа о запрашиваемой информации.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начала административной процедуры является получение работником отдела по организационным вопросам  подписанного должностным лицом письма.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Ответственным за выполнение административной процедуры является работник отдела.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Работник отдела по организационным вопросам  в течение 1 рабочего дня регистрирует письмо, направляет его заявителю по почте.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предоставления муниципальной услуги в электронной форме работник  отдела после регистрации информации в течение рабочего дня направляет электронную версию информации на электронный адрес заявителя или электронный адрес, указанный в заявлении.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срок исполнения данной административной процедуры составляет 1 рабочий день.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  <w:sz w:val="24"/>
          <w:szCs w:val="24"/>
          <w:highlight w:val="magenta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ФОРМЫ </w:t>
      </w:r>
      <w:proofErr w:type="gramStart"/>
      <w:r>
        <w:rPr>
          <w:bCs/>
          <w:sz w:val="24"/>
          <w:szCs w:val="24"/>
        </w:rPr>
        <w:t>КОНТРОЛЯ ЗА</w:t>
      </w:r>
      <w:proofErr w:type="gramEnd"/>
      <w:r>
        <w:rPr>
          <w:bCs/>
          <w:sz w:val="24"/>
          <w:szCs w:val="24"/>
        </w:rPr>
        <w:t xml:space="preserve"> ИСПОЛНЕНИЕМ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АДМИНИСТРАТИВНОГО РЕГЛАМЕНТА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Текущий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Оценка качества предоставления муниципальной услуги, последующий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Административного регламента осуществляется юридическим отделом администрации </w:t>
      </w:r>
      <w:proofErr w:type="spellStart"/>
      <w:r>
        <w:rPr>
          <w:sz w:val="24"/>
          <w:szCs w:val="24"/>
        </w:rPr>
        <w:t>Администрации</w:t>
      </w:r>
      <w:proofErr w:type="spellEnd"/>
      <w:r>
        <w:rPr>
          <w:sz w:val="24"/>
          <w:szCs w:val="24"/>
        </w:rPr>
        <w:t xml:space="preserve"> Великосельского сельского поселения 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Плановые проверки качества предоставления муниципальной услуги, исполнения Административного регламента осуществляются юридическим отделом администрации Великосельского сельского поселения  в соответствии с графиком проверок, но не реже чем раз в два года.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Внеплановые проверки могут осуществляться по поручению главы администрации сельского поселения или при наличии жалоб на исполнение Административного регламента.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8" w:history="1">
        <w:r>
          <w:rPr>
            <w:rStyle w:val="a5"/>
            <w:sz w:val="24"/>
            <w:szCs w:val="24"/>
          </w:rPr>
          <w:t>кодексом</w:t>
        </w:r>
      </w:hyperlink>
      <w:r>
        <w:rPr>
          <w:sz w:val="24"/>
          <w:szCs w:val="24"/>
        </w:rPr>
        <w:t xml:space="preserve"> Российской Федерации, законодательством о муниципальной службе.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9" w:history="1">
        <w:r>
          <w:rPr>
            <w:rStyle w:val="a5"/>
            <w:sz w:val="24"/>
            <w:szCs w:val="24"/>
          </w:rPr>
          <w:t>разделом 5</w:t>
        </w:r>
      </w:hyperlink>
      <w:r>
        <w:rPr>
          <w:sz w:val="24"/>
          <w:szCs w:val="24"/>
        </w:rPr>
        <w:t xml:space="preserve"> Административного регламента.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</w:p>
    <w:p w:rsidR="00766A21" w:rsidRDefault="00766A21" w:rsidP="00766A2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proofErr w:type="gramStart"/>
      <w:r>
        <w:rPr>
          <w:sz w:val="24"/>
          <w:szCs w:val="24"/>
        </w:rPr>
        <w:t xml:space="preserve">Жалоба для рассмотрения в досудебном (внесудебном) порядке направляется главе  администрации Великосельского сельского поселения  (Ярославская область, Гаврилов - </w:t>
      </w:r>
      <w:proofErr w:type="spellStart"/>
      <w:r>
        <w:rPr>
          <w:sz w:val="24"/>
          <w:szCs w:val="24"/>
        </w:rPr>
        <w:t>Ямский</w:t>
      </w:r>
      <w:proofErr w:type="spellEnd"/>
      <w:r>
        <w:rPr>
          <w:sz w:val="24"/>
          <w:szCs w:val="24"/>
        </w:rPr>
        <w:t xml:space="preserve"> район, с. Великое, ул. Советская, д. 30, 152250).</w:t>
      </w:r>
      <w:proofErr w:type="gramEnd"/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Жалоба гражданина рассматривается в соответствии с Федеральным </w:t>
      </w:r>
      <w:hyperlink r:id="rId10" w:history="1">
        <w:r>
          <w:rPr>
            <w:rStyle w:val="a5"/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02.05.2006 N 59-ФЗ "О порядке рассмотрения обращений граждан Российской Федерации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766A21" w:rsidRDefault="00766A21" w:rsidP="00766A21">
      <w:pPr>
        <w:tabs>
          <w:tab w:val="left" w:pos="5400"/>
          <w:tab w:val="right" w:pos="10205"/>
        </w:tabs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Приложение 1 к </w:t>
      </w:r>
      <w:proofErr w:type="gramStart"/>
      <w:r>
        <w:rPr>
          <w:sz w:val="24"/>
          <w:szCs w:val="24"/>
        </w:rPr>
        <w:t>Административному</w:t>
      </w:r>
      <w:proofErr w:type="gramEnd"/>
      <w:r>
        <w:rPr>
          <w:sz w:val="24"/>
          <w:szCs w:val="24"/>
        </w:rPr>
        <w:t xml:space="preserve"> </w:t>
      </w:r>
    </w:p>
    <w:p w:rsidR="00766A21" w:rsidRDefault="00766A21" w:rsidP="00766A21">
      <w:pPr>
        <w:tabs>
          <w:tab w:val="left" w:pos="5400"/>
          <w:tab w:val="right" w:pos="10205"/>
        </w:tabs>
        <w:jc w:val="right"/>
        <w:rPr>
          <w:sz w:val="24"/>
          <w:szCs w:val="24"/>
        </w:rPr>
      </w:pPr>
      <w:r>
        <w:rPr>
          <w:sz w:val="24"/>
          <w:szCs w:val="24"/>
        </w:rPr>
        <w:t>регламенту</w:t>
      </w:r>
    </w:p>
    <w:p w:rsidR="00766A21" w:rsidRDefault="00766A21" w:rsidP="00766A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  <w:rPr>
          <w:sz w:val="22"/>
          <w:szCs w:val="22"/>
        </w:rPr>
      </w:pPr>
    </w:p>
    <w:p w:rsidR="00766A21" w:rsidRDefault="00766A21" w:rsidP="00766A2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40"/>
        <w:jc w:val="both"/>
        <w:rPr>
          <w:sz w:val="26"/>
          <w:szCs w:val="26"/>
        </w:rPr>
      </w:pPr>
    </w:p>
    <w:p w:rsidR="00766A21" w:rsidRDefault="00766A21" w:rsidP="00766A21">
      <w:pPr>
        <w:pStyle w:val="a4"/>
        <w:tabs>
          <w:tab w:val="left" w:pos="7020"/>
        </w:tabs>
        <w:spacing w:before="0"/>
        <w:ind w:firstLine="0"/>
        <w:jc w:val="left"/>
      </w:pP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Look w:val="01E0"/>
      </w:tblPr>
      <w:tblGrid>
        <w:gridCol w:w="5062"/>
        <w:gridCol w:w="4509"/>
      </w:tblGrid>
      <w:tr w:rsidR="00766A21" w:rsidTr="00222C9F">
        <w:tc>
          <w:tcPr>
            <w:tcW w:w="5136" w:type="dxa"/>
          </w:tcPr>
          <w:p w:rsidR="00766A21" w:rsidRDefault="00766A21" w:rsidP="00222C9F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4696" w:type="dxa"/>
          </w:tcPr>
          <w:p w:rsidR="00766A21" w:rsidRDefault="00766A21" w:rsidP="00222C9F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Главе Великосельского сельского поселения  </w:t>
            </w:r>
          </w:p>
        </w:tc>
      </w:tr>
      <w:tr w:rsidR="00766A21" w:rsidTr="00222C9F">
        <w:tc>
          <w:tcPr>
            <w:tcW w:w="4696" w:type="dxa"/>
          </w:tcPr>
          <w:p w:rsidR="00766A21" w:rsidRDefault="00766A21" w:rsidP="00222C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_____________________________</w:t>
            </w:r>
          </w:p>
          <w:p w:rsidR="00766A21" w:rsidRDefault="00766A21" w:rsidP="00222C9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проживающего</w:t>
            </w:r>
            <w:proofErr w:type="gramEnd"/>
            <w:r>
              <w:rPr>
                <w:sz w:val="24"/>
                <w:szCs w:val="24"/>
              </w:rPr>
              <w:t xml:space="preserve"> (ей) по</w:t>
            </w:r>
          </w:p>
          <w:p w:rsidR="00766A21" w:rsidRDefault="00766A21" w:rsidP="00222C9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адресу: _________________________</w:t>
            </w:r>
          </w:p>
          <w:p w:rsidR="00766A21" w:rsidRDefault="00766A21" w:rsidP="00222C9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_______________________________</w:t>
            </w:r>
          </w:p>
          <w:p w:rsidR="00766A21" w:rsidRDefault="00766A21" w:rsidP="00222C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________________________________</w:t>
            </w:r>
          </w:p>
        </w:tc>
        <w:tc>
          <w:tcPr>
            <w:tcW w:w="0" w:type="auto"/>
            <w:vAlign w:val="center"/>
          </w:tcPr>
          <w:p w:rsidR="00766A21" w:rsidRDefault="00766A21" w:rsidP="00222C9F">
            <w:pPr>
              <w:widowControl/>
              <w:autoSpaceDE/>
              <w:autoSpaceDN/>
              <w:adjustRightInd/>
            </w:pPr>
          </w:p>
        </w:tc>
      </w:tr>
    </w:tbl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right"/>
      </w:pP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left"/>
      </w:pP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lef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 xml:space="preserve">              Заявление</w:t>
      </w: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left"/>
      </w:pPr>
      <w:r>
        <w:tab/>
      </w:r>
      <w:r>
        <w:tab/>
      </w:r>
      <w:r>
        <w:tab/>
        <w:t xml:space="preserve"> </w:t>
      </w: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left"/>
      </w:pP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rPr>
          <w:sz w:val="24"/>
          <w:szCs w:val="24"/>
        </w:rPr>
      </w:pPr>
      <w:r>
        <w:tab/>
      </w:r>
      <w:r>
        <w:rPr>
          <w:sz w:val="24"/>
          <w:szCs w:val="24"/>
        </w:rPr>
        <w:t>Прошу предоставить мне информацию об объектах (или объекте) недвижимого имущества, находящихс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егося</w:t>
      </w:r>
      <w:proofErr w:type="spellEnd"/>
      <w:r>
        <w:rPr>
          <w:sz w:val="24"/>
          <w:szCs w:val="24"/>
        </w:rPr>
        <w:t>) в муниципальной собственности и предназначенных(ого) для сдачи в аренду:</w:t>
      </w: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left"/>
      </w:pP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(в нужном квадрате отметить знак </w:t>
      </w:r>
      <w:r>
        <w:rPr>
          <w:sz w:val="16"/>
          <w:szCs w:val="16"/>
          <w:lang w:val="en-US"/>
        </w:rPr>
        <w:t>V</w:t>
      </w:r>
      <w:r>
        <w:rPr>
          <w:sz w:val="16"/>
          <w:szCs w:val="16"/>
        </w:rPr>
        <w:t>)</w:t>
      </w:r>
    </w:p>
    <w:p w:rsidR="00766A21" w:rsidRDefault="00A65869" w:rsidP="00766A21">
      <w:pPr>
        <w:pStyle w:val="a4"/>
        <w:tabs>
          <w:tab w:val="left" w:pos="0"/>
        </w:tabs>
        <w:spacing w:before="0"/>
        <w:ind w:firstLine="0"/>
        <w:jc w:val="left"/>
      </w:pPr>
      <w:r>
        <w:pict>
          <v:rect id="_x0000_s1026" style="position:absolute;margin-left:3.3pt;margin-top:5.5pt;width:19.5pt;height:19.5pt;z-index:251660288"/>
        </w:pic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перечень объектов недвижимого имущества, находящегося в муниципальной собственности и предназначенного для сдачи в аренду.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6"/>
          <w:szCs w:val="26"/>
        </w:rPr>
      </w:pPr>
    </w:p>
    <w:p w:rsidR="00766A21" w:rsidRDefault="00A65869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6"/>
          <w:szCs w:val="26"/>
        </w:rPr>
      </w:pPr>
      <w:r w:rsidRPr="00A65869">
        <w:pict>
          <v:rect id="_x0000_s1027" style="position:absolute;left:0;text-align:left;margin-left:7.05pt;margin-top:-.3pt;width:19.5pt;height:21.75pt;z-index:251661312"/>
        </w:pic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сведения о предназначении для сдачи в аренду объекта недвижимости, расположенного по адресу: _____________________________________________________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_______________________________________________________________________,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общей площадью ______________________________________________________________.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6"/>
          <w:szCs w:val="26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6"/>
          <w:szCs w:val="26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Информацию прошу _________________________________________________________.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</w:t>
      </w:r>
      <w:r>
        <w:rPr>
          <w:sz w:val="16"/>
          <w:szCs w:val="16"/>
        </w:rPr>
        <w:t>( направить по почте, предоставить в электронном виде по электронному адресу – указать)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 xml:space="preserve">«____»__________ 20___ г.                          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</w:t>
      </w:r>
    </w:p>
    <w:p w:rsidR="00766A21" w:rsidRDefault="00766A21" w:rsidP="0076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16"/>
          <w:szCs w:val="16"/>
        </w:rPr>
        <w:t>(подпись, расшифровка подписи, для организаций – печать)</w:t>
      </w:r>
    </w:p>
    <w:p w:rsidR="00766A21" w:rsidRDefault="00766A21" w:rsidP="00766A2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40"/>
        <w:jc w:val="both"/>
        <w:rPr>
          <w:spacing w:val="-7"/>
          <w:sz w:val="26"/>
          <w:szCs w:val="26"/>
          <w:highlight w:val="magenta"/>
        </w:rPr>
      </w:pPr>
    </w:p>
    <w:p w:rsidR="00766A21" w:rsidRDefault="00766A21" w:rsidP="00766A21">
      <w:pPr>
        <w:pStyle w:val="a4"/>
        <w:tabs>
          <w:tab w:val="left" w:pos="5880"/>
        </w:tabs>
        <w:spacing w:before="0"/>
        <w:ind w:firstLine="5400"/>
        <w:rPr>
          <w:sz w:val="24"/>
          <w:szCs w:val="24"/>
        </w:rPr>
      </w:pPr>
      <w:r>
        <w:rPr>
          <w:spacing w:val="-7"/>
          <w:highlight w:val="magenta"/>
        </w:rPr>
        <w:br w:type="page"/>
      </w:r>
      <w:r>
        <w:rPr>
          <w:sz w:val="24"/>
          <w:szCs w:val="24"/>
        </w:rPr>
        <w:lastRenderedPageBreak/>
        <w:t>Приложение 2 к Постановлению</w:t>
      </w:r>
    </w:p>
    <w:p w:rsidR="00766A21" w:rsidRDefault="00766A21" w:rsidP="00766A21">
      <w:pPr>
        <w:pStyle w:val="a4"/>
        <w:tabs>
          <w:tab w:val="left" w:pos="7020"/>
        </w:tabs>
        <w:spacing w:before="0"/>
        <w:ind w:firstLine="5220"/>
        <w:rPr>
          <w:sz w:val="24"/>
          <w:szCs w:val="24"/>
        </w:rPr>
      </w:pPr>
      <w:r>
        <w:rPr>
          <w:sz w:val="24"/>
          <w:szCs w:val="24"/>
        </w:rPr>
        <w:t xml:space="preserve">администрации Великосельского              </w:t>
      </w:r>
    </w:p>
    <w:p w:rsidR="00766A21" w:rsidRDefault="00766A21" w:rsidP="00766A21">
      <w:pPr>
        <w:pStyle w:val="a4"/>
        <w:tabs>
          <w:tab w:val="left" w:pos="7020"/>
        </w:tabs>
        <w:spacing w:before="0"/>
        <w:ind w:firstLine="5220"/>
        <w:rPr>
          <w:sz w:val="24"/>
          <w:szCs w:val="24"/>
        </w:rPr>
      </w:pPr>
      <w:r>
        <w:rPr>
          <w:sz w:val="24"/>
          <w:szCs w:val="24"/>
        </w:rPr>
        <w:t>сельского  поселения</w:t>
      </w:r>
    </w:p>
    <w:p w:rsidR="00766A21" w:rsidRDefault="00766A21" w:rsidP="00766A21">
      <w:pPr>
        <w:tabs>
          <w:tab w:val="left" w:pos="5400"/>
          <w:tab w:val="right" w:pos="1020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от 14.05.2012     № 84</w:t>
      </w:r>
    </w:p>
    <w:p w:rsidR="00766A21" w:rsidRDefault="00766A21" w:rsidP="00766A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  <w:rPr>
          <w:sz w:val="22"/>
          <w:szCs w:val="22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both"/>
        <w:rPr>
          <w:spacing w:val="-7"/>
          <w:sz w:val="26"/>
          <w:szCs w:val="26"/>
          <w:highlight w:val="magenta"/>
        </w:rPr>
      </w:pP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jc w:val="center"/>
      </w:pPr>
    </w:p>
    <w:p w:rsidR="00766A21" w:rsidRDefault="00766A21" w:rsidP="00766A2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последовательности административных процедур</w:t>
      </w:r>
    </w:p>
    <w:p w:rsidR="00766A21" w:rsidRDefault="00766A21" w:rsidP="00766A21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766A21" w:rsidRDefault="00766A21" w:rsidP="00766A21">
      <w:pPr>
        <w:pStyle w:val="a4"/>
        <w:tabs>
          <w:tab w:val="left" w:pos="0"/>
        </w:tabs>
        <w:spacing w:before="0"/>
        <w:ind w:firstLine="0"/>
        <w:rPr>
          <w:sz w:val="24"/>
          <w:szCs w:val="24"/>
        </w:rPr>
      </w:pPr>
    </w:p>
    <w:p w:rsidR="00766A21" w:rsidRDefault="00A65869" w:rsidP="00766A21">
      <w:pPr>
        <w:pStyle w:val="a4"/>
        <w:tabs>
          <w:tab w:val="left" w:pos="0"/>
        </w:tabs>
        <w:spacing w:before="0"/>
        <w:ind w:firstLine="0"/>
        <w:jc w:val="center"/>
        <w:rPr>
          <w:sz w:val="24"/>
          <w:szCs w:val="24"/>
        </w:rPr>
      </w:pPr>
      <w:r w:rsidRPr="00A65869">
        <w:pict>
          <v:rect id="_x0000_s1028" style="position:absolute;left:0;text-align:left;margin-left:117pt;margin-top:11.35pt;width:225pt;height:59.95pt;z-index:251662336">
            <v:textbox style="mso-next-textbox:#_x0000_s1028">
              <w:txbxContent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Обращение в администрацию Великосельского сельского поселения с заявлением в соответствии с </w:t>
                  </w:r>
                  <w:hyperlink r:id="rId11" w:history="1">
                    <w:r>
                      <w:rPr>
                        <w:rStyle w:val="a5"/>
                        <w:sz w:val="22"/>
                        <w:szCs w:val="22"/>
                      </w:rPr>
                      <w:t>пунктом 2.</w:t>
                    </w:r>
                  </w:hyperlink>
                  <w:r>
                    <w:rPr>
                      <w:sz w:val="22"/>
                      <w:szCs w:val="22"/>
                    </w:rPr>
                    <w:t>7 Административного  регламента</w:t>
                  </w:r>
                </w:p>
                <w:p w:rsidR="00766A21" w:rsidRDefault="00766A21" w:rsidP="00766A21">
                  <w:pPr>
                    <w:jc w:val="center"/>
                  </w:pPr>
                </w:p>
              </w:txbxContent>
            </v:textbox>
          </v:rect>
        </w:pict>
      </w: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  <w:highlight w:val="magenta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z w:val="24"/>
          <w:szCs w:val="24"/>
        </w:rPr>
      </w:pPr>
    </w:p>
    <w:p w:rsidR="00766A21" w:rsidRDefault="00A65869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  <w:highlight w:val="magenta"/>
        </w:rPr>
      </w:pPr>
      <w:r w:rsidRPr="00A65869"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left:0;text-align:left;margin-left:117pt;margin-top:20.75pt;width:225pt;height:48.2pt;z-index:251663360">
            <v:textbox style="mso-next-textbox:#_x0000_s1029">
              <w:txbxContent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Прием и регистрация заявления в соответствии с пунктом 3.3 Административного  регламента</w:t>
                  </w:r>
                </w:p>
              </w:txbxContent>
            </v:textbox>
          </v:shape>
        </w:pict>
      </w:r>
      <w:r w:rsidRPr="00A6586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34pt;margin-top:3.45pt;width:0;height:18pt;z-index:251664384" o:connectortype="straight">
            <v:stroke endarrow="block"/>
          </v:shape>
        </w:pict>
      </w:r>
      <w:r w:rsidRPr="00A65869">
        <w:pict>
          <v:shape id="_x0000_s1031" type="#_x0000_t32" style="position:absolute;left:0;text-align:left;margin-left:234pt;margin-top:66.9pt;width:0;height:18pt;z-index:251665408" o:connectortype="straight">
            <v:stroke endarrow="block"/>
          </v:shape>
        </w:pict>
      </w:r>
      <w:r w:rsidRPr="00A65869">
        <w:pict>
          <v:shape id="_x0000_s1032" type="#_x0000_t109" style="position:absolute;left:0;text-align:left;margin-left:117pt;margin-top:84.2pt;width:225pt;height:1in;z-index:251666432">
            <v:textbox style="mso-next-textbox:#_x0000_s1032">
              <w:txbxContent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Рассмотрение заявления, изготовление письма с ответом о запрашиваемой информации соответствии с пунктом 3.4 Административного регламента</w:t>
                  </w:r>
                </w:p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A65869">
        <w:pict>
          <v:shape id="_x0000_s1033" type="#_x0000_t109" style="position:absolute;left:0;text-align:left;margin-left:117pt;margin-top:166.8pt;width:225pt;height:84pt;z-index:251667456">
            <v:textbox>
              <w:txbxContent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Подписание письма с ответом о запрашиваемой информации должностным лицом в соответствии с пунктом 3.5 Административного  регламента</w:t>
                  </w:r>
                </w:p>
              </w:txbxContent>
            </v:textbox>
          </v:shape>
        </w:pict>
      </w:r>
      <w:r w:rsidRPr="00A65869">
        <w:pict>
          <v:shape id="_x0000_s1034" type="#_x0000_t32" style="position:absolute;left:0;text-align:left;margin-left:234pt;margin-top:149.5pt;width:0;height:18pt;z-index:251668480" o:connectortype="straight">
            <v:stroke endarrow="block"/>
          </v:shape>
        </w:pict>
      </w:r>
      <w:r w:rsidRPr="00A65869">
        <w:pict>
          <v:shape id="_x0000_s1035" type="#_x0000_t32" style="position:absolute;left:0;text-align:left;margin-left:234pt;margin-top:243.6pt;width:0;height:18pt;z-index:251669504" o:connectortype="straight">
            <v:stroke endarrow="block"/>
          </v:shape>
        </w:pict>
      </w:r>
      <w:r w:rsidRPr="00A65869">
        <w:pict>
          <v:shape id="_x0000_s1036" type="#_x0000_t109" style="position:absolute;left:0;text-align:left;margin-left:117pt;margin-top:260.9pt;width:225pt;height:76pt;z-index:251670528">
            <v:textbox style="mso-next-textbox:#_x0000_s1036">
              <w:txbxContent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Выдача (направление) письма с ответом о запрашиваемой информации в соответствии с пунктом 3.6 Административного регламента</w:t>
                  </w:r>
                </w:p>
                <w:p w:rsidR="00766A21" w:rsidRDefault="00766A21" w:rsidP="00766A2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766A21" w:rsidRDefault="00766A21" w:rsidP="00766A21">
      <w:pPr>
        <w:shd w:val="clear" w:color="auto" w:fill="FFFFFF"/>
        <w:tabs>
          <w:tab w:val="left" w:pos="1046"/>
        </w:tabs>
        <w:ind w:firstLine="540"/>
        <w:jc w:val="center"/>
        <w:rPr>
          <w:spacing w:val="-7"/>
          <w:sz w:val="24"/>
          <w:szCs w:val="24"/>
        </w:rPr>
      </w:pPr>
    </w:p>
    <w:p w:rsidR="001624DD" w:rsidRDefault="00766A21" w:rsidP="00766A21">
      <w:r>
        <w:rPr>
          <w:sz w:val="24"/>
          <w:szCs w:val="24"/>
          <w:highlight w:val="magenta"/>
        </w:rPr>
        <w:br w:type="page"/>
      </w:r>
      <w:r>
        <w:rPr>
          <w:sz w:val="24"/>
          <w:szCs w:val="24"/>
        </w:rPr>
        <w:lastRenderedPageBreak/>
        <w:t xml:space="preserve">                    </w:t>
      </w:r>
    </w:p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A21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66A21"/>
    <w:rsid w:val="007716D2"/>
    <w:rsid w:val="007764A3"/>
    <w:rsid w:val="00780D46"/>
    <w:rsid w:val="00796303"/>
    <w:rsid w:val="007A0AFF"/>
    <w:rsid w:val="007A4FD5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65869"/>
    <w:rsid w:val="00AA0EBE"/>
    <w:rsid w:val="00AA3A2D"/>
    <w:rsid w:val="00AB043A"/>
    <w:rsid w:val="00AB2ABD"/>
    <w:rsid w:val="00AC7ACD"/>
    <w:rsid w:val="00B27980"/>
    <w:rsid w:val="00B35D20"/>
    <w:rsid w:val="00B44D76"/>
    <w:rsid w:val="00B6624E"/>
    <w:rsid w:val="00B835E4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925C3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0"/>
        <o:r id="V:Rule6" type="connector" idref="#_x0000_s1031"/>
        <o:r id="V:Rule7" type="connector" idref="#_x0000_s1034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66A2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qFormat/>
    <w:rsid w:val="00766A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A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rsid w:val="00766A2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HTML">
    <w:name w:val="HTML Preformatted"/>
    <w:aliases w:val="Знак"/>
    <w:basedOn w:val="a"/>
    <w:link w:val="HTML0"/>
    <w:rsid w:val="00766A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aliases w:val="Знак Знак"/>
    <w:basedOn w:val="a0"/>
    <w:link w:val="HTML"/>
    <w:rsid w:val="00766A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766A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66A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Абзац_пост"/>
    <w:basedOn w:val="a"/>
    <w:rsid w:val="00766A21"/>
    <w:pPr>
      <w:widowControl/>
      <w:autoSpaceDE/>
      <w:autoSpaceDN/>
      <w:adjustRightInd/>
      <w:spacing w:before="120"/>
      <w:ind w:firstLine="720"/>
      <w:jc w:val="both"/>
    </w:pPr>
    <w:rPr>
      <w:sz w:val="26"/>
      <w:szCs w:val="26"/>
    </w:rPr>
  </w:style>
  <w:style w:type="character" w:styleId="a5">
    <w:name w:val="Hyperlink"/>
    <w:basedOn w:val="a0"/>
    <w:rsid w:val="00766A21"/>
    <w:rPr>
      <w:color w:val="0000FF"/>
      <w:u w:val="single"/>
    </w:rPr>
  </w:style>
  <w:style w:type="paragraph" w:styleId="a6">
    <w:name w:val="Title"/>
    <w:basedOn w:val="a"/>
    <w:link w:val="a7"/>
    <w:qFormat/>
    <w:rsid w:val="00766A21"/>
    <w:pPr>
      <w:widowControl/>
      <w:autoSpaceDE/>
      <w:autoSpaceDN/>
      <w:adjustRightInd/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766A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403;fld=1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86;n=44642;fld=134;dst=1000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3155;fld=134" TargetMode="External"/><Relationship Id="rId11" Type="http://schemas.openxmlformats.org/officeDocument/2006/relationships/hyperlink" Target="consultantplus://offline/main?base=RLAW086;n=44642;fld=134;dst=100034" TargetMode="External"/><Relationship Id="rId5" Type="http://schemas.openxmlformats.org/officeDocument/2006/relationships/hyperlink" Target="consultantplus://offline/main?base=RLAW086;n=44546;fld=134;dst=100014" TargetMode="External"/><Relationship Id="rId10" Type="http://schemas.openxmlformats.org/officeDocument/2006/relationships/hyperlink" Target="consultantplus://offline/main?base=LAW;n=103155;fld=134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RLAW086;n=44546;fld=134;dst=100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3012</Words>
  <Characters>17171</Characters>
  <Application>Microsoft Office Word</Application>
  <DocSecurity>0</DocSecurity>
  <Lines>143</Lines>
  <Paragraphs>40</Paragraphs>
  <ScaleCrop>false</ScaleCrop>
  <Company/>
  <LinksUpToDate>false</LinksUpToDate>
  <CharactersWithSpaces>20143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2012-06-21T07:22:00Z</dcterms:created>
  <dcterms:modified xsi:type="dcterms:W3CDTF">2012-06-21T07:31:00Z</dcterms:modified>
</cp:coreProperties>
</file>