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приказа Управления социальной защиты населения и труда Администрации </w:t>
      </w:r>
      <w:r w:rsidRPr="00E86FAC">
        <w:rPr>
          <w:rFonts w:ascii="Times New Roman" w:hAnsi="Times New Roman" w:cs="Times New Roman"/>
          <w:b/>
          <w:sz w:val="28"/>
          <w:szCs w:val="28"/>
        </w:rPr>
        <w:t xml:space="preserve">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w:t>
      </w:r>
      <w:r>
        <w:rPr>
          <w:rFonts w:ascii="Times New Roman" w:hAnsi="Times New Roman" w:cs="Times New Roman"/>
          <w:b/>
          <w:sz w:val="28"/>
          <w:szCs w:val="28"/>
        </w:rPr>
        <w:t xml:space="preserve">Управления социальной защиты населения и труда </w:t>
      </w:r>
      <w:r w:rsidRPr="00E86FAC">
        <w:rPr>
          <w:rFonts w:ascii="Times New Roman" w:hAnsi="Times New Roman" w:cs="Times New Roman"/>
          <w:b/>
          <w:sz w:val="28"/>
          <w:szCs w:val="28"/>
        </w:rPr>
        <w:t xml:space="preserve">Администрации </w:t>
      </w:r>
    </w:p>
    <w:p w:rsidR="00B21F7C" w:rsidRPr="00E86FAC" w:rsidRDefault="00B21F7C" w:rsidP="00B21F7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w:t>
      </w:r>
    </w:p>
    <w:p w:rsidR="00B21F7C" w:rsidRPr="00E86FAC" w:rsidRDefault="00B21F7C" w:rsidP="00B21F7C">
      <w:pPr>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roofErr w:type="gramStart"/>
      <w:r w:rsidRPr="00E86FAC">
        <w:rPr>
          <w:rFonts w:ascii="Times New Roman" w:hAnsi="Times New Roman" w:cs="Times New Roman"/>
          <w:sz w:val="28"/>
          <w:szCs w:val="28"/>
        </w:rPr>
        <w:t>Настоящий проект постановления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Проект постановления предусматривает установление нормативных затрат на обеспечение функций </w:t>
      </w:r>
      <w:r>
        <w:rPr>
          <w:rFonts w:ascii="Times New Roman" w:hAnsi="Times New Roman" w:cs="Times New Roman"/>
          <w:sz w:val="28"/>
          <w:szCs w:val="28"/>
        </w:rPr>
        <w:t xml:space="preserve">Управления социальной защиты населения и труда </w:t>
      </w:r>
      <w:r w:rsidRPr="00E86FAC">
        <w:rPr>
          <w:rFonts w:ascii="Times New Roman" w:hAnsi="Times New Roman" w:cs="Times New Roman"/>
          <w:sz w:val="28"/>
          <w:szCs w:val="28"/>
        </w:rPr>
        <w:t xml:space="preserve">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Для проведения обсуждения в целях общественного контроля настоящий проект постановления и пояснительная записка к нему размещаются на официальном сайте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 на странице проектов нормативно-правовых актов (</w:t>
      </w:r>
      <w:hyperlink r:id="rId7"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календарных дней с момента размещения.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p>
    <w:p w:rsidR="002725BE" w:rsidRDefault="00B32DF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sidR="002725BE">
        <w:rPr>
          <w:rFonts w:ascii="Times New Roman" w:hAnsi="Times New Roman" w:cs="Times New Roman"/>
          <w:color w:val="auto"/>
          <w:sz w:val="28"/>
          <w:szCs w:val="28"/>
        </w:rPr>
        <w:t>ПРОЕКТ</w:t>
      </w:r>
    </w:p>
    <w:p w:rsidR="00B32DFD" w:rsidRDefault="00B32DFD" w:rsidP="00B21F7C">
      <w:pPr>
        <w:keepNext/>
        <w:keepLines/>
        <w:widowControl/>
        <w:jc w:val="center"/>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rPr>
        <w:tab/>
      </w:r>
    </w:p>
    <w:p w:rsidR="00B21F7C" w:rsidRDefault="00B21F7C" w:rsidP="00B21F7C">
      <w:pPr>
        <w:keepNext/>
        <w:keepLines/>
        <w:widowControl/>
        <w:jc w:val="center"/>
        <w:rPr>
          <w:rFonts w:ascii="Times New Roman" w:hAnsi="Times New Roman" w:cs="Times New Roman"/>
          <w:color w:val="auto"/>
          <w:sz w:val="28"/>
          <w:szCs w:val="28"/>
        </w:rPr>
      </w:pPr>
      <w:r w:rsidRPr="00B21F7C">
        <w:rPr>
          <w:rFonts w:ascii="Times New Roman" w:hAnsi="Times New Roman" w:cs="Times New Roman"/>
          <w:color w:val="auto"/>
          <w:sz w:val="28"/>
          <w:szCs w:val="28"/>
        </w:rPr>
        <w:t xml:space="preserve">Управление </w:t>
      </w:r>
      <w:r>
        <w:rPr>
          <w:rFonts w:ascii="Times New Roman" w:hAnsi="Times New Roman" w:cs="Times New Roman"/>
          <w:color w:val="auto"/>
          <w:sz w:val="28"/>
          <w:szCs w:val="28"/>
        </w:rPr>
        <w:t>социальной защиты населения и труда</w:t>
      </w: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w:t>
      </w:r>
      <w:proofErr w:type="gramStart"/>
      <w:r>
        <w:rPr>
          <w:rFonts w:ascii="Times New Roman" w:hAnsi="Times New Roman" w:cs="Times New Roman"/>
          <w:color w:val="auto"/>
          <w:sz w:val="28"/>
          <w:szCs w:val="28"/>
        </w:rPr>
        <w:t>Гаврилов-Ямского</w:t>
      </w:r>
      <w:proofErr w:type="gramEnd"/>
      <w:r>
        <w:rPr>
          <w:rFonts w:ascii="Times New Roman" w:hAnsi="Times New Roman" w:cs="Times New Roman"/>
          <w:color w:val="auto"/>
          <w:sz w:val="28"/>
          <w:szCs w:val="28"/>
        </w:rPr>
        <w:t xml:space="preserve"> муниципального района</w:t>
      </w:r>
    </w:p>
    <w:p w:rsidR="00A9014D" w:rsidRDefault="00A9014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(УСЗНИТ АГЯМР)</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ПРИКАЗ</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121D22" w:rsidP="00B21F7C">
      <w:pPr>
        <w:keepNext/>
        <w:keepLines/>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4A92">
        <w:rPr>
          <w:rFonts w:ascii="Times New Roman" w:hAnsi="Times New Roman" w:cs="Times New Roman"/>
          <w:color w:val="auto"/>
          <w:sz w:val="28"/>
          <w:szCs w:val="28"/>
        </w:rPr>
        <w:t xml:space="preserve"> </w:t>
      </w:r>
      <w:r w:rsidR="00B21F7C" w:rsidRPr="00A05F6D">
        <w:rPr>
          <w:rFonts w:ascii="Times New Roman" w:hAnsi="Times New Roman" w:cs="Times New Roman"/>
          <w:color w:val="auto"/>
          <w:sz w:val="28"/>
          <w:szCs w:val="28"/>
        </w:rPr>
        <w:t>»</w:t>
      </w:r>
      <w:r w:rsidR="00091B2D" w:rsidRPr="00A05F6D">
        <w:rPr>
          <w:rFonts w:ascii="Times New Roman" w:hAnsi="Times New Roman" w:cs="Times New Roman"/>
          <w:color w:val="auto"/>
          <w:sz w:val="28"/>
          <w:szCs w:val="28"/>
        </w:rPr>
        <w:t xml:space="preserve"> декабря</w:t>
      </w:r>
      <w:r w:rsidR="00A05F6D">
        <w:rPr>
          <w:rFonts w:ascii="Times New Roman" w:hAnsi="Times New Roman" w:cs="Times New Roman"/>
          <w:color w:val="auto"/>
          <w:sz w:val="28"/>
          <w:szCs w:val="28"/>
        </w:rPr>
        <w:t xml:space="preserve"> </w:t>
      </w:r>
      <w:r>
        <w:rPr>
          <w:rFonts w:ascii="Times New Roman" w:hAnsi="Times New Roman" w:cs="Times New Roman"/>
          <w:color w:val="auto"/>
          <w:sz w:val="28"/>
          <w:szCs w:val="28"/>
        </w:rPr>
        <w:t>201</w:t>
      </w:r>
      <w:r w:rsidR="00527B59">
        <w:rPr>
          <w:rFonts w:ascii="Times New Roman" w:hAnsi="Times New Roman" w:cs="Times New Roman"/>
          <w:color w:val="auto"/>
          <w:sz w:val="28"/>
          <w:szCs w:val="28"/>
        </w:rPr>
        <w:t>9</w:t>
      </w:r>
      <w:r w:rsidR="00B21F7C">
        <w:rPr>
          <w:rFonts w:ascii="Times New Roman" w:hAnsi="Times New Roman" w:cs="Times New Roman"/>
          <w:color w:val="auto"/>
          <w:sz w:val="28"/>
          <w:szCs w:val="28"/>
        </w:rPr>
        <w:t xml:space="preserve"> г.</w:t>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t>№_______</w:t>
      </w:r>
    </w:p>
    <w:p w:rsidR="00B32DFD" w:rsidRDefault="00B32DFD" w:rsidP="00B21F7C">
      <w:pPr>
        <w:keepNext/>
        <w:keepLines/>
        <w:widowControl/>
        <w:rPr>
          <w:rFonts w:ascii="Times New Roman" w:hAnsi="Times New Roman" w:cs="Times New Roman"/>
          <w:color w:val="auto"/>
          <w:sz w:val="28"/>
          <w:szCs w:val="28"/>
        </w:rPr>
      </w:pPr>
    </w:p>
    <w:p w:rsidR="00B32DFD" w:rsidRPr="00B32DFD" w:rsidRDefault="00B32DFD" w:rsidP="00B32DFD">
      <w:pPr>
        <w:keepNext/>
        <w:keepLines/>
        <w:widowControl/>
        <w:jc w:val="center"/>
        <w:rPr>
          <w:rFonts w:ascii="Times New Roman" w:hAnsi="Times New Roman" w:cs="Times New Roman"/>
          <w:color w:val="auto"/>
          <w:sz w:val="22"/>
          <w:szCs w:val="22"/>
        </w:rPr>
      </w:pPr>
      <w:r w:rsidRPr="00B32DFD">
        <w:rPr>
          <w:rFonts w:ascii="Times New Roman" w:hAnsi="Times New Roman" w:cs="Times New Roman"/>
          <w:color w:val="auto"/>
          <w:sz w:val="22"/>
          <w:szCs w:val="22"/>
        </w:rPr>
        <w:t>г. Гаврилов - Ям</w:t>
      </w:r>
    </w:p>
    <w:p w:rsidR="00B21F7C" w:rsidRDefault="00B21F7C" w:rsidP="00B21F7C">
      <w:pPr>
        <w:keepNext/>
        <w:keepLines/>
        <w:widowControl/>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Об утверждении нормативных затрат</w:t>
      </w:r>
    </w:p>
    <w:p w:rsidR="00B21F7C" w:rsidRDefault="00B21F7C" w:rsidP="00B21F7C">
      <w:pPr>
        <w:keepNext/>
        <w:keepLines/>
        <w:widowControl/>
        <w:rPr>
          <w:rFonts w:ascii="Times New Roman" w:hAnsi="Times New Roman" w:cs="Times New Roman"/>
          <w:color w:val="auto"/>
        </w:rPr>
      </w:pPr>
      <w:r w:rsidRPr="00B21F7C">
        <w:rPr>
          <w:rFonts w:ascii="Times New Roman" w:hAnsi="Times New Roman" w:cs="Times New Roman"/>
          <w:color w:val="auto"/>
        </w:rPr>
        <w:t>на обеспечение функций</w:t>
      </w: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Управления социальной защиты населения и труда</w:t>
      </w:r>
    </w:p>
    <w:p w:rsidR="00B21F7C" w:rsidRPr="00B21F7C" w:rsidRDefault="00B21F7C" w:rsidP="00B21F7C">
      <w:pPr>
        <w:keepNext/>
        <w:keepLines/>
        <w:widowControl/>
        <w:rPr>
          <w:rFonts w:ascii="Times New Roman" w:hAnsi="Times New Roman" w:cs="Times New Roman"/>
          <w:color w:val="auto"/>
          <w:sz w:val="28"/>
          <w:szCs w:val="28"/>
        </w:rPr>
      </w:pPr>
      <w:r w:rsidRPr="00B21F7C">
        <w:rPr>
          <w:rFonts w:ascii="Times New Roman" w:hAnsi="Times New Roman" w:cs="Times New Roman"/>
          <w:color w:val="auto"/>
        </w:rPr>
        <w:t xml:space="preserve">Администрации </w:t>
      </w:r>
      <w:proofErr w:type="gramStart"/>
      <w:r w:rsidRPr="00B21F7C">
        <w:rPr>
          <w:rFonts w:ascii="Times New Roman" w:hAnsi="Times New Roman" w:cs="Times New Roman"/>
          <w:color w:val="auto"/>
        </w:rPr>
        <w:t>Гаврилов-Ямского</w:t>
      </w:r>
      <w:proofErr w:type="gramEnd"/>
      <w:r w:rsidRPr="00B21F7C">
        <w:rPr>
          <w:rFonts w:ascii="Times New Roman" w:hAnsi="Times New Roman" w:cs="Times New Roman"/>
          <w:color w:val="auto"/>
        </w:rPr>
        <w:t xml:space="preserve"> муниципального района</w:t>
      </w:r>
      <w:r w:rsidR="00527B59">
        <w:rPr>
          <w:rFonts w:ascii="Times New Roman" w:hAnsi="Times New Roman" w:cs="Times New Roman"/>
          <w:color w:val="auto"/>
        </w:rPr>
        <w:t xml:space="preserve"> на 2020</w:t>
      </w:r>
      <w:r w:rsidR="00121D22">
        <w:rPr>
          <w:rFonts w:ascii="Times New Roman" w:hAnsi="Times New Roman" w:cs="Times New Roman"/>
          <w:color w:val="auto"/>
        </w:rPr>
        <w:t xml:space="preserve"> год</w:t>
      </w:r>
    </w:p>
    <w:p w:rsidR="00B21F7C" w:rsidRPr="00B21F7C" w:rsidRDefault="00B21F7C" w:rsidP="00B21F7C">
      <w:pPr>
        <w:pStyle w:val="32"/>
        <w:keepNext/>
        <w:keepLines/>
        <w:suppressAutoHyphens w:val="0"/>
        <w:spacing w:after="0"/>
        <w:jc w:val="center"/>
        <w:rPr>
          <w:sz w:val="28"/>
          <w:szCs w:val="28"/>
        </w:rPr>
      </w:pPr>
    </w:p>
    <w:p w:rsidR="00B21F7C" w:rsidRPr="00A45062" w:rsidRDefault="00B21F7C" w:rsidP="00B21F7C">
      <w:pPr>
        <w:pStyle w:val="32"/>
        <w:keepNext/>
        <w:keepLines/>
        <w:spacing w:after="0"/>
        <w:ind w:firstLine="567"/>
        <w:jc w:val="both"/>
        <w:rPr>
          <w:sz w:val="26"/>
          <w:szCs w:val="26"/>
        </w:rPr>
      </w:pPr>
      <w:proofErr w:type="gramStart"/>
      <w:r w:rsidRPr="00A45062">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A45062">
        <w:rPr>
          <w:sz w:val="26"/>
          <w:szCs w:val="26"/>
        </w:rPr>
        <w:t xml:space="preserve"> </w:t>
      </w:r>
      <w:proofErr w:type="gramStart"/>
      <w:r w:rsidRPr="00A45062">
        <w:rPr>
          <w:sz w:val="26"/>
          <w:szCs w:val="26"/>
        </w:rPr>
        <w:t>учреждения», постановлением Администрации Гаврилов-Ямского муниципального района от 27.06.2016 № 675 «</w:t>
      </w:r>
      <w:r w:rsidRPr="00A45062">
        <w:rPr>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A45062">
        <w:rPr>
          <w:sz w:val="26"/>
          <w:szCs w:val="26"/>
        </w:rPr>
        <w:t>», постановлением Администрации Гаврилов-Ямского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roofErr w:type="gramEnd"/>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af5"/>
        <w:keepNext/>
        <w:keepLines/>
        <w:jc w:val="center"/>
        <w:rPr>
          <w:rFonts w:ascii="Times New Roman" w:hAnsi="Times New Roman"/>
          <w:sz w:val="28"/>
          <w:szCs w:val="28"/>
        </w:rPr>
      </w:pPr>
      <w:r>
        <w:rPr>
          <w:rFonts w:ascii="Times New Roman" w:hAnsi="Times New Roman"/>
          <w:sz w:val="28"/>
          <w:szCs w:val="28"/>
        </w:rPr>
        <w:t>ПРИКАЗЫВАЮ</w:t>
      </w:r>
      <w:r w:rsidRPr="00A45062">
        <w:rPr>
          <w:rFonts w:ascii="Times New Roman" w:hAnsi="Times New Roman"/>
          <w:sz w:val="28"/>
          <w:szCs w:val="28"/>
        </w:rPr>
        <w:t>:</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left="20" w:right="20" w:firstLine="580"/>
        <w:jc w:val="both"/>
      </w:pPr>
      <w:r w:rsidRPr="00A45062">
        <w:t>Утвердить нормативные затраты на обеспечение функций</w:t>
      </w:r>
      <w:r>
        <w:t xml:space="preserve"> Управления социальной защиты населения и труда</w:t>
      </w:r>
      <w:r w:rsidRPr="00A45062">
        <w:t xml:space="preserve"> Администрации </w:t>
      </w:r>
      <w:proofErr w:type="gramStart"/>
      <w:r w:rsidRPr="00A45062">
        <w:t>Гаврилов-Ямского</w:t>
      </w:r>
      <w:proofErr w:type="gramEnd"/>
      <w:r w:rsidRPr="00A45062">
        <w:t xml:space="preserve"> муниципального района</w:t>
      </w:r>
      <w:r w:rsidR="00121D22">
        <w:t xml:space="preserve"> на</w:t>
      </w:r>
      <w:r w:rsidR="00527B59">
        <w:t xml:space="preserve"> 2020</w:t>
      </w:r>
      <w:r w:rsidR="00121D22">
        <w:t xml:space="preserve"> год</w:t>
      </w:r>
      <w:r w:rsidRPr="00A45062">
        <w:t xml:space="preserve"> (Приложение).</w:t>
      </w:r>
    </w:p>
    <w:p w:rsidR="00B21F7C"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t>Разместить</w:t>
      </w:r>
      <w:proofErr w:type="gramEnd"/>
      <w:r>
        <w:t xml:space="preserve"> настоящий приказ </w:t>
      </w:r>
      <w:r w:rsidRPr="00A45062">
        <w:t xml:space="preserve"> на официальном сайте единой информационной системы в сфере закупок </w:t>
      </w:r>
      <w:hyperlink r:id="rId8" w:history="1">
        <w:r w:rsidRPr="00A45062">
          <w:rPr>
            <w:rStyle w:val="a3"/>
            <w:color w:val="auto"/>
          </w:rPr>
          <w:t>(www.zakupki. gov.ru)</w:t>
        </w:r>
      </w:hyperlink>
      <w:r w:rsidRPr="00A45062">
        <w:t xml:space="preserve"> в течение 7 (семи) рабочих дней со дня под</w:t>
      </w:r>
      <w:r w:rsidR="00091B2D">
        <w:t>писания настоящего приказа</w:t>
      </w:r>
      <w:r w:rsidRPr="00A45062">
        <w:t>.</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rsidRPr="00A45062">
        <w:t>Контроль за</w:t>
      </w:r>
      <w:proofErr w:type="gramEnd"/>
      <w:r w:rsidRPr="00A45062">
        <w:t xml:space="preserve"> исполне</w:t>
      </w:r>
      <w:r>
        <w:t>нием приказа оставляю за собой.</w:t>
      </w:r>
    </w:p>
    <w:p w:rsidR="00B21F7C" w:rsidRPr="00A45062" w:rsidRDefault="009C69B7" w:rsidP="00B21F7C">
      <w:pPr>
        <w:pStyle w:val="6"/>
        <w:keepNext/>
        <w:keepLines/>
        <w:widowControl/>
        <w:numPr>
          <w:ilvl w:val="0"/>
          <w:numId w:val="1"/>
        </w:numPr>
        <w:shd w:val="clear" w:color="auto" w:fill="auto"/>
        <w:tabs>
          <w:tab w:val="left" w:pos="851"/>
        </w:tabs>
        <w:spacing w:after="0" w:line="240" w:lineRule="auto"/>
        <w:ind w:firstLine="580"/>
        <w:jc w:val="both"/>
      </w:pPr>
      <w:r>
        <w:t>Приказ</w:t>
      </w:r>
      <w:r w:rsidR="00B21F7C" w:rsidRPr="00A45062">
        <w:t xml:space="preserve"> вступает в силу с момента подписания.</w:t>
      </w:r>
    </w:p>
    <w:p w:rsidR="00B21F7C" w:rsidRDefault="00B21F7C" w:rsidP="00B21F7C">
      <w:pPr>
        <w:pStyle w:val="6"/>
        <w:keepNext/>
        <w:keepLines/>
        <w:widowControl/>
        <w:shd w:val="clear" w:color="auto" w:fill="auto"/>
        <w:spacing w:after="0" w:line="240" w:lineRule="auto"/>
        <w:ind w:right="3020"/>
        <w:rPr>
          <w:noProof/>
        </w:rPr>
      </w:pPr>
    </w:p>
    <w:p w:rsidR="00B21F7C" w:rsidRPr="00A45062" w:rsidRDefault="00B21F7C" w:rsidP="00B21F7C">
      <w:pPr>
        <w:pStyle w:val="6"/>
        <w:keepNext/>
        <w:keepLines/>
        <w:widowControl/>
        <w:shd w:val="clear" w:color="auto" w:fill="auto"/>
        <w:spacing w:after="0" w:line="240" w:lineRule="auto"/>
        <w:ind w:right="3020"/>
        <w:rPr>
          <w:noProof/>
        </w:rPr>
      </w:pPr>
    </w:p>
    <w:p w:rsidR="00B21F7C" w:rsidRDefault="00B21F7C" w:rsidP="00B21F7C">
      <w:pPr>
        <w:pStyle w:val="6"/>
        <w:keepNext/>
        <w:keepLines/>
        <w:widowControl/>
        <w:shd w:val="clear" w:color="auto" w:fill="auto"/>
        <w:spacing w:after="0" w:line="240" w:lineRule="auto"/>
        <w:ind w:right="32"/>
        <w:rPr>
          <w:noProof/>
        </w:rPr>
      </w:pPr>
      <w:r>
        <w:rPr>
          <w:noProof/>
        </w:rPr>
        <w:t>Начальник</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91B2D">
        <w:rPr>
          <w:noProof/>
        </w:rPr>
        <w:t xml:space="preserve">     </w:t>
      </w:r>
      <w:r>
        <w:rPr>
          <w:noProof/>
        </w:rPr>
        <w:t>О.Н.Гаврилова</w:t>
      </w:r>
    </w:p>
    <w:p w:rsidR="00B21F7C" w:rsidRPr="00A45062" w:rsidRDefault="00B21F7C" w:rsidP="00B21F7C">
      <w:pPr>
        <w:pStyle w:val="6"/>
        <w:keepNext/>
        <w:keepLines/>
        <w:widowControl/>
        <w:shd w:val="clear" w:color="auto" w:fill="auto"/>
        <w:spacing w:after="0" w:line="298" w:lineRule="exact"/>
        <w:ind w:right="23" w:firstLine="5529"/>
      </w:pPr>
      <w:r>
        <w:t>Приложение к приказу</w:t>
      </w:r>
      <w:r w:rsidRPr="00A45062">
        <w:t xml:space="preserve"> </w:t>
      </w:r>
    </w:p>
    <w:p w:rsidR="00B21F7C" w:rsidRPr="00A45062" w:rsidRDefault="00B21F7C" w:rsidP="00B21F7C">
      <w:pPr>
        <w:pStyle w:val="6"/>
        <w:keepNext/>
        <w:keepLines/>
        <w:widowControl/>
        <w:shd w:val="clear" w:color="auto" w:fill="auto"/>
        <w:spacing w:after="0" w:line="298" w:lineRule="exact"/>
        <w:ind w:left="5529" w:right="23"/>
      </w:pPr>
      <w:r>
        <w:t xml:space="preserve">Управления  социальной защиты населения и труда </w:t>
      </w:r>
      <w:r w:rsidRPr="00A45062">
        <w:t xml:space="preserve">Администрации </w:t>
      </w:r>
      <w:proofErr w:type="gramStart"/>
      <w:r w:rsidRPr="00A45062">
        <w:t>Гаврилов-Ямского</w:t>
      </w:r>
      <w:proofErr w:type="gramEnd"/>
    </w:p>
    <w:p w:rsidR="00B21F7C" w:rsidRPr="00A45062" w:rsidRDefault="00B21F7C" w:rsidP="00B21F7C">
      <w:pPr>
        <w:pStyle w:val="6"/>
        <w:keepNext/>
        <w:keepLines/>
        <w:widowControl/>
        <w:shd w:val="clear" w:color="auto" w:fill="auto"/>
        <w:spacing w:after="0" w:line="298" w:lineRule="exact"/>
        <w:ind w:right="23" w:firstLine="5529"/>
      </w:pPr>
      <w:r w:rsidRPr="00A45062">
        <w:t>муниципального района</w:t>
      </w:r>
    </w:p>
    <w:p w:rsidR="00B21F7C" w:rsidRPr="00A45062" w:rsidRDefault="00B21F7C" w:rsidP="00B32DFD">
      <w:pPr>
        <w:pStyle w:val="6"/>
        <w:keepNext/>
        <w:keepLines/>
        <w:widowControl/>
        <w:shd w:val="clear" w:color="auto" w:fill="auto"/>
        <w:spacing w:after="0" w:line="298" w:lineRule="exact"/>
        <w:ind w:right="23" w:firstLine="5529"/>
      </w:pPr>
      <w:r w:rsidRPr="00A45062">
        <w:t xml:space="preserve">от </w:t>
      </w:r>
      <w:r w:rsidR="00B32DFD">
        <w:t xml:space="preserve"> </w:t>
      </w:r>
      <w:r w:rsidR="00527B59">
        <w:t xml:space="preserve"> .12.2019</w:t>
      </w:r>
      <w:r w:rsidR="00B32DFD">
        <w:t xml:space="preserve">  № </w:t>
      </w:r>
      <w:r w:rsidR="00814A92">
        <w:t>______</w:t>
      </w:r>
    </w:p>
    <w:p w:rsidR="00B21F7C" w:rsidRPr="00A45062" w:rsidRDefault="00B21F7C" w:rsidP="00B21F7C">
      <w:pPr>
        <w:pStyle w:val="21"/>
        <w:keepNext/>
        <w:keepLines/>
        <w:widowControl/>
        <w:shd w:val="clear" w:color="auto" w:fill="auto"/>
        <w:spacing w:before="0" w:after="0" w:line="240" w:lineRule="auto"/>
        <w:jc w:val="center"/>
      </w:pP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Нормативные затраты на обеспечение функций </w:t>
      </w:r>
    </w:p>
    <w:p w:rsidR="00B21F7C" w:rsidRPr="00A45062" w:rsidRDefault="009C69B7" w:rsidP="00B21F7C">
      <w:pPr>
        <w:pStyle w:val="21"/>
        <w:keepNext/>
        <w:keepLines/>
        <w:widowControl/>
        <w:shd w:val="clear" w:color="auto" w:fill="auto"/>
        <w:spacing w:before="0" w:after="0" w:line="240" w:lineRule="auto"/>
        <w:jc w:val="center"/>
        <w:rPr>
          <w:sz w:val="28"/>
          <w:szCs w:val="28"/>
        </w:rPr>
      </w:pPr>
      <w:r>
        <w:rPr>
          <w:sz w:val="28"/>
          <w:szCs w:val="28"/>
        </w:rPr>
        <w:t xml:space="preserve">Управления социальной защиты населения и труда </w:t>
      </w:r>
      <w:r w:rsidR="00B21F7C" w:rsidRPr="00A45062">
        <w:rPr>
          <w:sz w:val="28"/>
          <w:szCs w:val="28"/>
        </w:rPr>
        <w:t xml:space="preserve">Администрации </w:t>
      </w:r>
      <w:proofErr w:type="gramStart"/>
      <w:r w:rsidR="00B21F7C" w:rsidRPr="00A45062">
        <w:rPr>
          <w:sz w:val="28"/>
          <w:szCs w:val="28"/>
        </w:rPr>
        <w:t>Гаврилов-Ямского</w:t>
      </w:r>
      <w:proofErr w:type="gramEnd"/>
      <w:r w:rsidR="00B21F7C" w:rsidRPr="00A45062">
        <w:rPr>
          <w:sz w:val="28"/>
          <w:szCs w:val="28"/>
        </w:rPr>
        <w:t xml:space="preserve"> муниципального района</w:t>
      </w:r>
    </w:p>
    <w:p w:rsidR="00B21F7C" w:rsidRDefault="00B21F7C" w:rsidP="00B21F7C">
      <w:pPr>
        <w:pStyle w:val="21"/>
        <w:keepNext/>
        <w:keepLines/>
        <w:widowControl/>
        <w:shd w:val="clear" w:color="auto" w:fill="auto"/>
        <w:spacing w:before="0" w:after="0" w:line="240" w:lineRule="auto"/>
        <w:ind w:left="20" w:firstLine="580"/>
        <w:rPr>
          <w:sz w:val="26"/>
          <w:szCs w:val="26"/>
        </w:rPr>
      </w:pPr>
    </w:p>
    <w:p w:rsidR="00B21F7C" w:rsidRPr="00A45062" w:rsidRDefault="00B21F7C" w:rsidP="00B21F7C">
      <w:pPr>
        <w:pStyle w:val="21"/>
        <w:keepNext/>
        <w:keepLines/>
        <w:widowControl/>
        <w:shd w:val="clear" w:color="auto" w:fill="auto"/>
        <w:spacing w:before="0" w:after="0" w:line="240" w:lineRule="auto"/>
        <w:ind w:left="20" w:firstLine="580"/>
        <w:rPr>
          <w:sz w:val="26"/>
          <w:szCs w:val="26"/>
        </w:rPr>
      </w:pPr>
    </w:p>
    <w:p w:rsidR="00B21F7C" w:rsidRDefault="00B21F7C" w:rsidP="00B21F7C">
      <w:pPr>
        <w:keepNext/>
        <w:keepLines/>
        <w:widowControl/>
        <w:ind w:left="20" w:hanging="20"/>
        <w:jc w:val="center"/>
        <w:rPr>
          <w:rFonts w:ascii="Times New Roman" w:hAnsi="Times New Roman" w:cs="Times New Roman"/>
          <w:color w:val="auto"/>
          <w:sz w:val="26"/>
          <w:szCs w:val="26"/>
        </w:rPr>
      </w:pPr>
      <w:r w:rsidRPr="00B21F7C">
        <w:rPr>
          <w:rFonts w:ascii="Times New Roman" w:hAnsi="Times New Roman" w:cs="Times New Roman"/>
          <w:color w:val="auto"/>
          <w:sz w:val="26"/>
          <w:szCs w:val="26"/>
        </w:rPr>
        <w:t xml:space="preserve">Раздел 1. Нормативы материально-технического обеспечения </w:t>
      </w:r>
      <w:r w:rsidR="00635315">
        <w:rPr>
          <w:rFonts w:ascii="Times New Roman" w:hAnsi="Times New Roman" w:cs="Times New Roman"/>
          <w:color w:val="auto"/>
          <w:sz w:val="26"/>
          <w:szCs w:val="26"/>
        </w:rPr>
        <w:t>Управления</w:t>
      </w:r>
      <w:r>
        <w:rPr>
          <w:rFonts w:ascii="Times New Roman" w:hAnsi="Times New Roman" w:cs="Times New Roman"/>
          <w:color w:val="auto"/>
          <w:sz w:val="26"/>
          <w:szCs w:val="26"/>
        </w:rPr>
        <w:t xml:space="preserve"> социальной защиты населения и труда </w:t>
      </w:r>
      <w:r w:rsidRPr="00B21F7C">
        <w:rPr>
          <w:rFonts w:ascii="Times New Roman" w:hAnsi="Times New Roman" w:cs="Times New Roman"/>
          <w:color w:val="auto"/>
          <w:sz w:val="26"/>
          <w:szCs w:val="26"/>
        </w:rPr>
        <w:t xml:space="preserve">Администрации </w:t>
      </w:r>
      <w:proofErr w:type="gramStart"/>
      <w:r w:rsidRPr="00B21F7C">
        <w:rPr>
          <w:rFonts w:ascii="Times New Roman" w:hAnsi="Times New Roman" w:cs="Times New Roman"/>
          <w:color w:val="auto"/>
          <w:sz w:val="26"/>
          <w:szCs w:val="26"/>
        </w:rPr>
        <w:t>Гаврилов-Ямского</w:t>
      </w:r>
      <w:proofErr w:type="gramEnd"/>
      <w:r w:rsidRPr="00B21F7C">
        <w:rPr>
          <w:rFonts w:ascii="Times New Roman" w:hAnsi="Times New Roman" w:cs="Times New Roman"/>
          <w:color w:val="auto"/>
          <w:sz w:val="26"/>
          <w:szCs w:val="26"/>
        </w:rPr>
        <w:t xml:space="preserve">  муниципального района</w:t>
      </w:r>
    </w:p>
    <w:p w:rsidR="00B32DFD" w:rsidRPr="00B21F7C" w:rsidRDefault="00B32DFD" w:rsidP="00B21F7C">
      <w:pPr>
        <w:keepNext/>
        <w:keepLines/>
        <w:widowControl/>
        <w:ind w:left="20" w:hanging="20"/>
        <w:jc w:val="center"/>
        <w:rPr>
          <w:rFonts w:ascii="Times New Roman" w:hAnsi="Times New Roman" w:cs="Times New Roman"/>
          <w:i/>
          <w:color w:val="auto"/>
          <w:sz w:val="26"/>
          <w:szCs w:val="26"/>
        </w:rPr>
      </w:pPr>
    </w:p>
    <w:p w:rsidR="00B21F7C" w:rsidRPr="00B21F7C" w:rsidRDefault="00B21F7C" w:rsidP="00B21F7C">
      <w:pPr>
        <w:keepNext/>
        <w:keepLines/>
        <w:widowControl/>
        <w:ind w:left="20" w:firstLine="580"/>
        <w:rPr>
          <w:rFonts w:ascii="Times New Roman" w:hAnsi="Times New Roman" w:cs="Times New Roman"/>
          <w:color w:val="auto"/>
          <w:sz w:val="26"/>
          <w:szCs w:val="26"/>
        </w:rPr>
      </w:pPr>
    </w:p>
    <w:p w:rsidR="00B21F7C" w:rsidRPr="00A45062" w:rsidRDefault="00B21F7C" w:rsidP="00B21F7C">
      <w:pPr>
        <w:pStyle w:val="6"/>
        <w:keepNext/>
        <w:keepLines/>
        <w:widowControl/>
        <w:shd w:val="clear" w:color="auto" w:fill="auto"/>
        <w:spacing w:after="0" w:line="240" w:lineRule="auto"/>
        <w:ind w:left="20" w:right="20" w:firstLine="547"/>
        <w:jc w:val="both"/>
      </w:pPr>
      <w:r w:rsidRPr="00A45062">
        <w:t xml:space="preserve">Показатель численности основных работников составляет </w:t>
      </w:r>
      <w:r w:rsidR="00527B59">
        <w:t>20</w:t>
      </w:r>
      <w:r w:rsidRPr="00A45062">
        <w:t xml:space="preserve"> человек.</w:t>
      </w:r>
    </w:p>
    <w:p w:rsidR="00B32DFD" w:rsidRDefault="00B32DFD" w:rsidP="00B21F7C">
      <w:pPr>
        <w:pStyle w:val="6"/>
        <w:keepNext/>
        <w:keepLines/>
        <w:widowControl/>
        <w:shd w:val="clear" w:color="auto" w:fill="auto"/>
        <w:spacing w:after="0" w:line="240" w:lineRule="auto"/>
        <w:ind w:left="20" w:right="20" w:firstLine="547"/>
        <w:jc w:val="both"/>
      </w:pPr>
    </w:p>
    <w:p w:rsidR="00B21F7C" w:rsidRDefault="00B21F7C" w:rsidP="00B21F7C">
      <w:pPr>
        <w:pStyle w:val="6"/>
        <w:keepNext/>
        <w:keepLines/>
        <w:widowControl/>
        <w:shd w:val="clear" w:color="auto" w:fill="auto"/>
        <w:spacing w:after="0" w:line="240" w:lineRule="auto"/>
        <w:ind w:left="20" w:right="20" w:firstLine="547"/>
        <w:jc w:val="both"/>
      </w:pPr>
      <w:r w:rsidRPr="00A45062">
        <w:t xml:space="preserve">Категории должностей муниципальной службы Администрации </w:t>
      </w:r>
      <w:proofErr w:type="gramStart"/>
      <w:r w:rsidRPr="00A45062">
        <w:t>Гаврилов-Ямского</w:t>
      </w:r>
      <w:proofErr w:type="gramEnd"/>
      <w:r w:rsidRPr="00A45062">
        <w:t xml:space="preserve"> муниципального района:</w:t>
      </w:r>
    </w:p>
    <w:p w:rsidR="00B21F7C" w:rsidRPr="00A45062" w:rsidRDefault="00B21F7C" w:rsidP="00B21F7C">
      <w:pPr>
        <w:pStyle w:val="6"/>
        <w:keepNext/>
        <w:keepLines/>
        <w:widowControl/>
        <w:shd w:val="clear" w:color="auto" w:fill="auto"/>
        <w:spacing w:after="0" w:line="240" w:lineRule="auto"/>
        <w:ind w:left="20" w:right="20" w:firstLine="547"/>
        <w:jc w:val="both"/>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B21F7C" w:rsidRPr="00A45062" w:rsidTr="00B21F7C">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280"/>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jc w:val="center"/>
            </w:pPr>
            <w:r w:rsidRPr="00A45062">
              <w:rPr>
                <w:rStyle w:val="125pt"/>
                <w:color w:val="auto"/>
                <w:sz w:val="26"/>
                <w:szCs w:val="26"/>
              </w:rPr>
              <w:t>Должность</w:t>
            </w:r>
          </w:p>
          <w:p w:rsidR="00B21F7C" w:rsidRPr="00A45062" w:rsidRDefault="00B21F7C" w:rsidP="00B21F7C">
            <w:pPr>
              <w:pStyle w:val="6"/>
              <w:keepNext/>
              <w:keepLines/>
              <w:widowControl/>
              <w:shd w:val="clear" w:color="auto" w:fill="auto"/>
              <w:spacing w:before="60" w:after="0" w:line="360" w:lineRule="auto"/>
              <w:jc w:val="center"/>
            </w:pPr>
            <w:r w:rsidRPr="00A45062">
              <w:rPr>
                <w:rStyle w:val="a7"/>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120" w:line="360" w:lineRule="auto"/>
              <w:jc w:val="center"/>
            </w:pPr>
            <w:r w:rsidRPr="00A45062">
              <w:rPr>
                <w:rStyle w:val="125pt"/>
                <w:color w:val="auto"/>
                <w:sz w:val="26"/>
                <w:szCs w:val="26"/>
              </w:rPr>
              <w:t>Количество,</w:t>
            </w:r>
          </w:p>
          <w:p w:rsidR="00B21F7C" w:rsidRPr="00A45062" w:rsidRDefault="00B21F7C" w:rsidP="00B21F7C">
            <w:pPr>
              <w:pStyle w:val="6"/>
              <w:keepNext/>
              <w:keepLines/>
              <w:widowControl/>
              <w:shd w:val="clear" w:color="auto" w:fill="auto"/>
              <w:spacing w:before="120" w:after="0" w:line="360" w:lineRule="auto"/>
              <w:jc w:val="center"/>
            </w:pPr>
            <w:r w:rsidRPr="00A45062">
              <w:rPr>
                <w:rStyle w:val="125pt"/>
                <w:color w:val="auto"/>
                <w:sz w:val="26"/>
                <w:szCs w:val="26"/>
              </w:rPr>
              <w:t>чел.</w:t>
            </w:r>
          </w:p>
        </w:tc>
      </w:tr>
      <w:tr w:rsidR="00B21F7C" w:rsidRPr="00A45062" w:rsidTr="00B21F7C">
        <w:trPr>
          <w:trHeight w:hRule="exact" w:val="573"/>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Г лавная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pPr>
            <w:r>
              <w:t xml:space="preserve"> Начальник </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1</w:t>
            </w:r>
          </w:p>
        </w:tc>
      </w:tr>
      <w:tr w:rsidR="00B21F7C" w:rsidRPr="00A45062" w:rsidTr="00B21F7C">
        <w:trPr>
          <w:trHeight w:hRule="exact" w:val="567"/>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Ведущая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Pr>
                <w:rStyle w:val="30"/>
                <w:color w:val="auto"/>
              </w:rPr>
              <w:t>Начальник отдела</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30"/>
                <w:color w:val="auto"/>
              </w:rPr>
              <w:t>3</w:t>
            </w:r>
          </w:p>
        </w:tc>
      </w:tr>
      <w:tr w:rsidR="00B21F7C" w:rsidRPr="00A45062" w:rsidTr="00B21F7C">
        <w:trPr>
          <w:trHeight w:hRule="exact" w:val="307"/>
          <w:jc w:val="center"/>
        </w:trPr>
        <w:tc>
          <w:tcPr>
            <w:tcW w:w="298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Старшая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Default="00B21F7C" w:rsidP="00B21F7C">
            <w:pPr>
              <w:pStyle w:val="6"/>
              <w:keepNext/>
              <w:keepLines/>
              <w:widowControl/>
              <w:shd w:val="clear" w:color="auto" w:fill="auto"/>
              <w:spacing w:after="0" w:line="360" w:lineRule="auto"/>
              <w:jc w:val="center"/>
            </w:pPr>
            <w:r>
              <w:t>4</w:t>
            </w:r>
          </w:p>
          <w:p w:rsidR="00B21F7C" w:rsidRPr="00A45062" w:rsidRDefault="00B21F7C" w:rsidP="00B21F7C">
            <w:pPr>
              <w:pStyle w:val="6"/>
              <w:keepNext/>
              <w:keepLines/>
              <w:widowControl/>
              <w:shd w:val="clear" w:color="auto" w:fill="auto"/>
              <w:spacing w:after="0" w:line="360" w:lineRule="auto"/>
              <w:jc w:val="center"/>
            </w:pPr>
            <w:r>
              <w:t>4</w:t>
            </w:r>
          </w:p>
        </w:tc>
      </w:tr>
      <w:tr w:rsidR="00B21F7C" w:rsidRPr="00A45062" w:rsidTr="00B21F7C">
        <w:trPr>
          <w:trHeight w:hRule="exact" w:val="523"/>
          <w:jc w:val="center"/>
        </w:trPr>
        <w:tc>
          <w:tcPr>
            <w:tcW w:w="2987" w:type="dxa"/>
            <w:vMerge/>
            <w:tcBorders>
              <w:left w:val="single" w:sz="4" w:space="0" w:color="auto"/>
            </w:tcBorders>
            <w:shd w:val="clear" w:color="auto" w:fill="FFFFFF"/>
          </w:tcPr>
          <w:p w:rsidR="00B21F7C" w:rsidRPr="00A45062" w:rsidRDefault="00B21F7C" w:rsidP="00B21F7C">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6</w:t>
            </w:r>
          </w:p>
        </w:tc>
      </w:tr>
      <w:tr w:rsidR="00B21F7C" w:rsidRPr="00A45062" w:rsidTr="00B21F7C">
        <w:trPr>
          <w:trHeight w:hRule="exact" w:val="431"/>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Младшая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t>3</w:t>
            </w:r>
          </w:p>
        </w:tc>
      </w:tr>
      <w:tr w:rsidR="00B21F7C" w:rsidRPr="00A45062" w:rsidTr="00B21F7C">
        <w:trPr>
          <w:trHeight w:hRule="exact" w:val="307"/>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17</w:t>
            </w:r>
          </w:p>
        </w:tc>
      </w:tr>
      <w:tr w:rsidR="00B21F7C" w:rsidRPr="00A45062" w:rsidTr="00B21F7C">
        <w:trPr>
          <w:trHeight w:hRule="exact" w:val="810"/>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ind w:right="120"/>
              <w:jc w:val="right"/>
            </w:pPr>
            <w:r w:rsidRPr="00A45062">
              <w:rPr>
                <w:rStyle w:val="125pt"/>
                <w:color w:val="auto"/>
                <w:sz w:val="26"/>
                <w:szCs w:val="26"/>
              </w:rPr>
              <w:t>Количество работников, замещающих должности, не являющиеся</w:t>
            </w:r>
          </w:p>
          <w:p w:rsidR="00B21F7C" w:rsidRPr="00A45062" w:rsidRDefault="00B21F7C" w:rsidP="00B21F7C">
            <w:pPr>
              <w:pStyle w:val="6"/>
              <w:keepNext/>
              <w:keepLines/>
              <w:widowControl/>
              <w:shd w:val="clear" w:color="auto" w:fill="auto"/>
              <w:spacing w:before="60" w:after="0" w:line="360" w:lineRule="auto"/>
              <w:ind w:right="120"/>
              <w:jc w:val="right"/>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rPr>
                <w:rStyle w:val="125pt"/>
                <w:color w:val="auto"/>
                <w:sz w:val="26"/>
                <w:szCs w:val="26"/>
              </w:rPr>
              <w:t>3</w:t>
            </w:r>
          </w:p>
        </w:tc>
      </w:tr>
      <w:tr w:rsidR="00B21F7C" w:rsidRPr="00A45062" w:rsidTr="00B21F7C">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 xml:space="preserve">Всего </w:t>
            </w:r>
            <w:r w:rsidR="00477B0F">
              <w:rPr>
                <w:rStyle w:val="125pt"/>
                <w:color w:val="auto"/>
                <w:sz w:val="26"/>
                <w:szCs w:val="26"/>
              </w:rPr>
              <w:t xml:space="preserve">  </w:t>
            </w:r>
            <w:r w:rsidRPr="00A45062">
              <w:rPr>
                <w:rStyle w:val="125pt"/>
                <w:color w:val="auto"/>
                <w:sz w:val="26"/>
                <w:szCs w:val="26"/>
              </w:rPr>
              <w:t>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527B59" w:rsidP="00B21F7C">
            <w:pPr>
              <w:pStyle w:val="6"/>
              <w:keepNext/>
              <w:keepLines/>
              <w:widowControl/>
              <w:shd w:val="clear" w:color="auto" w:fill="auto"/>
              <w:spacing w:after="0" w:line="360" w:lineRule="auto"/>
              <w:jc w:val="center"/>
            </w:pPr>
            <w:r>
              <w:rPr>
                <w:rStyle w:val="125pt"/>
                <w:color w:val="auto"/>
                <w:sz w:val="26"/>
                <w:szCs w:val="26"/>
              </w:rPr>
              <w:t>20</w:t>
            </w:r>
          </w:p>
        </w:tc>
      </w:tr>
    </w:tbl>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Default="00B21F7C" w:rsidP="0046475C">
      <w:pPr>
        <w:pStyle w:val="40"/>
        <w:keepNext/>
        <w:keepLines/>
        <w:widowControl/>
        <w:shd w:val="clear" w:color="auto" w:fill="auto"/>
        <w:tabs>
          <w:tab w:val="left" w:pos="2425"/>
        </w:tabs>
        <w:spacing w:after="0" w:line="240" w:lineRule="auto"/>
        <w:jc w:val="both"/>
        <w:rPr>
          <w:i w:val="0"/>
        </w:rPr>
      </w:pPr>
    </w:p>
    <w:p w:rsidR="00B21F7C" w:rsidRDefault="00A33746" w:rsidP="00A33746">
      <w:pPr>
        <w:pStyle w:val="40"/>
        <w:keepNext/>
        <w:keepLines/>
        <w:widowControl/>
        <w:shd w:val="clear" w:color="auto" w:fill="auto"/>
        <w:tabs>
          <w:tab w:val="left" w:pos="2425"/>
        </w:tabs>
        <w:spacing w:after="0" w:line="240" w:lineRule="auto"/>
        <w:jc w:val="both"/>
        <w:rPr>
          <w:i w:val="0"/>
        </w:rPr>
      </w:pPr>
      <w:proofErr w:type="gramStart"/>
      <w:r>
        <w:rPr>
          <w:i w:val="0"/>
        </w:rPr>
        <w:t>1.1.</w:t>
      </w:r>
      <w:r w:rsidR="00B21F7C" w:rsidRPr="00A45062">
        <w:rPr>
          <w:i w:val="0"/>
        </w:rPr>
        <w:t>Нормативы</w:t>
      </w:r>
      <w:r w:rsidR="0053543F">
        <w:rPr>
          <w:i w:val="0"/>
        </w:rPr>
        <w:t xml:space="preserve"> на абонентскую,  повременную оплату местных, междугородних телефонных соединений</w:t>
      </w:r>
      <w:r w:rsidR="00B21F7C" w:rsidRPr="00A45062">
        <w:rPr>
          <w:i w:val="0"/>
        </w:rPr>
        <w:t xml:space="preserve"> с учетом нормативов, утвержденных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FA5E3F" w:rsidRDefault="00FA5E3F" w:rsidP="00A33746">
      <w:pPr>
        <w:pStyle w:val="40"/>
        <w:keepNext/>
        <w:keepLines/>
        <w:widowControl/>
        <w:shd w:val="clear" w:color="auto" w:fill="auto"/>
        <w:tabs>
          <w:tab w:val="left" w:pos="2425"/>
        </w:tabs>
        <w:spacing w:after="0" w:line="240" w:lineRule="auto"/>
        <w:jc w:val="both"/>
        <w:rPr>
          <w:i w:val="0"/>
        </w:rPr>
      </w:pPr>
    </w:p>
    <w:p w:rsidR="00091B2D" w:rsidRPr="00A45062" w:rsidRDefault="00091B2D" w:rsidP="0046475C">
      <w:pPr>
        <w:pStyle w:val="40"/>
        <w:keepNext/>
        <w:keepLines/>
        <w:widowControl/>
        <w:shd w:val="clear" w:color="auto" w:fill="auto"/>
        <w:tabs>
          <w:tab w:val="left" w:pos="2425"/>
        </w:tabs>
        <w:spacing w:after="0" w:line="240" w:lineRule="auto"/>
        <w:ind w:left="720"/>
        <w:jc w:val="both"/>
        <w:rPr>
          <w:i w:val="0"/>
        </w:rPr>
      </w:pPr>
    </w:p>
    <w:p w:rsidR="00B21F7C" w:rsidRPr="00A45062" w:rsidRDefault="00B21F7C" w:rsidP="0046475C">
      <w:pPr>
        <w:pStyle w:val="40"/>
        <w:keepNext/>
        <w:keepLines/>
        <w:widowControl/>
        <w:shd w:val="clear" w:color="auto" w:fill="auto"/>
        <w:tabs>
          <w:tab w:val="left" w:pos="2425"/>
        </w:tabs>
        <w:spacing w:after="0" w:line="240" w:lineRule="auto"/>
        <w:jc w:val="both"/>
      </w:pPr>
    </w:p>
    <w:p w:rsidR="00B21F7C" w:rsidRPr="00A45062" w:rsidRDefault="00B21F7C" w:rsidP="0046475C">
      <w:pPr>
        <w:keepNext/>
        <w:keepLines/>
        <w:widowControl/>
        <w:jc w:val="both"/>
        <w:rPr>
          <w:color w:val="auto"/>
          <w:sz w:val="2"/>
          <w:szCs w:val="2"/>
        </w:rPr>
      </w:pPr>
    </w:p>
    <w:p w:rsidR="00B21F7C" w:rsidRPr="00A45062" w:rsidRDefault="00B21F7C" w:rsidP="0046475C">
      <w:pPr>
        <w:keepNext/>
        <w:keepLines/>
        <w:widowControl/>
        <w:jc w:val="both"/>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B21F7C" w:rsidRPr="00A45062" w:rsidTr="00B21F7C">
        <w:trPr>
          <w:trHeight w:hRule="exact" w:val="278"/>
        </w:trPr>
        <w:tc>
          <w:tcPr>
            <w:tcW w:w="57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w:t>
            </w:r>
          </w:p>
        </w:tc>
        <w:tc>
          <w:tcPr>
            <w:tcW w:w="2552"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3119" w:type="dxa"/>
            <w:gridSpan w:val="2"/>
            <w:tcBorders>
              <w:top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40"/>
              <w:rPr>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B21F7C" w:rsidRPr="00A45062" w:rsidRDefault="00B21F7C" w:rsidP="00B21F7C">
            <w:pPr>
              <w:keepNext/>
              <w:keepLines/>
              <w:widowControl/>
              <w:rPr>
                <w:color w:val="auto"/>
                <w:sz w:val="22"/>
                <w:szCs w:val="22"/>
              </w:rPr>
            </w:pPr>
          </w:p>
        </w:tc>
      </w:tr>
      <w:tr w:rsidR="00B21F7C" w:rsidRPr="00A45062" w:rsidTr="00B21F7C">
        <w:trPr>
          <w:trHeight w:hRule="exact" w:val="1940"/>
        </w:trPr>
        <w:tc>
          <w:tcPr>
            <w:tcW w:w="577"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proofErr w:type="gramStart"/>
            <w:r w:rsidRPr="00A45062">
              <w:rPr>
                <w:rStyle w:val="11pt"/>
                <w:color w:val="auto"/>
              </w:rPr>
              <w:t>п</w:t>
            </w:r>
            <w:proofErr w:type="gramEnd"/>
            <w:r w:rsidRPr="00A45062">
              <w:rPr>
                <w:rStyle w:val="11pt"/>
                <w:color w:val="auto"/>
              </w:rPr>
              <w:t>/п</w:t>
            </w:r>
          </w:p>
        </w:tc>
        <w:tc>
          <w:tcPr>
            <w:tcW w:w="2552"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both"/>
              <w:rPr>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месяцев</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предоставления</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Ежемесячная цена услуги в расчете на 1</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абонентский</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jc w:val="center"/>
              <w:rPr>
                <w:sz w:val="22"/>
                <w:szCs w:val="22"/>
              </w:rPr>
            </w:pPr>
            <w:r w:rsidRPr="00A45062">
              <w:rPr>
                <w:rStyle w:val="11pt"/>
                <w:color w:val="auto"/>
              </w:rPr>
              <w:t>Затраты на оплату услуг подвижной связи</w:t>
            </w:r>
          </w:p>
        </w:tc>
      </w:tr>
      <w:tr w:rsidR="00B21F7C" w:rsidRPr="00A45062" w:rsidTr="00B21F7C">
        <w:trPr>
          <w:trHeight w:hRule="exact" w:val="1973"/>
        </w:trPr>
        <w:tc>
          <w:tcPr>
            <w:tcW w:w="57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rPr>
                <w:sz w:val="22"/>
                <w:szCs w:val="22"/>
              </w:rPr>
            </w:pPr>
            <w:r w:rsidRPr="00A45062">
              <w:rPr>
                <w:rStyle w:val="11pt"/>
                <w:color w:val="auto"/>
              </w:rPr>
              <w:t xml:space="preserve">Муниципальные служащие, замещающие </w:t>
            </w:r>
            <w:r>
              <w:rPr>
                <w:rStyle w:val="11pt"/>
                <w:color w:val="auto"/>
              </w:rPr>
              <w:t xml:space="preserve">муниципальные </w:t>
            </w:r>
            <w:r w:rsidRPr="00A45062">
              <w:rPr>
                <w:rStyle w:val="11pt"/>
                <w:color w:val="auto"/>
              </w:rPr>
              <w:t xml:space="preserve">должности, </w:t>
            </w:r>
            <w:proofErr w:type="gramStart"/>
            <w:r>
              <w:rPr>
                <w:rStyle w:val="11pt"/>
                <w:color w:val="auto"/>
              </w:rPr>
              <w:t>должности</w:t>
            </w:r>
            <w:proofErr w:type="gramEnd"/>
            <w:r>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53543F" w:rsidP="0053543F">
            <w:pPr>
              <w:pStyle w:val="6"/>
              <w:keepNext/>
              <w:keepLines/>
              <w:widowControl/>
              <w:shd w:val="clear" w:color="auto" w:fill="auto"/>
              <w:spacing w:after="0" w:line="264" w:lineRule="exact"/>
              <w:jc w:val="center"/>
              <w:rPr>
                <w:sz w:val="22"/>
                <w:szCs w:val="22"/>
              </w:rPr>
            </w:pPr>
            <w:r>
              <w:rPr>
                <w:rStyle w:val="11pt"/>
                <w:color w:val="auto"/>
              </w:rPr>
              <w:t>Не более 7 единиц</w:t>
            </w:r>
            <w:r w:rsidR="00B21F7C" w:rsidRPr="00A45062">
              <w:rPr>
                <w:rStyle w:val="11pt"/>
                <w:color w:val="auto"/>
              </w:rPr>
              <w:t xml:space="preserve"> на </w:t>
            </w:r>
            <w:r>
              <w:rPr>
                <w:rStyle w:val="11pt"/>
                <w:color w:val="auto"/>
              </w:rPr>
              <w:t>организацию</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635315">
            <w:pPr>
              <w:pStyle w:val="6"/>
              <w:keepNext/>
              <w:keepLines/>
              <w:widowControl/>
              <w:shd w:val="clear" w:color="auto" w:fill="auto"/>
              <w:spacing w:after="0" w:line="264" w:lineRule="exact"/>
              <w:ind w:left="120"/>
              <w:rPr>
                <w:sz w:val="22"/>
                <w:szCs w:val="22"/>
              </w:rPr>
            </w:pPr>
            <w:r w:rsidRPr="00A45062">
              <w:rPr>
                <w:rStyle w:val="11pt"/>
                <w:color w:val="auto"/>
              </w:rPr>
              <w:t xml:space="preserve">Ежемесячные расходы </w:t>
            </w:r>
            <w:r w:rsidR="00635315">
              <w:rPr>
                <w:rStyle w:val="11pt"/>
                <w:color w:val="auto"/>
              </w:rPr>
              <w:t xml:space="preserve">не более уровня тарифов и тарифных планов на услуги местной связи для </w:t>
            </w:r>
            <w:proofErr w:type="gramStart"/>
            <w:r w:rsidR="00635315">
              <w:rPr>
                <w:rStyle w:val="11pt"/>
                <w:color w:val="auto"/>
              </w:rPr>
              <w:t>абонентов-юридических</w:t>
            </w:r>
            <w:proofErr w:type="gramEnd"/>
            <w:r w:rsidR="00635315">
              <w:rPr>
                <w:rStyle w:val="11pt"/>
                <w:color w:val="auto"/>
              </w:rPr>
              <w:t xml:space="preserve"> лиц, утвержденных регулятором</w:t>
            </w:r>
          </w:p>
        </w:tc>
      </w:tr>
    </w:tbl>
    <w:p w:rsidR="00B21F7C"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064520"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D9256A" w:rsidRDefault="00B21F7C" w:rsidP="00B21F7C">
      <w:pPr>
        <w:pStyle w:val="40"/>
        <w:keepNext/>
        <w:keepLines/>
        <w:widowControl/>
        <w:shd w:val="clear" w:color="auto" w:fill="auto"/>
        <w:tabs>
          <w:tab w:val="left" w:pos="2986"/>
        </w:tabs>
        <w:spacing w:after="0" w:line="240" w:lineRule="auto"/>
        <w:ind w:right="2"/>
        <w:jc w:val="center"/>
        <w:rPr>
          <w:i w:val="0"/>
        </w:rPr>
      </w:pPr>
      <w:r w:rsidRPr="00D9256A">
        <w:rPr>
          <w:i w:val="0"/>
        </w:rPr>
        <w:t>1.</w:t>
      </w:r>
      <w:r w:rsidR="00635315">
        <w:rPr>
          <w:i w:val="0"/>
        </w:rPr>
        <w:t>2</w:t>
      </w:r>
      <w:r w:rsidRPr="00D9256A">
        <w:rPr>
          <w:i w:val="0"/>
        </w:rPr>
        <w:t>. Нормативы цены и количества рабочих станций, планшетных компьютеров принтеров, многофункциональных устройств, копировальных</w:t>
      </w:r>
    </w:p>
    <w:p w:rsidR="00B21F7C" w:rsidRPr="00D9256A" w:rsidRDefault="00B21F7C" w:rsidP="00B21F7C">
      <w:pPr>
        <w:pStyle w:val="40"/>
        <w:keepNext/>
        <w:keepLines/>
        <w:widowControl/>
        <w:shd w:val="clear" w:color="auto" w:fill="auto"/>
        <w:spacing w:after="0" w:line="240" w:lineRule="auto"/>
        <w:ind w:right="2"/>
        <w:jc w:val="center"/>
        <w:rPr>
          <w:i w:val="0"/>
        </w:rPr>
      </w:pPr>
      <w:r w:rsidRPr="00D9256A">
        <w:rPr>
          <w:i w:val="0"/>
        </w:rPr>
        <w:t>аппаратов и иной оргтехники</w:t>
      </w:r>
    </w:p>
    <w:p w:rsidR="00B21F7C" w:rsidRPr="00A45062" w:rsidRDefault="00B21F7C" w:rsidP="00B21F7C">
      <w:pPr>
        <w:pStyle w:val="40"/>
        <w:keepNext/>
        <w:keepLines/>
        <w:widowControl/>
        <w:shd w:val="clear" w:color="auto" w:fill="auto"/>
        <w:spacing w:after="0" w:line="240" w:lineRule="auto"/>
        <w:ind w:right="2"/>
        <w:jc w:val="cente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B21F7C" w:rsidRPr="00A45062" w:rsidTr="00B21F7C">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групп должностей</w:t>
            </w:r>
          </w:p>
        </w:tc>
      </w:tr>
      <w:tr w:rsidR="00B21F7C" w:rsidRPr="00A45062" w:rsidTr="00B21F7C">
        <w:trPr>
          <w:trHeight w:hRule="exact" w:val="336"/>
        </w:trPr>
        <w:tc>
          <w:tcPr>
            <w:tcW w:w="5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20" w:lineRule="exact"/>
              <w:ind w:left="140"/>
            </w:pPr>
            <w:proofErr w:type="gramStart"/>
            <w:r w:rsidRPr="00A45062">
              <w:rPr>
                <w:rStyle w:val="11pt"/>
                <w:color w:val="auto"/>
              </w:rPr>
              <w:t>п</w:t>
            </w:r>
            <w:proofErr w:type="gramEnd"/>
            <w:r w:rsidRPr="00A45062">
              <w:rPr>
                <w:rStyle w:val="11pt"/>
                <w:color w:val="auto"/>
              </w:rPr>
              <w:t>/п</w:t>
            </w:r>
          </w:p>
        </w:tc>
        <w:tc>
          <w:tcPr>
            <w:tcW w:w="317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40"/>
            </w:pPr>
            <w:r w:rsidRPr="00A45062">
              <w:rPr>
                <w:rStyle w:val="11pt"/>
                <w:color w:val="auto"/>
              </w:rPr>
              <w:t>Цена за 1 единицу,</w:t>
            </w:r>
          </w:p>
          <w:p w:rsidR="00B21F7C" w:rsidRPr="00A45062" w:rsidRDefault="0010641A" w:rsidP="00B21F7C">
            <w:pPr>
              <w:pStyle w:val="6"/>
              <w:keepNext/>
              <w:keepLines/>
              <w:widowControl/>
              <w:shd w:val="clear" w:color="auto" w:fill="auto"/>
              <w:spacing w:after="0" w:line="220" w:lineRule="exact"/>
              <w:ind w:left="340"/>
            </w:pPr>
            <w:r>
              <w:rPr>
                <w:rStyle w:val="11pt"/>
                <w:color w:val="auto"/>
              </w:rPr>
              <w:t xml:space="preserve">     (</w:t>
            </w:r>
            <w:proofErr w:type="spellStart"/>
            <w:r>
              <w:rPr>
                <w:rStyle w:val="11pt"/>
                <w:color w:val="auto"/>
              </w:rPr>
              <w:t>р</w:t>
            </w:r>
            <w:r w:rsidR="00B21F7C" w:rsidRPr="00A45062">
              <w:rPr>
                <w:rStyle w:val="11pt"/>
                <w:color w:val="auto"/>
              </w:rPr>
              <w:t>у</w:t>
            </w:r>
            <w:r>
              <w:rPr>
                <w:rStyle w:val="11pt"/>
                <w:color w:val="auto"/>
              </w:rPr>
              <w:t>б</w:t>
            </w:r>
            <w:proofErr w:type="spellEnd"/>
            <w:r>
              <w:rPr>
                <w:rStyle w:val="11pt"/>
                <w:color w:val="auto"/>
              </w:rPr>
              <w:t>)</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937"/>
        </w:trPr>
        <w:tc>
          <w:tcPr>
            <w:tcW w:w="5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7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7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80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06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right="240"/>
              <w:jc w:val="right"/>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before="60" w:after="0" w:line="220" w:lineRule="exact"/>
              <w:jc w:val="center"/>
            </w:pPr>
            <w:r w:rsidRPr="00A45062">
              <w:rPr>
                <w:rStyle w:val="11pt"/>
                <w:color w:val="auto"/>
              </w:rPr>
              <w:t>пользователей</w:t>
            </w:r>
          </w:p>
        </w:tc>
      </w:tr>
      <w:tr w:rsidR="00B21F7C"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40"/>
              <w:rPr>
                <w:rStyle w:val="11pt"/>
                <w:color w:val="auto"/>
              </w:rPr>
            </w:pPr>
            <w:r>
              <w:rPr>
                <w:rStyle w:val="11pt"/>
                <w:color w:val="auto"/>
              </w:rPr>
              <w:t>1</w:t>
            </w:r>
          </w:p>
        </w:tc>
        <w:tc>
          <w:tcPr>
            <w:tcW w:w="3173"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20"/>
              <w:rPr>
                <w:rStyle w:val="11pt"/>
                <w:color w:val="auto"/>
              </w:rPr>
            </w:pPr>
            <w:r>
              <w:rPr>
                <w:rStyle w:val="11pt"/>
                <w:color w:val="auto"/>
              </w:rPr>
              <w:t>Персональный компьютер в сборе</w:t>
            </w:r>
          </w:p>
        </w:tc>
        <w:tc>
          <w:tcPr>
            <w:tcW w:w="1478" w:type="dxa"/>
            <w:tcBorders>
              <w:top w:val="single" w:sz="4" w:space="0" w:color="auto"/>
              <w:left w:val="single" w:sz="4" w:space="0" w:color="auto"/>
              <w:bottom w:val="single" w:sz="4" w:space="0" w:color="auto"/>
            </w:tcBorders>
            <w:shd w:val="clear" w:color="auto" w:fill="FFFFFF"/>
          </w:tcPr>
          <w:p w:rsidR="00B21F7C" w:rsidRPr="00A45062" w:rsidRDefault="00527B59" w:rsidP="00B21F7C">
            <w:pPr>
              <w:pStyle w:val="6"/>
              <w:keepNext/>
              <w:keepLines/>
              <w:widowControl/>
              <w:shd w:val="clear" w:color="auto" w:fill="auto"/>
              <w:spacing w:after="0" w:line="220" w:lineRule="exact"/>
              <w:ind w:left="340"/>
              <w:rPr>
                <w:rStyle w:val="11pt"/>
                <w:color w:val="auto"/>
              </w:rPr>
            </w:pPr>
            <w:r>
              <w:rPr>
                <w:rStyle w:val="11pt"/>
                <w:color w:val="auto"/>
              </w:rPr>
              <w:t>70</w:t>
            </w:r>
            <w:r w:rsidR="00A33746">
              <w:rPr>
                <w:rStyle w:val="11pt"/>
                <w:color w:val="auto"/>
              </w:rPr>
              <w:t> 000,00</w:t>
            </w:r>
          </w:p>
        </w:tc>
        <w:tc>
          <w:tcPr>
            <w:tcW w:w="1800"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pPr>
            <w:r>
              <w:t>1</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ind w:left="140"/>
              <w:rPr>
                <w:rStyle w:val="11pt"/>
                <w:color w:val="auto"/>
              </w:rPr>
            </w:pPr>
            <w:r>
              <w:rPr>
                <w:rStyle w:val="11pt"/>
                <w:color w:val="auto"/>
              </w:rPr>
              <w:t>2</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Телефонный аппарат</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3 000,00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527B59" w:rsidP="00B21F7C">
            <w:pPr>
              <w:pStyle w:val="6"/>
              <w:keepNext/>
              <w:keepLines/>
              <w:widowControl/>
              <w:shd w:val="clear" w:color="auto" w:fill="auto"/>
              <w:spacing w:after="0" w:line="220" w:lineRule="exact"/>
              <w:jc w:val="center"/>
              <w:rPr>
                <w:sz w:val="24"/>
                <w:szCs w:val="24"/>
              </w:rPr>
            </w:pPr>
            <w:r>
              <w:rPr>
                <w:sz w:val="24"/>
                <w:szCs w:val="24"/>
              </w:rPr>
              <w:t>н</w:t>
            </w:r>
            <w:r w:rsidR="00A33746" w:rsidRPr="00A33746">
              <w:rPr>
                <w:sz w:val="24"/>
                <w:szCs w:val="24"/>
              </w:rPr>
              <w:t>а отдел</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40"/>
              <w:rPr>
                <w:rStyle w:val="11pt"/>
                <w:color w:val="auto"/>
              </w:rPr>
            </w:pPr>
            <w:r>
              <w:rPr>
                <w:rStyle w:val="11pt"/>
                <w:color w:val="auto"/>
              </w:rPr>
              <w:t>3</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Многофункциональное устройство (МФУ)</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25 000,00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527B59" w:rsidP="00B21F7C">
            <w:pPr>
              <w:pStyle w:val="6"/>
              <w:keepNext/>
              <w:keepLines/>
              <w:widowControl/>
              <w:shd w:val="clear" w:color="auto" w:fill="auto"/>
              <w:spacing w:after="0" w:line="220" w:lineRule="exact"/>
              <w:jc w:val="center"/>
              <w:rPr>
                <w:sz w:val="24"/>
                <w:szCs w:val="24"/>
              </w:rPr>
            </w:pPr>
            <w:r>
              <w:rPr>
                <w:sz w:val="24"/>
                <w:szCs w:val="24"/>
              </w:rPr>
              <w:t>на У</w:t>
            </w:r>
            <w:r w:rsidR="00A33746" w:rsidRPr="00A33746">
              <w:rPr>
                <w:sz w:val="24"/>
                <w:szCs w:val="24"/>
              </w:rPr>
              <w:t>правление</w:t>
            </w:r>
          </w:p>
        </w:tc>
      </w:tr>
      <w:tr w:rsidR="00527B59"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40"/>
              <w:rPr>
                <w:rStyle w:val="11pt"/>
                <w:color w:val="auto"/>
              </w:rPr>
            </w:pPr>
            <w:r>
              <w:rPr>
                <w:rStyle w:val="11pt"/>
                <w:color w:val="auto"/>
              </w:rPr>
              <w:t>4</w:t>
            </w:r>
          </w:p>
        </w:tc>
        <w:tc>
          <w:tcPr>
            <w:tcW w:w="317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20"/>
              <w:rPr>
                <w:rStyle w:val="11pt"/>
                <w:color w:val="auto"/>
              </w:rPr>
            </w:pPr>
            <w:r>
              <w:rPr>
                <w:rStyle w:val="11pt"/>
                <w:color w:val="auto"/>
              </w:rPr>
              <w:t>Источник бесперебойного питания</w:t>
            </w:r>
          </w:p>
        </w:tc>
        <w:tc>
          <w:tcPr>
            <w:tcW w:w="1478"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340"/>
              <w:rPr>
                <w:rStyle w:val="11pt"/>
                <w:color w:val="auto"/>
              </w:rPr>
            </w:pPr>
            <w:r>
              <w:rPr>
                <w:rStyle w:val="11pt"/>
                <w:color w:val="auto"/>
              </w:rPr>
              <w:t>8 000,00</w:t>
            </w:r>
          </w:p>
        </w:tc>
        <w:tc>
          <w:tcPr>
            <w:tcW w:w="1800"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06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27B59" w:rsidRPr="00A33746" w:rsidRDefault="00527B59" w:rsidP="00B21F7C">
            <w:pPr>
              <w:pStyle w:val="6"/>
              <w:keepNext/>
              <w:keepLines/>
              <w:widowControl/>
              <w:shd w:val="clear" w:color="auto" w:fill="auto"/>
              <w:spacing w:after="0" w:line="220" w:lineRule="exact"/>
              <w:jc w:val="center"/>
              <w:rPr>
                <w:sz w:val="24"/>
                <w:szCs w:val="24"/>
              </w:rPr>
            </w:pPr>
            <w:r>
              <w:rPr>
                <w:sz w:val="24"/>
                <w:szCs w:val="24"/>
              </w:rPr>
              <w:t>1</w:t>
            </w:r>
          </w:p>
        </w:tc>
      </w:tr>
      <w:tr w:rsidR="00527B59"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40"/>
              <w:rPr>
                <w:rStyle w:val="11pt"/>
                <w:color w:val="auto"/>
              </w:rPr>
            </w:pPr>
            <w:r>
              <w:rPr>
                <w:rStyle w:val="11pt"/>
                <w:color w:val="auto"/>
              </w:rPr>
              <w:t>5</w:t>
            </w:r>
          </w:p>
        </w:tc>
        <w:tc>
          <w:tcPr>
            <w:tcW w:w="317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120"/>
              <w:rPr>
                <w:rStyle w:val="11pt"/>
                <w:color w:val="auto"/>
              </w:rPr>
            </w:pPr>
            <w:r>
              <w:rPr>
                <w:rStyle w:val="11pt"/>
                <w:color w:val="auto"/>
              </w:rPr>
              <w:t>Процессор в сборе</w:t>
            </w:r>
          </w:p>
        </w:tc>
        <w:tc>
          <w:tcPr>
            <w:tcW w:w="1478"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ind w:left="340"/>
              <w:rPr>
                <w:rStyle w:val="11pt"/>
                <w:color w:val="auto"/>
              </w:rPr>
            </w:pPr>
            <w:r>
              <w:rPr>
                <w:rStyle w:val="11pt"/>
                <w:color w:val="auto"/>
              </w:rPr>
              <w:t>50 000,00</w:t>
            </w:r>
          </w:p>
        </w:tc>
        <w:tc>
          <w:tcPr>
            <w:tcW w:w="1800"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rStyle w:val="11pt"/>
                <w:color w:val="auto"/>
              </w:rPr>
            </w:pPr>
            <w:r>
              <w:rPr>
                <w:rStyle w:val="11pt"/>
                <w:color w:val="auto"/>
              </w:rPr>
              <w:t xml:space="preserve">3 шт.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27B59" w:rsidRDefault="00527B59" w:rsidP="00B21F7C">
            <w:pPr>
              <w:pStyle w:val="6"/>
              <w:keepNext/>
              <w:keepLines/>
              <w:widowControl/>
              <w:shd w:val="clear" w:color="auto" w:fill="auto"/>
              <w:spacing w:after="0" w:line="220" w:lineRule="exact"/>
              <w:jc w:val="center"/>
              <w:rPr>
                <w:sz w:val="24"/>
                <w:szCs w:val="24"/>
              </w:rPr>
            </w:pPr>
            <w:r>
              <w:rPr>
                <w:sz w:val="24"/>
                <w:szCs w:val="24"/>
              </w:rPr>
              <w:t>на Управление</w:t>
            </w:r>
          </w:p>
        </w:tc>
      </w:tr>
    </w:tbl>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pStyle w:val="23"/>
        <w:keepNext/>
        <w:keepLines/>
        <w:widowControl/>
        <w:shd w:val="clear" w:color="auto" w:fill="auto"/>
        <w:tabs>
          <w:tab w:val="left" w:pos="426"/>
        </w:tabs>
        <w:spacing w:before="0" w:after="0" w:line="260" w:lineRule="exact"/>
        <w:ind w:firstLine="0"/>
        <w:jc w:val="center"/>
      </w:pPr>
    </w:p>
    <w:p w:rsidR="00A93B23" w:rsidRPr="00D9256A" w:rsidRDefault="00B21F7C" w:rsidP="00B21F7C">
      <w:pPr>
        <w:pStyle w:val="23"/>
        <w:keepNext/>
        <w:keepLines/>
        <w:widowControl/>
        <w:shd w:val="clear" w:color="auto" w:fill="auto"/>
        <w:tabs>
          <w:tab w:val="left" w:pos="426"/>
        </w:tabs>
        <w:spacing w:before="0" w:after="291" w:line="346" w:lineRule="exact"/>
        <w:ind w:right="2" w:firstLine="0"/>
        <w:jc w:val="center"/>
        <w:rPr>
          <w:i w:val="0"/>
        </w:rPr>
      </w:pPr>
      <w:bookmarkStart w:id="1" w:name="bookmark2"/>
      <w:r w:rsidRPr="00D9256A">
        <w:rPr>
          <w:i w:val="0"/>
        </w:rPr>
        <w:t>1.</w:t>
      </w:r>
      <w:r w:rsidR="00635315">
        <w:rPr>
          <w:i w:val="0"/>
        </w:rPr>
        <w:t>3</w:t>
      </w:r>
      <w:r w:rsidRPr="00D9256A">
        <w:rPr>
          <w:i w:val="0"/>
        </w:rPr>
        <w:t>. Нормативы цены и объема потребления расходных материалов для различных типов принтеров, многофункциональных устр</w:t>
      </w:r>
      <w:r w:rsidR="00802B0E">
        <w:rPr>
          <w:i w:val="0"/>
        </w:rPr>
        <w:t xml:space="preserve">ойств, копировальных аппаратов и иной </w:t>
      </w:r>
      <w:r w:rsidRPr="00D9256A">
        <w:rPr>
          <w:i w:val="0"/>
        </w:rPr>
        <w:t>оргтехники</w:t>
      </w:r>
      <w:bookmarkEnd w:id="1"/>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B21F7C" w:rsidRPr="00A45062" w:rsidTr="00B21F7C">
        <w:trPr>
          <w:trHeight w:hRule="exact" w:val="336"/>
        </w:trPr>
        <w:tc>
          <w:tcPr>
            <w:tcW w:w="552"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40" w:lineRule="auto"/>
              <w:ind w:left="140"/>
            </w:pPr>
            <w:proofErr w:type="gramStart"/>
            <w:r w:rsidRPr="00A45062">
              <w:rPr>
                <w:rStyle w:val="11pt"/>
                <w:color w:val="auto"/>
              </w:rPr>
              <w:t>п</w:t>
            </w:r>
            <w:proofErr w:type="gramEnd"/>
            <w:r w:rsidRPr="00A45062">
              <w:rPr>
                <w:rStyle w:val="11pt"/>
                <w:color w:val="auto"/>
              </w:rPr>
              <w:t>/п</w:t>
            </w:r>
          </w:p>
        </w:tc>
        <w:tc>
          <w:tcPr>
            <w:tcW w:w="2435"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 оргтехники</w:t>
            </w:r>
            <w:r w:rsidR="00992624">
              <w:rPr>
                <w:rStyle w:val="11pt"/>
                <w:color w:val="auto"/>
              </w:rPr>
              <w:t>, расходных материалов</w:t>
            </w:r>
          </w:p>
        </w:tc>
        <w:tc>
          <w:tcPr>
            <w:tcW w:w="184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both"/>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Норматив</w:t>
            </w:r>
          </w:p>
        </w:tc>
      </w:tr>
      <w:tr w:rsidR="00B21F7C" w:rsidRPr="00A45062" w:rsidTr="00B21F7C">
        <w:trPr>
          <w:trHeight w:hRule="exact" w:val="802"/>
        </w:trPr>
        <w:tc>
          <w:tcPr>
            <w:tcW w:w="552"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2435"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843"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0"/>
            </w:pPr>
            <w:r w:rsidRPr="00A45062">
              <w:rPr>
                <w:rStyle w:val="11pt"/>
                <w:color w:val="auto"/>
              </w:rPr>
              <w:t>Количество, не более</w:t>
            </w:r>
            <w:r w:rsidR="00992624">
              <w:rPr>
                <w:rStyle w:val="11pt"/>
                <w:color w:val="auto"/>
              </w:rPr>
              <w:t xml:space="preserve"> (на Управление)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расходного</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материала</w:t>
            </w:r>
          </w:p>
        </w:tc>
      </w:tr>
      <w:tr w:rsidR="00B21F7C" w:rsidRPr="00A45062" w:rsidTr="00701172">
        <w:trPr>
          <w:trHeight w:hRule="exact" w:val="1427"/>
        </w:trPr>
        <w:tc>
          <w:tcPr>
            <w:tcW w:w="552" w:type="dxa"/>
            <w:tcBorders>
              <w:top w:val="single" w:sz="4" w:space="0" w:color="auto"/>
              <w:left w:val="single" w:sz="4" w:space="0" w:color="auto"/>
              <w:right w:val="single" w:sz="4" w:space="0" w:color="auto"/>
            </w:tcBorders>
            <w:shd w:val="clear" w:color="auto" w:fill="FFFFFF"/>
          </w:tcPr>
          <w:p w:rsidR="00B21F7C" w:rsidRPr="00A45062" w:rsidRDefault="00B32DFD" w:rsidP="00B21F7C">
            <w:pPr>
              <w:pStyle w:val="6"/>
              <w:keepNext/>
              <w:keepLines/>
              <w:widowControl/>
              <w:shd w:val="clear" w:color="auto" w:fill="auto"/>
              <w:spacing w:after="0" w:line="240" w:lineRule="auto"/>
              <w:ind w:left="120"/>
            </w:pPr>
            <w:r>
              <w:rPr>
                <w:rStyle w:val="11pt"/>
                <w:color w:val="auto"/>
              </w:rPr>
              <w:lastRenderedPageBreak/>
              <w:t>1</w:t>
            </w:r>
          </w:p>
        </w:tc>
        <w:tc>
          <w:tcPr>
            <w:tcW w:w="2435" w:type="dxa"/>
            <w:tcBorders>
              <w:top w:val="single" w:sz="4" w:space="0" w:color="auto"/>
              <w:left w:val="single" w:sz="4" w:space="0" w:color="auto"/>
              <w:right w:val="single" w:sz="4" w:space="0" w:color="auto"/>
            </w:tcBorders>
            <w:shd w:val="clear" w:color="auto" w:fill="FFFFFF"/>
          </w:tcPr>
          <w:p w:rsidR="00701172" w:rsidRPr="00FC5B5E" w:rsidRDefault="00FC5B5E" w:rsidP="00B21F7C">
            <w:pPr>
              <w:pStyle w:val="6"/>
              <w:keepNext/>
              <w:keepLines/>
              <w:widowControl/>
              <w:shd w:val="clear" w:color="auto" w:fill="auto"/>
              <w:spacing w:after="0" w:line="240" w:lineRule="auto"/>
              <w:ind w:left="120"/>
              <w:rPr>
                <w:sz w:val="24"/>
                <w:szCs w:val="24"/>
              </w:rPr>
            </w:pPr>
            <w:r w:rsidRPr="00FC5B5E">
              <w:rPr>
                <w:sz w:val="24"/>
                <w:szCs w:val="24"/>
              </w:rPr>
              <w:t>Принтер А</w:t>
            </w:r>
            <w:proofErr w:type="gramStart"/>
            <w:r w:rsidRPr="00FC5B5E">
              <w:rPr>
                <w:sz w:val="24"/>
                <w:szCs w:val="24"/>
              </w:rPr>
              <w:t>4</w:t>
            </w:r>
            <w:proofErr w:type="gramEnd"/>
            <w:r w:rsidRPr="00FC5B5E">
              <w:rPr>
                <w:sz w:val="24"/>
                <w:szCs w:val="24"/>
              </w:rPr>
              <w:t xml:space="preserve">, черно-белый, лазерный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jc w:val="center"/>
            </w:pPr>
            <w:r>
              <w:rPr>
                <w:rStyle w:val="11pt"/>
                <w:color w:val="auto"/>
              </w:rPr>
              <w:t>2200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701172" w:rsidRDefault="00B82096" w:rsidP="00B21F7C">
            <w:pPr>
              <w:pStyle w:val="6"/>
              <w:keepNext/>
              <w:keepLines/>
              <w:widowControl/>
              <w:shd w:val="clear" w:color="auto" w:fill="auto"/>
              <w:spacing w:after="0" w:line="240" w:lineRule="auto"/>
              <w:jc w:val="center"/>
            </w:pPr>
            <w:r>
              <w:rPr>
                <w:rStyle w:val="11pt"/>
                <w:color w:val="auto"/>
              </w:rPr>
              <w:t xml:space="preserve"> 2</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992624" w:rsidP="00B21F7C">
            <w:pPr>
              <w:pStyle w:val="6"/>
              <w:keepNext/>
              <w:keepLines/>
              <w:widowControl/>
              <w:shd w:val="clear" w:color="auto" w:fill="auto"/>
              <w:spacing w:after="0" w:line="240" w:lineRule="auto"/>
              <w:jc w:val="center"/>
            </w:pPr>
            <w:r>
              <w:rPr>
                <w:rStyle w:val="11pt"/>
                <w:color w:val="auto"/>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ind w:left="120"/>
            </w:pPr>
            <w:r>
              <w:rPr>
                <w:rStyle w:val="11pt"/>
                <w:color w:val="auto"/>
              </w:rPr>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FC5B5E" w:rsidP="00B21F7C">
            <w:pPr>
              <w:pStyle w:val="6"/>
              <w:keepNext/>
              <w:keepLines/>
              <w:widowControl/>
              <w:shd w:val="clear" w:color="auto" w:fill="auto"/>
              <w:spacing w:after="0" w:line="240" w:lineRule="auto"/>
              <w:ind w:left="120"/>
            </w:pPr>
            <w:r>
              <w:rPr>
                <w:rStyle w:val="11pt"/>
                <w:color w:val="auto"/>
              </w:rPr>
              <w:t>МФУ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3232F5" w:rsidP="00B21F7C">
            <w:pPr>
              <w:pStyle w:val="6"/>
              <w:keepNext/>
              <w:keepLines/>
              <w:widowControl/>
              <w:shd w:val="clear" w:color="auto" w:fill="auto"/>
              <w:spacing w:after="0" w:line="240" w:lineRule="auto"/>
              <w:jc w:val="center"/>
              <w:rPr>
                <w:lang w:val="en-US"/>
              </w:rPr>
            </w:pPr>
            <w:r>
              <w:rPr>
                <w:rStyle w:val="11pt"/>
                <w:color w:val="auto"/>
              </w:rPr>
              <w:t>25</w:t>
            </w:r>
            <w:r w:rsidR="00A05F6D">
              <w:rPr>
                <w:rStyle w:val="11pt"/>
                <w:color w:val="auto"/>
              </w:rPr>
              <w:t>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3</w:t>
            </w:r>
            <w:r w:rsidR="00B82096">
              <w:rPr>
                <w:rStyle w:val="11pt"/>
                <w:color w:val="auto"/>
              </w:rPr>
              <w:t xml:space="preserve"> </w:t>
            </w:r>
            <w:r w:rsidR="00B21F7C" w:rsidRPr="00A45062">
              <w:rPr>
                <w:rStyle w:val="11pt"/>
                <w:color w:val="auto"/>
              </w:rPr>
              <w:t xml:space="preserve"> мес</w:t>
            </w:r>
            <w:r>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992624" w:rsidP="00B21F7C">
            <w:pPr>
              <w:pStyle w:val="6"/>
              <w:keepNext/>
              <w:keepLines/>
              <w:widowControl/>
              <w:shd w:val="clear" w:color="auto" w:fill="auto"/>
              <w:spacing w:after="0" w:line="240" w:lineRule="auto"/>
              <w:jc w:val="center"/>
            </w:pPr>
            <w:r>
              <w:rPr>
                <w:rStyle w:val="11pt"/>
                <w:color w:val="auto"/>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992624"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Мышь компьютерная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600,00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3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992624">
            <w:pPr>
              <w:pStyle w:val="6"/>
              <w:keepNext/>
              <w:keepLines/>
              <w:widowControl/>
              <w:shd w:val="clear" w:color="auto" w:fill="auto"/>
              <w:spacing w:after="0" w:line="240" w:lineRule="auto"/>
              <w:jc w:val="center"/>
              <w:rPr>
                <w:rStyle w:val="11pt"/>
                <w:color w:val="auto"/>
              </w:rPr>
            </w:pPr>
            <w:r>
              <w:rPr>
                <w:rStyle w:val="11pt"/>
                <w:color w:val="auto"/>
              </w:rPr>
              <w:t xml:space="preserve">3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A93B23">
            <w:pPr>
              <w:pStyle w:val="6"/>
              <w:keepNext/>
              <w:keepLines/>
              <w:widowControl/>
              <w:shd w:val="clear" w:color="auto" w:fill="auto"/>
              <w:spacing w:after="0" w:line="240" w:lineRule="auto"/>
              <w:jc w:val="center"/>
              <w:rPr>
                <w:rStyle w:val="11pt"/>
                <w:color w:val="auto"/>
              </w:rPr>
            </w:pPr>
          </w:p>
        </w:tc>
      </w:tr>
      <w:tr w:rsidR="00992624"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ind w:left="120"/>
              <w:rPr>
                <w:rStyle w:val="11pt"/>
                <w:color w:val="auto"/>
              </w:rPr>
            </w:pPr>
            <w:r>
              <w:rPr>
                <w:rStyle w:val="11pt"/>
                <w:color w:val="auto"/>
              </w:rPr>
              <w:t>Клавиатура компьютерная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1000,00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B21F7C">
            <w:pPr>
              <w:pStyle w:val="6"/>
              <w:keepNext/>
              <w:keepLines/>
              <w:widowControl/>
              <w:shd w:val="clear" w:color="auto" w:fill="auto"/>
              <w:spacing w:after="0" w:line="240" w:lineRule="auto"/>
              <w:jc w:val="center"/>
              <w:rPr>
                <w:rStyle w:val="11pt"/>
                <w:color w:val="auto"/>
              </w:rPr>
            </w:pPr>
            <w:r>
              <w:rPr>
                <w:rStyle w:val="11pt"/>
                <w:color w:val="auto"/>
              </w:rPr>
              <w:t>3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992624">
            <w:pPr>
              <w:pStyle w:val="6"/>
              <w:keepNext/>
              <w:keepLines/>
              <w:widowControl/>
              <w:shd w:val="clear" w:color="auto" w:fill="auto"/>
              <w:spacing w:after="0" w:line="240" w:lineRule="auto"/>
              <w:jc w:val="center"/>
              <w:rPr>
                <w:rStyle w:val="11pt"/>
                <w:color w:val="auto"/>
              </w:rPr>
            </w:pPr>
            <w:r>
              <w:rPr>
                <w:rStyle w:val="11pt"/>
                <w:color w:val="auto"/>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92624" w:rsidRDefault="00992624" w:rsidP="00A93B23">
            <w:pPr>
              <w:pStyle w:val="6"/>
              <w:keepNext/>
              <w:keepLines/>
              <w:widowControl/>
              <w:shd w:val="clear" w:color="auto" w:fill="auto"/>
              <w:spacing w:after="0" w:line="240" w:lineRule="auto"/>
              <w:jc w:val="center"/>
              <w:rPr>
                <w:rStyle w:val="11pt"/>
                <w:color w:val="auto"/>
              </w:rPr>
            </w:pPr>
          </w:p>
        </w:tc>
      </w:tr>
    </w:tbl>
    <w:p w:rsidR="00701172" w:rsidRDefault="00701172" w:rsidP="009047B1">
      <w:pPr>
        <w:autoSpaceDE w:val="0"/>
        <w:autoSpaceDN w:val="0"/>
        <w:adjustRightInd w:val="0"/>
        <w:jc w:val="center"/>
        <w:rPr>
          <w:rFonts w:ascii="Times New Roman" w:hAnsi="Times New Roman"/>
          <w:bCs/>
        </w:rPr>
      </w:pPr>
    </w:p>
    <w:p w:rsidR="009047B1" w:rsidRDefault="009047B1" w:rsidP="009047B1">
      <w:pPr>
        <w:autoSpaceDE w:val="0"/>
        <w:autoSpaceDN w:val="0"/>
        <w:adjustRightInd w:val="0"/>
        <w:jc w:val="center"/>
        <w:rPr>
          <w:rFonts w:ascii="Times New Roman" w:hAnsi="Times New Roman"/>
          <w:bCs/>
        </w:rPr>
      </w:pPr>
      <w:r w:rsidRPr="009047B1">
        <w:rPr>
          <w:rFonts w:ascii="Times New Roman" w:hAnsi="Times New Roman"/>
          <w:bCs/>
        </w:rPr>
        <w:t>1.4.</w:t>
      </w:r>
      <w:r>
        <w:rPr>
          <w:rFonts w:ascii="Times New Roman" w:hAnsi="Times New Roman"/>
          <w:bCs/>
        </w:rPr>
        <w:t xml:space="preserve">Нормативы цены и объема </w:t>
      </w:r>
      <w:r w:rsidRPr="009047B1">
        <w:rPr>
          <w:rFonts w:ascii="Times New Roman" w:hAnsi="Times New Roman"/>
          <w:bCs/>
        </w:rPr>
        <w:t xml:space="preserve"> услуг по сопровождению и приобретению иного программного обеспечения </w:t>
      </w:r>
    </w:p>
    <w:p w:rsidR="009047B1" w:rsidRPr="009047B1" w:rsidRDefault="009047B1" w:rsidP="009047B1">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2774"/>
        <w:gridCol w:w="3504"/>
      </w:tblGrid>
      <w:tr w:rsidR="009047B1" w:rsidRPr="00C70E8C" w:rsidTr="00395F4D">
        <w:tc>
          <w:tcPr>
            <w:tcW w:w="3469" w:type="dxa"/>
          </w:tcPr>
          <w:p w:rsidR="009047B1" w:rsidRPr="00C70E8C" w:rsidRDefault="009047B1" w:rsidP="004E7BD6">
            <w:pPr>
              <w:jc w:val="center"/>
              <w:rPr>
                <w:rFonts w:ascii="Times New Roman" w:hAnsi="Times New Roman"/>
              </w:rPr>
            </w:pPr>
            <w:r w:rsidRPr="00C70E8C">
              <w:rPr>
                <w:rFonts w:ascii="Times New Roman" w:hAnsi="Times New Roman"/>
              </w:rPr>
              <w:t>Наименование программного обеспечения</w:t>
            </w:r>
          </w:p>
        </w:tc>
        <w:tc>
          <w:tcPr>
            <w:tcW w:w="2774" w:type="dxa"/>
          </w:tcPr>
          <w:p w:rsidR="009047B1" w:rsidRPr="00C70E8C" w:rsidRDefault="009047B1" w:rsidP="004E7BD6">
            <w:pPr>
              <w:autoSpaceDE w:val="0"/>
              <w:autoSpaceDN w:val="0"/>
              <w:adjustRightInd w:val="0"/>
              <w:jc w:val="center"/>
              <w:rPr>
                <w:rFonts w:ascii="Times New Roman" w:hAnsi="Times New Roman"/>
                <w:bCs/>
              </w:rPr>
            </w:pPr>
            <w:r w:rsidRPr="00C70E8C">
              <w:rPr>
                <w:rFonts w:ascii="Times New Roman" w:hAnsi="Times New Roman"/>
              </w:rPr>
              <w:t xml:space="preserve">Количество услуг по сопровождению </w:t>
            </w:r>
            <w:r w:rsidRPr="00C70E8C">
              <w:rPr>
                <w:rFonts w:ascii="Times New Roman" w:hAnsi="Times New Roman"/>
                <w:bCs/>
              </w:rPr>
              <w:t>и приобретению иного программного обеспечения</w:t>
            </w:r>
          </w:p>
        </w:tc>
        <w:tc>
          <w:tcPr>
            <w:tcW w:w="3504" w:type="dxa"/>
          </w:tcPr>
          <w:p w:rsidR="009047B1" w:rsidRPr="00C70E8C" w:rsidRDefault="009047B1" w:rsidP="004E7BD6">
            <w:pPr>
              <w:autoSpaceDE w:val="0"/>
              <w:autoSpaceDN w:val="0"/>
              <w:adjustRightInd w:val="0"/>
              <w:jc w:val="center"/>
              <w:rPr>
                <w:rFonts w:ascii="Times New Roman" w:hAnsi="Times New Roman"/>
              </w:rPr>
            </w:pPr>
            <w:r w:rsidRPr="00C70E8C">
              <w:rPr>
                <w:rFonts w:ascii="Times New Roman" w:hAnsi="Times New Roman"/>
              </w:rPr>
              <w:t xml:space="preserve">Цена сопровождения  </w:t>
            </w:r>
            <w:r w:rsidRPr="00C70E8C">
              <w:rPr>
                <w:rFonts w:ascii="Times New Roman" w:hAnsi="Times New Roman"/>
                <w:bCs/>
              </w:rPr>
              <w:t>и приобретения иного программного обеспечения в год</w:t>
            </w:r>
            <w:r w:rsidRPr="00C70E8C">
              <w:rPr>
                <w:rFonts w:ascii="Times New Roman" w:hAnsi="Times New Roman"/>
              </w:rPr>
              <w:t xml:space="preserve"> (руб.)</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w:t>
            </w:r>
            <w:r w:rsidR="005A0867">
              <w:rPr>
                <w:rFonts w:ascii="Times New Roman" w:hAnsi="Times New Roman"/>
              </w:rPr>
              <w:t xml:space="preserve">дение программного продукта </w:t>
            </w:r>
            <w:r w:rsidR="00395F4D">
              <w:rPr>
                <w:rFonts w:ascii="Times New Roman" w:hAnsi="Times New Roman"/>
              </w:rPr>
              <w:t xml:space="preserve"> «1С</w:t>
            </w:r>
            <w:r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992624">
              <w:rPr>
                <w:rFonts w:ascii="Times New Roman" w:hAnsi="Times New Roman"/>
              </w:rPr>
              <w:t>15</w:t>
            </w:r>
            <w:r w:rsidR="00701172">
              <w:rPr>
                <w:rFonts w:ascii="Times New Roman" w:hAnsi="Times New Roman"/>
              </w:rPr>
              <w:t>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Сопровождение программного продукта </w:t>
            </w:r>
            <w:r w:rsidR="00395F4D">
              <w:rPr>
                <w:rFonts w:ascii="Times New Roman" w:hAnsi="Times New Roman"/>
              </w:rPr>
              <w:t>АС «Удаленное рабочее место</w:t>
            </w:r>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сопровождению программных продуктов СБИС++</w:t>
            </w:r>
            <w:proofErr w:type="spellStart"/>
            <w:r w:rsidRPr="00C70E8C">
              <w:rPr>
                <w:rFonts w:ascii="Times New Roman" w:hAnsi="Times New Roman"/>
              </w:rPr>
              <w:t>Эл</w:t>
            </w:r>
            <w:proofErr w:type="gramStart"/>
            <w:r w:rsidRPr="00C70E8C">
              <w:rPr>
                <w:rFonts w:ascii="Times New Roman" w:hAnsi="Times New Roman"/>
              </w:rPr>
              <w:t>.о</w:t>
            </w:r>
            <w:proofErr w:type="gramEnd"/>
            <w:r w:rsidRPr="00C70E8C">
              <w:rPr>
                <w:rFonts w:ascii="Times New Roman" w:hAnsi="Times New Roman"/>
              </w:rPr>
              <w:t>тч</w:t>
            </w:r>
            <w:proofErr w:type="spellEnd"/>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395F4D" w:rsidP="004E7BD6">
            <w:pPr>
              <w:jc w:val="center"/>
              <w:rPr>
                <w:rFonts w:ascii="Times New Roman" w:hAnsi="Times New Roman"/>
              </w:rPr>
            </w:pPr>
            <w:r>
              <w:rPr>
                <w:rFonts w:ascii="Times New Roman" w:hAnsi="Times New Roman"/>
              </w:rPr>
              <w:t>Электронная система «Консультант</w:t>
            </w:r>
            <w:r w:rsidR="009047B1"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w:t>
            </w:r>
            <w:r w:rsidR="00701172">
              <w:rPr>
                <w:rFonts w:ascii="Times New Roman" w:hAnsi="Times New Roman"/>
              </w:rPr>
              <w:t>80</w:t>
            </w:r>
            <w:r w:rsidRPr="00C70E8C">
              <w:rPr>
                <w:rFonts w:ascii="Times New Roman" w:hAnsi="Times New Roman"/>
              </w:rPr>
              <w:t xml:space="preserve">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Электронная система «ГОСФИНАНСЫ»</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Pr>
                <w:rFonts w:ascii="Times New Roman" w:hAnsi="Times New Roman"/>
              </w:rPr>
              <w:t>не более 85</w:t>
            </w:r>
            <w:r w:rsidRPr="00C70E8C">
              <w:rPr>
                <w:rFonts w:ascii="Times New Roman" w:hAnsi="Times New Roman"/>
              </w:rPr>
              <w:t> 000,00</w:t>
            </w:r>
          </w:p>
        </w:tc>
      </w:tr>
      <w:tr w:rsidR="00992624" w:rsidRPr="00C70E8C" w:rsidTr="00395F4D">
        <w:tc>
          <w:tcPr>
            <w:tcW w:w="3469" w:type="dxa"/>
            <w:vAlign w:val="center"/>
          </w:tcPr>
          <w:p w:rsidR="00992624" w:rsidRPr="00C70E8C" w:rsidRDefault="00992624" w:rsidP="004E7BD6">
            <w:pPr>
              <w:jc w:val="center"/>
              <w:rPr>
                <w:rFonts w:ascii="Times New Roman" w:hAnsi="Times New Roman"/>
              </w:rPr>
            </w:pPr>
            <w:r>
              <w:rPr>
                <w:rFonts w:ascii="Times New Roman" w:hAnsi="Times New Roman"/>
              </w:rPr>
              <w:t>Сопровождение ЕСРН</w:t>
            </w:r>
          </w:p>
        </w:tc>
        <w:tc>
          <w:tcPr>
            <w:tcW w:w="2774" w:type="dxa"/>
            <w:vAlign w:val="center"/>
          </w:tcPr>
          <w:p w:rsidR="00992624" w:rsidRPr="00C70E8C" w:rsidRDefault="00992624" w:rsidP="004E7BD6">
            <w:pPr>
              <w:jc w:val="center"/>
              <w:rPr>
                <w:rFonts w:ascii="Times New Roman" w:hAnsi="Times New Roman"/>
              </w:rPr>
            </w:pPr>
            <w:r>
              <w:rPr>
                <w:rFonts w:ascii="Times New Roman" w:hAnsi="Times New Roman"/>
              </w:rPr>
              <w:t>12 единиц на Управление</w:t>
            </w:r>
          </w:p>
        </w:tc>
        <w:tc>
          <w:tcPr>
            <w:tcW w:w="3504" w:type="dxa"/>
            <w:vAlign w:val="center"/>
          </w:tcPr>
          <w:p w:rsidR="00992624" w:rsidRPr="00C70E8C" w:rsidRDefault="00992624" w:rsidP="00BD229D">
            <w:pPr>
              <w:jc w:val="center"/>
              <w:rPr>
                <w:rFonts w:ascii="Times New Roman" w:hAnsi="Times New Roman"/>
              </w:rPr>
            </w:pPr>
            <w:r w:rsidRPr="00C70E8C">
              <w:rPr>
                <w:rFonts w:ascii="Times New Roman" w:hAnsi="Times New Roman"/>
              </w:rPr>
              <w:t xml:space="preserve">не более </w:t>
            </w:r>
            <w:r>
              <w:rPr>
                <w:rFonts w:ascii="Times New Roman" w:hAnsi="Times New Roman"/>
              </w:rPr>
              <w:t>100</w:t>
            </w:r>
            <w:r w:rsidRPr="00C70E8C">
              <w:rPr>
                <w:rFonts w:ascii="Times New Roman" w:hAnsi="Times New Roman"/>
              </w:rPr>
              <w:t> 000,00</w:t>
            </w:r>
          </w:p>
        </w:tc>
      </w:tr>
    </w:tbl>
    <w:p w:rsidR="00395F4D" w:rsidRDefault="00395F4D" w:rsidP="00395F4D">
      <w:pPr>
        <w:autoSpaceDE w:val="0"/>
        <w:autoSpaceDN w:val="0"/>
        <w:adjustRightInd w:val="0"/>
        <w:jc w:val="center"/>
        <w:rPr>
          <w:rFonts w:ascii="Times New Roman" w:hAnsi="Times New Roman"/>
          <w:b/>
          <w:bCs/>
        </w:rPr>
      </w:pPr>
    </w:p>
    <w:p w:rsidR="00395F4D" w:rsidRDefault="00395F4D" w:rsidP="00395F4D">
      <w:pPr>
        <w:autoSpaceDE w:val="0"/>
        <w:autoSpaceDN w:val="0"/>
        <w:adjustRightInd w:val="0"/>
        <w:jc w:val="center"/>
        <w:rPr>
          <w:rFonts w:ascii="Times New Roman" w:hAnsi="Times New Roman"/>
          <w:bCs/>
        </w:rPr>
      </w:pPr>
      <w:r w:rsidRPr="00395F4D">
        <w:rPr>
          <w:rFonts w:ascii="Times New Roman" w:hAnsi="Times New Roman"/>
          <w:bCs/>
        </w:rPr>
        <w:t>1.5.Нормативыцены и количества  простых (неисключительных) лицензий на использование программного обеспечения по защите информации</w:t>
      </w:r>
    </w:p>
    <w:p w:rsidR="00395F4D" w:rsidRPr="00395F4D" w:rsidRDefault="00395F4D" w:rsidP="00395F4D">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3504"/>
        <w:gridCol w:w="3796"/>
      </w:tblGrid>
      <w:tr w:rsidR="00395F4D" w:rsidRPr="00C70E8C" w:rsidTr="003E2057">
        <w:tc>
          <w:tcPr>
            <w:tcW w:w="2447" w:type="dxa"/>
          </w:tcPr>
          <w:p w:rsidR="00395F4D" w:rsidRPr="00C70E8C" w:rsidRDefault="00395F4D" w:rsidP="004E7BD6">
            <w:pPr>
              <w:jc w:val="center"/>
              <w:rPr>
                <w:rFonts w:ascii="Times New Roman" w:hAnsi="Times New Roman"/>
              </w:rPr>
            </w:pPr>
            <w:r w:rsidRPr="00C70E8C">
              <w:rPr>
                <w:rFonts w:ascii="Times New Roman" w:hAnsi="Times New Roman"/>
              </w:rPr>
              <w:t>Наименование программного обеспечения по защите информации</w:t>
            </w:r>
          </w:p>
        </w:tc>
        <w:tc>
          <w:tcPr>
            <w:tcW w:w="3504" w:type="dxa"/>
          </w:tcPr>
          <w:p w:rsidR="00395F4D" w:rsidRPr="00C70E8C" w:rsidRDefault="00395F4D" w:rsidP="004E7BD6">
            <w:pPr>
              <w:jc w:val="center"/>
              <w:rPr>
                <w:rFonts w:ascii="Times New Roman" w:hAnsi="Times New Roman"/>
              </w:rPr>
            </w:pPr>
            <w:r w:rsidRPr="00C70E8C">
              <w:rPr>
                <w:rFonts w:ascii="Times New Roman" w:hAnsi="Times New Roman"/>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14:anchorId="65A1FE2C" wp14:editId="12A0C144">
                  <wp:extent cx="325755" cy="246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796" w:type="dxa"/>
          </w:tcPr>
          <w:p w:rsidR="00395F4D" w:rsidRPr="00C70E8C" w:rsidRDefault="00395F4D" w:rsidP="004E7BD6">
            <w:pPr>
              <w:jc w:val="center"/>
              <w:rPr>
                <w:rFonts w:ascii="Times New Roman" w:hAnsi="Times New Roman"/>
              </w:rPr>
            </w:pPr>
            <w:r w:rsidRPr="00C70E8C">
              <w:rPr>
                <w:rFonts w:ascii="Times New Roman" w:hAnsi="Times New Roman"/>
              </w:rPr>
              <w:t>Цена единицы простой (неисключительной) лицензии на использование программного обеспечения по защите информации (руб</w:t>
            </w:r>
            <w:proofErr w:type="gramStart"/>
            <w:r w:rsidRPr="00C70E8C">
              <w:rPr>
                <w:rFonts w:ascii="Times New Roman" w:hAnsi="Times New Roman"/>
              </w:rPr>
              <w:t>.) (</w:t>
            </w:r>
            <w:r>
              <w:rPr>
                <w:rFonts w:ascii="Times New Roman" w:hAnsi="Times New Roman"/>
                <w:noProof/>
                <w:position w:val="-14"/>
              </w:rPr>
              <w:drawing>
                <wp:inline distT="0" distB="0" distL="0" distR="0" wp14:anchorId="3C231B08" wp14:editId="29D0C6C4">
                  <wp:extent cx="278130" cy="24638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C70E8C">
              <w:rPr>
                <w:rFonts w:ascii="Times New Roman" w:hAnsi="Times New Roman"/>
              </w:rPr>
              <w:t>)</w:t>
            </w:r>
            <w:proofErr w:type="gramEnd"/>
          </w:p>
        </w:tc>
      </w:tr>
      <w:tr w:rsidR="003E2057" w:rsidRPr="00C70E8C" w:rsidTr="004E7BD6">
        <w:trPr>
          <w:trHeight w:val="1139"/>
        </w:trPr>
        <w:tc>
          <w:tcPr>
            <w:tcW w:w="2447" w:type="dxa"/>
            <w:vAlign w:val="center"/>
          </w:tcPr>
          <w:p w:rsidR="003E2057" w:rsidRPr="00927DB5" w:rsidRDefault="003E2057" w:rsidP="004E7BD6">
            <w:pPr>
              <w:jc w:val="center"/>
              <w:rPr>
                <w:rFonts w:ascii="Times New Roman" w:hAnsi="Times New Roman"/>
              </w:rPr>
            </w:pPr>
            <w:r w:rsidRPr="00927DB5">
              <w:rPr>
                <w:rFonts w:ascii="Times New Roman" w:hAnsi="Times New Roman"/>
              </w:rPr>
              <w:t>Антивирусное программное обеспечение</w:t>
            </w:r>
          </w:p>
        </w:tc>
        <w:tc>
          <w:tcPr>
            <w:tcW w:w="3504" w:type="dxa"/>
            <w:vAlign w:val="center"/>
          </w:tcPr>
          <w:p w:rsidR="003E2057" w:rsidRPr="00927DB5" w:rsidRDefault="003E2057" w:rsidP="004E7BD6">
            <w:pPr>
              <w:jc w:val="center"/>
              <w:rPr>
                <w:rFonts w:ascii="Times New Roman" w:hAnsi="Times New Roman"/>
              </w:rPr>
            </w:pPr>
            <w:r w:rsidRPr="00927DB5">
              <w:rPr>
                <w:rFonts w:ascii="Times New Roman" w:hAnsi="Times New Roman"/>
              </w:rPr>
              <w:t xml:space="preserve">не более 1 на каждый персональный компьютер </w:t>
            </w:r>
          </w:p>
        </w:tc>
        <w:tc>
          <w:tcPr>
            <w:tcW w:w="3796" w:type="dxa"/>
            <w:vAlign w:val="center"/>
          </w:tcPr>
          <w:p w:rsidR="003E2057" w:rsidRPr="00927DB5" w:rsidRDefault="003E2057" w:rsidP="004E7BD6">
            <w:pPr>
              <w:jc w:val="center"/>
              <w:rPr>
                <w:rFonts w:ascii="Times New Roman" w:hAnsi="Times New Roman"/>
              </w:rPr>
            </w:pPr>
            <w:r>
              <w:rPr>
                <w:rFonts w:ascii="Times New Roman" w:hAnsi="Times New Roman"/>
              </w:rPr>
              <w:t>не более 2</w:t>
            </w:r>
            <w:r w:rsidRPr="00927DB5">
              <w:rPr>
                <w:rFonts w:ascii="Times New Roman" w:hAnsi="Times New Roman"/>
              </w:rPr>
              <w:t> 000,00</w:t>
            </w:r>
          </w:p>
        </w:tc>
      </w:tr>
    </w:tbl>
    <w:p w:rsidR="00CB3B2D" w:rsidRDefault="00395F4D" w:rsidP="00CB3B2D">
      <w:pPr>
        <w:jc w:val="center"/>
        <w:rPr>
          <w:rFonts w:ascii="Times New Roman" w:hAnsi="Times New Roman"/>
        </w:rPr>
      </w:pPr>
      <w:r>
        <w:rPr>
          <w:rFonts w:ascii="Times New Roman" w:hAnsi="Times New Roman"/>
        </w:rPr>
        <w:tab/>
      </w:r>
    </w:p>
    <w:p w:rsidR="00CB3B2D" w:rsidRDefault="00CB3B2D" w:rsidP="00CB3B2D">
      <w:pPr>
        <w:jc w:val="center"/>
        <w:rPr>
          <w:rFonts w:ascii="Times New Roman" w:hAnsi="Times New Roman"/>
        </w:rPr>
      </w:pPr>
      <w:r w:rsidRPr="00CB3B2D">
        <w:rPr>
          <w:rFonts w:ascii="Times New Roman" w:hAnsi="Times New Roman"/>
        </w:rPr>
        <w:t xml:space="preserve">1.6.Нормативы, применяемые при расчете нормативных затрат на приобретение носителей </w:t>
      </w:r>
      <w:r w:rsidRPr="00CB3B2D">
        <w:rPr>
          <w:rFonts w:ascii="Times New Roman" w:hAnsi="Times New Roman"/>
        </w:rPr>
        <w:lastRenderedPageBreak/>
        <w:t>информации, в том числе магнитных и оптических носителей информации</w:t>
      </w:r>
    </w:p>
    <w:p w:rsidR="00CB3B2D" w:rsidRPr="00CB3B2D" w:rsidRDefault="00CB3B2D" w:rsidP="00CB3B2D">
      <w:pPr>
        <w:jc w:val="center"/>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B3B2D" w:rsidRPr="00C70E8C" w:rsidTr="004E7BD6">
        <w:trPr>
          <w:trHeight w:val="665"/>
        </w:trPr>
        <w:tc>
          <w:tcPr>
            <w:tcW w:w="2518" w:type="dxa"/>
          </w:tcPr>
          <w:p w:rsidR="00CB3B2D" w:rsidRPr="00C70E8C" w:rsidRDefault="00CB3B2D" w:rsidP="004E7BD6">
            <w:pPr>
              <w:jc w:val="center"/>
              <w:rPr>
                <w:rFonts w:ascii="Times New Roman" w:hAnsi="Times New Roman"/>
              </w:rPr>
            </w:pPr>
            <w:r w:rsidRPr="00C70E8C">
              <w:rPr>
                <w:rFonts w:ascii="Times New Roman" w:hAnsi="Times New Roman"/>
              </w:rPr>
              <w:t>Наименование носителя информации*</w:t>
            </w:r>
          </w:p>
        </w:tc>
        <w:tc>
          <w:tcPr>
            <w:tcW w:w="3260"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Количество носителей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25755" cy="2463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686"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Цена одной единицы носителя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02260" cy="24638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C70E8C">
              <w:rPr>
                <w:rFonts w:ascii="Times New Roman" w:hAnsi="Times New Roman"/>
              </w:rPr>
              <w:t>)(</w:t>
            </w:r>
            <w:proofErr w:type="gramEnd"/>
            <w:r w:rsidRPr="00C70E8C">
              <w:rPr>
                <w:rFonts w:ascii="Times New Roman" w:hAnsi="Times New Roman"/>
              </w:rPr>
              <w:t>руб.)</w:t>
            </w:r>
          </w:p>
        </w:tc>
      </w:tr>
      <w:tr w:rsidR="00CB3B2D" w:rsidRPr="00C70E8C" w:rsidTr="004E7BD6">
        <w:trPr>
          <w:trHeight w:val="579"/>
        </w:trPr>
        <w:tc>
          <w:tcPr>
            <w:tcW w:w="2518" w:type="dxa"/>
            <w:vAlign w:val="center"/>
          </w:tcPr>
          <w:p w:rsidR="00CB3B2D" w:rsidRPr="00C70E8C" w:rsidRDefault="00CB3B2D" w:rsidP="004E7BD6">
            <w:pPr>
              <w:jc w:val="center"/>
              <w:rPr>
                <w:rFonts w:ascii="Times New Roman" w:hAnsi="Times New Roman"/>
              </w:rPr>
            </w:pPr>
            <w:proofErr w:type="spellStart"/>
            <w:r w:rsidRPr="00C70E8C">
              <w:rPr>
                <w:rFonts w:ascii="Times New Roman" w:hAnsi="Times New Roman"/>
              </w:rPr>
              <w:t>Флеш</w:t>
            </w:r>
            <w:proofErr w:type="spellEnd"/>
            <w:r w:rsidRPr="00C70E8C">
              <w:rPr>
                <w:rFonts w:ascii="Times New Roman" w:hAnsi="Times New Roman"/>
              </w:rPr>
              <w:t>-память</w:t>
            </w:r>
          </w:p>
        </w:tc>
        <w:tc>
          <w:tcPr>
            <w:tcW w:w="3260" w:type="dxa"/>
            <w:shd w:val="clear" w:color="auto" w:fill="auto"/>
            <w:vAlign w:val="center"/>
          </w:tcPr>
          <w:p w:rsidR="00CB3B2D" w:rsidRPr="00C70E8C" w:rsidRDefault="00CB3B2D" w:rsidP="004E7BD6">
            <w:pPr>
              <w:jc w:val="center"/>
              <w:rPr>
                <w:rFonts w:ascii="Times New Roman" w:hAnsi="Times New Roman"/>
              </w:rPr>
            </w:pPr>
            <w:r w:rsidRPr="00C70E8C">
              <w:rPr>
                <w:rFonts w:ascii="Times New Roman" w:hAnsi="Times New Roman"/>
              </w:rPr>
              <w:t xml:space="preserve">не более </w:t>
            </w:r>
            <w:r>
              <w:rPr>
                <w:rFonts w:ascii="Times New Roman" w:hAnsi="Times New Roman"/>
              </w:rPr>
              <w:t>4</w:t>
            </w:r>
            <w:r w:rsidR="003E2057">
              <w:rPr>
                <w:rFonts w:ascii="Times New Roman" w:hAnsi="Times New Roman"/>
              </w:rPr>
              <w:t xml:space="preserve"> единиц на управление</w:t>
            </w:r>
          </w:p>
        </w:tc>
        <w:tc>
          <w:tcPr>
            <w:tcW w:w="3686" w:type="dxa"/>
            <w:shd w:val="clear" w:color="auto" w:fill="auto"/>
            <w:vAlign w:val="center"/>
          </w:tcPr>
          <w:p w:rsidR="00CB3B2D" w:rsidRPr="00C70E8C" w:rsidRDefault="00CB3B2D" w:rsidP="004E7BD6">
            <w:pPr>
              <w:jc w:val="center"/>
              <w:rPr>
                <w:rFonts w:ascii="Times New Roman" w:hAnsi="Times New Roman"/>
                <w:highlight w:val="yellow"/>
              </w:rPr>
            </w:pPr>
            <w:r w:rsidRPr="00C70E8C">
              <w:rPr>
                <w:rFonts w:ascii="Times New Roman" w:hAnsi="Times New Roman"/>
              </w:rPr>
              <w:t xml:space="preserve">не более </w:t>
            </w:r>
            <w:r w:rsidR="003232F5">
              <w:rPr>
                <w:rFonts w:ascii="Times New Roman" w:hAnsi="Times New Roman"/>
              </w:rPr>
              <w:t>1 6</w:t>
            </w:r>
            <w:r w:rsidRPr="00C70E8C">
              <w:rPr>
                <w:rFonts w:ascii="Times New Roman" w:hAnsi="Times New Roman"/>
              </w:rPr>
              <w:t>00,00</w:t>
            </w:r>
          </w:p>
        </w:tc>
      </w:tr>
    </w:tbl>
    <w:p w:rsidR="00AB0176" w:rsidRDefault="00AB0176" w:rsidP="00AB0176">
      <w:pPr>
        <w:autoSpaceDE w:val="0"/>
        <w:autoSpaceDN w:val="0"/>
        <w:ind w:firstLine="709"/>
        <w:jc w:val="both"/>
        <w:rPr>
          <w:rFonts w:ascii="Times New Roman" w:hAnsi="Times New Roman"/>
        </w:rPr>
      </w:pPr>
    </w:p>
    <w:p w:rsidR="00AB0176" w:rsidRPr="00AB0176" w:rsidRDefault="00AB0176" w:rsidP="00AB0176">
      <w:pPr>
        <w:autoSpaceDE w:val="0"/>
        <w:autoSpaceDN w:val="0"/>
        <w:ind w:firstLine="709"/>
        <w:jc w:val="both"/>
        <w:rPr>
          <w:rFonts w:ascii="Times New Roman" w:hAnsi="Times New Roman"/>
        </w:rPr>
      </w:pPr>
      <w:r>
        <w:rPr>
          <w:rFonts w:ascii="Times New Roman" w:hAnsi="Times New Roman"/>
        </w:rPr>
        <w:t>1</w:t>
      </w:r>
      <w:r w:rsidRPr="00AB0176">
        <w:rPr>
          <w:rFonts w:ascii="Times New Roman" w:hAnsi="Times New Roman"/>
        </w:rPr>
        <w:t>.</w:t>
      </w:r>
      <w:r>
        <w:rPr>
          <w:rFonts w:ascii="Times New Roman" w:hAnsi="Times New Roman"/>
        </w:rPr>
        <w:t>7</w:t>
      </w:r>
      <w:r w:rsidR="00B32DFD">
        <w:rPr>
          <w:rFonts w:ascii="Times New Roman" w:hAnsi="Times New Roman"/>
        </w:rPr>
        <w:t>.</w:t>
      </w:r>
      <w:r w:rsidRPr="00AB0176">
        <w:rPr>
          <w:rFonts w:ascii="Times New Roman" w:hAnsi="Times New Roman"/>
        </w:rPr>
        <w:t xml:space="preserve">Затраты на приобретение образовательных услуг по профессиональной переподготовке и повышению квалификации </w:t>
      </w:r>
    </w:p>
    <w:p w:rsidR="00AB0176" w:rsidRPr="00C70E8C" w:rsidRDefault="00AB0176" w:rsidP="00AB0176">
      <w:pPr>
        <w:autoSpaceDE w:val="0"/>
        <w:autoSpaceDN w:val="0"/>
        <w:ind w:firstLine="709"/>
        <w:jc w:val="center"/>
        <w:rPr>
          <w:rFonts w:ascii="Times New Roman" w:hAnsi="Times New Roman"/>
        </w:rPr>
      </w:pPr>
    </w:p>
    <w:p w:rsidR="00AB0176" w:rsidRPr="00C70E8C" w:rsidRDefault="00AB0176" w:rsidP="00AB0176">
      <w:pPr>
        <w:autoSpaceDE w:val="0"/>
        <w:autoSpaceDN w:val="0"/>
        <w:adjustRightInd w:val="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Вид дополнительного профессионального образования</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количество работников, направляемых на i-й вид дополнительного профессионального образования, (чел.)</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цена обучения одного работника по i-</w:t>
            </w:r>
            <w:proofErr w:type="spellStart"/>
            <w:r w:rsidRPr="00C70E8C">
              <w:rPr>
                <w:rFonts w:ascii="Times New Roman" w:hAnsi="Times New Roman"/>
              </w:rPr>
              <w:t>му</w:t>
            </w:r>
            <w:proofErr w:type="spellEnd"/>
            <w:r w:rsidRPr="00C70E8C">
              <w:rPr>
                <w:rFonts w:ascii="Times New Roman" w:hAnsi="Times New Roman"/>
              </w:rPr>
              <w:t xml:space="preserve"> виду дополнительного профессионального образования (руб.)</w:t>
            </w:r>
          </w:p>
        </w:tc>
      </w:tr>
      <w:tr w:rsidR="00AB0176" w:rsidRPr="00C70E8C" w:rsidTr="004E7BD6">
        <w:tc>
          <w:tcPr>
            <w:tcW w:w="3237" w:type="dxa"/>
            <w:shd w:val="clear" w:color="auto" w:fill="auto"/>
          </w:tcPr>
          <w:p w:rsidR="00AB0176" w:rsidRPr="00F83FF2" w:rsidRDefault="00AB0176" w:rsidP="004E7BD6">
            <w:pPr>
              <w:autoSpaceDE w:val="0"/>
              <w:autoSpaceDN w:val="0"/>
              <w:adjustRightInd w:val="0"/>
              <w:jc w:val="both"/>
              <w:rPr>
                <w:rFonts w:ascii="Times New Roman" w:hAnsi="Times New Roman"/>
              </w:rPr>
            </w:pPr>
            <w:r w:rsidRPr="00C70E8C">
              <w:rPr>
                <w:rFonts w:ascii="Times New Roman" w:hAnsi="Times New Roman"/>
              </w:rPr>
              <w:t>Семинар</w:t>
            </w:r>
            <w:r>
              <w:rPr>
                <w:rFonts w:ascii="Times New Roman" w:hAnsi="Times New Roman"/>
              </w:rPr>
              <w:t>,</w:t>
            </w:r>
            <w:r>
              <w:rPr>
                <w:rFonts w:ascii="Times New Roman" w:hAnsi="Times New Roman"/>
                <w:lang w:val="en-US"/>
              </w:rPr>
              <w:t xml:space="preserve"> </w:t>
            </w:r>
            <w:proofErr w:type="spellStart"/>
            <w:r>
              <w:rPr>
                <w:rFonts w:ascii="Times New Roman" w:hAnsi="Times New Roman"/>
              </w:rPr>
              <w:t>вебинар</w:t>
            </w:r>
            <w:proofErr w:type="spellEnd"/>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Повышение квалификации</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bl>
    <w:p w:rsidR="00AB0176" w:rsidRPr="00C70E8C" w:rsidRDefault="00AB0176" w:rsidP="00AB0176">
      <w:pPr>
        <w:autoSpaceDE w:val="0"/>
        <w:autoSpaceDN w:val="0"/>
        <w:adjustRightInd w:val="0"/>
        <w:jc w:val="both"/>
        <w:rPr>
          <w:rFonts w:ascii="Times New Roman" w:hAnsi="Times New Roman"/>
        </w:rPr>
      </w:pPr>
      <w:r w:rsidRPr="00C70E8C">
        <w:rPr>
          <w:rFonts w:ascii="Times New Roman" w:hAnsi="Times New Roman"/>
        </w:rPr>
        <w:t>*Количество муниципальных служащих, направляемых на дополнительное профессиональное образование, определяется в соответствии с планом обучения на очередной финансовый год (1 работник обучается не реже 1 раза в три года).</w:t>
      </w:r>
    </w:p>
    <w:p w:rsidR="00B21F7C" w:rsidRPr="00D9256A" w:rsidRDefault="00D220F3" w:rsidP="00B21F7C">
      <w:pPr>
        <w:pStyle w:val="25"/>
        <w:keepNext/>
        <w:keepLines/>
        <w:widowControl/>
        <w:shd w:val="clear" w:color="auto" w:fill="auto"/>
        <w:spacing w:line="240" w:lineRule="auto"/>
        <w:jc w:val="center"/>
        <w:rPr>
          <w:i w:val="0"/>
        </w:rPr>
      </w:pPr>
      <w:r>
        <w:rPr>
          <w:i w:val="0"/>
        </w:rPr>
        <w:lastRenderedPageBreak/>
        <w:t>1</w:t>
      </w:r>
      <w:r w:rsidR="00B21F7C" w:rsidRPr="00D9256A">
        <w:rPr>
          <w:i w:val="0"/>
        </w:rPr>
        <w:t>.</w:t>
      </w:r>
      <w:r w:rsidR="00B32DFD">
        <w:rPr>
          <w:i w:val="0"/>
        </w:rPr>
        <w:t>8</w:t>
      </w:r>
      <w:r w:rsidR="00B21F7C" w:rsidRPr="00D9256A">
        <w:rPr>
          <w:i w:val="0"/>
        </w:rPr>
        <w:t>. Нормативы количества и цены канцелярских принадлежностей</w:t>
      </w:r>
    </w:p>
    <w:p w:rsidR="00B21F7C" w:rsidRPr="00A45062" w:rsidRDefault="00B21F7C" w:rsidP="00B21F7C">
      <w:pPr>
        <w:pStyle w:val="25"/>
        <w:keepNext/>
        <w:keepLines/>
        <w:widowControl/>
        <w:shd w:val="clear" w:color="auto" w:fill="auto"/>
        <w:spacing w:line="260" w:lineRule="exact"/>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B21F7C" w:rsidRPr="00A45062" w:rsidTr="00B21F7C">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основных работников</w:t>
            </w:r>
          </w:p>
        </w:tc>
      </w:tr>
      <w:tr w:rsidR="00B21F7C" w:rsidRPr="00A45062" w:rsidTr="00B21F7C">
        <w:trPr>
          <w:trHeight w:hRule="exact" w:val="336"/>
        </w:trPr>
        <w:tc>
          <w:tcPr>
            <w:tcW w:w="55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40"/>
            </w:pPr>
            <w:proofErr w:type="gramStart"/>
            <w:r w:rsidRPr="00A45062">
              <w:rPr>
                <w:rStyle w:val="11pt"/>
                <w:color w:val="auto"/>
              </w:rPr>
              <w:t>п</w:t>
            </w:r>
            <w:proofErr w:type="gramEnd"/>
            <w:r w:rsidRPr="00A45062">
              <w:rPr>
                <w:rStyle w:val="11pt"/>
                <w:color w:val="auto"/>
              </w:rPr>
              <w:t>/п</w:t>
            </w:r>
          </w:p>
        </w:tc>
        <w:tc>
          <w:tcPr>
            <w:tcW w:w="342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132"/>
              <w:jc w:val="center"/>
            </w:pPr>
            <w:r w:rsidRPr="00A45062">
              <w:rPr>
                <w:rStyle w:val="11pt"/>
                <w:color w:val="auto"/>
              </w:rPr>
              <w:t>Цена за 1 единицу,</w:t>
            </w:r>
          </w:p>
          <w:p w:rsidR="00B21F7C" w:rsidRPr="0082149A" w:rsidRDefault="0082149A" w:rsidP="0082149A">
            <w:pPr>
              <w:pStyle w:val="6"/>
              <w:keepNext/>
              <w:keepLines/>
              <w:widowControl/>
              <w:shd w:val="clear" w:color="auto" w:fill="auto"/>
              <w:spacing w:after="0" w:line="220" w:lineRule="exact"/>
              <w:ind w:left="132"/>
              <w:rPr>
                <w:sz w:val="24"/>
                <w:szCs w:val="24"/>
              </w:rPr>
            </w:pPr>
            <w:r>
              <w:rPr>
                <w:rStyle w:val="11pt"/>
                <w:sz w:val="24"/>
                <w:szCs w:val="24"/>
                <w:vertAlign w:val="superscript"/>
              </w:rPr>
              <w:t xml:space="preserve">          </w:t>
            </w:r>
            <w:r w:rsidRPr="0082149A">
              <w:rPr>
                <w:rStyle w:val="11pt"/>
                <w:sz w:val="24"/>
                <w:szCs w:val="24"/>
                <w:vertAlign w:val="superscript"/>
              </w:rPr>
              <w:t>(</w:t>
            </w:r>
            <w:proofErr w:type="spellStart"/>
            <w:r w:rsidRPr="0082149A">
              <w:rPr>
                <w:rStyle w:val="11pt"/>
                <w:sz w:val="24"/>
                <w:szCs w:val="24"/>
                <w:vertAlign w:val="superscript"/>
              </w:rPr>
              <w:t>руб</w:t>
            </w:r>
            <w:proofErr w:type="spellEnd"/>
            <w:r w:rsidRPr="0082149A">
              <w:rPr>
                <w:rStyle w:val="11pt"/>
                <w:sz w:val="24"/>
                <w:szCs w:val="24"/>
                <w:vertAlign w:val="superscript"/>
              </w:rPr>
              <w:t>)</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5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42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pPr>
            <w:r w:rsidRPr="00A45062">
              <w:rPr>
                <w:rStyle w:val="11pt0"/>
                <w:color w:val="auto"/>
              </w:rPr>
              <w:t>1</w:t>
            </w:r>
          </w:p>
        </w:tc>
        <w:tc>
          <w:tcPr>
            <w:tcW w:w="342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2</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3</w:t>
            </w:r>
          </w:p>
        </w:tc>
        <w:tc>
          <w:tcPr>
            <w:tcW w:w="1701"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4</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6</w:t>
            </w:r>
          </w:p>
        </w:tc>
      </w:tr>
      <w:tr w:rsidR="00B21F7C" w:rsidRPr="002D0F7B" w:rsidTr="00B21F7C">
        <w:trPr>
          <w:trHeight w:hRule="exact" w:val="538"/>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1</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64" w:lineRule="exact"/>
              <w:ind w:left="140"/>
              <w:rPr>
                <w:sz w:val="22"/>
                <w:szCs w:val="22"/>
              </w:rPr>
            </w:pPr>
            <w:r w:rsidRPr="00D220F3">
              <w:rPr>
                <w:rStyle w:val="11pt"/>
                <w:color w:val="auto"/>
              </w:rPr>
              <w:t>Бумага ксероксная</w:t>
            </w:r>
          </w:p>
        </w:tc>
        <w:tc>
          <w:tcPr>
            <w:tcW w:w="1276" w:type="dxa"/>
            <w:tcBorders>
              <w:top w:val="single" w:sz="4" w:space="0" w:color="auto"/>
              <w:left w:val="single" w:sz="4" w:space="0" w:color="auto"/>
            </w:tcBorders>
            <w:shd w:val="clear" w:color="auto" w:fill="FFFFFF"/>
          </w:tcPr>
          <w:p w:rsidR="00B21F7C" w:rsidRPr="00D220F3" w:rsidRDefault="00992624" w:rsidP="00B21F7C">
            <w:pPr>
              <w:pStyle w:val="6"/>
              <w:keepNext/>
              <w:keepLines/>
              <w:widowControl/>
              <w:shd w:val="clear" w:color="auto" w:fill="auto"/>
              <w:spacing w:after="0" w:line="220" w:lineRule="exact"/>
              <w:jc w:val="center"/>
              <w:rPr>
                <w:sz w:val="22"/>
                <w:szCs w:val="22"/>
              </w:rPr>
            </w:pPr>
            <w:r>
              <w:rPr>
                <w:rStyle w:val="11pt"/>
                <w:color w:val="auto"/>
              </w:rPr>
              <w:t>25</w:t>
            </w:r>
            <w:r w:rsidR="00B82096" w:rsidRPr="00D220F3">
              <w:rPr>
                <w:rStyle w:val="11pt"/>
                <w:color w:val="auto"/>
              </w:rPr>
              <w:t>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20</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н</w:t>
            </w:r>
            <w:r w:rsidRPr="00D220F3">
              <w:rPr>
                <w:rStyle w:val="11pt"/>
                <w:color w:val="auto"/>
              </w:rPr>
              <w:t>а Управление</w:t>
            </w:r>
          </w:p>
        </w:tc>
      </w:tr>
      <w:tr w:rsidR="00B21F7C" w:rsidRPr="00D220F3" w:rsidTr="00D220F3">
        <w:trPr>
          <w:trHeight w:hRule="exact" w:val="542"/>
        </w:trPr>
        <w:tc>
          <w:tcPr>
            <w:tcW w:w="556" w:type="dxa"/>
            <w:tcBorders>
              <w:top w:val="single" w:sz="4" w:space="0" w:color="auto"/>
              <w:left w:val="single" w:sz="4" w:space="0" w:color="auto"/>
            </w:tcBorders>
            <w:shd w:val="clear" w:color="auto" w:fill="auto"/>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2</w:t>
            </w:r>
          </w:p>
        </w:tc>
        <w:tc>
          <w:tcPr>
            <w:tcW w:w="3423" w:type="dxa"/>
            <w:tcBorders>
              <w:top w:val="single" w:sz="4" w:space="0" w:color="auto"/>
              <w:left w:val="single" w:sz="4" w:space="0" w:color="auto"/>
            </w:tcBorders>
            <w:shd w:val="clear" w:color="auto" w:fill="auto"/>
          </w:tcPr>
          <w:p w:rsidR="00B21F7C" w:rsidRPr="00D220F3" w:rsidRDefault="00B82096" w:rsidP="00B21F7C">
            <w:pPr>
              <w:pStyle w:val="6"/>
              <w:keepNext/>
              <w:keepLines/>
              <w:widowControl/>
              <w:shd w:val="clear" w:color="auto" w:fill="auto"/>
              <w:spacing w:after="0" w:line="259" w:lineRule="exact"/>
              <w:ind w:left="140"/>
              <w:rPr>
                <w:sz w:val="22"/>
                <w:szCs w:val="22"/>
              </w:rPr>
            </w:pPr>
            <w:r w:rsidRPr="00D220F3">
              <w:rPr>
                <w:rStyle w:val="11pt"/>
                <w:color w:val="auto"/>
              </w:rPr>
              <w:t>Ручка шариковая</w:t>
            </w:r>
          </w:p>
        </w:tc>
        <w:tc>
          <w:tcPr>
            <w:tcW w:w="1276" w:type="dxa"/>
            <w:tcBorders>
              <w:top w:val="single" w:sz="4" w:space="0" w:color="auto"/>
              <w:left w:val="single" w:sz="4" w:space="0" w:color="auto"/>
            </w:tcBorders>
            <w:shd w:val="clear" w:color="auto" w:fill="auto"/>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35</w:t>
            </w:r>
            <w:r w:rsidR="00B21F7C" w:rsidRPr="00D220F3">
              <w:rPr>
                <w:rStyle w:val="11pt"/>
                <w:color w:val="auto"/>
              </w:rPr>
              <w:t>,00</w:t>
            </w:r>
          </w:p>
        </w:tc>
        <w:tc>
          <w:tcPr>
            <w:tcW w:w="1701"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Pr>
                <w:sz w:val="22"/>
                <w:szCs w:val="22"/>
              </w:rPr>
              <w:t xml:space="preserve">1раз в </w:t>
            </w:r>
            <w:r w:rsidR="00F51CD7" w:rsidRPr="00D220F3">
              <w:rPr>
                <w:sz w:val="22"/>
                <w:szCs w:val="22"/>
              </w:rPr>
              <w:t xml:space="preserve"> мес.</w:t>
            </w:r>
          </w:p>
        </w:tc>
        <w:tc>
          <w:tcPr>
            <w:tcW w:w="1276"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2D0F7B"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3</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Ручка </w:t>
            </w:r>
            <w:proofErr w:type="spellStart"/>
            <w:r w:rsidRPr="00D220F3">
              <w:rPr>
                <w:sz w:val="22"/>
                <w:szCs w:val="22"/>
              </w:rPr>
              <w:t>гелевая</w:t>
            </w:r>
            <w:proofErr w:type="spellEnd"/>
          </w:p>
        </w:tc>
        <w:tc>
          <w:tcPr>
            <w:tcW w:w="1276" w:type="dxa"/>
            <w:tcBorders>
              <w:top w:val="single" w:sz="4" w:space="0" w:color="auto"/>
              <w:left w:val="single" w:sz="4" w:space="0" w:color="auto"/>
            </w:tcBorders>
            <w:shd w:val="clear" w:color="auto" w:fill="FFFFFF"/>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50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sz w:val="22"/>
                <w:szCs w:val="22"/>
              </w:rPr>
              <w:t>1раз  в 3</w:t>
            </w:r>
            <w:r w:rsidR="00F51CD7" w:rsidRPr="00D220F3">
              <w:rPr>
                <w:sz w:val="22"/>
                <w:szCs w:val="22"/>
              </w:rPr>
              <w:t xml:space="preserve">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D220F3"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4</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Стержень шариковый</w:t>
            </w:r>
          </w:p>
        </w:tc>
        <w:tc>
          <w:tcPr>
            <w:tcW w:w="1276"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jc w:val="center"/>
              <w:rPr>
                <w:sz w:val="22"/>
                <w:szCs w:val="22"/>
              </w:rPr>
            </w:pPr>
            <w:r w:rsidRPr="00D220F3">
              <w:rPr>
                <w:rStyle w:val="11pt"/>
                <w:color w:val="auto"/>
              </w:rPr>
              <w:t>5</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1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Стержень </w:t>
            </w:r>
            <w:proofErr w:type="spellStart"/>
            <w:r w:rsidRPr="00D220F3">
              <w:rPr>
                <w:sz w:val="22"/>
                <w:szCs w:val="22"/>
              </w:rPr>
              <w:t>гелевый</w:t>
            </w:r>
            <w:proofErr w:type="spellEnd"/>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6</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Карандаш простой</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6</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7</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точилка</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40,00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jc w:val="center"/>
              <w:rPr>
                <w:rStyle w:val="11pt"/>
                <w:color w:val="auto"/>
              </w:rPr>
            </w:pPr>
            <w:r>
              <w:rPr>
                <w:rStyle w:val="11pt"/>
                <w:color w:val="auto"/>
              </w:rPr>
              <w:t xml:space="preserve">  8</w:t>
            </w:r>
          </w:p>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ластик</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9</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18 л.</w:t>
            </w:r>
          </w:p>
        </w:tc>
        <w:tc>
          <w:tcPr>
            <w:tcW w:w="1276" w:type="dxa"/>
            <w:tcBorders>
              <w:top w:val="single" w:sz="4" w:space="0" w:color="auto"/>
              <w:left w:val="single" w:sz="4" w:space="0" w:color="auto"/>
            </w:tcBorders>
            <w:shd w:val="clear" w:color="auto" w:fill="FFFFFF"/>
          </w:tcPr>
          <w:p w:rsidR="00B82096" w:rsidRPr="00D220F3"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9</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10</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48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11</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96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80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F51CD7">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12</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Обложка «Дело»</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13</w:t>
            </w:r>
          </w:p>
        </w:tc>
        <w:tc>
          <w:tcPr>
            <w:tcW w:w="3423" w:type="dxa"/>
            <w:tcBorders>
              <w:top w:val="single" w:sz="4" w:space="0" w:color="auto"/>
              <w:left w:val="single" w:sz="4" w:space="0" w:color="auto"/>
            </w:tcBorders>
            <w:shd w:val="clear" w:color="auto" w:fill="FFFFFF"/>
          </w:tcPr>
          <w:p w:rsidR="00B82096" w:rsidRPr="00D220F3" w:rsidRDefault="00F51CD7" w:rsidP="00B82096">
            <w:pPr>
              <w:pStyle w:val="6"/>
              <w:keepNext/>
              <w:keepLines/>
              <w:widowControl/>
              <w:shd w:val="clear" w:color="auto" w:fill="auto"/>
              <w:spacing w:after="0" w:line="220" w:lineRule="exact"/>
              <w:rPr>
                <w:sz w:val="22"/>
                <w:szCs w:val="22"/>
              </w:rPr>
            </w:pPr>
            <w:r w:rsidRPr="00D220F3">
              <w:rPr>
                <w:sz w:val="22"/>
                <w:szCs w:val="22"/>
              </w:rPr>
              <w:t>Ф</w:t>
            </w:r>
            <w:r w:rsidR="00B82096" w:rsidRPr="00D220F3">
              <w:rPr>
                <w:sz w:val="22"/>
                <w:szCs w:val="22"/>
              </w:rPr>
              <w:t>айлы</w:t>
            </w:r>
            <w:r w:rsidRPr="00D220F3">
              <w:rPr>
                <w:sz w:val="22"/>
                <w:szCs w:val="22"/>
              </w:rPr>
              <w:t xml:space="preserve"> (</w:t>
            </w:r>
            <w:proofErr w:type="spellStart"/>
            <w:r w:rsidRPr="00D220F3">
              <w:rPr>
                <w:sz w:val="22"/>
                <w:szCs w:val="22"/>
              </w:rPr>
              <w:t>упак</w:t>
            </w:r>
            <w:proofErr w:type="spellEnd"/>
            <w:r w:rsidRPr="00D220F3">
              <w:rPr>
                <w:sz w:val="22"/>
                <w:szCs w:val="22"/>
              </w:rPr>
              <w:t>.)</w:t>
            </w:r>
          </w:p>
        </w:tc>
        <w:tc>
          <w:tcPr>
            <w:tcW w:w="1276" w:type="dxa"/>
            <w:tcBorders>
              <w:top w:val="single" w:sz="4" w:space="0" w:color="auto"/>
              <w:left w:val="single" w:sz="4" w:space="0" w:color="auto"/>
            </w:tcBorders>
            <w:shd w:val="clear" w:color="auto" w:fill="FFFFFF"/>
          </w:tcPr>
          <w:p w:rsidR="00B82096"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165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на Управление</w:t>
            </w:r>
          </w:p>
        </w:tc>
      </w:tr>
      <w:tr w:rsidR="00B82096" w:rsidRPr="00D220F3" w:rsidTr="00D220F3">
        <w:trPr>
          <w:trHeight w:hRule="exact" w:val="274"/>
        </w:trPr>
        <w:tc>
          <w:tcPr>
            <w:tcW w:w="556" w:type="dxa"/>
            <w:tcBorders>
              <w:top w:val="single" w:sz="4" w:space="0" w:color="auto"/>
              <w:left w:val="single" w:sz="4" w:space="0" w:color="auto"/>
            </w:tcBorders>
            <w:shd w:val="clear" w:color="auto" w:fill="auto"/>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14</w:t>
            </w:r>
          </w:p>
        </w:tc>
        <w:tc>
          <w:tcPr>
            <w:tcW w:w="3423"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Папка уголок жесткая</w:t>
            </w:r>
          </w:p>
        </w:tc>
        <w:tc>
          <w:tcPr>
            <w:tcW w:w="1276" w:type="dxa"/>
            <w:tcBorders>
              <w:top w:val="single" w:sz="4" w:space="0" w:color="auto"/>
              <w:left w:val="single" w:sz="4" w:space="0" w:color="auto"/>
            </w:tcBorders>
            <w:shd w:val="clear" w:color="auto" w:fill="auto"/>
          </w:tcPr>
          <w:p w:rsidR="00B82096"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15</w:t>
            </w:r>
            <w:r w:rsidR="00B82096" w:rsidRPr="00D220F3">
              <w:rPr>
                <w:rStyle w:val="11pt"/>
                <w:color w:val="auto"/>
              </w:rPr>
              <w:t>,00</w:t>
            </w:r>
          </w:p>
        </w:tc>
        <w:tc>
          <w:tcPr>
            <w:tcW w:w="1701"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0B7DE7">
        <w:trPr>
          <w:trHeight w:hRule="exact" w:val="385"/>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Скоросшиватель пластиковый</w:t>
            </w:r>
          </w:p>
        </w:tc>
        <w:tc>
          <w:tcPr>
            <w:tcW w:w="1276" w:type="dxa"/>
            <w:tcBorders>
              <w:top w:val="single" w:sz="4" w:space="0" w:color="auto"/>
              <w:left w:val="single" w:sz="4" w:space="0" w:color="auto"/>
            </w:tcBorders>
            <w:shd w:val="clear" w:color="auto" w:fill="FFFFFF"/>
          </w:tcPr>
          <w:p w:rsidR="00B82096"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28</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 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2D0F7B" w:rsidRPr="00A45062" w:rsidTr="000B7DE7">
        <w:trPr>
          <w:trHeight w:hRule="exact" w:val="278"/>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16</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Скоросшиватель «Дело»</w:t>
            </w:r>
          </w:p>
        </w:tc>
        <w:tc>
          <w:tcPr>
            <w:tcW w:w="1276" w:type="dxa"/>
            <w:tcBorders>
              <w:top w:val="single" w:sz="4" w:space="0" w:color="auto"/>
              <w:left w:val="single" w:sz="4" w:space="0" w:color="auto"/>
            </w:tcBorders>
            <w:shd w:val="clear" w:color="auto" w:fill="FFFFFF"/>
          </w:tcPr>
          <w:p w:rsidR="002D0F7B" w:rsidRPr="00D220F3"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26</w:t>
            </w:r>
            <w:r w:rsidR="002D0F7B" w:rsidRPr="00D220F3">
              <w:rPr>
                <w:rStyle w:val="11pt"/>
                <w:color w:val="auto"/>
              </w:rPr>
              <w:t>,00</w:t>
            </w:r>
          </w:p>
        </w:tc>
        <w:tc>
          <w:tcPr>
            <w:tcW w:w="1701"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17</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скоросшиватель</w:t>
            </w:r>
          </w:p>
        </w:tc>
        <w:tc>
          <w:tcPr>
            <w:tcW w:w="1276" w:type="dxa"/>
            <w:tcBorders>
              <w:top w:val="single" w:sz="4" w:space="0" w:color="auto"/>
              <w:left w:val="single" w:sz="4" w:space="0" w:color="auto"/>
            </w:tcBorders>
            <w:shd w:val="clear" w:color="auto" w:fill="FFFFFF"/>
          </w:tcPr>
          <w:p w:rsidR="00B82096"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мес</w:t>
            </w:r>
            <w:r w:rsidRPr="00FA5E3F">
              <w:rPr>
                <w:rStyle w:val="11pt"/>
                <w:color w:val="auto"/>
              </w:rPr>
              <w:t>.</w:t>
            </w:r>
          </w:p>
        </w:tc>
        <w:tc>
          <w:tcPr>
            <w:tcW w:w="1276"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82096" w:rsidRPr="002D0F7B"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18</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 файлами</w:t>
            </w:r>
          </w:p>
        </w:tc>
        <w:tc>
          <w:tcPr>
            <w:tcW w:w="1276" w:type="dxa"/>
            <w:tcBorders>
              <w:top w:val="single" w:sz="4" w:space="0" w:color="auto"/>
              <w:left w:val="single" w:sz="4" w:space="0" w:color="auto"/>
            </w:tcBorders>
            <w:shd w:val="clear" w:color="auto" w:fill="FFFFFF"/>
          </w:tcPr>
          <w:p w:rsidR="00B82096" w:rsidRPr="00FA5E3F"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140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 xml:space="preserve">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19</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регистр</w:t>
            </w:r>
            <w:r w:rsidR="002D0F7B" w:rsidRPr="00FA5E3F">
              <w:rPr>
                <w:sz w:val="22"/>
                <w:szCs w:val="22"/>
              </w:rPr>
              <w:t>атор</w:t>
            </w:r>
          </w:p>
        </w:tc>
        <w:tc>
          <w:tcPr>
            <w:tcW w:w="1276" w:type="dxa"/>
            <w:tcBorders>
              <w:top w:val="single" w:sz="4" w:space="0" w:color="auto"/>
              <w:left w:val="single" w:sz="4" w:space="0" w:color="auto"/>
            </w:tcBorders>
            <w:shd w:val="clear" w:color="auto" w:fill="FFFFFF"/>
          </w:tcPr>
          <w:p w:rsidR="00B82096" w:rsidRPr="00FA5E3F" w:rsidRDefault="002D0F7B" w:rsidP="00B21F7C">
            <w:pPr>
              <w:pStyle w:val="6"/>
              <w:keepNext/>
              <w:keepLines/>
              <w:widowControl/>
              <w:shd w:val="clear" w:color="auto" w:fill="auto"/>
              <w:spacing w:after="0" w:line="220" w:lineRule="exact"/>
              <w:jc w:val="center"/>
              <w:rPr>
                <w:rStyle w:val="11pt"/>
                <w:color w:val="auto"/>
              </w:rPr>
            </w:pPr>
            <w:r w:rsidRPr="00FA5E3F">
              <w:rPr>
                <w:rStyle w:val="11pt"/>
                <w:color w:val="auto"/>
              </w:rPr>
              <w:t>130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20</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Закладки самоклеящиеся</w:t>
            </w:r>
          </w:p>
        </w:tc>
        <w:tc>
          <w:tcPr>
            <w:tcW w:w="1276" w:type="dxa"/>
            <w:tcBorders>
              <w:top w:val="single" w:sz="4" w:space="0" w:color="auto"/>
              <w:left w:val="single" w:sz="4" w:space="0" w:color="auto"/>
            </w:tcBorders>
            <w:shd w:val="clear" w:color="auto" w:fill="FFFFFF"/>
          </w:tcPr>
          <w:p w:rsidR="002D0F7B" w:rsidRPr="000B7DE7"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75</w:t>
            </w:r>
            <w:r w:rsidR="002D0F7B" w:rsidRPr="000B7DE7">
              <w:rPr>
                <w:rStyle w:val="11pt"/>
                <w:color w:val="auto"/>
              </w:rPr>
              <w:t>,00</w:t>
            </w:r>
          </w:p>
        </w:tc>
        <w:tc>
          <w:tcPr>
            <w:tcW w:w="1701"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 раз в 3 мес.</w:t>
            </w:r>
          </w:p>
        </w:tc>
        <w:tc>
          <w:tcPr>
            <w:tcW w:w="1276"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21</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Блок самоклеящийся</w:t>
            </w:r>
          </w:p>
        </w:tc>
        <w:tc>
          <w:tcPr>
            <w:tcW w:w="1276" w:type="dxa"/>
            <w:tcBorders>
              <w:top w:val="single" w:sz="4" w:space="0" w:color="auto"/>
              <w:left w:val="single" w:sz="4" w:space="0" w:color="auto"/>
            </w:tcBorders>
            <w:shd w:val="clear" w:color="auto" w:fill="FFFFFF"/>
          </w:tcPr>
          <w:p w:rsidR="002D0F7B"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75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вы 3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22</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 xml:space="preserve">Скобы для </w:t>
            </w:r>
            <w:proofErr w:type="spellStart"/>
            <w:r w:rsidRPr="000B7DE7">
              <w:rPr>
                <w:sz w:val="22"/>
                <w:szCs w:val="22"/>
              </w:rPr>
              <w:t>степлера</w:t>
            </w:r>
            <w:proofErr w:type="spellEnd"/>
          </w:p>
        </w:tc>
        <w:tc>
          <w:tcPr>
            <w:tcW w:w="1276" w:type="dxa"/>
            <w:tcBorders>
              <w:top w:val="single" w:sz="4" w:space="0" w:color="auto"/>
              <w:left w:val="single" w:sz="4" w:space="0" w:color="auto"/>
            </w:tcBorders>
            <w:shd w:val="clear" w:color="auto" w:fill="FFFFFF"/>
          </w:tcPr>
          <w:p w:rsidR="002D0F7B"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B82096"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23</w:t>
            </w:r>
          </w:p>
        </w:tc>
        <w:tc>
          <w:tcPr>
            <w:tcW w:w="3423" w:type="dxa"/>
            <w:tcBorders>
              <w:top w:val="single" w:sz="4" w:space="0" w:color="auto"/>
              <w:left w:val="single" w:sz="4" w:space="0" w:color="auto"/>
            </w:tcBorders>
            <w:shd w:val="clear" w:color="auto" w:fill="FFFFFF"/>
          </w:tcPr>
          <w:p w:rsidR="00B82096"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Бумага для факса</w:t>
            </w:r>
            <w:r w:rsidR="00BC7438" w:rsidRPr="00BC7438">
              <w:rPr>
                <w:sz w:val="22"/>
                <w:szCs w:val="22"/>
              </w:rPr>
              <w:t xml:space="preserve"> (ролик)</w:t>
            </w:r>
          </w:p>
        </w:tc>
        <w:tc>
          <w:tcPr>
            <w:tcW w:w="1276" w:type="dxa"/>
            <w:tcBorders>
              <w:top w:val="single" w:sz="4" w:space="0" w:color="auto"/>
              <w:left w:val="single" w:sz="4" w:space="0" w:color="auto"/>
            </w:tcBorders>
            <w:shd w:val="clear" w:color="auto" w:fill="FFFFFF"/>
          </w:tcPr>
          <w:p w:rsidR="00B82096"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120</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24</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Маркер </w:t>
            </w:r>
          </w:p>
        </w:tc>
        <w:tc>
          <w:tcPr>
            <w:tcW w:w="1276" w:type="dxa"/>
            <w:tcBorders>
              <w:top w:val="single" w:sz="4" w:space="0" w:color="auto"/>
              <w:left w:val="single" w:sz="4" w:space="0" w:color="auto"/>
            </w:tcBorders>
            <w:shd w:val="clear" w:color="auto" w:fill="FFFFFF"/>
          </w:tcPr>
          <w:p w:rsidR="00614F40"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65</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25</w:t>
            </w:r>
          </w:p>
        </w:tc>
        <w:tc>
          <w:tcPr>
            <w:tcW w:w="3423" w:type="dxa"/>
            <w:tcBorders>
              <w:top w:val="single" w:sz="4" w:space="0" w:color="auto"/>
              <w:left w:val="single" w:sz="4" w:space="0" w:color="auto"/>
            </w:tcBorders>
            <w:shd w:val="clear" w:color="auto" w:fill="FFFFFF"/>
          </w:tcPr>
          <w:p w:rsidR="00614F40" w:rsidRPr="00BC7438" w:rsidRDefault="002D0F7B" w:rsidP="00B21F7C">
            <w:pPr>
              <w:pStyle w:val="6"/>
              <w:keepNext/>
              <w:keepLines/>
              <w:widowControl/>
              <w:shd w:val="clear" w:color="auto" w:fill="auto"/>
              <w:spacing w:after="0" w:line="220" w:lineRule="exact"/>
              <w:ind w:left="140"/>
              <w:rPr>
                <w:sz w:val="22"/>
                <w:szCs w:val="22"/>
              </w:rPr>
            </w:pPr>
            <w:proofErr w:type="spellStart"/>
            <w:r w:rsidRPr="00BC7438">
              <w:rPr>
                <w:sz w:val="22"/>
                <w:szCs w:val="22"/>
              </w:rPr>
              <w:t>Т</w:t>
            </w:r>
            <w:r w:rsidR="00614F40" w:rsidRPr="00BC7438">
              <w:rPr>
                <w:sz w:val="22"/>
                <w:szCs w:val="22"/>
              </w:rPr>
              <w:t>екстовыделитель</w:t>
            </w:r>
            <w:proofErr w:type="spellEnd"/>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75,00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26</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Скрепки канцелярские </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20,00</w:t>
            </w:r>
          </w:p>
        </w:tc>
        <w:tc>
          <w:tcPr>
            <w:tcW w:w="1701"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274"/>
        </w:trPr>
        <w:tc>
          <w:tcPr>
            <w:tcW w:w="556" w:type="dxa"/>
            <w:tcBorders>
              <w:top w:val="single" w:sz="4" w:space="0" w:color="auto"/>
              <w:left w:val="single" w:sz="4" w:space="0" w:color="auto"/>
            </w:tcBorders>
            <w:shd w:val="clear" w:color="auto" w:fill="auto"/>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27</w:t>
            </w:r>
          </w:p>
        </w:tc>
        <w:tc>
          <w:tcPr>
            <w:tcW w:w="3423" w:type="dxa"/>
            <w:tcBorders>
              <w:top w:val="single" w:sz="4" w:space="0" w:color="auto"/>
              <w:left w:val="single" w:sz="4" w:space="0" w:color="auto"/>
            </w:tcBorders>
            <w:shd w:val="clear" w:color="auto" w:fill="auto"/>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Корректирующая жидкость</w:t>
            </w:r>
          </w:p>
        </w:tc>
        <w:tc>
          <w:tcPr>
            <w:tcW w:w="1276" w:type="dxa"/>
            <w:tcBorders>
              <w:top w:val="single" w:sz="4" w:space="0" w:color="auto"/>
              <w:left w:val="single" w:sz="4" w:space="0" w:color="auto"/>
            </w:tcBorders>
            <w:shd w:val="clear" w:color="auto" w:fill="auto"/>
          </w:tcPr>
          <w:p w:rsidR="00614F40"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50</w:t>
            </w:r>
            <w:r w:rsidR="00614F40" w:rsidRPr="00BC7438">
              <w:rPr>
                <w:rStyle w:val="11pt"/>
                <w:color w:val="auto"/>
              </w:rPr>
              <w:t>,00</w:t>
            </w:r>
          </w:p>
        </w:tc>
        <w:tc>
          <w:tcPr>
            <w:tcW w:w="1701" w:type="dxa"/>
            <w:tcBorders>
              <w:top w:val="single" w:sz="4" w:space="0" w:color="auto"/>
              <w:left w:val="single" w:sz="4" w:space="0" w:color="auto"/>
            </w:tcBorders>
            <w:shd w:val="clear" w:color="auto" w:fill="auto"/>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auto"/>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357"/>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28</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Скотч</w:t>
            </w:r>
            <w:r w:rsidR="008B69AA" w:rsidRPr="00BC7438">
              <w:rPr>
                <w:sz w:val="22"/>
                <w:szCs w:val="22"/>
              </w:rPr>
              <w:t xml:space="preserve"> широкий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200,00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 xml:space="preserve">1раз  в </w:t>
            </w:r>
            <w:r w:rsidR="00BC7438" w:rsidRPr="00BC7438">
              <w:rPr>
                <w:rStyle w:val="11pt"/>
                <w:color w:val="auto"/>
              </w:rPr>
              <w:t>6 мес.</w:t>
            </w:r>
          </w:p>
        </w:tc>
        <w:tc>
          <w:tcPr>
            <w:tcW w:w="1276"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C7438">
        <w:trPr>
          <w:trHeight w:hRule="exact" w:val="278"/>
        </w:trPr>
        <w:tc>
          <w:tcPr>
            <w:tcW w:w="556" w:type="dxa"/>
            <w:tcBorders>
              <w:top w:val="single" w:sz="4" w:space="0" w:color="auto"/>
              <w:left w:val="single" w:sz="4" w:space="0" w:color="auto"/>
            </w:tcBorders>
            <w:shd w:val="clear" w:color="auto" w:fill="FFFFFF"/>
          </w:tcPr>
          <w:p w:rsidR="008B69AA" w:rsidRPr="008B69AA"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Скотч узкий</w:t>
            </w:r>
          </w:p>
        </w:tc>
        <w:tc>
          <w:tcPr>
            <w:tcW w:w="1276" w:type="dxa"/>
            <w:tcBorders>
              <w:top w:val="single" w:sz="4" w:space="0" w:color="auto"/>
              <w:left w:val="single" w:sz="4" w:space="0" w:color="auto"/>
            </w:tcBorders>
            <w:shd w:val="clear" w:color="auto" w:fill="FFFFFF"/>
          </w:tcPr>
          <w:p w:rsidR="008B69AA"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6</w:t>
            </w:r>
            <w:r w:rsidR="003232F5">
              <w:rPr>
                <w:rStyle w:val="11pt"/>
                <w:color w:val="auto"/>
              </w:rPr>
              <w:t>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6 мес.</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Зажимы для бумаги</w:t>
            </w:r>
            <w:r w:rsidR="00BC7438">
              <w:rPr>
                <w:sz w:val="22"/>
                <w:szCs w:val="22"/>
              </w:rPr>
              <w:t xml:space="preserve"> (</w:t>
            </w:r>
            <w:proofErr w:type="spellStart"/>
            <w:r w:rsidR="00BC7438">
              <w:rPr>
                <w:sz w:val="22"/>
                <w:szCs w:val="22"/>
              </w:rPr>
              <w:t>упак</w:t>
            </w:r>
            <w:proofErr w:type="spellEnd"/>
            <w:r w:rsidR="00BC7438">
              <w:rPr>
                <w:sz w:val="22"/>
                <w:szCs w:val="22"/>
              </w:rPr>
              <w:t>. 12 шт.)</w:t>
            </w:r>
          </w:p>
        </w:tc>
        <w:tc>
          <w:tcPr>
            <w:tcW w:w="1276" w:type="dxa"/>
            <w:tcBorders>
              <w:top w:val="single" w:sz="4" w:space="0" w:color="auto"/>
              <w:left w:val="single" w:sz="4" w:space="0" w:color="auto"/>
            </w:tcBorders>
            <w:shd w:val="clear" w:color="auto" w:fill="FFFFFF"/>
          </w:tcPr>
          <w:p w:rsidR="00614F40" w:rsidRPr="0053543F"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220</w:t>
            </w:r>
            <w:r w:rsidR="00614F40" w:rsidRPr="0053543F">
              <w:rPr>
                <w:rStyle w:val="11pt"/>
                <w:color w:val="auto"/>
              </w:rPr>
              <w:t>,00</w:t>
            </w:r>
          </w:p>
        </w:tc>
        <w:tc>
          <w:tcPr>
            <w:tcW w:w="1701" w:type="dxa"/>
            <w:tcBorders>
              <w:top w:val="single" w:sz="4" w:space="0" w:color="auto"/>
              <w:lef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31</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Штемпельная краска</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55,00</w:t>
            </w:r>
          </w:p>
        </w:tc>
        <w:tc>
          <w:tcPr>
            <w:tcW w:w="1701" w:type="dxa"/>
            <w:tcBorders>
              <w:top w:val="single" w:sz="4" w:space="0" w:color="auto"/>
              <w:left w:val="single" w:sz="4" w:space="0" w:color="auto"/>
            </w:tcBorders>
            <w:shd w:val="clear" w:color="auto" w:fill="FFFFFF"/>
          </w:tcPr>
          <w:p w:rsidR="00614F40" w:rsidRPr="00BC7438" w:rsidRDefault="00BC7438"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степлер</w:t>
            </w:r>
            <w:proofErr w:type="spellEnd"/>
          </w:p>
        </w:tc>
        <w:tc>
          <w:tcPr>
            <w:tcW w:w="1276" w:type="dxa"/>
            <w:tcBorders>
              <w:top w:val="single" w:sz="4" w:space="0" w:color="auto"/>
              <w:left w:val="single" w:sz="4" w:space="0" w:color="auto"/>
            </w:tcBorders>
            <w:shd w:val="clear" w:color="auto" w:fill="FFFFFF"/>
          </w:tcPr>
          <w:p w:rsidR="00614F40" w:rsidRPr="0053543F"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450</w:t>
            </w:r>
            <w:r w:rsidR="00614F40" w:rsidRPr="0053543F">
              <w:rPr>
                <w:rStyle w:val="11pt"/>
                <w:color w:val="auto"/>
              </w:rPr>
              <w:t>,00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Н</w:t>
            </w:r>
            <w:r w:rsidR="00614F40" w:rsidRPr="00BC7438">
              <w:rPr>
                <w:sz w:val="22"/>
                <w:szCs w:val="22"/>
              </w:rPr>
              <w:t>итки</w:t>
            </w:r>
            <w:r w:rsidRPr="00BC7438">
              <w:rPr>
                <w:sz w:val="22"/>
                <w:szCs w:val="22"/>
              </w:rPr>
              <w:t xml:space="preserve"> для прошивки документов</w:t>
            </w:r>
          </w:p>
        </w:tc>
        <w:tc>
          <w:tcPr>
            <w:tcW w:w="1276" w:type="dxa"/>
            <w:tcBorders>
              <w:top w:val="single" w:sz="4" w:space="0" w:color="auto"/>
              <w:left w:val="single" w:sz="4" w:space="0" w:color="auto"/>
            </w:tcBorders>
            <w:shd w:val="clear" w:color="auto" w:fill="FFFFFF"/>
          </w:tcPr>
          <w:p w:rsidR="00614F40"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25</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Блок для записей</w:t>
            </w:r>
            <w:r w:rsidR="008B69AA" w:rsidRPr="00BC7438">
              <w:rPr>
                <w:sz w:val="22"/>
                <w:szCs w:val="22"/>
              </w:rPr>
              <w:t xml:space="preserve"> белый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7</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34</w:t>
            </w:r>
          </w:p>
        </w:tc>
        <w:tc>
          <w:tcPr>
            <w:tcW w:w="3423"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ind w:left="140"/>
              <w:rPr>
                <w:sz w:val="22"/>
                <w:szCs w:val="22"/>
              </w:rPr>
            </w:pPr>
            <w:r w:rsidRPr="00BC7438">
              <w:rPr>
                <w:sz w:val="22"/>
                <w:szCs w:val="22"/>
              </w:rPr>
              <w:t>Блок для записей цветной</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90,00</w:t>
            </w:r>
          </w:p>
        </w:tc>
        <w:tc>
          <w:tcPr>
            <w:tcW w:w="1701"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35</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w:t>
            </w:r>
            <w:proofErr w:type="gramStart"/>
            <w:r w:rsidRPr="00BC7438">
              <w:rPr>
                <w:sz w:val="22"/>
                <w:szCs w:val="22"/>
              </w:rPr>
              <w:t>й-</w:t>
            </w:r>
            <w:proofErr w:type="gramEnd"/>
            <w:r w:rsidRPr="00BC7438">
              <w:rPr>
                <w:sz w:val="22"/>
                <w:szCs w:val="22"/>
              </w:rPr>
              <w:t xml:space="preserve"> карандаш</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45,00</w:t>
            </w:r>
          </w:p>
        </w:tc>
        <w:tc>
          <w:tcPr>
            <w:tcW w:w="1701" w:type="dxa"/>
            <w:tcBorders>
              <w:top w:val="single" w:sz="4" w:space="0" w:color="auto"/>
              <w:left w:val="single" w:sz="4" w:space="0" w:color="auto"/>
            </w:tcBorders>
            <w:shd w:val="clear" w:color="auto" w:fill="FFFFFF"/>
          </w:tcPr>
          <w:p w:rsidR="008B69AA" w:rsidRPr="00BC7438" w:rsidRDefault="008B69AA"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BC7438"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36</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Клей ПВА</w:t>
            </w:r>
          </w:p>
        </w:tc>
        <w:tc>
          <w:tcPr>
            <w:tcW w:w="1276" w:type="dxa"/>
            <w:tcBorders>
              <w:top w:val="single" w:sz="4" w:space="0" w:color="auto"/>
              <w:left w:val="single" w:sz="4" w:space="0" w:color="auto"/>
            </w:tcBorders>
            <w:shd w:val="clear" w:color="auto" w:fill="FFFFFF"/>
          </w:tcPr>
          <w:p w:rsidR="008B69AA" w:rsidRPr="00BC7438" w:rsidRDefault="00992624" w:rsidP="00B21F7C">
            <w:pPr>
              <w:pStyle w:val="6"/>
              <w:keepNext/>
              <w:keepLines/>
              <w:widowControl/>
              <w:shd w:val="clear" w:color="auto" w:fill="auto"/>
              <w:spacing w:after="0" w:line="220" w:lineRule="exact"/>
              <w:jc w:val="center"/>
              <w:rPr>
                <w:rStyle w:val="11pt"/>
                <w:color w:val="auto"/>
              </w:rPr>
            </w:pPr>
            <w:r>
              <w:rPr>
                <w:rStyle w:val="11pt"/>
                <w:color w:val="auto"/>
              </w:rPr>
              <w:t>45</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37</w:t>
            </w:r>
          </w:p>
        </w:tc>
        <w:tc>
          <w:tcPr>
            <w:tcW w:w="3423"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ind w:left="140"/>
              <w:rPr>
                <w:sz w:val="22"/>
                <w:szCs w:val="22"/>
              </w:rPr>
            </w:pPr>
            <w:r>
              <w:rPr>
                <w:sz w:val="22"/>
                <w:szCs w:val="22"/>
              </w:rPr>
              <w:t>Ножницы</w:t>
            </w:r>
            <w:r w:rsidR="00992624">
              <w:rPr>
                <w:sz w:val="22"/>
                <w:szCs w:val="22"/>
              </w:rPr>
              <w:t xml:space="preserve"> канцелярские</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7438" w:rsidRPr="00A45062" w:rsidTr="00B21F7C">
        <w:trPr>
          <w:trHeight w:hRule="exact" w:val="274"/>
        </w:trPr>
        <w:tc>
          <w:tcPr>
            <w:tcW w:w="556" w:type="dxa"/>
            <w:tcBorders>
              <w:top w:val="single" w:sz="4" w:space="0" w:color="auto"/>
              <w:left w:val="single" w:sz="4" w:space="0" w:color="auto"/>
            </w:tcBorders>
            <w:shd w:val="clear" w:color="auto" w:fill="FFFFFF"/>
          </w:tcPr>
          <w:p w:rsidR="00BC7438"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38</w:t>
            </w:r>
          </w:p>
        </w:tc>
        <w:tc>
          <w:tcPr>
            <w:tcW w:w="3423"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ind w:left="140"/>
              <w:rPr>
                <w:sz w:val="22"/>
                <w:szCs w:val="22"/>
              </w:rPr>
            </w:pPr>
            <w:r>
              <w:rPr>
                <w:sz w:val="22"/>
                <w:szCs w:val="22"/>
              </w:rPr>
              <w:t>Нож канцелярский</w:t>
            </w:r>
          </w:p>
        </w:tc>
        <w:tc>
          <w:tcPr>
            <w:tcW w:w="1276" w:type="dxa"/>
            <w:tcBorders>
              <w:top w:val="single" w:sz="4" w:space="0" w:color="auto"/>
              <w:left w:val="single" w:sz="4" w:space="0" w:color="auto"/>
            </w:tcBorders>
            <w:shd w:val="clear" w:color="auto" w:fill="FFFFFF"/>
          </w:tcPr>
          <w:p w:rsid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85</w:t>
            </w:r>
            <w:r w:rsidR="00BC7438">
              <w:rPr>
                <w:rStyle w:val="11pt"/>
                <w:color w:val="auto"/>
              </w:rPr>
              <w:t>,00</w:t>
            </w:r>
          </w:p>
        </w:tc>
        <w:tc>
          <w:tcPr>
            <w:tcW w:w="1701"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Резинки для денег (</w:t>
            </w:r>
            <w:proofErr w:type="spellStart"/>
            <w:r w:rsidRPr="00BC7438">
              <w:rPr>
                <w:sz w:val="22"/>
                <w:szCs w:val="22"/>
              </w:rPr>
              <w:t>упак</w:t>
            </w:r>
            <w:proofErr w:type="spellEnd"/>
            <w:r w:rsidRPr="00BC7438">
              <w:rPr>
                <w:sz w:val="22"/>
                <w:szCs w:val="22"/>
              </w:rPr>
              <w:t>.)</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65,00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C7438">
              <w:rPr>
                <w:rStyle w:val="11pt"/>
                <w:color w:val="auto"/>
              </w:rPr>
              <w:t>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40</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 на завязках</w:t>
            </w:r>
          </w:p>
        </w:tc>
        <w:tc>
          <w:tcPr>
            <w:tcW w:w="1276" w:type="dxa"/>
            <w:tcBorders>
              <w:top w:val="single" w:sz="4" w:space="0" w:color="auto"/>
              <w:left w:val="single" w:sz="4" w:space="0" w:color="auto"/>
            </w:tcBorders>
            <w:shd w:val="clear" w:color="auto" w:fill="FFFFFF"/>
          </w:tcPr>
          <w:p w:rsidR="008B69AA" w:rsidRPr="005354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125</w:t>
            </w:r>
            <w:r w:rsidR="008B69AA" w:rsidRPr="0053543F">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41</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настольный</w:t>
            </w:r>
          </w:p>
        </w:tc>
        <w:tc>
          <w:tcPr>
            <w:tcW w:w="1276" w:type="dxa"/>
            <w:tcBorders>
              <w:top w:val="single" w:sz="4" w:space="0" w:color="auto"/>
              <w:left w:val="single" w:sz="4" w:space="0" w:color="auto"/>
            </w:tcBorders>
            <w:shd w:val="clear" w:color="auto" w:fill="FFFFFF"/>
          </w:tcPr>
          <w:p w:rsidR="008B69AA" w:rsidRPr="00BC7438"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60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8B69AA"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lastRenderedPageBreak/>
              <w:t>42</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настенный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155,00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w:t>
            </w:r>
            <w:r w:rsidR="008B69AA" w:rsidRPr="00BC7438">
              <w:rPr>
                <w:rStyle w:val="11pt"/>
                <w:color w:val="auto"/>
              </w:rPr>
              <w:t>а кабинет</w:t>
            </w:r>
          </w:p>
        </w:tc>
      </w:tr>
      <w:tr w:rsidR="008B69AA" w:rsidRPr="00A45062" w:rsidTr="00614F40">
        <w:trPr>
          <w:trHeight w:hRule="exact" w:val="606"/>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43</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Дырокол</w:t>
            </w:r>
          </w:p>
        </w:tc>
        <w:tc>
          <w:tcPr>
            <w:tcW w:w="1276" w:type="dxa"/>
            <w:tcBorders>
              <w:top w:val="single" w:sz="4" w:space="0" w:color="auto"/>
              <w:left w:val="single" w:sz="4" w:space="0" w:color="auto"/>
            </w:tcBorders>
            <w:shd w:val="clear" w:color="auto" w:fill="FFFFFF"/>
          </w:tcPr>
          <w:p w:rsidR="008B69AA"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40</w:t>
            </w:r>
            <w:r w:rsidR="008B69AA" w:rsidRPr="00BC7438">
              <w:rPr>
                <w:rStyle w:val="11pt"/>
                <w:color w:val="auto"/>
              </w:rPr>
              <w:t>0,00</w:t>
            </w:r>
          </w:p>
          <w:p w:rsidR="008B69AA" w:rsidRPr="00BC7438" w:rsidRDefault="008B69AA" w:rsidP="00B21F7C">
            <w:pPr>
              <w:pStyle w:val="6"/>
              <w:keepNext/>
              <w:keepLines/>
              <w:widowControl/>
              <w:shd w:val="clear" w:color="auto" w:fill="auto"/>
              <w:spacing w:after="0" w:line="220" w:lineRule="exact"/>
              <w:jc w:val="center"/>
              <w:rPr>
                <w:rStyle w:val="11pt"/>
                <w:color w:val="auto"/>
              </w:rPr>
            </w:pP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44</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Линейка пластиковая</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30,00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F51CD7">
        <w:trPr>
          <w:trHeight w:hRule="exact" w:val="447"/>
        </w:trPr>
        <w:tc>
          <w:tcPr>
            <w:tcW w:w="55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45</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Обложки для учебников (</w:t>
            </w:r>
            <w:proofErr w:type="spellStart"/>
            <w:r w:rsidRPr="0053543F">
              <w:rPr>
                <w:sz w:val="22"/>
                <w:szCs w:val="22"/>
              </w:rPr>
              <w:t>упак</w:t>
            </w:r>
            <w:proofErr w:type="spellEnd"/>
            <w:r w:rsidRPr="0053543F">
              <w:rPr>
                <w:sz w:val="22"/>
                <w:szCs w:val="22"/>
              </w:rPr>
              <w:t>.)</w:t>
            </w:r>
          </w:p>
        </w:tc>
        <w:tc>
          <w:tcPr>
            <w:tcW w:w="1276"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50,00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46</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ind w:left="140"/>
              <w:rPr>
                <w:sz w:val="22"/>
                <w:szCs w:val="22"/>
              </w:rPr>
            </w:pPr>
            <w:r w:rsidRPr="00FA5E3F">
              <w:rPr>
                <w:sz w:val="22"/>
                <w:szCs w:val="22"/>
              </w:rPr>
              <w:t>Папка архивная</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800,00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8B69AA" w:rsidRPr="00A45062" w:rsidTr="000B7DE7">
        <w:trPr>
          <w:trHeight w:hRule="exact" w:val="676"/>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47</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sz w:val="22"/>
                <w:szCs w:val="22"/>
              </w:rPr>
            </w:pPr>
            <w:r w:rsidRPr="00FA5E3F">
              <w:rPr>
                <w:sz w:val="22"/>
                <w:szCs w:val="22"/>
              </w:rPr>
              <w:t>Бланочная продукция (б</w:t>
            </w:r>
            <w:r w:rsidR="008B69AA" w:rsidRPr="00FA5E3F">
              <w:rPr>
                <w:sz w:val="22"/>
                <w:szCs w:val="22"/>
              </w:rPr>
              <w:t>ланк «Личное дело»</w:t>
            </w:r>
            <w:r w:rsidRPr="00FA5E3F">
              <w:rPr>
                <w:sz w:val="22"/>
                <w:szCs w:val="22"/>
              </w:rPr>
              <w:t>, бланк «Согласие», бланк «Заявление»)</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5,00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на Управление</w:t>
            </w:r>
          </w:p>
        </w:tc>
      </w:tr>
      <w:tr w:rsidR="00B32DFD"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32DFD" w:rsidRPr="00FA5E3F" w:rsidRDefault="009C69B7" w:rsidP="00B21F7C">
            <w:pPr>
              <w:pStyle w:val="6"/>
              <w:keepNext/>
              <w:keepLines/>
              <w:widowControl/>
              <w:shd w:val="clear" w:color="auto" w:fill="auto"/>
              <w:spacing w:after="0" w:line="220" w:lineRule="exact"/>
              <w:ind w:left="140"/>
              <w:rPr>
                <w:rStyle w:val="11pt"/>
                <w:color w:val="auto"/>
              </w:rPr>
            </w:pPr>
            <w:r>
              <w:rPr>
                <w:rStyle w:val="11pt"/>
                <w:color w:val="auto"/>
              </w:rPr>
              <w:t>48</w:t>
            </w:r>
          </w:p>
        </w:tc>
        <w:tc>
          <w:tcPr>
            <w:tcW w:w="3423" w:type="dxa"/>
            <w:tcBorders>
              <w:top w:val="single" w:sz="4" w:space="0" w:color="auto"/>
              <w:left w:val="single" w:sz="4" w:space="0" w:color="auto"/>
              <w:bottom w:val="single" w:sz="4" w:space="0" w:color="auto"/>
            </w:tcBorders>
            <w:shd w:val="clear" w:color="auto" w:fill="FFFFFF"/>
          </w:tcPr>
          <w:p w:rsidR="00B32DFD" w:rsidRPr="00FA5E3F" w:rsidRDefault="00B32DFD" w:rsidP="00B21F7C">
            <w:pPr>
              <w:pStyle w:val="6"/>
              <w:keepNext/>
              <w:keepLines/>
              <w:widowControl/>
              <w:shd w:val="clear" w:color="auto" w:fill="auto"/>
              <w:spacing w:after="0" w:line="220" w:lineRule="exact"/>
              <w:ind w:left="140"/>
              <w:rPr>
                <w:sz w:val="22"/>
                <w:szCs w:val="22"/>
              </w:rPr>
            </w:pPr>
            <w:r w:rsidRPr="00FA5E3F">
              <w:rPr>
                <w:sz w:val="22"/>
                <w:szCs w:val="22"/>
              </w:rPr>
              <w:t>Печати, штампы</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500,00</w:t>
            </w:r>
          </w:p>
        </w:tc>
        <w:tc>
          <w:tcPr>
            <w:tcW w:w="1701"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49</w:t>
            </w:r>
          </w:p>
        </w:tc>
        <w:tc>
          <w:tcPr>
            <w:tcW w:w="3423" w:type="dxa"/>
            <w:tcBorders>
              <w:top w:val="single" w:sz="4" w:space="0" w:color="auto"/>
              <w:left w:val="single" w:sz="4" w:space="0" w:color="auto"/>
              <w:bottom w:val="single" w:sz="4" w:space="0" w:color="auto"/>
            </w:tcBorders>
            <w:shd w:val="clear" w:color="auto" w:fill="FFFFFF"/>
          </w:tcPr>
          <w:p w:rsidR="00BC10DE" w:rsidRPr="00FA5E3F" w:rsidRDefault="00BC10DE" w:rsidP="00B21F7C">
            <w:pPr>
              <w:pStyle w:val="6"/>
              <w:keepNext/>
              <w:keepLines/>
              <w:widowControl/>
              <w:shd w:val="clear" w:color="auto" w:fill="auto"/>
              <w:spacing w:after="0" w:line="220" w:lineRule="exact"/>
              <w:ind w:left="140"/>
              <w:rPr>
                <w:sz w:val="22"/>
                <w:szCs w:val="22"/>
              </w:rPr>
            </w:pPr>
            <w:r>
              <w:rPr>
                <w:sz w:val="22"/>
                <w:szCs w:val="22"/>
              </w:rPr>
              <w:t>Штемпельная подушка</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 xml:space="preserve">1 раз в год </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50</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на кольцах</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110,00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 xml:space="preserve">1 раз в год </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51</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конверт на кнопке</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40,00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r w:rsidR="00BC10D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rStyle w:val="11pt"/>
                <w:color w:val="auto"/>
              </w:rPr>
            </w:pPr>
            <w:r>
              <w:rPr>
                <w:rStyle w:val="11pt"/>
                <w:color w:val="auto"/>
              </w:rPr>
              <w:t>52</w:t>
            </w:r>
          </w:p>
        </w:tc>
        <w:tc>
          <w:tcPr>
            <w:tcW w:w="3423"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140"/>
              <w:rPr>
                <w:sz w:val="22"/>
                <w:szCs w:val="22"/>
              </w:rPr>
            </w:pPr>
            <w:r>
              <w:rPr>
                <w:sz w:val="22"/>
                <w:szCs w:val="22"/>
              </w:rPr>
              <w:t>Папка адресная</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100,00</w:t>
            </w:r>
          </w:p>
        </w:tc>
        <w:tc>
          <w:tcPr>
            <w:tcW w:w="1701"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bl>
    <w:p w:rsidR="0053543F" w:rsidRDefault="0053543F" w:rsidP="00B21F7C">
      <w:pPr>
        <w:pStyle w:val="23"/>
        <w:keepNext/>
        <w:keepLines/>
        <w:widowControl/>
        <w:shd w:val="clear" w:color="auto" w:fill="auto"/>
        <w:spacing w:before="0" w:after="0" w:line="240" w:lineRule="auto"/>
        <w:ind w:firstLine="0"/>
        <w:jc w:val="center"/>
        <w:rPr>
          <w:i w:val="0"/>
        </w:rPr>
      </w:pPr>
      <w:bookmarkStart w:id="2" w:name="bookmark3"/>
    </w:p>
    <w:p w:rsidR="00B21F7C" w:rsidRPr="00D9256A" w:rsidRDefault="00B21F7C" w:rsidP="00B21F7C">
      <w:pPr>
        <w:pStyle w:val="23"/>
        <w:keepNext/>
        <w:keepLines/>
        <w:widowControl/>
        <w:shd w:val="clear" w:color="auto" w:fill="auto"/>
        <w:spacing w:before="0" w:after="0" w:line="240" w:lineRule="auto"/>
        <w:ind w:firstLine="0"/>
        <w:jc w:val="center"/>
        <w:rPr>
          <w:i w:val="0"/>
        </w:rPr>
      </w:pPr>
      <w:r w:rsidRPr="00D9256A">
        <w:rPr>
          <w:i w:val="0"/>
        </w:rPr>
        <w:t>1.</w:t>
      </w:r>
      <w:r w:rsidR="00B32DFD">
        <w:rPr>
          <w:i w:val="0"/>
        </w:rPr>
        <w:t>9</w:t>
      </w:r>
      <w:r w:rsidRPr="00D9256A">
        <w:rPr>
          <w:i w:val="0"/>
        </w:rPr>
        <w:t>.  Нормативы количества и цены хозяйственных товаров и принадлежностей</w:t>
      </w:r>
      <w:bookmarkEnd w:id="2"/>
    </w:p>
    <w:p w:rsidR="00B21F7C" w:rsidRPr="00A45062" w:rsidRDefault="00B21F7C" w:rsidP="00B21F7C">
      <w:pPr>
        <w:pStyle w:val="23"/>
        <w:keepNext/>
        <w:keepLines/>
        <w:widowControl/>
        <w:shd w:val="clear" w:color="auto" w:fill="auto"/>
        <w:spacing w:before="0" w:after="0" w:line="240" w:lineRule="auto"/>
        <w:ind w:firstLine="0"/>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B21F7C" w:rsidRPr="00A45062" w:rsidTr="00B21F7C">
        <w:trPr>
          <w:trHeight w:hRule="exact" w:val="341"/>
        </w:trPr>
        <w:tc>
          <w:tcPr>
            <w:tcW w:w="54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2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20"/>
            </w:pPr>
            <w:proofErr w:type="gramStart"/>
            <w:r w:rsidRPr="00A45062">
              <w:rPr>
                <w:rStyle w:val="11pt"/>
                <w:color w:val="auto"/>
              </w:rPr>
              <w:t>п</w:t>
            </w:r>
            <w:proofErr w:type="gramEnd"/>
            <w:r w:rsidRPr="00A45062">
              <w:rPr>
                <w:rStyle w:val="11pt"/>
                <w:color w:val="auto"/>
              </w:rPr>
              <w:t>/п</w:t>
            </w:r>
          </w:p>
        </w:tc>
        <w:tc>
          <w:tcPr>
            <w:tcW w:w="316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6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47"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6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4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659"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18"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left="28"/>
              <w:jc w:val="cente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538"/>
        </w:trPr>
        <w:tc>
          <w:tcPr>
            <w:tcW w:w="547" w:type="dxa"/>
            <w:tcBorders>
              <w:top w:val="single" w:sz="4" w:space="0" w:color="auto"/>
              <w:lef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ind w:left="120"/>
              <w:rPr>
                <w:sz w:val="22"/>
                <w:szCs w:val="22"/>
              </w:rPr>
            </w:pPr>
            <w:r>
              <w:rPr>
                <w:rStyle w:val="11pt"/>
                <w:color w:val="auto"/>
              </w:rPr>
              <w:t>1</w:t>
            </w:r>
          </w:p>
        </w:tc>
        <w:tc>
          <w:tcPr>
            <w:tcW w:w="3168" w:type="dxa"/>
            <w:tcBorders>
              <w:top w:val="single" w:sz="4" w:space="0" w:color="auto"/>
              <w:left w:val="single" w:sz="4" w:space="0" w:color="auto"/>
            </w:tcBorders>
            <w:shd w:val="clear" w:color="auto" w:fill="FFFFFF"/>
          </w:tcPr>
          <w:p w:rsidR="00B21F7C" w:rsidRPr="000B7DE7" w:rsidRDefault="00B21F7C" w:rsidP="00614F40">
            <w:pPr>
              <w:pStyle w:val="6"/>
              <w:keepNext/>
              <w:keepLines/>
              <w:widowControl/>
              <w:shd w:val="clear" w:color="auto" w:fill="auto"/>
              <w:spacing w:after="0" w:line="220" w:lineRule="exact"/>
              <w:ind w:left="160"/>
              <w:rPr>
                <w:sz w:val="22"/>
                <w:szCs w:val="22"/>
              </w:rPr>
            </w:pPr>
            <w:proofErr w:type="spellStart"/>
            <w:r w:rsidRPr="000B7DE7">
              <w:rPr>
                <w:rStyle w:val="11pt"/>
                <w:color w:val="auto"/>
              </w:rPr>
              <w:t>Батерейка</w:t>
            </w:r>
            <w:proofErr w:type="spellEnd"/>
            <w:r w:rsidRPr="000B7DE7">
              <w:rPr>
                <w:rStyle w:val="11pt"/>
                <w:color w:val="auto"/>
              </w:rPr>
              <w:t xml:space="preserve"> </w:t>
            </w:r>
            <w:r w:rsidR="00614F40" w:rsidRPr="000B7DE7">
              <w:rPr>
                <w:rStyle w:val="11pt"/>
                <w:color w:val="auto"/>
              </w:rPr>
              <w:t>АА</w:t>
            </w:r>
          </w:p>
        </w:tc>
        <w:tc>
          <w:tcPr>
            <w:tcW w:w="1440" w:type="dxa"/>
            <w:tcBorders>
              <w:top w:val="single" w:sz="4" w:space="0" w:color="auto"/>
              <w:left w:val="single" w:sz="4" w:space="0" w:color="auto"/>
            </w:tcBorders>
            <w:shd w:val="clear" w:color="auto" w:fill="FFFFFF"/>
          </w:tcPr>
          <w:p w:rsidR="00B21F7C" w:rsidRPr="000B7DE7" w:rsidRDefault="00BC10DE" w:rsidP="00B21F7C">
            <w:pPr>
              <w:pStyle w:val="6"/>
              <w:keepNext/>
              <w:keepLines/>
              <w:widowControl/>
              <w:shd w:val="clear" w:color="auto" w:fill="auto"/>
              <w:spacing w:after="0" w:line="220" w:lineRule="exact"/>
              <w:ind w:left="360"/>
              <w:rPr>
                <w:sz w:val="22"/>
                <w:szCs w:val="22"/>
              </w:rPr>
            </w:pPr>
            <w:r>
              <w:rPr>
                <w:rStyle w:val="11pt"/>
                <w:color w:val="auto"/>
              </w:rPr>
              <w:t>100</w:t>
            </w:r>
            <w:r w:rsidR="00B21F7C" w:rsidRPr="000B7DE7">
              <w:rPr>
                <w:rStyle w:val="11pt"/>
                <w:color w:val="auto"/>
              </w:rPr>
              <w:t>,00</w:t>
            </w:r>
          </w:p>
        </w:tc>
        <w:tc>
          <w:tcPr>
            <w:tcW w:w="1659" w:type="dxa"/>
            <w:tcBorders>
              <w:top w:val="single" w:sz="4" w:space="0" w:color="auto"/>
              <w:left w:val="single" w:sz="4" w:space="0" w:color="auto"/>
            </w:tcBorders>
            <w:shd w:val="clear" w:color="auto" w:fill="FFFFFF"/>
          </w:tcPr>
          <w:p w:rsidR="00B21F7C" w:rsidRPr="000B7DE7" w:rsidRDefault="00F51CD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B21F7C" w:rsidRPr="000B7DE7" w:rsidRDefault="00B21F7C" w:rsidP="00B21F7C">
            <w:pPr>
              <w:pStyle w:val="6"/>
              <w:keepNext/>
              <w:keepLines/>
              <w:widowControl/>
              <w:shd w:val="clear" w:color="auto" w:fill="auto"/>
              <w:spacing w:after="0" w:line="220" w:lineRule="exact"/>
              <w:jc w:val="center"/>
              <w:rPr>
                <w:sz w:val="22"/>
                <w:szCs w:val="22"/>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8B69AA" w:rsidRPr="00A45062" w:rsidTr="00B21F7C">
        <w:trPr>
          <w:trHeight w:hRule="exact" w:val="538"/>
        </w:trPr>
        <w:tc>
          <w:tcPr>
            <w:tcW w:w="547"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2</w:t>
            </w:r>
          </w:p>
        </w:tc>
        <w:tc>
          <w:tcPr>
            <w:tcW w:w="3168" w:type="dxa"/>
            <w:tcBorders>
              <w:top w:val="single" w:sz="4" w:space="0" w:color="auto"/>
              <w:left w:val="single" w:sz="4" w:space="0" w:color="auto"/>
            </w:tcBorders>
            <w:shd w:val="clear" w:color="auto" w:fill="FFFFFF"/>
          </w:tcPr>
          <w:p w:rsidR="008B69AA" w:rsidRPr="000B7DE7" w:rsidRDefault="008B69AA" w:rsidP="00614F40">
            <w:pPr>
              <w:pStyle w:val="6"/>
              <w:keepNext/>
              <w:keepLines/>
              <w:widowControl/>
              <w:shd w:val="clear" w:color="auto" w:fill="auto"/>
              <w:spacing w:after="0" w:line="220" w:lineRule="exact"/>
              <w:ind w:left="160"/>
              <w:rPr>
                <w:rStyle w:val="11pt"/>
                <w:color w:val="auto"/>
              </w:rPr>
            </w:pPr>
            <w:r w:rsidRPr="000B7DE7">
              <w:rPr>
                <w:rStyle w:val="11pt"/>
                <w:color w:val="auto"/>
              </w:rPr>
              <w:t>Батарейка ААА</w:t>
            </w:r>
          </w:p>
        </w:tc>
        <w:tc>
          <w:tcPr>
            <w:tcW w:w="1440" w:type="dxa"/>
            <w:tcBorders>
              <w:top w:val="single" w:sz="4" w:space="0" w:color="auto"/>
              <w:left w:val="single" w:sz="4" w:space="0" w:color="auto"/>
            </w:tcBorders>
            <w:shd w:val="clear" w:color="auto" w:fill="FFFFFF"/>
          </w:tcPr>
          <w:p w:rsidR="008B69AA" w:rsidRPr="000B7DE7" w:rsidRDefault="008B69AA" w:rsidP="00B21F7C">
            <w:pPr>
              <w:pStyle w:val="6"/>
              <w:keepNext/>
              <w:keepLines/>
              <w:widowControl/>
              <w:shd w:val="clear" w:color="auto" w:fill="auto"/>
              <w:spacing w:after="0" w:line="220" w:lineRule="exact"/>
              <w:ind w:left="360"/>
              <w:rPr>
                <w:rStyle w:val="11pt"/>
                <w:color w:val="auto"/>
              </w:rPr>
            </w:pPr>
            <w:r w:rsidRPr="000B7DE7">
              <w:rPr>
                <w:rStyle w:val="11pt"/>
                <w:color w:val="auto"/>
              </w:rPr>
              <w:t>60,00</w:t>
            </w:r>
          </w:p>
        </w:tc>
        <w:tc>
          <w:tcPr>
            <w:tcW w:w="1659"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sz w:val="22"/>
                <w:szCs w:val="22"/>
              </w:rPr>
              <w:t>3</w:t>
            </w: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614F40" w:rsidP="00F30759">
            <w:pPr>
              <w:pStyle w:val="6"/>
              <w:keepNext/>
              <w:keepLines/>
              <w:widowControl/>
              <w:shd w:val="clear" w:color="auto" w:fill="auto"/>
              <w:spacing w:after="0" w:line="264" w:lineRule="exact"/>
              <w:ind w:left="160"/>
              <w:rPr>
                <w:sz w:val="22"/>
                <w:szCs w:val="22"/>
              </w:rPr>
            </w:pPr>
            <w:r w:rsidRPr="0053543F">
              <w:rPr>
                <w:rStyle w:val="11pt"/>
                <w:color w:val="auto"/>
              </w:rPr>
              <w:t>Аккумуляторная батарейка</w:t>
            </w:r>
            <w:r w:rsidR="000B7DE7">
              <w:rPr>
                <w:rStyle w:val="11pt"/>
                <w:color w:val="auto"/>
              </w:rPr>
              <w:t xml:space="preserve"> для телефона</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9C69B7" w:rsidP="00F51CD7">
            <w:pPr>
              <w:pStyle w:val="6"/>
              <w:keepNext/>
              <w:keepLines/>
              <w:widowControl/>
              <w:shd w:val="clear" w:color="auto" w:fill="auto"/>
              <w:spacing w:after="0" w:line="220" w:lineRule="exact"/>
              <w:ind w:left="360"/>
              <w:rPr>
                <w:sz w:val="22"/>
                <w:szCs w:val="22"/>
              </w:rPr>
            </w:pPr>
            <w:r>
              <w:rPr>
                <w:rStyle w:val="11pt"/>
                <w:color w:val="auto"/>
              </w:rPr>
              <w:t>8</w:t>
            </w:r>
            <w:r w:rsidR="00F30759" w:rsidRPr="0053543F">
              <w:rPr>
                <w:rStyle w:val="11pt"/>
                <w:color w:val="auto"/>
              </w:rPr>
              <w:t>0</w:t>
            </w:r>
            <w:r w:rsidR="00614F40" w:rsidRPr="0053543F">
              <w:rPr>
                <w:rStyle w:val="11pt"/>
                <w:color w:val="auto"/>
              </w:rPr>
              <w:t>0,00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0B7DE7" w:rsidP="000B7DE7">
            <w:pPr>
              <w:pStyle w:val="6"/>
              <w:keepNext/>
              <w:keepLines/>
              <w:widowControl/>
              <w:shd w:val="clear" w:color="auto" w:fill="auto"/>
              <w:spacing w:after="120" w:line="220" w:lineRule="exact"/>
              <w:jc w:val="center"/>
              <w:rPr>
                <w:sz w:val="22"/>
                <w:szCs w:val="22"/>
              </w:rPr>
            </w:pPr>
            <w:r>
              <w:rPr>
                <w:rStyle w:val="11pt"/>
                <w:color w:val="auto"/>
              </w:rPr>
              <w:t>н</w:t>
            </w:r>
            <w:r w:rsidR="00614F40" w:rsidRPr="0053543F">
              <w:rPr>
                <w:rStyle w:val="11pt"/>
                <w:color w:val="auto"/>
              </w:rPr>
              <w:t>а</w:t>
            </w:r>
            <w:r>
              <w:rPr>
                <w:rStyle w:val="11pt"/>
                <w:color w:val="auto"/>
              </w:rPr>
              <w:t xml:space="preserve"> Управление</w:t>
            </w:r>
          </w:p>
        </w:tc>
      </w:tr>
      <w:tr w:rsidR="008B69AA"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sz w:val="22"/>
                <w:szCs w:val="22"/>
              </w:rPr>
            </w:pPr>
            <w:r w:rsidRPr="000B7DE7">
              <w:rPr>
                <w:sz w:val="22"/>
                <w:szCs w:val="22"/>
              </w:rPr>
              <w:t>4</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F30759">
            <w:pPr>
              <w:pStyle w:val="6"/>
              <w:keepNext/>
              <w:keepLines/>
              <w:widowControl/>
              <w:shd w:val="clear" w:color="auto" w:fill="auto"/>
              <w:spacing w:after="0" w:line="264" w:lineRule="exact"/>
              <w:ind w:left="160"/>
              <w:rPr>
                <w:rStyle w:val="11pt"/>
                <w:color w:val="auto"/>
              </w:rPr>
            </w:pPr>
            <w:r w:rsidRPr="000B7DE7">
              <w:rPr>
                <w:rStyle w:val="11pt"/>
                <w:color w:val="auto"/>
              </w:rPr>
              <w:t>Гель для увлажнения пальцев</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8B69AA" w:rsidP="00F51CD7">
            <w:pPr>
              <w:pStyle w:val="6"/>
              <w:keepNext/>
              <w:keepLines/>
              <w:widowControl/>
              <w:shd w:val="clear" w:color="auto" w:fill="auto"/>
              <w:spacing w:after="0" w:line="220" w:lineRule="exact"/>
              <w:ind w:left="360"/>
              <w:rPr>
                <w:rStyle w:val="11pt"/>
                <w:color w:val="auto"/>
              </w:rPr>
            </w:pPr>
            <w:r w:rsidRPr="000B7DE7">
              <w:rPr>
                <w:rStyle w:val="11pt"/>
                <w:color w:val="auto"/>
              </w:rPr>
              <w:t>84,00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8B69AA" w:rsidRPr="008B69AA" w:rsidTr="004E7BD6">
        <w:trPr>
          <w:trHeight w:hRule="exact" w:val="774"/>
        </w:trPr>
        <w:tc>
          <w:tcPr>
            <w:tcW w:w="547" w:type="dxa"/>
            <w:tcBorders>
              <w:top w:val="single" w:sz="4" w:space="0" w:color="auto"/>
              <w:left w:val="single" w:sz="4" w:space="0" w:color="auto"/>
              <w:bottom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20"/>
              <w:rPr>
                <w:sz w:val="22"/>
                <w:szCs w:val="22"/>
              </w:rPr>
            </w:pPr>
            <w:r>
              <w:rPr>
                <w:sz w:val="22"/>
                <w:szCs w:val="22"/>
              </w:rPr>
              <w:t>5</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4E7BD6">
            <w:pPr>
              <w:pStyle w:val="6"/>
              <w:keepNext/>
              <w:keepLines/>
              <w:widowControl/>
              <w:shd w:val="clear" w:color="auto" w:fill="auto"/>
              <w:spacing w:after="0" w:line="264" w:lineRule="exact"/>
              <w:ind w:left="160"/>
              <w:rPr>
                <w:rStyle w:val="11pt"/>
                <w:color w:val="auto"/>
              </w:rPr>
            </w:pPr>
            <w:proofErr w:type="gramStart"/>
            <w:r w:rsidRPr="000B7DE7">
              <w:rPr>
                <w:rStyle w:val="11pt"/>
                <w:color w:val="auto"/>
              </w:rPr>
              <w:t>Салфетки</w:t>
            </w:r>
            <w:proofErr w:type="gramEnd"/>
            <w:r w:rsidRPr="000B7DE7">
              <w:rPr>
                <w:rStyle w:val="11pt"/>
                <w:color w:val="auto"/>
              </w:rPr>
              <w:t xml:space="preserve"> чистящие</w:t>
            </w:r>
            <w:r w:rsidR="003E41FB" w:rsidRPr="000B7DE7">
              <w:rPr>
                <w:rStyle w:val="11pt"/>
                <w:color w:val="auto"/>
              </w:rPr>
              <w:t xml:space="preserve"> для экранов мониторов и оптических поверхностей</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3E41FB" w:rsidP="00F51CD7">
            <w:pPr>
              <w:pStyle w:val="6"/>
              <w:keepNext/>
              <w:keepLines/>
              <w:widowControl/>
              <w:shd w:val="clear" w:color="auto" w:fill="auto"/>
              <w:spacing w:after="0" w:line="220" w:lineRule="exact"/>
              <w:ind w:left="360"/>
              <w:rPr>
                <w:rStyle w:val="11pt"/>
                <w:color w:val="auto"/>
              </w:rPr>
            </w:pPr>
            <w:r w:rsidRPr="000B7DE7">
              <w:rPr>
                <w:rStyle w:val="11pt"/>
                <w:color w:val="auto"/>
              </w:rPr>
              <w:t>190,00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rStyle w:val="11pt"/>
                <w:color w:val="auto"/>
              </w:rPr>
              <w:t>6</w:t>
            </w:r>
          </w:p>
        </w:tc>
        <w:tc>
          <w:tcPr>
            <w:tcW w:w="3168" w:type="dxa"/>
            <w:tcBorders>
              <w:top w:val="single" w:sz="4" w:space="0" w:color="auto"/>
              <w:left w:val="single" w:sz="4" w:space="0" w:color="auto"/>
              <w:bottom w:val="single" w:sz="4" w:space="0" w:color="auto"/>
            </w:tcBorders>
            <w:shd w:val="clear" w:color="auto" w:fill="FFFFFF"/>
          </w:tcPr>
          <w:p w:rsidR="00614F40"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Порошок стиральный</w:t>
            </w:r>
          </w:p>
        </w:tc>
        <w:tc>
          <w:tcPr>
            <w:tcW w:w="1440" w:type="dxa"/>
            <w:tcBorders>
              <w:top w:val="single" w:sz="4" w:space="0" w:color="auto"/>
              <w:left w:val="single" w:sz="4" w:space="0" w:color="auto"/>
              <w:bottom w:val="single" w:sz="4" w:space="0" w:color="auto"/>
            </w:tcBorders>
            <w:shd w:val="clear" w:color="auto" w:fill="FFFFFF"/>
          </w:tcPr>
          <w:p w:rsidR="00614F40"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300</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7</w:t>
            </w:r>
          </w:p>
        </w:tc>
        <w:tc>
          <w:tcPr>
            <w:tcW w:w="3168"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Перчатки хозяйственные латексные</w:t>
            </w:r>
          </w:p>
        </w:tc>
        <w:tc>
          <w:tcPr>
            <w:tcW w:w="1440"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jc w:val="center"/>
              <w:rPr>
                <w:sz w:val="22"/>
                <w:szCs w:val="22"/>
              </w:rPr>
            </w:pPr>
            <w:r>
              <w:rPr>
                <w:sz w:val="22"/>
                <w:szCs w:val="22"/>
              </w:rPr>
              <w:t>на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8</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64" w:lineRule="exact"/>
              <w:ind w:left="160"/>
              <w:rPr>
                <w:sz w:val="22"/>
                <w:szCs w:val="22"/>
              </w:rPr>
            </w:pPr>
            <w:r>
              <w:rPr>
                <w:sz w:val="22"/>
                <w:szCs w:val="22"/>
              </w:rPr>
              <w:t>О</w:t>
            </w:r>
            <w:r w:rsidR="00F30759" w:rsidRPr="0053543F">
              <w:rPr>
                <w:sz w:val="22"/>
                <w:szCs w:val="22"/>
              </w:rPr>
              <w:t>тбеливатель</w:t>
            </w:r>
            <w:r w:rsidR="00BC10DE">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9C69B7" w:rsidP="00B21F7C">
            <w:pPr>
              <w:pStyle w:val="6"/>
              <w:keepNext/>
              <w:keepLines/>
              <w:widowControl/>
              <w:shd w:val="clear" w:color="auto" w:fill="auto"/>
              <w:spacing w:after="0" w:line="220" w:lineRule="exact"/>
              <w:ind w:left="360"/>
              <w:rPr>
                <w:sz w:val="22"/>
                <w:szCs w:val="22"/>
              </w:rPr>
            </w:pPr>
            <w:r>
              <w:rPr>
                <w:sz w:val="22"/>
                <w:szCs w:val="22"/>
              </w:rPr>
              <w:t>40</w:t>
            </w:r>
            <w:r w:rsidR="00F30759" w:rsidRPr="0053543F">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9</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Мешки для мусора</w:t>
            </w:r>
            <w:r w:rsidR="00F30759" w:rsidRPr="000B7DE7">
              <w:rPr>
                <w:sz w:val="22"/>
                <w:szCs w:val="22"/>
              </w:rPr>
              <w:t xml:space="preserve"> (упаковка)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BC10DE" w:rsidP="00B21F7C">
            <w:pPr>
              <w:pStyle w:val="6"/>
              <w:keepNext/>
              <w:keepLines/>
              <w:widowControl/>
              <w:shd w:val="clear" w:color="auto" w:fill="auto"/>
              <w:spacing w:after="0" w:line="220" w:lineRule="exact"/>
              <w:ind w:left="360"/>
              <w:rPr>
                <w:sz w:val="22"/>
                <w:szCs w:val="22"/>
              </w:rPr>
            </w:pPr>
            <w:r>
              <w:rPr>
                <w:sz w:val="22"/>
                <w:szCs w:val="22"/>
              </w:rPr>
              <w:t>12</w:t>
            </w:r>
            <w:r w:rsidR="00F30759" w:rsidRPr="000B7DE7">
              <w:rPr>
                <w:sz w:val="22"/>
                <w:szCs w:val="22"/>
              </w:rPr>
              <w:t>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10</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Освежитель воздуха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85</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11</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Т</w:t>
            </w:r>
            <w:r w:rsidR="004E7BD6" w:rsidRPr="000B7DE7">
              <w:rPr>
                <w:sz w:val="22"/>
                <w:szCs w:val="22"/>
              </w:rPr>
              <w:t>уалетная бумага для диспенсера</w:t>
            </w:r>
            <w:r w:rsidR="000B7DE7" w:rsidRPr="000B7DE7">
              <w:rPr>
                <w:sz w:val="22"/>
                <w:szCs w:val="22"/>
              </w:rPr>
              <w:t xml:space="preserve"> (</w:t>
            </w:r>
            <w:proofErr w:type="spellStart"/>
            <w:r w:rsidR="000B7DE7" w:rsidRPr="000B7DE7">
              <w:rPr>
                <w:sz w:val="22"/>
                <w:szCs w:val="22"/>
              </w:rPr>
              <w:t>упак</w:t>
            </w:r>
            <w:proofErr w:type="spellEnd"/>
            <w:r w:rsidR="000B7DE7" w:rsidRPr="000B7DE7">
              <w:rPr>
                <w:sz w:val="22"/>
                <w:szCs w:val="22"/>
              </w:rPr>
              <w:t xml:space="preserve">. 6 </w:t>
            </w:r>
            <w:proofErr w:type="spellStart"/>
            <w:proofErr w:type="gramStart"/>
            <w:r w:rsidR="000B7DE7" w:rsidRPr="000B7DE7">
              <w:rPr>
                <w:sz w:val="22"/>
                <w:szCs w:val="22"/>
              </w:rPr>
              <w:t>шт</w:t>
            </w:r>
            <w:proofErr w:type="spellEnd"/>
            <w:proofErr w:type="gramEnd"/>
            <w:r w:rsidR="000B7DE7" w:rsidRPr="000B7DE7">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9C69B7" w:rsidP="00B21F7C">
            <w:pPr>
              <w:pStyle w:val="6"/>
              <w:keepNext/>
              <w:keepLines/>
              <w:widowControl/>
              <w:shd w:val="clear" w:color="auto" w:fill="auto"/>
              <w:spacing w:after="0" w:line="220" w:lineRule="exact"/>
              <w:ind w:left="360"/>
              <w:rPr>
                <w:sz w:val="22"/>
                <w:szCs w:val="22"/>
              </w:rPr>
            </w:pPr>
            <w:r>
              <w:rPr>
                <w:sz w:val="22"/>
                <w:szCs w:val="22"/>
              </w:rPr>
              <w:t>15</w:t>
            </w:r>
            <w:r w:rsidR="00F30759" w:rsidRPr="000B7DE7">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12</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Мыло жидкое</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9C69B7" w:rsidP="00B21F7C">
            <w:pPr>
              <w:pStyle w:val="6"/>
              <w:keepNext/>
              <w:keepLines/>
              <w:widowControl/>
              <w:shd w:val="clear" w:color="auto" w:fill="auto"/>
              <w:spacing w:after="0" w:line="220" w:lineRule="exact"/>
              <w:ind w:left="360"/>
              <w:rPr>
                <w:sz w:val="22"/>
                <w:szCs w:val="22"/>
              </w:rPr>
            </w:pPr>
            <w:r>
              <w:rPr>
                <w:sz w:val="22"/>
                <w:szCs w:val="22"/>
              </w:rPr>
              <w:t>7</w:t>
            </w:r>
            <w:r w:rsidR="004E7BD6" w:rsidRPr="00B32DFD">
              <w:rPr>
                <w:sz w:val="22"/>
                <w:szCs w:val="22"/>
              </w:rPr>
              <w:t>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13</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Мыло туалетное (кусковое)</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9C69B7" w:rsidP="00B21F7C">
            <w:pPr>
              <w:pStyle w:val="6"/>
              <w:keepNext/>
              <w:keepLines/>
              <w:widowControl/>
              <w:shd w:val="clear" w:color="auto" w:fill="auto"/>
              <w:spacing w:after="0" w:line="220" w:lineRule="exact"/>
              <w:ind w:left="360"/>
              <w:rPr>
                <w:sz w:val="22"/>
                <w:szCs w:val="22"/>
              </w:rPr>
            </w:pPr>
            <w:r>
              <w:rPr>
                <w:sz w:val="22"/>
                <w:szCs w:val="22"/>
              </w:rPr>
              <w:t>30</w:t>
            </w:r>
            <w:r w:rsidR="004E7BD6"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32DFD">
              <w:rPr>
                <w:rStyle w:val="11pt"/>
                <w:color w:val="auto"/>
              </w:rPr>
              <w:t>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14</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Полотенца бумажные</w:t>
            </w:r>
            <w:r w:rsidR="004E7BD6" w:rsidRPr="00B32DFD">
              <w:rPr>
                <w:sz w:val="22"/>
                <w:szCs w:val="22"/>
              </w:rPr>
              <w:t xml:space="preserve"> 2-х </w:t>
            </w:r>
            <w:proofErr w:type="spellStart"/>
            <w:r w:rsidR="004E7BD6" w:rsidRPr="00B32DFD">
              <w:rPr>
                <w:sz w:val="22"/>
                <w:szCs w:val="22"/>
              </w:rPr>
              <w:t>слойные</w:t>
            </w:r>
            <w:proofErr w:type="spellEnd"/>
            <w:r w:rsidR="004E7BD6" w:rsidRPr="00B32DFD">
              <w:rPr>
                <w:sz w:val="22"/>
                <w:szCs w:val="22"/>
              </w:rPr>
              <w:t xml:space="preserve"> </w:t>
            </w:r>
            <w:r w:rsidR="0053543F" w:rsidRPr="00B32DFD">
              <w:rPr>
                <w:sz w:val="22"/>
                <w:szCs w:val="22"/>
              </w:rPr>
              <w:t xml:space="preserve">  (</w:t>
            </w:r>
            <w:proofErr w:type="spellStart"/>
            <w:r w:rsidR="0053543F" w:rsidRPr="00B32DFD">
              <w:rPr>
                <w:sz w:val="22"/>
                <w:szCs w:val="22"/>
              </w:rPr>
              <w:t>упак</w:t>
            </w:r>
            <w:proofErr w:type="spellEnd"/>
            <w:r w:rsidR="0053543F" w:rsidRPr="00B32DFD">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BC10DE" w:rsidP="00B21F7C">
            <w:pPr>
              <w:pStyle w:val="6"/>
              <w:keepNext/>
              <w:keepLines/>
              <w:widowControl/>
              <w:shd w:val="clear" w:color="auto" w:fill="auto"/>
              <w:spacing w:after="0" w:line="220" w:lineRule="exact"/>
              <w:ind w:left="360"/>
              <w:rPr>
                <w:sz w:val="22"/>
                <w:szCs w:val="22"/>
              </w:rPr>
            </w:pPr>
            <w:r>
              <w:rPr>
                <w:sz w:val="22"/>
                <w:szCs w:val="22"/>
              </w:rPr>
              <w:t>11</w:t>
            </w:r>
            <w:r w:rsidR="00F30759" w:rsidRPr="00B32DFD">
              <w:rPr>
                <w:sz w:val="22"/>
                <w:szCs w:val="22"/>
              </w:rPr>
              <w:t>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15</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BC10DE"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ind w:left="120"/>
              <w:rPr>
                <w:rStyle w:val="11pt"/>
                <w:color w:val="auto"/>
              </w:rPr>
            </w:pPr>
            <w:r>
              <w:rPr>
                <w:rStyle w:val="11pt"/>
                <w:color w:val="auto"/>
              </w:rPr>
              <w:lastRenderedPageBreak/>
              <w:t>16</w:t>
            </w:r>
          </w:p>
        </w:tc>
        <w:tc>
          <w:tcPr>
            <w:tcW w:w="316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64" w:lineRule="exact"/>
              <w:ind w:left="160"/>
              <w:rPr>
                <w:sz w:val="22"/>
                <w:szCs w:val="22"/>
              </w:rPr>
            </w:pPr>
            <w:r>
              <w:rPr>
                <w:sz w:val="22"/>
                <w:szCs w:val="22"/>
              </w:rPr>
              <w:t>Жидкое моющее средство</w:t>
            </w:r>
          </w:p>
        </w:tc>
        <w:tc>
          <w:tcPr>
            <w:tcW w:w="1440"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ind w:left="360"/>
              <w:rPr>
                <w:sz w:val="22"/>
                <w:szCs w:val="22"/>
              </w:rPr>
            </w:pPr>
            <w:r>
              <w:rPr>
                <w:sz w:val="22"/>
                <w:szCs w:val="22"/>
              </w:rPr>
              <w:t>125,00</w:t>
            </w:r>
          </w:p>
        </w:tc>
        <w:tc>
          <w:tcPr>
            <w:tcW w:w="1659"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Pr="00B32DF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17</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Тряпка для мытья пола</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150,00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9C69B7"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9C69B7"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18</w:t>
            </w:r>
          </w:p>
        </w:tc>
        <w:tc>
          <w:tcPr>
            <w:tcW w:w="3168"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64" w:lineRule="exact"/>
              <w:ind w:left="160"/>
              <w:rPr>
                <w:sz w:val="22"/>
                <w:szCs w:val="22"/>
              </w:rPr>
            </w:pPr>
            <w:r>
              <w:rPr>
                <w:sz w:val="22"/>
                <w:szCs w:val="22"/>
              </w:rPr>
              <w:t>Губка для чистки</w:t>
            </w:r>
          </w:p>
        </w:tc>
        <w:tc>
          <w:tcPr>
            <w:tcW w:w="1440"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ind w:left="360"/>
              <w:rPr>
                <w:sz w:val="22"/>
                <w:szCs w:val="22"/>
              </w:rPr>
            </w:pPr>
            <w:r>
              <w:rPr>
                <w:sz w:val="22"/>
                <w:szCs w:val="22"/>
              </w:rPr>
              <w:t>25,00</w:t>
            </w:r>
          </w:p>
        </w:tc>
        <w:tc>
          <w:tcPr>
            <w:tcW w:w="1659"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19</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Салфетки универсальные для уборки</w:t>
            </w:r>
            <w:r w:rsidR="00B32DFD" w:rsidRPr="00B32DFD">
              <w:rPr>
                <w:sz w:val="22"/>
                <w:szCs w:val="22"/>
              </w:rPr>
              <w:t xml:space="preserve"> (</w:t>
            </w:r>
            <w:proofErr w:type="spellStart"/>
            <w:r w:rsidR="00B32DFD" w:rsidRPr="00B32DFD">
              <w:rPr>
                <w:sz w:val="22"/>
                <w:szCs w:val="22"/>
              </w:rPr>
              <w:t>упак</w:t>
            </w:r>
            <w:proofErr w:type="spellEnd"/>
            <w:r w:rsidR="00B32DFD" w:rsidRPr="00B32DFD">
              <w:rPr>
                <w:sz w:val="22"/>
                <w:szCs w:val="22"/>
              </w:rPr>
              <w:t>. 5 шт.)</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70,00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20</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 xml:space="preserve">Лампа энергосберегающая </w:t>
            </w:r>
            <w:r w:rsidR="00F30759" w:rsidRPr="00B32DFD">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кабинет</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21</w:t>
            </w:r>
          </w:p>
        </w:tc>
        <w:tc>
          <w:tcPr>
            <w:tcW w:w="316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64" w:lineRule="exact"/>
              <w:ind w:left="160"/>
              <w:rPr>
                <w:sz w:val="22"/>
                <w:szCs w:val="22"/>
              </w:rPr>
            </w:pPr>
            <w:r>
              <w:rPr>
                <w:sz w:val="22"/>
                <w:szCs w:val="22"/>
              </w:rPr>
              <w:t>Лампочка обычная</w:t>
            </w:r>
          </w:p>
        </w:tc>
        <w:tc>
          <w:tcPr>
            <w:tcW w:w="1440"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ind w:left="360"/>
              <w:rPr>
                <w:sz w:val="22"/>
                <w:szCs w:val="22"/>
              </w:rPr>
            </w:pPr>
            <w:r>
              <w:rPr>
                <w:sz w:val="22"/>
                <w:szCs w:val="22"/>
              </w:rPr>
              <w:t>220,00</w:t>
            </w:r>
          </w:p>
        </w:tc>
        <w:tc>
          <w:tcPr>
            <w:tcW w:w="1659"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C10DE" w:rsidRPr="00B32DFD" w:rsidRDefault="00BC10DE"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Pr="00B32DF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кабинет</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22</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r>
              <w:rPr>
                <w:sz w:val="22"/>
                <w:szCs w:val="22"/>
              </w:rPr>
              <w:t>Лампа диодная дневного света</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270,00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 xml:space="preserve">2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кабинет</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23</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 для стекол</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90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P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24</w:t>
            </w:r>
          </w:p>
        </w:tc>
        <w:tc>
          <w:tcPr>
            <w:tcW w:w="316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64" w:lineRule="exact"/>
              <w:ind w:left="160"/>
              <w:rPr>
                <w:sz w:val="22"/>
                <w:szCs w:val="22"/>
              </w:rPr>
            </w:pPr>
            <w:r>
              <w:rPr>
                <w:sz w:val="22"/>
                <w:szCs w:val="22"/>
              </w:rPr>
              <w:t>Швабра для пола</w:t>
            </w:r>
          </w:p>
        </w:tc>
        <w:tc>
          <w:tcPr>
            <w:tcW w:w="1440" w:type="dxa"/>
            <w:tcBorders>
              <w:top w:val="single" w:sz="4" w:space="0" w:color="auto"/>
              <w:left w:val="single" w:sz="4" w:space="0" w:color="auto"/>
              <w:bottom w:val="single" w:sz="4" w:space="0" w:color="auto"/>
            </w:tcBorders>
            <w:shd w:val="clear" w:color="auto" w:fill="FFFFFF"/>
          </w:tcPr>
          <w:p w:rsidR="00B32DFD" w:rsidRPr="00B32DFD" w:rsidRDefault="009C69B7" w:rsidP="00B21F7C">
            <w:pPr>
              <w:pStyle w:val="6"/>
              <w:keepNext/>
              <w:keepLines/>
              <w:widowControl/>
              <w:shd w:val="clear" w:color="auto" w:fill="auto"/>
              <w:spacing w:after="0" w:line="220" w:lineRule="exact"/>
              <w:ind w:left="360"/>
              <w:rPr>
                <w:sz w:val="22"/>
                <w:szCs w:val="22"/>
              </w:rPr>
            </w:pPr>
            <w:r>
              <w:rPr>
                <w:sz w:val="22"/>
                <w:szCs w:val="22"/>
              </w:rPr>
              <w:t>8</w:t>
            </w:r>
            <w:r w:rsidR="00B32DFD">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25</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Щетка для пола</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26</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Скотч малярный</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27</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Щетка</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120,00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28</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r>
              <w:rPr>
                <w:sz w:val="22"/>
                <w:szCs w:val="22"/>
              </w:rPr>
              <w:t>Патрон электрический</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250,00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квартал</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кабинет</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29</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proofErr w:type="gramStart"/>
            <w:r>
              <w:rPr>
                <w:sz w:val="22"/>
                <w:szCs w:val="22"/>
              </w:rPr>
              <w:t>Личина</w:t>
            </w:r>
            <w:proofErr w:type="gramEnd"/>
            <w:r>
              <w:rPr>
                <w:sz w:val="22"/>
                <w:szCs w:val="22"/>
              </w:rPr>
              <w:t xml:space="preserve"> дверного замка</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400,00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 xml:space="preserve">а </w:t>
            </w:r>
            <w:r>
              <w:rPr>
                <w:rStyle w:val="11pt"/>
                <w:color w:val="auto"/>
              </w:rPr>
              <w:t>У</w:t>
            </w:r>
            <w:r w:rsidR="00BC10DE">
              <w:rPr>
                <w:rStyle w:val="11pt"/>
                <w:color w:val="auto"/>
              </w:rPr>
              <w:t>правление</w:t>
            </w:r>
          </w:p>
        </w:tc>
      </w:tr>
      <w:tr w:rsidR="00BC10D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C10DE"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30</w:t>
            </w:r>
          </w:p>
        </w:tc>
        <w:tc>
          <w:tcPr>
            <w:tcW w:w="316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64" w:lineRule="exact"/>
              <w:ind w:left="160"/>
              <w:rPr>
                <w:sz w:val="22"/>
                <w:szCs w:val="22"/>
              </w:rPr>
            </w:pPr>
            <w:r>
              <w:rPr>
                <w:sz w:val="22"/>
                <w:szCs w:val="22"/>
              </w:rPr>
              <w:t>Ручка дверная</w:t>
            </w:r>
          </w:p>
        </w:tc>
        <w:tc>
          <w:tcPr>
            <w:tcW w:w="1440"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C10DE" w:rsidRDefault="00BC10DE"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0DE"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w:t>
            </w:r>
            <w:r w:rsidR="00BC10DE">
              <w:rPr>
                <w:rStyle w:val="11pt"/>
                <w:color w:val="auto"/>
              </w:rPr>
              <w:t>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31</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Замок дверной</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 xml:space="preserve"> 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32</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Тестер электрический</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3 года</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33</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Шланг водный</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7D2D3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120"/>
              <w:rPr>
                <w:rStyle w:val="11pt"/>
                <w:color w:val="auto"/>
              </w:rPr>
            </w:pPr>
            <w:r>
              <w:rPr>
                <w:rStyle w:val="11pt"/>
                <w:color w:val="auto"/>
              </w:rPr>
              <w:t>34</w:t>
            </w:r>
          </w:p>
        </w:tc>
        <w:tc>
          <w:tcPr>
            <w:tcW w:w="316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64" w:lineRule="exact"/>
              <w:ind w:left="160"/>
              <w:rPr>
                <w:sz w:val="22"/>
                <w:szCs w:val="22"/>
              </w:rPr>
            </w:pPr>
            <w:r>
              <w:rPr>
                <w:sz w:val="22"/>
                <w:szCs w:val="22"/>
              </w:rPr>
              <w:t>Сетевой фильтр</w:t>
            </w:r>
          </w:p>
        </w:tc>
        <w:tc>
          <w:tcPr>
            <w:tcW w:w="1440"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ind w:left="360"/>
              <w:rPr>
                <w:sz w:val="22"/>
                <w:szCs w:val="22"/>
              </w:rPr>
            </w:pPr>
            <w:r>
              <w:rPr>
                <w:sz w:val="22"/>
                <w:szCs w:val="22"/>
              </w:rPr>
              <w:t>1000,00</w:t>
            </w:r>
          </w:p>
        </w:tc>
        <w:tc>
          <w:tcPr>
            <w:tcW w:w="1659"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7D2D3D" w:rsidRDefault="007D2D3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D2D3D" w:rsidRDefault="007D2D3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bl>
    <w:p w:rsidR="00B21F7C" w:rsidRPr="00A45062" w:rsidRDefault="00B21F7C" w:rsidP="00B21F7C">
      <w:pPr>
        <w:keepNext/>
        <w:keepLines/>
        <w:widowControl/>
        <w:rPr>
          <w:color w:val="auto"/>
          <w:sz w:val="2"/>
          <w:szCs w:val="2"/>
        </w:rPr>
      </w:pPr>
    </w:p>
    <w:p w:rsidR="006556C2" w:rsidRDefault="006556C2" w:rsidP="006556C2">
      <w:pPr>
        <w:pStyle w:val="23"/>
        <w:keepNext/>
        <w:keepLines/>
        <w:widowControl/>
        <w:shd w:val="clear" w:color="auto" w:fill="auto"/>
        <w:tabs>
          <w:tab w:val="left" w:pos="0"/>
          <w:tab w:val="left" w:pos="9639"/>
        </w:tabs>
        <w:spacing w:before="0" w:after="0" w:line="240" w:lineRule="auto"/>
        <w:ind w:firstLine="0"/>
        <w:jc w:val="center"/>
        <w:rPr>
          <w:b/>
          <w:i w:val="0"/>
          <w:sz w:val="28"/>
          <w:szCs w:val="28"/>
        </w:rPr>
      </w:pPr>
      <w:bookmarkStart w:id="3" w:name="bookmark4"/>
    </w:p>
    <w:p w:rsidR="006556C2" w:rsidRPr="00F02596" w:rsidRDefault="006556C2"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r w:rsidRPr="00F02596">
        <w:rPr>
          <w:i w:val="0"/>
          <w:sz w:val="24"/>
          <w:szCs w:val="24"/>
        </w:rPr>
        <w:t>1.1</w:t>
      </w:r>
      <w:r w:rsidR="00F02596" w:rsidRPr="00F02596">
        <w:rPr>
          <w:i w:val="0"/>
          <w:sz w:val="24"/>
          <w:szCs w:val="24"/>
        </w:rPr>
        <w:t>0</w:t>
      </w:r>
      <w:r w:rsidRPr="00F02596">
        <w:rPr>
          <w:i w:val="0"/>
          <w:sz w:val="24"/>
          <w:szCs w:val="24"/>
        </w:rPr>
        <w:t>. Затраты на приобретение прочих работ и услуг, не относящиеся к затратам на услуги связи, аренду и содержание имущества</w:t>
      </w:r>
    </w:p>
    <w:p w:rsidR="00F02596" w:rsidRPr="00F02596" w:rsidRDefault="00F02596"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p>
    <w:p w:rsidR="006556C2" w:rsidRPr="00F02596" w:rsidRDefault="006556C2" w:rsidP="006556C2">
      <w:pPr>
        <w:pStyle w:val="6"/>
        <w:keepNext/>
        <w:keepLines/>
        <w:widowControl/>
        <w:shd w:val="clear" w:color="auto" w:fill="auto"/>
        <w:tabs>
          <w:tab w:val="left" w:pos="1573"/>
        </w:tabs>
        <w:spacing w:after="0" w:line="298" w:lineRule="exact"/>
        <w:ind w:right="100" w:firstLine="567"/>
        <w:jc w:val="both"/>
        <w:rPr>
          <w:sz w:val="24"/>
          <w:szCs w:val="24"/>
        </w:rPr>
      </w:pPr>
      <w:r w:rsidRPr="00F02596">
        <w:rPr>
          <w:sz w:val="24"/>
          <w:szCs w:val="24"/>
        </w:rPr>
        <w:t>1.1</w:t>
      </w:r>
      <w:r w:rsidR="00F02596" w:rsidRPr="00F02596">
        <w:rPr>
          <w:sz w:val="24"/>
          <w:szCs w:val="24"/>
        </w:rPr>
        <w:t>0</w:t>
      </w:r>
      <w:r w:rsidRPr="00F02596">
        <w:rPr>
          <w:sz w:val="24"/>
          <w:szCs w:val="24"/>
        </w:rPr>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lastRenderedPageBreak/>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w:t>
      </w:r>
      <w:proofErr w:type="gramStart"/>
      <w:r w:rsidRPr="00F02596">
        <w:rPr>
          <w:sz w:val="24"/>
          <w:szCs w:val="24"/>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F02596">
        <w:rPr>
          <w:sz w:val="24"/>
          <w:szCs w:val="24"/>
        </w:rPr>
        <w:t>, за исключением справочно-правовых систем.</w:t>
      </w:r>
    </w:p>
    <w:p w:rsidR="006556C2" w:rsidRPr="00F02596" w:rsidRDefault="006556C2" w:rsidP="006556C2">
      <w:pPr>
        <w:pStyle w:val="6"/>
        <w:keepNext/>
        <w:keepLines/>
        <w:widowControl/>
        <w:shd w:val="clear" w:color="auto" w:fill="auto"/>
        <w:tabs>
          <w:tab w:val="left" w:pos="1301"/>
        </w:tabs>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.2.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 xml:space="preserve">.3. 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t>1.1</w:t>
      </w:r>
      <w:r w:rsidR="00F02596">
        <w:rPr>
          <w:sz w:val="24"/>
          <w:szCs w:val="24"/>
        </w:rPr>
        <w:t>0</w:t>
      </w:r>
      <w:r w:rsidRPr="00F02596">
        <w:rPr>
          <w:sz w:val="24"/>
          <w:szCs w:val="24"/>
        </w:rPr>
        <w:t>.4. 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6556C2" w:rsidRPr="00F02596" w:rsidRDefault="00F02596" w:rsidP="006556C2">
      <w:pPr>
        <w:pStyle w:val="6"/>
        <w:keepNext/>
        <w:keepLines/>
        <w:widowControl/>
        <w:shd w:val="clear" w:color="auto" w:fill="auto"/>
        <w:spacing w:after="0" w:line="240" w:lineRule="auto"/>
        <w:ind w:right="20" w:firstLine="567"/>
        <w:jc w:val="both"/>
        <w:rPr>
          <w:rFonts w:eastAsiaTheme="minorHAnsi"/>
          <w:sz w:val="24"/>
          <w:szCs w:val="24"/>
        </w:rPr>
      </w:pPr>
      <w:r>
        <w:rPr>
          <w:sz w:val="24"/>
          <w:szCs w:val="24"/>
        </w:rPr>
        <w:t>1.10</w:t>
      </w:r>
      <w:r w:rsidR="006556C2" w:rsidRPr="00F02596">
        <w:rPr>
          <w:sz w:val="24"/>
          <w:szCs w:val="24"/>
        </w:rPr>
        <w:t>.5</w:t>
      </w:r>
      <w:r>
        <w:rPr>
          <w:sz w:val="24"/>
          <w:szCs w:val="24"/>
        </w:rPr>
        <w:t>.</w:t>
      </w:r>
      <w:r w:rsidR="006556C2" w:rsidRPr="00F02596">
        <w:rPr>
          <w:rFonts w:eastAsiaTheme="minorHAnsi"/>
          <w:sz w:val="24"/>
          <w:szCs w:val="24"/>
        </w:rPr>
        <w:t>Затраты на оплату услуг вневедомственной охраны определяются по фактическим затратам в отчетном финансовом году.</w:t>
      </w:r>
    </w:p>
    <w:p w:rsidR="00B21F7C" w:rsidRPr="00F02596" w:rsidRDefault="00B21F7C" w:rsidP="00B21F7C">
      <w:pPr>
        <w:pStyle w:val="23"/>
        <w:keepNext/>
        <w:keepLines/>
        <w:widowControl/>
        <w:shd w:val="clear" w:color="auto" w:fill="auto"/>
        <w:tabs>
          <w:tab w:val="left" w:pos="2491"/>
        </w:tabs>
        <w:spacing w:before="0" w:after="0" w:line="240" w:lineRule="auto"/>
        <w:ind w:firstLine="0"/>
        <w:jc w:val="center"/>
        <w:rPr>
          <w:sz w:val="24"/>
          <w:szCs w:val="24"/>
        </w:rPr>
      </w:pPr>
    </w:p>
    <w:p w:rsidR="006556C2" w:rsidRDefault="00F02596" w:rsidP="006556C2">
      <w:pPr>
        <w:pStyle w:val="40"/>
        <w:keepNext/>
        <w:keepLines/>
        <w:widowControl/>
        <w:shd w:val="clear" w:color="auto" w:fill="auto"/>
        <w:spacing w:after="0" w:line="240" w:lineRule="auto"/>
        <w:jc w:val="center"/>
        <w:rPr>
          <w:i w:val="0"/>
          <w:sz w:val="24"/>
          <w:szCs w:val="24"/>
        </w:rPr>
      </w:pPr>
      <w:bookmarkStart w:id="4" w:name="bookmark6"/>
      <w:bookmarkEnd w:id="3"/>
      <w:r w:rsidRPr="00F02596">
        <w:rPr>
          <w:i w:val="0"/>
          <w:sz w:val="24"/>
          <w:szCs w:val="24"/>
        </w:rPr>
        <w:t>1</w:t>
      </w:r>
      <w:r w:rsidR="006556C2" w:rsidRPr="00F02596">
        <w:rPr>
          <w:i w:val="0"/>
          <w:sz w:val="24"/>
          <w:szCs w:val="24"/>
        </w:rPr>
        <w:t>.1</w:t>
      </w:r>
      <w:r w:rsidRPr="00F02596">
        <w:rPr>
          <w:i w:val="0"/>
          <w:sz w:val="24"/>
          <w:szCs w:val="24"/>
        </w:rPr>
        <w:t>1</w:t>
      </w:r>
      <w:r w:rsidR="006556C2" w:rsidRPr="00F02596">
        <w:rPr>
          <w:i w:val="0"/>
          <w:sz w:val="24"/>
          <w:szCs w:val="24"/>
        </w:rPr>
        <w:t>. Затраты на коммунальные услуги</w:t>
      </w:r>
    </w:p>
    <w:p w:rsidR="00F02596" w:rsidRPr="00F02596" w:rsidRDefault="00F02596" w:rsidP="006556C2">
      <w:pPr>
        <w:pStyle w:val="40"/>
        <w:keepNext/>
        <w:keepLines/>
        <w:widowControl/>
        <w:shd w:val="clear" w:color="auto" w:fill="auto"/>
        <w:spacing w:after="0" w:line="240" w:lineRule="auto"/>
        <w:jc w:val="center"/>
        <w:rPr>
          <w:i w:val="0"/>
          <w:sz w:val="24"/>
          <w:szCs w:val="24"/>
        </w:rPr>
      </w:pPr>
    </w:p>
    <w:p w:rsidR="006556C2" w:rsidRPr="00F02596" w:rsidRDefault="006556C2" w:rsidP="006556C2">
      <w:pPr>
        <w:pStyle w:val="6"/>
        <w:keepNext/>
        <w:keepLines/>
        <w:widowControl/>
        <w:shd w:val="clear" w:color="auto" w:fill="auto"/>
        <w:tabs>
          <w:tab w:val="left" w:pos="1445"/>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 на расчетную потребность электроэнергии в год по тарифу (цене)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w:t>
      </w:r>
    </w:p>
    <w:p w:rsidR="006556C2" w:rsidRPr="00F02596" w:rsidRDefault="006556C2" w:rsidP="006556C2">
      <w:pPr>
        <w:pStyle w:val="6"/>
        <w:keepNext/>
        <w:keepLines/>
        <w:widowControl/>
        <w:shd w:val="clear" w:color="auto" w:fill="auto"/>
        <w:tabs>
          <w:tab w:val="left" w:pos="147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F02596">
        <w:rPr>
          <w:sz w:val="24"/>
          <w:szCs w:val="24"/>
        </w:rPr>
        <w:t>теплоэнергии</w:t>
      </w:r>
      <w:proofErr w:type="spellEnd"/>
      <w:r w:rsidRPr="00F02596">
        <w:rPr>
          <w:sz w:val="24"/>
          <w:szCs w:val="24"/>
        </w:rPr>
        <w:t xml:space="preserve"> на отопление зданий, помещений и сооружений.</w:t>
      </w:r>
    </w:p>
    <w:p w:rsidR="006556C2" w:rsidRPr="00F02596" w:rsidRDefault="006556C2" w:rsidP="006556C2">
      <w:pPr>
        <w:pStyle w:val="6"/>
        <w:keepNext/>
        <w:keepLines/>
        <w:widowControl/>
        <w:shd w:val="clear" w:color="auto" w:fill="auto"/>
        <w:tabs>
          <w:tab w:val="left" w:pos="1613"/>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6556C2" w:rsidRPr="00F02596" w:rsidRDefault="006556C2" w:rsidP="006556C2">
      <w:pPr>
        <w:pStyle w:val="6"/>
        <w:keepNext/>
        <w:keepLines/>
        <w:widowControl/>
        <w:shd w:val="clear" w:color="auto" w:fill="auto"/>
        <w:tabs>
          <w:tab w:val="left" w:pos="1498"/>
        </w:tabs>
        <w:spacing w:after="0" w:line="240" w:lineRule="auto"/>
        <w:ind w:right="180" w:firstLine="567"/>
        <w:jc w:val="both"/>
        <w:rPr>
          <w:sz w:val="24"/>
          <w:szCs w:val="24"/>
        </w:rPr>
      </w:pPr>
      <w:r w:rsidRPr="00F02596">
        <w:rPr>
          <w:sz w:val="24"/>
          <w:szCs w:val="24"/>
        </w:rPr>
        <w:lastRenderedPageBreak/>
        <w:t>1.1</w:t>
      </w:r>
      <w:r w:rsidR="00F02596">
        <w:rPr>
          <w:sz w:val="24"/>
          <w:szCs w:val="24"/>
        </w:rPr>
        <w:t>1</w:t>
      </w:r>
      <w:r w:rsidRPr="00F02596">
        <w:rPr>
          <w:sz w:val="24"/>
          <w:szCs w:val="24"/>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B21F7C" w:rsidRPr="00F02596" w:rsidRDefault="00B21F7C" w:rsidP="00B21F7C">
      <w:pPr>
        <w:pStyle w:val="23"/>
        <w:keepNext/>
        <w:keepLines/>
        <w:widowControl/>
        <w:shd w:val="clear" w:color="auto" w:fill="auto"/>
        <w:tabs>
          <w:tab w:val="left" w:pos="0"/>
          <w:tab w:val="left" w:pos="9639"/>
        </w:tabs>
        <w:spacing w:before="0" w:after="0" w:line="240" w:lineRule="auto"/>
        <w:ind w:firstLine="0"/>
        <w:jc w:val="center"/>
        <w:rPr>
          <w:sz w:val="24"/>
          <w:szCs w:val="24"/>
        </w:rPr>
      </w:pPr>
    </w:p>
    <w:bookmarkEnd w:id="4"/>
    <w:p w:rsidR="006556C2" w:rsidRPr="00F02596" w:rsidRDefault="006556C2" w:rsidP="006556C2">
      <w:pPr>
        <w:pStyle w:val="40"/>
        <w:keepNext/>
        <w:keepLines/>
        <w:widowControl/>
        <w:shd w:val="clear" w:color="auto" w:fill="auto"/>
        <w:tabs>
          <w:tab w:val="left" w:pos="2283"/>
        </w:tabs>
        <w:spacing w:after="0" w:line="240" w:lineRule="auto"/>
        <w:ind w:right="2"/>
        <w:jc w:val="center"/>
        <w:rPr>
          <w:i w:val="0"/>
          <w:sz w:val="24"/>
          <w:szCs w:val="24"/>
        </w:rPr>
      </w:pPr>
      <w:r w:rsidRPr="00F02596">
        <w:rPr>
          <w:i w:val="0"/>
          <w:sz w:val="24"/>
          <w:szCs w:val="24"/>
        </w:rPr>
        <w:t>1.1</w:t>
      </w:r>
      <w:r w:rsidR="00F02596" w:rsidRPr="00F02596">
        <w:rPr>
          <w:i w:val="0"/>
          <w:sz w:val="24"/>
          <w:szCs w:val="24"/>
        </w:rPr>
        <w:t>2</w:t>
      </w:r>
      <w:r w:rsidRPr="00F02596">
        <w:rPr>
          <w:i w:val="0"/>
          <w:sz w:val="24"/>
          <w:szCs w:val="24"/>
        </w:rPr>
        <w:t>. Затраты на содержание имущества, не отнесенные к затратам на содержание имущества в рамках затрат на информационно</w:t>
      </w:r>
      <w:r w:rsidRPr="00F02596">
        <w:rPr>
          <w:i w:val="0"/>
          <w:sz w:val="24"/>
          <w:szCs w:val="24"/>
        </w:rPr>
        <w:softHyphen/>
        <w:t>-коммуникационные технологии</w:t>
      </w:r>
    </w:p>
    <w:p w:rsidR="00F02596" w:rsidRPr="00F02596" w:rsidRDefault="00F02596" w:rsidP="006556C2">
      <w:pPr>
        <w:pStyle w:val="40"/>
        <w:keepNext/>
        <w:keepLines/>
        <w:widowControl/>
        <w:shd w:val="clear" w:color="auto" w:fill="auto"/>
        <w:tabs>
          <w:tab w:val="left" w:pos="2283"/>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608"/>
        </w:tabs>
        <w:spacing w:after="0" w:line="240" w:lineRule="auto"/>
        <w:ind w:right="180" w:firstLine="567"/>
        <w:jc w:val="both"/>
        <w:rPr>
          <w:sz w:val="24"/>
          <w:szCs w:val="24"/>
        </w:rPr>
      </w:pPr>
      <w:r w:rsidRPr="00F02596">
        <w:rPr>
          <w:sz w:val="24"/>
          <w:szCs w:val="24"/>
        </w:rPr>
        <w:t>1.1</w:t>
      </w:r>
      <w:r w:rsidR="00F02596">
        <w:rPr>
          <w:sz w:val="24"/>
          <w:szCs w:val="24"/>
        </w:rPr>
        <w:t>2</w:t>
      </w:r>
      <w:r w:rsidRPr="00F02596">
        <w:rPr>
          <w:sz w:val="24"/>
          <w:szCs w:val="24"/>
        </w:rPr>
        <w:t xml:space="preserve">.1.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6556C2" w:rsidRPr="00F02596" w:rsidRDefault="006556C2" w:rsidP="006556C2">
      <w:pPr>
        <w:pStyle w:val="6"/>
        <w:keepNext/>
        <w:keepLines/>
        <w:widowControl/>
        <w:shd w:val="clear" w:color="auto" w:fill="auto"/>
        <w:spacing w:after="0" w:line="240" w:lineRule="auto"/>
        <w:ind w:left="20" w:right="20" w:firstLine="567"/>
        <w:jc w:val="both"/>
        <w:rPr>
          <w:sz w:val="24"/>
          <w:szCs w:val="24"/>
        </w:rPr>
      </w:pPr>
      <w:r w:rsidRPr="00F02596">
        <w:rPr>
          <w:sz w:val="24"/>
          <w:szCs w:val="24"/>
        </w:rPr>
        <w:t>1.1</w:t>
      </w:r>
      <w:r w:rsidR="00F02596">
        <w:rPr>
          <w:sz w:val="24"/>
          <w:szCs w:val="24"/>
        </w:rPr>
        <w:t>2</w:t>
      </w:r>
      <w:r w:rsidRPr="00F02596">
        <w:rPr>
          <w:sz w:val="24"/>
          <w:szCs w:val="24"/>
        </w:rPr>
        <w:t xml:space="preserve">.2. </w:t>
      </w:r>
      <w:proofErr w:type="gramStart"/>
      <w:r w:rsidRPr="00F02596">
        <w:rPr>
          <w:sz w:val="24"/>
          <w:szCs w:val="24"/>
        </w:rPr>
        <w:t>Затраты на проведение текущего ремонта помещения определяются исходя из установленной муниципальным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w:t>
      </w:r>
      <w:proofErr w:type="gramEnd"/>
      <w:r w:rsidRPr="00F02596">
        <w:rPr>
          <w:sz w:val="24"/>
          <w:szCs w:val="24"/>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6556C2" w:rsidRPr="00F02596" w:rsidRDefault="006556C2" w:rsidP="006556C2">
      <w:pPr>
        <w:pStyle w:val="6"/>
        <w:keepNext/>
        <w:keepLines/>
        <w:widowControl/>
        <w:shd w:val="clear" w:color="auto" w:fill="auto"/>
        <w:tabs>
          <w:tab w:val="left" w:pos="1474"/>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.4.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кондиционирования и вентиляции определяются путем умножения количества установок конд</w:t>
      </w:r>
      <w:r w:rsidRPr="00F02596">
        <w:rPr>
          <w:rStyle w:val="11"/>
          <w:sz w:val="24"/>
          <w:szCs w:val="24"/>
        </w:rPr>
        <w:t>ици</w:t>
      </w:r>
      <w:r w:rsidRPr="00F02596">
        <w:rPr>
          <w:sz w:val="24"/>
          <w:szCs w:val="24"/>
        </w:rPr>
        <w:t>онирования и элементов систем вентил</w:t>
      </w:r>
      <w:r w:rsidRPr="00F02596">
        <w:rPr>
          <w:rStyle w:val="11"/>
          <w:sz w:val="24"/>
          <w:szCs w:val="24"/>
        </w:rPr>
        <w:t>яци</w:t>
      </w:r>
      <w:r w:rsidRPr="00F02596">
        <w:rPr>
          <w:sz w:val="24"/>
          <w:szCs w:val="24"/>
        </w:rPr>
        <w:t xml:space="preserve">и на цену технического обслуживания и </w:t>
      </w:r>
      <w:proofErr w:type="spellStart"/>
      <w:r w:rsidRPr="00F02596">
        <w:rPr>
          <w:sz w:val="24"/>
          <w:szCs w:val="24"/>
        </w:rPr>
        <w:t>регламентно</w:t>
      </w:r>
      <w:proofErr w:type="spellEnd"/>
      <w:r w:rsidRPr="00F02596">
        <w:rPr>
          <w:sz w:val="24"/>
          <w:szCs w:val="24"/>
        </w:rPr>
        <w:t>-профилактического ремонта 1 установки кондиционирования и элементов вентиляции.</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.5. Затраты на техническое обслуживание и </w:t>
      </w:r>
      <w:proofErr w:type="spellStart"/>
      <w:r w:rsidRPr="00F02596">
        <w:rPr>
          <w:sz w:val="24"/>
          <w:szCs w:val="24"/>
        </w:rPr>
        <w:t>регламентно</w:t>
      </w:r>
      <w:proofErr w:type="spellEnd"/>
      <w:r w:rsidRPr="00F02596">
        <w:rPr>
          <w:sz w:val="24"/>
          <w:szCs w:val="24"/>
        </w:rPr>
        <w:t xml:space="preserve">-профилактический ремонт систем пожарной сигнализации определяются путем умножения количества </w:t>
      </w:r>
      <w:proofErr w:type="spellStart"/>
      <w:r w:rsidRPr="00F02596">
        <w:rPr>
          <w:sz w:val="24"/>
          <w:szCs w:val="24"/>
        </w:rPr>
        <w:t>извещателей</w:t>
      </w:r>
      <w:proofErr w:type="spellEnd"/>
      <w:r w:rsidRPr="00F02596">
        <w:rPr>
          <w:sz w:val="24"/>
          <w:szCs w:val="24"/>
        </w:rPr>
        <w:t xml:space="preserve"> пожарной сигнализации на цену технического обслуживания и </w:t>
      </w:r>
      <w:proofErr w:type="spellStart"/>
      <w:r w:rsidRPr="00F02596">
        <w:rPr>
          <w:sz w:val="24"/>
          <w:szCs w:val="24"/>
        </w:rPr>
        <w:t>регламентно</w:t>
      </w:r>
      <w:proofErr w:type="spellEnd"/>
      <w:r w:rsidRPr="00F02596">
        <w:rPr>
          <w:sz w:val="24"/>
          <w:szCs w:val="24"/>
        </w:rPr>
        <w:t xml:space="preserve">-профилактического ремонта 1 </w:t>
      </w:r>
      <w:proofErr w:type="spellStart"/>
      <w:r w:rsidRPr="00F02596">
        <w:rPr>
          <w:sz w:val="24"/>
          <w:szCs w:val="24"/>
        </w:rPr>
        <w:t>извещателя</w:t>
      </w:r>
      <w:proofErr w:type="spellEnd"/>
      <w:r w:rsidRPr="00F02596">
        <w:rPr>
          <w:sz w:val="24"/>
          <w:szCs w:val="24"/>
        </w:rPr>
        <w:t xml:space="preserve"> в год.</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.6.  Затраты на техническое обслуживание и </w:t>
      </w:r>
      <w:proofErr w:type="spellStart"/>
      <w:r w:rsidR="006556C2" w:rsidRPr="00F02596">
        <w:rPr>
          <w:sz w:val="24"/>
          <w:szCs w:val="24"/>
        </w:rPr>
        <w:t>регламентно</w:t>
      </w:r>
      <w:proofErr w:type="spellEnd"/>
      <w:r w:rsidR="006556C2" w:rsidRPr="00F02596">
        <w:rPr>
          <w:sz w:val="24"/>
          <w:szCs w:val="24"/>
        </w:rPr>
        <w:t>-профилактический ремонт систем контроля и управления доступом определяются путем умножения устройств в составе системы контроля и управления доступом на цену обслуживания 1 устройства.</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p>
    <w:p w:rsidR="00B21F7C" w:rsidRPr="00F02596" w:rsidRDefault="00B21F7C" w:rsidP="00B21F7C">
      <w:pPr>
        <w:pStyle w:val="6"/>
        <w:keepNext/>
        <w:keepLines/>
        <w:widowControl/>
        <w:shd w:val="clear" w:color="auto" w:fill="auto"/>
        <w:spacing w:after="0" w:line="240" w:lineRule="auto"/>
        <w:ind w:right="20" w:firstLine="567"/>
        <w:jc w:val="both"/>
        <w:rPr>
          <w:sz w:val="24"/>
          <w:szCs w:val="24"/>
        </w:rPr>
      </w:pPr>
    </w:p>
    <w:p w:rsidR="006556C2" w:rsidRDefault="006556C2" w:rsidP="006556C2">
      <w:pPr>
        <w:pStyle w:val="40"/>
        <w:keepNext/>
        <w:keepLines/>
        <w:widowControl/>
        <w:shd w:val="clear" w:color="auto" w:fill="auto"/>
        <w:tabs>
          <w:tab w:val="left" w:pos="2298"/>
        </w:tabs>
        <w:spacing w:after="0" w:line="240" w:lineRule="auto"/>
        <w:ind w:right="2"/>
        <w:jc w:val="center"/>
        <w:rPr>
          <w:i w:val="0"/>
          <w:sz w:val="24"/>
          <w:szCs w:val="24"/>
        </w:rPr>
      </w:pPr>
      <w:r w:rsidRPr="00F02596">
        <w:rPr>
          <w:i w:val="0"/>
          <w:sz w:val="24"/>
          <w:szCs w:val="24"/>
        </w:rPr>
        <w:t>1.1</w:t>
      </w:r>
      <w:r w:rsidR="00F02596" w:rsidRPr="00F02596">
        <w:rPr>
          <w:i w:val="0"/>
          <w:sz w:val="24"/>
          <w:szCs w:val="24"/>
        </w:rPr>
        <w:t>3</w:t>
      </w:r>
      <w:r w:rsidRPr="00F02596">
        <w:rPr>
          <w:i w:val="0"/>
          <w:sz w:val="24"/>
          <w:szCs w:val="24"/>
        </w:rPr>
        <w:t>. Затраты на приобретение материальных запасов, не отнесенные к затратам на приобретение материальных запасов в рамках затрат на информационно - коммуникационные технологии</w:t>
      </w:r>
    </w:p>
    <w:p w:rsidR="00F02596" w:rsidRPr="00F02596" w:rsidRDefault="00F02596" w:rsidP="006556C2">
      <w:pPr>
        <w:pStyle w:val="40"/>
        <w:keepNext/>
        <w:keepLines/>
        <w:widowControl/>
        <w:shd w:val="clear" w:color="auto" w:fill="auto"/>
        <w:tabs>
          <w:tab w:val="left" w:pos="2298"/>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364"/>
        </w:tabs>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 xml:space="preserve">.1. </w:t>
      </w:r>
      <w:proofErr w:type="gramStart"/>
      <w:r w:rsidRPr="00F02596">
        <w:rPr>
          <w:sz w:val="24"/>
          <w:szCs w:val="24"/>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F02596">
        <w:rPr>
          <w:sz w:val="24"/>
          <w:szCs w:val="24"/>
        </w:rPr>
        <w:t xml:space="preserve"> </w:t>
      </w:r>
      <w:proofErr w:type="gramStart"/>
      <w:r w:rsidRPr="00F02596">
        <w:rPr>
          <w:sz w:val="24"/>
          <w:szCs w:val="24"/>
        </w:rPr>
        <w:t>очередном финансовом году.</w:t>
      </w:r>
      <w:proofErr w:type="gramEnd"/>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lastRenderedPageBreak/>
        <w:t>1.1</w:t>
      </w:r>
      <w:r w:rsidR="00F02596">
        <w:rPr>
          <w:sz w:val="24"/>
          <w:szCs w:val="24"/>
        </w:rPr>
        <w:t>3</w:t>
      </w:r>
      <w:r w:rsidRPr="00F02596">
        <w:rPr>
          <w:sz w:val="24"/>
          <w:szCs w:val="24"/>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B21F7C" w:rsidRPr="00F02596" w:rsidRDefault="00B21F7C" w:rsidP="00B21F7C">
      <w:pPr>
        <w:pStyle w:val="6"/>
        <w:keepNext/>
        <w:keepLines/>
        <w:widowControl/>
        <w:shd w:val="clear" w:color="auto" w:fill="auto"/>
        <w:tabs>
          <w:tab w:val="left" w:pos="1450"/>
        </w:tabs>
        <w:spacing w:after="0" w:line="240" w:lineRule="auto"/>
        <w:ind w:right="20" w:firstLine="567"/>
        <w:jc w:val="both"/>
        <w:rPr>
          <w:sz w:val="24"/>
          <w:szCs w:val="24"/>
        </w:rPr>
      </w:pPr>
    </w:p>
    <w:p w:rsidR="00B21F7C" w:rsidRPr="00F02596" w:rsidRDefault="00B21F7C" w:rsidP="00B21F7C">
      <w:pPr>
        <w:pStyle w:val="6"/>
        <w:keepNext/>
        <w:keepLines/>
        <w:widowControl/>
        <w:shd w:val="clear" w:color="auto" w:fill="auto"/>
        <w:tabs>
          <w:tab w:val="left" w:pos="1450"/>
        </w:tabs>
        <w:spacing w:after="0" w:line="240" w:lineRule="auto"/>
        <w:ind w:right="20"/>
        <w:jc w:val="both"/>
        <w:rPr>
          <w:sz w:val="24"/>
          <w:szCs w:val="24"/>
        </w:rPr>
      </w:pPr>
    </w:p>
    <w:sectPr w:rsidR="00B21F7C" w:rsidRPr="00F02596" w:rsidSect="00B21F7C">
      <w:pgSz w:w="11909" w:h="16838"/>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D2634"/>
    <w:multiLevelType w:val="multilevel"/>
    <w:tmpl w:val="94645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3"/>
  </w:num>
  <w:num w:numId="5">
    <w:abstractNumId w:val="0"/>
  </w:num>
  <w:num w:numId="6">
    <w:abstractNumId w:val="16"/>
  </w:num>
  <w:num w:numId="7">
    <w:abstractNumId w:val="18"/>
  </w:num>
  <w:num w:numId="8">
    <w:abstractNumId w:val="7"/>
  </w:num>
  <w:num w:numId="9">
    <w:abstractNumId w:val="15"/>
  </w:num>
  <w:num w:numId="10">
    <w:abstractNumId w:val="1"/>
  </w:num>
  <w:num w:numId="11">
    <w:abstractNumId w:val="8"/>
  </w:num>
  <w:num w:numId="12">
    <w:abstractNumId w:val="12"/>
  </w:num>
  <w:num w:numId="13">
    <w:abstractNumId w:val="3"/>
  </w:num>
  <w:num w:numId="14">
    <w:abstractNumId w:val="4"/>
  </w:num>
  <w:num w:numId="15">
    <w:abstractNumId w:val="17"/>
  </w:num>
  <w:num w:numId="16">
    <w:abstractNumId w:val="14"/>
  </w:num>
  <w:num w:numId="17">
    <w:abstractNumId w:val="5"/>
  </w:num>
  <w:num w:numId="18">
    <w:abstractNumId w:val="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BA"/>
    <w:rsid w:val="00091B2D"/>
    <w:rsid w:val="000A73AE"/>
    <w:rsid w:val="000B7DE7"/>
    <w:rsid w:val="0010641A"/>
    <w:rsid w:val="00121D22"/>
    <w:rsid w:val="002725BE"/>
    <w:rsid w:val="002D0F7B"/>
    <w:rsid w:val="003232F5"/>
    <w:rsid w:val="00395F4D"/>
    <w:rsid w:val="003E2057"/>
    <w:rsid w:val="003E41FB"/>
    <w:rsid w:val="00420FBA"/>
    <w:rsid w:val="0046475C"/>
    <w:rsid w:val="00477B0F"/>
    <w:rsid w:val="004E7BD6"/>
    <w:rsid w:val="00527B59"/>
    <w:rsid w:val="0053543F"/>
    <w:rsid w:val="005A0867"/>
    <w:rsid w:val="00614F40"/>
    <w:rsid w:val="0063296A"/>
    <w:rsid w:val="00635315"/>
    <w:rsid w:val="006556C2"/>
    <w:rsid w:val="00691F3A"/>
    <w:rsid w:val="00701172"/>
    <w:rsid w:val="007D2D3D"/>
    <w:rsid w:val="007D7CC4"/>
    <w:rsid w:val="00802B0E"/>
    <w:rsid w:val="00814A92"/>
    <w:rsid w:val="0082149A"/>
    <w:rsid w:val="008B69AA"/>
    <w:rsid w:val="009047B1"/>
    <w:rsid w:val="00992624"/>
    <w:rsid w:val="009C69B7"/>
    <w:rsid w:val="00A05F6D"/>
    <w:rsid w:val="00A33746"/>
    <w:rsid w:val="00A9014D"/>
    <w:rsid w:val="00A93B23"/>
    <w:rsid w:val="00AB0176"/>
    <w:rsid w:val="00B21F7C"/>
    <w:rsid w:val="00B32DFD"/>
    <w:rsid w:val="00B82096"/>
    <w:rsid w:val="00BA4AFB"/>
    <w:rsid w:val="00BC10DE"/>
    <w:rsid w:val="00BC7438"/>
    <w:rsid w:val="00CB3B2D"/>
    <w:rsid w:val="00D220F3"/>
    <w:rsid w:val="00F02596"/>
    <w:rsid w:val="00F30759"/>
    <w:rsid w:val="00F51CD7"/>
    <w:rsid w:val="00FA5E3F"/>
    <w:rsid w:val="00FC2742"/>
    <w:rsid w:val="00FC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vyam.ru/regulatory/bills/" TargetMode="Externa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4A00-682F-4DDA-89D5-BA8F8425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2018-12-13T11:25:00Z</cp:lastPrinted>
  <dcterms:created xsi:type="dcterms:W3CDTF">2018-12-14T08:19:00Z</dcterms:created>
  <dcterms:modified xsi:type="dcterms:W3CDTF">2019-11-25T06:50:00Z</dcterms:modified>
</cp:coreProperties>
</file>