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B" w:rsidRPr="00DE25C0" w:rsidRDefault="00D57CC5" w:rsidP="00DE25C0">
      <w:pPr>
        <w:tabs>
          <w:tab w:val="left" w:pos="0"/>
        </w:tabs>
        <w:ind w:firstLine="0"/>
        <w:jc w:val="right"/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:rsidR="003717D5" w:rsidRPr="00F33564" w:rsidRDefault="003717D5" w:rsidP="00FA5D9B">
      <w:pPr>
        <w:tabs>
          <w:tab w:val="left" w:pos="0"/>
        </w:tabs>
        <w:ind w:firstLine="0"/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keepNext/>
        <w:keepLines/>
        <w:rPr>
          <w:color w:val="000000"/>
        </w:rPr>
      </w:pP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3717D5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3717D5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Pr="00686A42" w:rsidRDefault="001D2ED5" w:rsidP="001D2ED5">
      <w:pPr>
        <w:jc w:val="both"/>
        <w:rPr>
          <w:rFonts w:cs="Times New Roman"/>
          <w:szCs w:val="28"/>
        </w:rPr>
      </w:pPr>
    </w:p>
    <w:p w:rsidR="001D2ED5" w:rsidRPr="00686A42" w:rsidRDefault="0046752A" w:rsidP="001D2ED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1D2ED5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 </w:t>
      </w:r>
      <w:r w:rsidR="005B7FF1">
        <w:rPr>
          <w:rFonts w:cs="Times New Roman"/>
          <w:szCs w:val="28"/>
        </w:rPr>
        <w:t>30.10.2019</w:t>
      </w:r>
      <w:r>
        <w:rPr>
          <w:rFonts w:cs="Times New Roman"/>
          <w:szCs w:val="28"/>
        </w:rPr>
        <w:t xml:space="preserve">  </w:t>
      </w:r>
      <w:r w:rsidR="001D2ED5">
        <w:rPr>
          <w:rFonts w:cs="Times New Roman"/>
          <w:szCs w:val="28"/>
        </w:rPr>
        <w:t xml:space="preserve"> №</w:t>
      </w:r>
      <w:r w:rsidR="005B7FF1">
        <w:rPr>
          <w:rFonts w:cs="Times New Roman"/>
          <w:szCs w:val="28"/>
        </w:rPr>
        <w:t xml:space="preserve"> 1184</w:t>
      </w:r>
      <w:r w:rsidR="001D2ED5">
        <w:rPr>
          <w:rFonts w:cs="Times New Roman"/>
          <w:szCs w:val="28"/>
        </w:rPr>
        <w:t xml:space="preserve"> 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7E713C" w:rsidRDefault="00495AA5" w:rsidP="001E48F4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4C7AFF">
        <w:rPr>
          <w:rFonts w:cs="Times New Roman"/>
          <w:szCs w:val="28"/>
        </w:rPr>
        <w:t xml:space="preserve">б </w:t>
      </w:r>
      <w:r w:rsidR="007E713C">
        <w:rPr>
          <w:rFonts w:cs="Times New Roman"/>
          <w:szCs w:val="28"/>
        </w:rPr>
        <w:t xml:space="preserve">утверждении Порядка </w:t>
      </w:r>
      <w:r w:rsidR="00905178">
        <w:rPr>
          <w:rFonts w:cs="Times New Roman"/>
          <w:szCs w:val="28"/>
        </w:rPr>
        <w:t>оценк</w:t>
      </w:r>
      <w:r w:rsidR="007E713C">
        <w:rPr>
          <w:rFonts w:cs="Times New Roman"/>
          <w:szCs w:val="28"/>
        </w:rPr>
        <w:t>и</w:t>
      </w:r>
    </w:p>
    <w:p w:rsidR="007E713C" w:rsidRDefault="00905178" w:rsidP="001E48F4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налоговых расходов Гаврилов-Ямского </w:t>
      </w:r>
    </w:p>
    <w:p w:rsidR="001B6AAD" w:rsidRDefault="00905178" w:rsidP="001E48F4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района</w:t>
      </w:r>
      <w:r w:rsidR="007E713C">
        <w:rPr>
          <w:rFonts w:cs="Times New Roman"/>
          <w:szCs w:val="28"/>
        </w:rPr>
        <w:t xml:space="preserve"> и формирования</w:t>
      </w:r>
    </w:p>
    <w:p w:rsidR="007E713C" w:rsidRDefault="007E713C" w:rsidP="001E48F4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перечня налоговых расходов </w:t>
      </w:r>
    </w:p>
    <w:p w:rsidR="007E713C" w:rsidRDefault="007E713C" w:rsidP="001E48F4">
      <w:pPr>
        <w:ind w:right="-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Гаврилов-Ямского муниципального района</w:t>
      </w:r>
    </w:p>
    <w:p w:rsidR="001633D3" w:rsidRDefault="001633D3" w:rsidP="001633D3">
      <w:pPr>
        <w:ind w:right="-1" w:firstLine="0"/>
        <w:jc w:val="center"/>
        <w:rPr>
          <w:rFonts w:cs="Times New Roman"/>
          <w:szCs w:val="28"/>
        </w:rPr>
      </w:pPr>
    </w:p>
    <w:p w:rsidR="001633D3" w:rsidRDefault="001633D3" w:rsidP="001633D3">
      <w:pPr>
        <w:ind w:right="-1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редакции </w:t>
      </w:r>
      <w:r w:rsidR="00BF38ED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остановления 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 от 11.02.2021 №134</w:t>
      </w:r>
      <w:r w:rsidR="00C463B6">
        <w:rPr>
          <w:rFonts w:cs="Times New Roman"/>
          <w:szCs w:val="28"/>
        </w:rPr>
        <w:t>, от 07.09.2021 №752</w:t>
      </w:r>
      <w:r>
        <w:rPr>
          <w:rFonts w:cs="Times New Roman"/>
          <w:szCs w:val="28"/>
        </w:rPr>
        <w:t>)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707608" w:rsidRDefault="004A19E6" w:rsidP="00A8643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r w:rsidR="00707608" w:rsidRPr="00707608">
        <w:rPr>
          <w:rFonts w:cs="Times New Roman"/>
          <w:szCs w:val="28"/>
        </w:rPr>
        <w:t xml:space="preserve"> стать</w:t>
      </w:r>
      <w:r>
        <w:rPr>
          <w:rFonts w:cs="Times New Roman"/>
          <w:szCs w:val="28"/>
        </w:rPr>
        <w:t>ёй</w:t>
      </w:r>
      <w:r w:rsidR="00707608" w:rsidRPr="00707608">
        <w:rPr>
          <w:rFonts w:cs="Times New Roman"/>
          <w:szCs w:val="28"/>
        </w:rPr>
        <w:t xml:space="preserve"> 174</w:t>
      </w:r>
      <w:r w:rsidR="00C21C24">
        <w:rPr>
          <w:rFonts w:cs="Times New Roman"/>
          <w:szCs w:val="28"/>
        </w:rPr>
        <w:t>.3</w:t>
      </w:r>
      <w:r w:rsidR="00707608" w:rsidRPr="00707608">
        <w:rPr>
          <w:rFonts w:cs="Times New Roman"/>
          <w:szCs w:val="28"/>
        </w:rPr>
        <w:t xml:space="preserve"> Бюджетного </w:t>
      </w:r>
      <w:r w:rsidR="00142285">
        <w:rPr>
          <w:rFonts w:cs="Times New Roman"/>
          <w:szCs w:val="28"/>
        </w:rPr>
        <w:t>к</w:t>
      </w:r>
      <w:r w:rsidR="00707608" w:rsidRPr="00707608">
        <w:rPr>
          <w:rFonts w:cs="Times New Roman"/>
          <w:szCs w:val="28"/>
        </w:rPr>
        <w:t>одекса Российской Федерации</w:t>
      </w:r>
      <w:r w:rsidR="00BA7DE5">
        <w:rPr>
          <w:rFonts w:cs="Times New Roman"/>
          <w:szCs w:val="28"/>
        </w:rPr>
        <w:t>,</w:t>
      </w:r>
      <w:r w:rsidR="003F1DF5">
        <w:rPr>
          <w:rFonts w:cs="Times New Roman"/>
          <w:szCs w:val="28"/>
        </w:rPr>
        <w:t xml:space="preserve">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</w:t>
      </w:r>
      <w:r w:rsidR="00BA7DE5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BA1AFF">
        <w:rPr>
          <w:rFonts w:cs="Times New Roman"/>
          <w:szCs w:val="28"/>
        </w:rPr>
        <w:t xml:space="preserve"> Ярославской области</w:t>
      </w:r>
      <w:r w:rsidR="00BA7DE5">
        <w:rPr>
          <w:rFonts w:cs="Times New Roman"/>
          <w:szCs w:val="28"/>
        </w:rPr>
        <w:t>,</w:t>
      </w:r>
    </w:p>
    <w:p w:rsidR="005459E2" w:rsidRDefault="005459E2" w:rsidP="00A86437">
      <w:pPr>
        <w:ind w:firstLine="0"/>
        <w:jc w:val="both"/>
        <w:rPr>
          <w:rFonts w:cs="Times New Roman"/>
          <w:szCs w:val="28"/>
        </w:rPr>
      </w:pPr>
    </w:p>
    <w:p w:rsidR="001B6AAD" w:rsidRPr="00A61019" w:rsidRDefault="00BA7DE5" w:rsidP="00A8643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2D52B1" w:rsidRDefault="002D52B1" w:rsidP="00A86437">
      <w:pPr>
        <w:pStyle w:val="a8"/>
        <w:ind w:left="0" w:right="-1" w:firstLine="0"/>
        <w:jc w:val="both"/>
        <w:rPr>
          <w:rFonts w:cs="Times New Roman"/>
          <w:szCs w:val="28"/>
        </w:rPr>
      </w:pPr>
    </w:p>
    <w:p w:rsidR="00582C83" w:rsidRDefault="00615C09" w:rsidP="000A6DB1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>
        <w:rPr>
          <w:szCs w:val="28"/>
        </w:rPr>
        <w:t>1.</w:t>
      </w:r>
      <w:r w:rsidR="00852B6F">
        <w:rPr>
          <w:szCs w:val="28"/>
        </w:rPr>
        <w:t xml:space="preserve"> </w:t>
      </w:r>
      <w:r w:rsidR="00707608" w:rsidRPr="002D52B1">
        <w:rPr>
          <w:szCs w:val="28"/>
        </w:rPr>
        <w:t xml:space="preserve">Утвердить прилагаемый </w:t>
      </w:r>
      <w:r w:rsidR="00582C83">
        <w:rPr>
          <w:rFonts w:cs="Times New Roman"/>
          <w:szCs w:val="28"/>
        </w:rPr>
        <w:t>Поряд</w:t>
      </w:r>
      <w:r w:rsidR="00BA1AFF">
        <w:rPr>
          <w:rFonts w:cs="Times New Roman"/>
          <w:szCs w:val="28"/>
        </w:rPr>
        <w:t>ок</w:t>
      </w:r>
      <w:r w:rsidR="00582C83">
        <w:rPr>
          <w:rFonts w:cs="Times New Roman"/>
          <w:szCs w:val="28"/>
        </w:rPr>
        <w:t xml:space="preserve"> оценки налоговых расходов Гаврилов-Ямского муниципального района и формирования перечня налоговых расходов Гаврилов-Ямского муниципального района.</w:t>
      </w:r>
    </w:p>
    <w:p w:rsidR="00C6709C" w:rsidRDefault="00C6709C" w:rsidP="000A6DB1">
      <w:pPr>
        <w:spacing w:line="276" w:lineRule="auto"/>
        <w:ind w:right="-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Кураторам налоговых расходов разработать и утвердить по согласованию с Управлением финансов 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 методики оценки эффективности налоговых расходов Гаврилов-Ямского муниципального района.</w:t>
      </w:r>
    </w:p>
    <w:p w:rsidR="00DF16FE" w:rsidRDefault="000B02BB" w:rsidP="000A6DB1">
      <w:pPr>
        <w:pStyle w:val="a8"/>
        <w:spacing w:line="276" w:lineRule="auto"/>
        <w:ind w:left="0" w:right="-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DF16FE">
        <w:rPr>
          <w:rFonts w:cs="Times New Roman"/>
          <w:szCs w:val="28"/>
        </w:rPr>
        <w:t>Признать утратившими силу постановления Администрации Гаврилов-Ямского муниципального района:</w:t>
      </w:r>
    </w:p>
    <w:p w:rsidR="00DF16FE" w:rsidRDefault="00DF16FE" w:rsidP="000A6DB1">
      <w:pPr>
        <w:pStyle w:val="a8"/>
        <w:spacing w:line="276" w:lineRule="auto"/>
        <w:ind w:left="0" w:right="-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 26.06.2009 № 992 «Об утверждении Порядка оценки бюджетной и социальной эффективности предоставленных (планируемых к предоставлению) налоговых льгот»</w:t>
      </w:r>
      <w:r w:rsidR="000B37F7">
        <w:rPr>
          <w:rFonts w:cs="Times New Roman"/>
          <w:szCs w:val="28"/>
        </w:rPr>
        <w:t>;</w:t>
      </w:r>
    </w:p>
    <w:p w:rsidR="00DF16FE" w:rsidRPr="002D52B1" w:rsidRDefault="00DF16FE" w:rsidP="000A6DB1">
      <w:pPr>
        <w:pStyle w:val="a8"/>
        <w:spacing w:line="276" w:lineRule="auto"/>
        <w:ind w:left="0" w:right="-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от 21.05.2019 №553 «Об утверждении Порядка формирования перечня налоговых расходов Гаврилов-Ямского муниципального района»</w:t>
      </w:r>
      <w:r w:rsidR="000B37F7">
        <w:rPr>
          <w:rFonts w:cs="Times New Roman"/>
          <w:szCs w:val="28"/>
        </w:rPr>
        <w:t>.</w:t>
      </w:r>
    </w:p>
    <w:p w:rsidR="00707608" w:rsidRDefault="000B02BB" w:rsidP="000A6DB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4</w:t>
      </w:r>
      <w:r w:rsidR="00707608">
        <w:rPr>
          <w:szCs w:val="28"/>
        </w:rPr>
        <w:t xml:space="preserve">. </w:t>
      </w:r>
      <w:proofErr w:type="gramStart"/>
      <w:r w:rsidR="00707608">
        <w:rPr>
          <w:szCs w:val="28"/>
        </w:rPr>
        <w:t>Контроль за</w:t>
      </w:r>
      <w:proofErr w:type="gramEnd"/>
      <w:r w:rsidR="00707608">
        <w:rPr>
          <w:szCs w:val="28"/>
        </w:rPr>
        <w:t xml:space="preserve"> исполнением постановления возложить на заместителя </w:t>
      </w:r>
      <w:r w:rsidR="00561366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Default="000B02BB" w:rsidP="000A6DB1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707608">
        <w:rPr>
          <w:color w:val="000000"/>
          <w:szCs w:val="28"/>
        </w:rPr>
        <w:t xml:space="preserve">. </w:t>
      </w:r>
      <w:r w:rsidR="00D876BC">
        <w:rPr>
          <w:color w:val="000000"/>
          <w:szCs w:val="28"/>
        </w:rPr>
        <w:t>П</w:t>
      </w:r>
      <w:r w:rsidR="00707608">
        <w:rPr>
          <w:color w:val="000000"/>
          <w:szCs w:val="28"/>
        </w:rPr>
        <w:t xml:space="preserve">остановление </w:t>
      </w:r>
      <w:r w:rsidR="00561366">
        <w:rPr>
          <w:color w:val="000000"/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Default="000B02BB" w:rsidP="000A6DB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6</w:t>
      </w:r>
      <w:r w:rsidR="00707608">
        <w:rPr>
          <w:color w:val="000000"/>
          <w:szCs w:val="28"/>
        </w:rPr>
        <w:t>.</w:t>
      </w:r>
      <w:r w:rsidR="00561366">
        <w:rPr>
          <w:color w:val="000000"/>
          <w:szCs w:val="28"/>
        </w:rPr>
        <w:t xml:space="preserve"> Постановление вступает в силу с </w:t>
      </w:r>
      <w:r w:rsidR="00C21C24">
        <w:rPr>
          <w:color w:val="000000"/>
          <w:szCs w:val="28"/>
        </w:rPr>
        <w:t>01 января 2020 года</w:t>
      </w:r>
      <w:r w:rsidR="00561366">
        <w:rPr>
          <w:color w:val="000000"/>
          <w:szCs w:val="28"/>
        </w:rPr>
        <w:t>.</w:t>
      </w:r>
    </w:p>
    <w:p w:rsidR="00BB38FE" w:rsidRDefault="00BB38FE" w:rsidP="000A6DB1">
      <w:pPr>
        <w:spacing w:line="276" w:lineRule="auto"/>
        <w:jc w:val="both"/>
        <w:rPr>
          <w:rFonts w:cs="Times New Roman"/>
          <w:szCs w:val="28"/>
        </w:rPr>
      </w:pPr>
    </w:p>
    <w:p w:rsidR="007B7D44" w:rsidRDefault="007B7D44" w:rsidP="00BB38FE">
      <w:pPr>
        <w:jc w:val="both"/>
        <w:rPr>
          <w:rFonts w:cs="Times New Roman"/>
          <w:szCs w:val="28"/>
        </w:rPr>
      </w:pPr>
    </w:p>
    <w:p w:rsidR="007B7D44" w:rsidRDefault="007B7D44" w:rsidP="00BB38FE">
      <w:pPr>
        <w:jc w:val="both"/>
        <w:rPr>
          <w:rFonts w:cs="Times New Roman"/>
          <w:szCs w:val="28"/>
        </w:rPr>
      </w:pPr>
    </w:p>
    <w:p w:rsidR="00561366" w:rsidRDefault="00561366" w:rsidP="001675C4">
      <w:pPr>
        <w:ind w:firstLine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707608" w:rsidRDefault="00561366" w:rsidP="001675C4">
      <w:pPr>
        <w:ind w:firstLine="0"/>
        <w:jc w:val="both"/>
      </w:pPr>
      <w:r>
        <w:rPr>
          <w:szCs w:val="28"/>
        </w:rPr>
        <w:t>муниципального района                                                              А.А. Комаров</w:t>
      </w: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B717F7" w:rsidRDefault="00B717F7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</w:p>
    <w:p w:rsidR="00DD73A5" w:rsidRPr="00DD73A5" w:rsidRDefault="00DD73A5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  <w:r w:rsidRPr="00DD73A5">
        <w:rPr>
          <w:rFonts w:cs="Times New Roman"/>
          <w:szCs w:val="28"/>
          <w:lang w:eastAsia="ar-SA"/>
        </w:rPr>
        <w:lastRenderedPageBreak/>
        <w:t>УТВЕРЖДЕН</w:t>
      </w:r>
    </w:p>
    <w:p w:rsidR="00DD73A5" w:rsidRDefault="00AF5671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  <w:r w:rsidRPr="00DD73A5">
        <w:rPr>
          <w:rFonts w:cs="Times New Roman"/>
          <w:szCs w:val="28"/>
          <w:lang w:eastAsia="ar-SA"/>
        </w:rPr>
        <w:t>П</w:t>
      </w:r>
      <w:r w:rsidR="00DD73A5" w:rsidRPr="00DD73A5">
        <w:rPr>
          <w:rFonts w:cs="Times New Roman"/>
          <w:szCs w:val="28"/>
          <w:lang w:eastAsia="ar-SA"/>
        </w:rPr>
        <w:t>остановлением</w:t>
      </w:r>
      <w:r>
        <w:rPr>
          <w:rFonts w:cs="Times New Roman"/>
          <w:szCs w:val="28"/>
          <w:lang w:eastAsia="ar-SA"/>
        </w:rPr>
        <w:t xml:space="preserve"> Администрации муниципального района</w:t>
      </w:r>
    </w:p>
    <w:p w:rsidR="00A3432C" w:rsidRDefault="001633D3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о</w:t>
      </w:r>
      <w:r w:rsidR="00A3432C">
        <w:rPr>
          <w:rFonts w:cs="Times New Roman"/>
          <w:szCs w:val="28"/>
          <w:lang w:eastAsia="ar-SA"/>
        </w:rPr>
        <w:t xml:space="preserve">т   </w:t>
      </w:r>
      <w:r>
        <w:rPr>
          <w:rFonts w:cs="Times New Roman"/>
          <w:szCs w:val="28"/>
          <w:lang w:eastAsia="ar-SA"/>
        </w:rPr>
        <w:t>30.10.2019</w:t>
      </w:r>
      <w:r w:rsidR="00A3432C">
        <w:rPr>
          <w:rFonts w:cs="Times New Roman"/>
          <w:szCs w:val="28"/>
          <w:lang w:eastAsia="ar-SA"/>
        </w:rPr>
        <w:t xml:space="preserve">     №</w:t>
      </w:r>
      <w:r>
        <w:rPr>
          <w:rFonts w:cs="Times New Roman"/>
          <w:szCs w:val="28"/>
          <w:lang w:eastAsia="ar-SA"/>
        </w:rPr>
        <w:t xml:space="preserve"> 1184</w:t>
      </w:r>
    </w:p>
    <w:p w:rsidR="001633D3" w:rsidRPr="00DD73A5" w:rsidRDefault="001633D3" w:rsidP="00AF5671">
      <w:pPr>
        <w:autoSpaceDE w:val="0"/>
        <w:autoSpaceDN w:val="0"/>
        <w:adjustRightInd w:val="0"/>
        <w:ind w:left="5387" w:right="-284" w:firstLine="0"/>
        <w:outlineLvl w:val="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( </w:t>
      </w:r>
      <w:r w:rsidRPr="001633D3">
        <w:rPr>
          <w:rFonts w:cs="Times New Roman"/>
          <w:sz w:val="24"/>
          <w:szCs w:val="24"/>
          <w:lang w:eastAsia="ar-SA"/>
        </w:rPr>
        <w:t xml:space="preserve">в редакции </w:t>
      </w:r>
      <w:r w:rsidR="00BF38ED">
        <w:rPr>
          <w:rFonts w:cs="Times New Roman"/>
          <w:sz w:val="24"/>
          <w:szCs w:val="24"/>
          <w:lang w:eastAsia="ar-SA"/>
        </w:rPr>
        <w:t>п</w:t>
      </w:r>
      <w:r w:rsidRPr="001633D3">
        <w:rPr>
          <w:rFonts w:cs="Times New Roman"/>
          <w:sz w:val="24"/>
          <w:szCs w:val="24"/>
          <w:lang w:eastAsia="ar-SA"/>
        </w:rPr>
        <w:t xml:space="preserve">остановления </w:t>
      </w:r>
      <w:r w:rsidR="00BF38ED">
        <w:rPr>
          <w:rFonts w:cs="Times New Roman"/>
          <w:sz w:val="24"/>
          <w:szCs w:val="24"/>
          <w:lang w:eastAsia="ar-SA"/>
        </w:rPr>
        <w:t xml:space="preserve">Администрации Гаврилов-Ямского муниципального района </w:t>
      </w:r>
      <w:r w:rsidRPr="001633D3">
        <w:rPr>
          <w:rFonts w:cs="Times New Roman"/>
          <w:sz w:val="24"/>
          <w:szCs w:val="24"/>
          <w:lang w:eastAsia="ar-SA"/>
        </w:rPr>
        <w:t>от 11.02.2021 №134)</w:t>
      </w:r>
    </w:p>
    <w:p w:rsidR="00DD73A5" w:rsidRPr="00DD73A5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DD73A5" w:rsidRPr="00DD73A5" w:rsidRDefault="00DD73A5" w:rsidP="00DD73A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EC6205" w:rsidRDefault="00DD73A5" w:rsidP="00EC6205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D73A5">
        <w:rPr>
          <w:rFonts w:cs="Times New Roman"/>
          <w:b/>
          <w:bCs/>
          <w:szCs w:val="28"/>
          <w:lang w:eastAsia="ru-RU"/>
        </w:rPr>
        <w:t>ПОРЯДОК</w:t>
      </w:r>
    </w:p>
    <w:p w:rsidR="00DD73A5" w:rsidRPr="008E2E90" w:rsidRDefault="00DD73A5" w:rsidP="00EC6205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  <w:r w:rsidRPr="00DD73A5">
        <w:rPr>
          <w:rFonts w:cs="Times New Roman"/>
          <w:b/>
          <w:bCs/>
          <w:szCs w:val="28"/>
          <w:lang w:eastAsia="ru-RU"/>
        </w:rPr>
        <w:br/>
      </w:r>
      <w:r w:rsidR="00EC6205" w:rsidRPr="008E2E90">
        <w:rPr>
          <w:rFonts w:cs="Times New Roman"/>
          <w:b/>
          <w:szCs w:val="28"/>
        </w:rPr>
        <w:t>оценки налоговых расходов Гаврилов-Ямского муниципального района</w:t>
      </w:r>
      <w:r w:rsidR="00BF7FF9">
        <w:rPr>
          <w:rFonts w:cs="Times New Roman"/>
          <w:b/>
          <w:szCs w:val="28"/>
        </w:rPr>
        <w:t xml:space="preserve"> и формирования перечня налоговых расходов Гаврилов-Ямского муниципального района</w:t>
      </w:r>
    </w:p>
    <w:p w:rsidR="00175B40" w:rsidRDefault="00175B40" w:rsidP="00EC6205">
      <w:pPr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p w:rsidR="00DD73A5" w:rsidRPr="00BF7FF9" w:rsidRDefault="00A67D41" w:rsidP="00EC6205">
      <w:pPr>
        <w:ind w:firstLine="0"/>
        <w:contextualSpacing/>
        <w:jc w:val="center"/>
        <w:outlineLvl w:val="2"/>
        <w:rPr>
          <w:rFonts w:cs="Times New Roman"/>
          <w:bCs/>
          <w:szCs w:val="28"/>
          <w:lang w:eastAsia="ru-RU"/>
        </w:rPr>
      </w:pPr>
      <w:r w:rsidRPr="00BF7FF9">
        <w:rPr>
          <w:rFonts w:cs="Times New Roman"/>
          <w:bCs/>
          <w:szCs w:val="28"/>
          <w:lang w:val="en-US" w:eastAsia="ru-RU"/>
        </w:rPr>
        <w:t>I</w:t>
      </w:r>
      <w:r w:rsidR="00964F4F">
        <w:rPr>
          <w:rFonts w:cs="Times New Roman"/>
          <w:bCs/>
          <w:szCs w:val="28"/>
          <w:lang w:eastAsia="ru-RU"/>
        </w:rPr>
        <w:t>.</w:t>
      </w:r>
      <w:r w:rsidRPr="00BF7FF9">
        <w:rPr>
          <w:rFonts w:cs="Times New Roman"/>
          <w:bCs/>
          <w:szCs w:val="28"/>
          <w:lang w:eastAsia="ru-RU"/>
        </w:rPr>
        <w:t xml:space="preserve"> Общие положения</w:t>
      </w:r>
    </w:p>
    <w:p w:rsidR="00A67D41" w:rsidRPr="00A67D41" w:rsidRDefault="007171B2" w:rsidP="007171B2">
      <w:pPr>
        <w:ind w:firstLine="708"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 </w:t>
      </w:r>
      <w:r w:rsidR="00DD73A5" w:rsidRPr="00A67D41">
        <w:rPr>
          <w:rFonts w:cs="Times New Roman"/>
          <w:szCs w:val="28"/>
          <w:lang w:eastAsia="ru-RU"/>
        </w:rPr>
        <w:t xml:space="preserve">Порядок </w:t>
      </w:r>
      <w:r w:rsidR="00A67D41" w:rsidRPr="00A67D41">
        <w:rPr>
          <w:rFonts w:cs="Times New Roman"/>
          <w:szCs w:val="28"/>
          <w:lang w:eastAsia="ru-RU"/>
        </w:rPr>
        <w:t>оценки налоговых расходов</w:t>
      </w:r>
      <w:r w:rsidR="00DD73A5" w:rsidRPr="00A67D41">
        <w:rPr>
          <w:rFonts w:cs="Times New Roman"/>
          <w:szCs w:val="28"/>
          <w:lang w:eastAsia="ru-RU"/>
        </w:rPr>
        <w:t xml:space="preserve"> </w:t>
      </w:r>
      <w:r w:rsidR="001E78D1" w:rsidRPr="00A67D41">
        <w:rPr>
          <w:rFonts w:cs="Times New Roman"/>
          <w:szCs w:val="28"/>
          <w:lang w:eastAsia="ru-RU"/>
        </w:rPr>
        <w:t>Гаврилов-Ямского муниципального района</w:t>
      </w:r>
      <w:r w:rsidR="00A67D41" w:rsidRPr="00A67D41">
        <w:rPr>
          <w:rFonts w:cs="Times New Roman"/>
          <w:szCs w:val="28"/>
          <w:lang w:eastAsia="ru-RU"/>
        </w:rPr>
        <w:t xml:space="preserve"> </w:t>
      </w:r>
      <w:r w:rsidR="00A3405E" w:rsidRPr="00A3405E">
        <w:rPr>
          <w:rFonts w:cs="Times New Roman"/>
          <w:szCs w:val="28"/>
        </w:rPr>
        <w:t>и формирования перечня налоговых расходов Гаврилов-Ямского муниципального района</w:t>
      </w:r>
      <w:r w:rsidR="00A3405E" w:rsidRPr="00A67D41">
        <w:rPr>
          <w:rFonts w:cs="Times New Roman"/>
          <w:szCs w:val="28"/>
          <w:lang w:eastAsia="ru-RU"/>
        </w:rPr>
        <w:t xml:space="preserve"> </w:t>
      </w:r>
      <w:r w:rsidR="00A67D41" w:rsidRPr="00A67D41">
        <w:rPr>
          <w:rFonts w:cs="Times New Roman"/>
          <w:szCs w:val="28"/>
          <w:lang w:eastAsia="ru-RU"/>
        </w:rPr>
        <w:t>(далее Порядок) определяет последовательность действий органов местного самоуправления Гаврилов-Ямского муниципального района:</w:t>
      </w:r>
    </w:p>
    <w:p w:rsidR="00A67D41" w:rsidRDefault="00A67D41" w:rsidP="00A67D41">
      <w:pPr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при проведении ежегодной оценки налоговых расходов Гаврилов-Ямского муниципального района,</w:t>
      </w:r>
    </w:p>
    <w:p w:rsidR="00A67D41" w:rsidRPr="00A67D41" w:rsidRDefault="00A67D41" w:rsidP="00A67D41">
      <w:pPr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 при подготовке заключений (рек</w:t>
      </w:r>
      <w:r w:rsidR="001544EC">
        <w:rPr>
          <w:rFonts w:cs="Times New Roman"/>
          <w:szCs w:val="28"/>
          <w:lang w:eastAsia="ru-RU"/>
        </w:rPr>
        <w:t>о</w:t>
      </w:r>
      <w:r>
        <w:rPr>
          <w:rFonts w:cs="Times New Roman"/>
          <w:szCs w:val="28"/>
          <w:lang w:eastAsia="ru-RU"/>
        </w:rPr>
        <w:t>мендаций) по вопросам установления, продле</w:t>
      </w:r>
      <w:r w:rsidR="00EF6046">
        <w:rPr>
          <w:rFonts w:cs="Times New Roman"/>
          <w:szCs w:val="28"/>
          <w:lang w:eastAsia="ru-RU"/>
        </w:rPr>
        <w:t>ния и отмены налоговых расходов, освобождений и иных преференций, предусмотренных в качестве мер муниципальной поддержки в соответствии с целями муниципальных программ Гаврилов-Ямского муниципального района и (или) целями социально-экономического политики Гаврилов-Ямского района (дале</w:t>
      </w:r>
      <w:proofErr w:type="gramStart"/>
      <w:r w:rsidR="00EF6046">
        <w:rPr>
          <w:rFonts w:cs="Times New Roman"/>
          <w:szCs w:val="28"/>
          <w:lang w:eastAsia="ru-RU"/>
        </w:rPr>
        <w:t>е-</w:t>
      </w:r>
      <w:proofErr w:type="gramEnd"/>
      <w:r w:rsidR="00EF6046">
        <w:rPr>
          <w:rFonts w:cs="Times New Roman"/>
          <w:szCs w:val="28"/>
          <w:lang w:eastAsia="ru-RU"/>
        </w:rPr>
        <w:t xml:space="preserve"> налоговые льготы).</w:t>
      </w:r>
    </w:p>
    <w:p w:rsidR="00DD73A5" w:rsidRPr="00DD73A5" w:rsidRDefault="00DD73A5" w:rsidP="00DC37A2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 w:rsidRPr="00DD73A5">
        <w:rPr>
          <w:rFonts w:cs="Times New Roman"/>
          <w:szCs w:val="28"/>
          <w:lang w:eastAsia="ru-RU"/>
        </w:rPr>
        <w:t>2.</w:t>
      </w:r>
      <w:r w:rsidR="00DC37A2">
        <w:rPr>
          <w:rFonts w:cs="Times New Roman"/>
          <w:szCs w:val="28"/>
          <w:lang w:eastAsia="ru-RU"/>
        </w:rPr>
        <w:t xml:space="preserve"> </w:t>
      </w:r>
      <w:r w:rsidR="00510A55">
        <w:rPr>
          <w:rFonts w:cs="Times New Roman"/>
          <w:szCs w:val="28"/>
          <w:lang w:eastAsia="ru-RU"/>
        </w:rPr>
        <w:t>Оценка</w:t>
      </w:r>
      <w:r w:rsidRPr="00DD73A5">
        <w:rPr>
          <w:rFonts w:cs="Times New Roman"/>
          <w:szCs w:val="28"/>
          <w:lang w:eastAsia="ru-RU"/>
        </w:rPr>
        <w:t xml:space="preserve"> налоговых расходов </w:t>
      </w:r>
      <w:r w:rsidR="00C94763">
        <w:rPr>
          <w:rFonts w:cs="Times New Roman"/>
          <w:szCs w:val="28"/>
          <w:lang w:eastAsia="ru-RU"/>
        </w:rPr>
        <w:t>Гаврилов-Ямского муниципального района</w:t>
      </w:r>
      <w:r w:rsidR="00C94763" w:rsidRPr="00DD73A5">
        <w:rPr>
          <w:rFonts w:cs="Times New Roman"/>
          <w:szCs w:val="28"/>
          <w:lang w:eastAsia="ru-RU"/>
        </w:rPr>
        <w:t xml:space="preserve"> </w:t>
      </w:r>
      <w:r w:rsidR="00C45B5A">
        <w:rPr>
          <w:rFonts w:cs="Times New Roman"/>
          <w:szCs w:val="28"/>
          <w:lang w:eastAsia="ru-RU"/>
        </w:rPr>
        <w:t>производится</w:t>
      </w:r>
      <w:r w:rsidRPr="00DD73A5">
        <w:rPr>
          <w:rFonts w:cs="Times New Roman"/>
          <w:szCs w:val="28"/>
          <w:lang w:eastAsia="ru-RU"/>
        </w:rPr>
        <w:t xml:space="preserve"> в целях </w:t>
      </w:r>
      <w:r w:rsidR="00E10928">
        <w:rPr>
          <w:rFonts w:cs="Times New Roman"/>
          <w:szCs w:val="28"/>
          <w:lang w:eastAsia="ru-RU"/>
        </w:rPr>
        <w:t xml:space="preserve">обеспечения </w:t>
      </w:r>
      <w:r w:rsidR="00E10928" w:rsidRPr="00D567B5">
        <w:rPr>
          <w:rFonts w:cs="Times New Roman"/>
          <w:szCs w:val="28"/>
        </w:rPr>
        <w:t xml:space="preserve">контроля результативности налоговых расходов и их соответствия общественным интересам. Оценка налоговых расходов направлена на оптимизацию перечня </w:t>
      </w:r>
      <w:r w:rsidR="00837EC1">
        <w:rPr>
          <w:rFonts w:cs="Times New Roman"/>
          <w:szCs w:val="28"/>
        </w:rPr>
        <w:t xml:space="preserve">действующих </w:t>
      </w:r>
      <w:r w:rsidR="00E10928" w:rsidRPr="00D567B5">
        <w:rPr>
          <w:rFonts w:cs="Times New Roman"/>
          <w:szCs w:val="28"/>
        </w:rPr>
        <w:t xml:space="preserve">налоговых расходов, а также обеспечение оптимального выбора объектов для предоставления </w:t>
      </w:r>
      <w:r w:rsidR="00837EC1">
        <w:rPr>
          <w:rFonts w:cs="Times New Roman"/>
          <w:szCs w:val="28"/>
        </w:rPr>
        <w:t xml:space="preserve">муниципальной </w:t>
      </w:r>
      <w:r w:rsidR="00E10928" w:rsidRPr="00D567B5">
        <w:rPr>
          <w:rFonts w:cs="Times New Roman"/>
          <w:szCs w:val="28"/>
        </w:rPr>
        <w:t>поддержки в фор</w:t>
      </w:r>
      <w:r w:rsidR="00837EC1">
        <w:rPr>
          <w:rFonts w:cs="Times New Roman"/>
          <w:szCs w:val="28"/>
        </w:rPr>
        <w:t>ме установления налоговых льгот</w:t>
      </w:r>
      <w:r w:rsidR="00E10928" w:rsidRPr="00D567B5">
        <w:rPr>
          <w:rFonts w:cs="Times New Roman"/>
          <w:szCs w:val="28"/>
        </w:rPr>
        <w:t>.</w:t>
      </w:r>
      <w:r w:rsidR="00DC37A2">
        <w:rPr>
          <w:rFonts w:cs="Times New Roman"/>
          <w:szCs w:val="28"/>
        </w:rPr>
        <w:t xml:space="preserve"> </w:t>
      </w:r>
    </w:p>
    <w:p w:rsidR="001544EC" w:rsidRPr="00D567B5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92BE2">
        <w:rPr>
          <w:rFonts w:ascii="Times New Roman" w:hAnsi="Times New Roman" w:cs="Times New Roman"/>
          <w:sz w:val="28"/>
          <w:szCs w:val="28"/>
        </w:rPr>
        <w:t xml:space="preserve">Используемые в </w:t>
      </w:r>
      <w:r w:rsidRPr="00D567B5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92BE2">
        <w:rPr>
          <w:rFonts w:ascii="Times New Roman" w:hAnsi="Times New Roman" w:cs="Times New Roman"/>
          <w:sz w:val="28"/>
          <w:szCs w:val="28"/>
        </w:rPr>
        <w:t>понятия и термины употребляются</w:t>
      </w:r>
      <w:r w:rsidRPr="00D567B5">
        <w:rPr>
          <w:rFonts w:ascii="Times New Roman" w:hAnsi="Times New Roman" w:cs="Times New Roman"/>
          <w:sz w:val="28"/>
          <w:szCs w:val="28"/>
        </w:rPr>
        <w:t xml:space="preserve"> в значениях, определяемых Налоговым </w:t>
      </w:r>
      <w:hyperlink r:id="rId13" w:history="1">
        <w:r w:rsidRPr="00D567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67B5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0D3FD6">
        <w:rPr>
          <w:rFonts w:ascii="Times New Roman" w:hAnsi="Times New Roman" w:cs="Times New Roman"/>
          <w:sz w:val="28"/>
          <w:szCs w:val="28"/>
        </w:rPr>
        <w:t xml:space="preserve">общими требованиями к оценке налоговых расходов муниципальных образований, утвержденными постановлением </w:t>
      </w:r>
      <w:r w:rsidR="000D3FD6" w:rsidRPr="000D3FD6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</w:t>
      </w:r>
      <w:r w:rsidRPr="000D3FD6">
        <w:rPr>
          <w:rFonts w:ascii="Times New Roman" w:hAnsi="Times New Roman" w:cs="Times New Roman"/>
          <w:sz w:val="28"/>
          <w:szCs w:val="28"/>
        </w:rPr>
        <w:t xml:space="preserve"> (</w:t>
      </w:r>
      <w:r w:rsidRPr="009316E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D3FD6">
        <w:rPr>
          <w:rFonts w:ascii="Times New Roman" w:hAnsi="Times New Roman" w:cs="Times New Roman"/>
          <w:sz w:val="28"/>
          <w:szCs w:val="28"/>
        </w:rPr>
        <w:t>общие требования</w:t>
      </w:r>
      <w:r w:rsidRPr="009316E8">
        <w:rPr>
          <w:rFonts w:ascii="Times New Roman" w:hAnsi="Times New Roman" w:cs="Times New Roman"/>
          <w:sz w:val="28"/>
          <w:szCs w:val="28"/>
        </w:rPr>
        <w:t xml:space="preserve"> к оценке налоговых расходов).</w:t>
      </w:r>
      <w:proofErr w:type="gramEnd"/>
    </w:p>
    <w:p w:rsidR="001544EC" w:rsidRPr="00D567B5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4. Результаты оценки налоговых расходов используются </w:t>
      </w:r>
      <w:proofErr w:type="gramStart"/>
      <w:r w:rsidRPr="00D567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567B5">
        <w:rPr>
          <w:rFonts w:ascii="Times New Roman" w:hAnsi="Times New Roman" w:cs="Times New Roman"/>
          <w:sz w:val="28"/>
          <w:szCs w:val="28"/>
        </w:rPr>
        <w:t>:</w:t>
      </w:r>
    </w:p>
    <w:p w:rsidR="001544EC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разработки основных направлений </w:t>
      </w:r>
      <w:r w:rsidR="00DF701E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D567B5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>;</w:t>
      </w:r>
    </w:p>
    <w:p w:rsidR="00DF0A21" w:rsidRPr="00D567B5" w:rsidRDefault="00DF0A21" w:rsidP="00DF0A2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-оценки эффективности реализации муниципальных программ Гаврилов-Ямского муниципального района;</w:t>
      </w:r>
    </w:p>
    <w:p w:rsidR="00DF0A21" w:rsidRPr="00D567B5" w:rsidRDefault="00DF0A21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4EC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разработки проекта бюджета</w:t>
      </w:r>
      <w:r w:rsidR="00CD5F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Pr="009316E8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B5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1544EC" w:rsidRPr="00D567B5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своевременного принятия мер по отмене неэффективных налоговых расходов;</w:t>
      </w:r>
    </w:p>
    <w:p w:rsidR="001544EC" w:rsidRPr="00D567B5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разработки предложений по совершенствованию мер поддержки отдельных категорий налогоплательщиков;</w:t>
      </w:r>
    </w:p>
    <w:p w:rsidR="001544EC" w:rsidRPr="00D567B5" w:rsidRDefault="001544EC" w:rsidP="001544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- представления ежегодной информации об оценке налоговых расходов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 в Департамент финансов Ярославской области</w:t>
      </w:r>
      <w:r w:rsidRPr="00D567B5">
        <w:rPr>
          <w:rFonts w:ascii="Times New Roman" w:hAnsi="Times New Roman" w:cs="Times New Roman"/>
          <w:sz w:val="28"/>
          <w:szCs w:val="28"/>
        </w:rPr>
        <w:t>.</w:t>
      </w:r>
    </w:p>
    <w:p w:rsidR="00DD73A5" w:rsidRDefault="00DD73A5" w:rsidP="00DD73A5">
      <w:pPr>
        <w:ind w:firstLine="0"/>
        <w:contextualSpacing/>
        <w:jc w:val="both"/>
        <w:outlineLvl w:val="2"/>
        <w:rPr>
          <w:rFonts w:cs="Times New Roman"/>
          <w:szCs w:val="28"/>
          <w:lang w:eastAsia="ru-RU"/>
        </w:rPr>
      </w:pPr>
    </w:p>
    <w:p w:rsidR="000E26CD" w:rsidRPr="000E26CD" w:rsidRDefault="000E26CD" w:rsidP="000E26CD">
      <w:pPr>
        <w:ind w:firstLine="0"/>
        <w:jc w:val="center"/>
        <w:rPr>
          <w:rFonts w:cs="Times New Roman"/>
          <w:szCs w:val="28"/>
          <w:lang w:eastAsia="ar-SA"/>
        </w:rPr>
      </w:pPr>
      <w:r w:rsidRPr="000E26CD">
        <w:rPr>
          <w:rFonts w:cs="Times New Roman"/>
          <w:szCs w:val="28"/>
          <w:lang w:val="en-US" w:eastAsia="ar-SA"/>
        </w:rPr>
        <w:t>II</w:t>
      </w:r>
      <w:r w:rsidRPr="000E26CD">
        <w:rPr>
          <w:rFonts w:cs="Times New Roman"/>
          <w:szCs w:val="28"/>
          <w:lang w:eastAsia="ar-SA"/>
        </w:rPr>
        <w:t>. Формирование информации о нормативных,</w:t>
      </w:r>
    </w:p>
    <w:p w:rsidR="000E26CD" w:rsidRPr="000E26CD" w:rsidRDefault="000E26CD" w:rsidP="000E26CD">
      <w:pPr>
        <w:ind w:firstLine="0"/>
        <w:jc w:val="center"/>
        <w:rPr>
          <w:rFonts w:cs="Times New Roman"/>
          <w:szCs w:val="28"/>
          <w:lang w:eastAsia="ar-SA"/>
        </w:rPr>
      </w:pPr>
      <w:r w:rsidRPr="000E26CD">
        <w:rPr>
          <w:rFonts w:cs="Times New Roman"/>
          <w:szCs w:val="28"/>
          <w:lang w:eastAsia="ar-SA"/>
        </w:rPr>
        <w:t xml:space="preserve"> целевых и фискальных </w:t>
      </w:r>
      <w:proofErr w:type="gramStart"/>
      <w:r w:rsidRPr="000E26CD">
        <w:rPr>
          <w:rFonts w:cs="Times New Roman"/>
          <w:szCs w:val="28"/>
          <w:lang w:eastAsia="ar-SA"/>
        </w:rPr>
        <w:t>характеристиках</w:t>
      </w:r>
      <w:proofErr w:type="gramEnd"/>
      <w:r w:rsidRPr="000E26CD">
        <w:rPr>
          <w:rFonts w:cs="Times New Roman"/>
          <w:szCs w:val="28"/>
          <w:lang w:eastAsia="ar-SA"/>
        </w:rPr>
        <w:t xml:space="preserve"> налоговых расходов </w:t>
      </w:r>
    </w:p>
    <w:p w:rsidR="000E26CD" w:rsidRPr="000E26CD" w:rsidRDefault="000E26CD" w:rsidP="000E26CD">
      <w:pPr>
        <w:ind w:firstLine="0"/>
        <w:jc w:val="center"/>
        <w:rPr>
          <w:rFonts w:cs="Times New Roman"/>
          <w:szCs w:val="28"/>
          <w:lang w:eastAsia="ar-SA"/>
        </w:rPr>
      </w:pPr>
      <w:r w:rsidRPr="000E26CD">
        <w:rPr>
          <w:rFonts w:cs="Times New Roman"/>
          <w:szCs w:val="28"/>
          <w:lang w:eastAsia="ar-SA"/>
        </w:rPr>
        <w:t>Гаврилов-Ямского муниципального района</w:t>
      </w:r>
    </w:p>
    <w:p w:rsidR="000E26CD" w:rsidRPr="00EB07B8" w:rsidRDefault="000E26CD" w:rsidP="000E26CD">
      <w:pPr>
        <w:ind w:firstLine="0"/>
        <w:jc w:val="center"/>
        <w:rPr>
          <w:rFonts w:cs="Times New Roman"/>
          <w:sz w:val="20"/>
          <w:szCs w:val="20"/>
          <w:lang w:eastAsia="ar-SA"/>
        </w:rPr>
      </w:pPr>
    </w:p>
    <w:p w:rsidR="000E26CD" w:rsidRPr="00D567B5" w:rsidRDefault="00EA3D63" w:rsidP="000E26CD">
      <w:pPr>
        <w:pStyle w:val="a8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E26CD" w:rsidRPr="00D567B5">
        <w:rPr>
          <w:rFonts w:cs="Times New Roman"/>
          <w:szCs w:val="28"/>
        </w:rPr>
        <w:t xml:space="preserve">. Формирование информации для ежегодной оценки налоговых расходов </w:t>
      </w:r>
      <w:r w:rsidR="000E26CD">
        <w:rPr>
          <w:rFonts w:cs="Times New Roman"/>
          <w:szCs w:val="28"/>
        </w:rPr>
        <w:t>Гаврилов-Ямского муниципального района</w:t>
      </w:r>
      <w:r w:rsidR="000E26CD" w:rsidRPr="00D567B5">
        <w:rPr>
          <w:rFonts w:cs="Times New Roman"/>
          <w:szCs w:val="28"/>
        </w:rPr>
        <w:t>.</w:t>
      </w:r>
    </w:p>
    <w:p w:rsidR="000E26CD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  <w:r w:rsidR="00EA3D63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.</w:t>
      </w:r>
      <w:r w:rsidRPr="00D567B5">
        <w:rPr>
          <w:rFonts w:cs="Times New Roman"/>
          <w:szCs w:val="28"/>
        </w:rPr>
        <w:t xml:space="preserve"> Нормативные характеристики налоговых</w:t>
      </w:r>
      <w:r>
        <w:rPr>
          <w:rFonts w:cs="Times New Roman"/>
          <w:szCs w:val="28"/>
        </w:rPr>
        <w:t xml:space="preserve"> расходов</w:t>
      </w:r>
      <w:r w:rsidRPr="00D567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Гаврилов-Ямского муниципального района</w:t>
      </w:r>
      <w:r w:rsidRPr="00D567B5">
        <w:rPr>
          <w:rFonts w:cs="Times New Roman"/>
          <w:szCs w:val="28"/>
        </w:rPr>
        <w:t xml:space="preserve"> для оценки налоговых расходов формирует </w:t>
      </w:r>
      <w:r>
        <w:rPr>
          <w:rFonts w:cs="Times New Roman"/>
          <w:szCs w:val="28"/>
        </w:rPr>
        <w:t>Управление финансов администрации Гаврилов-Ямского муниципального района</w:t>
      </w:r>
      <w:r w:rsidRPr="00D567B5">
        <w:rPr>
          <w:rFonts w:cs="Times New Roman"/>
          <w:szCs w:val="28"/>
        </w:rPr>
        <w:t xml:space="preserve"> </w:t>
      </w:r>
      <w:r w:rsidRPr="00AE307C">
        <w:rPr>
          <w:rFonts w:cs="Times New Roman"/>
          <w:szCs w:val="28"/>
        </w:rPr>
        <w:t xml:space="preserve">(далее - </w:t>
      </w:r>
      <w:r>
        <w:rPr>
          <w:rFonts w:cs="Times New Roman"/>
          <w:szCs w:val="28"/>
        </w:rPr>
        <w:t>управление</w:t>
      </w:r>
      <w:r w:rsidRPr="00AE307C">
        <w:rPr>
          <w:rFonts w:cs="Times New Roman"/>
          <w:szCs w:val="28"/>
        </w:rPr>
        <w:t>).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 xml:space="preserve"> </w:t>
      </w: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  <w:r w:rsidR="00954A97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 xml:space="preserve">.2. </w:t>
      </w:r>
      <w:r w:rsidR="00954A97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правление</w:t>
      </w:r>
      <w:r w:rsidRPr="00D567B5">
        <w:rPr>
          <w:rFonts w:cs="Times New Roman"/>
          <w:szCs w:val="28"/>
        </w:rPr>
        <w:t xml:space="preserve"> </w:t>
      </w:r>
      <w:r w:rsidR="00954A97" w:rsidRPr="00AE307C">
        <w:rPr>
          <w:rFonts w:cs="Times New Roman"/>
          <w:szCs w:val="28"/>
        </w:rPr>
        <w:t xml:space="preserve">до </w:t>
      </w:r>
      <w:r w:rsidR="00954A97">
        <w:rPr>
          <w:rFonts w:cs="Times New Roman"/>
          <w:szCs w:val="28"/>
        </w:rPr>
        <w:t>0</w:t>
      </w:r>
      <w:r w:rsidR="00954A97" w:rsidRPr="00AE307C">
        <w:rPr>
          <w:rFonts w:cs="Times New Roman"/>
          <w:szCs w:val="28"/>
        </w:rPr>
        <w:t>1 февраля</w:t>
      </w:r>
      <w:r w:rsidR="00954A97" w:rsidRPr="00D567B5">
        <w:rPr>
          <w:rFonts w:cs="Times New Roman"/>
          <w:szCs w:val="28"/>
        </w:rPr>
        <w:t xml:space="preserve"> </w:t>
      </w:r>
      <w:r w:rsidRPr="00D567B5">
        <w:rPr>
          <w:rFonts w:cs="Times New Roman"/>
          <w:szCs w:val="28"/>
        </w:rPr>
        <w:t xml:space="preserve">направляет в </w:t>
      </w:r>
      <w:r w:rsidR="00954A97">
        <w:rPr>
          <w:rFonts w:cs="Times New Roman"/>
          <w:szCs w:val="28"/>
        </w:rPr>
        <w:t>Межрайонную Федеральную налоговую службу №2</w:t>
      </w:r>
      <w:r w:rsidRPr="00D567B5">
        <w:rPr>
          <w:rFonts w:cs="Times New Roman"/>
          <w:szCs w:val="28"/>
        </w:rPr>
        <w:t xml:space="preserve"> по Ярославской области </w:t>
      </w:r>
      <w:r w:rsidR="00954A97">
        <w:rPr>
          <w:rFonts w:cs="Times New Roman"/>
          <w:szCs w:val="28"/>
        </w:rPr>
        <w:t xml:space="preserve">сведения о категориях </w:t>
      </w:r>
      <w:proofErr w:type="gramStart"/>
      <w:r w:rsidR="00954A97">
        <w:rPr>
          <w:rFonts w:cs="Times New Roman"/>
          <w:szCs w:val="28"/>
        </w:rPr>
        <w:t>плательщиков</w:t>
      </w:r>
      <w:proofErr w:type="gramEnd"/>
      <w:r w:rsidR="00954A97">
        <w:rPr>
          <w:rFonts w:cs="Times New Roman"/>
          <w:szCs w:val="28"/>
        </w:rPr>
        <w:t xml:space="preserve"> с указанием обуславливающих соответствующие налоговые расходы нормативных правовых актов </w:t>
      </w:r>
      <w:r w:rsidR="00FB4794">
        <w:rPr>
          <w:rFonts w:cs="Times New Roman"/>
          <w:szCs w:val="28"/>
        </w:rPr>
        <w:t>Гаврилов-Ямского муниципального района, в том числе действовавших в отчетном году и в году, предшествующем отчетному, и иной информации, предусмотренной приложением к общим требованиям к оценке налоговых расходов.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  <w:r w:rsidR="00187608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 xml:space="preserve">.3. </w:t>
      </w:r>
      <w:r>
        <w:rPr>
          <w:rFonts w:cs="Times New Roman"/>
          <w:szCs w:val="28"/>
        </w:rPr>
        <w:t>Управление</w:t>
      </w:r>
      <w:r w:rsidRPr="00D567B5">
        <w:rPr>
          <w:rFonts w:cs="Times New Roman"/>
          <w:szCs w:val="28"/>
        </w:rPr>
        <w:t xml:space="preserve"> </w:t>
      </w:r>
      <w:r w:rsidR="00187608">
        <w:rPr>
          <w:rFonts w:cs="Times New Roman"/>
          <w:szCs w:val="28"/>
        </w:rPr>
        <w:t xml:space="preserve">до 15 апреля </w:t>
      </w:r>
      <w:r w:rsidRPr="00D567B5">
        <w:rPr>
          <w:rFonts w:cs="Times New Roman"/>
          <w:szCs w:val="28"/>
        </w:rPr>
        <w:t xml:space="preserve">обобщает </w:t>
      </w:r>
      <w:r w:rsidR="00187608">
        <w:rPr>
          <w:rFonts w:cs="Times New Roman"/>
          <w:szCs w:val="28"/>
        </w:rPr>
        <w:t>полученные из Межрайонной Федеральной налоговой служб</w:t>
      </w:r>
      <w:r w:rsidR="00480889">
        <w:rPr>
          <w:rFonts w:cs="Times New Roman"/>
          <w:szCs w:val="28"/>
        </w:rPr>
        <w:t>ы</w:t>
      </w:r>
      <w:r w:rsidR="00187608">
        <w:rPr>
          <w:rFonts w:cs="Times New Roman"/>
          <w:szCs w:val="28"/>
        </w:rPr>
        <w:t xml:space="preserve"> №2</w:t>
      </w:r>
      <w:r w:rsidR="00187608" w:rsidRPr="00D567B5">
        <w:rPr>
          <w:rFonts w:cs="Times New Roman"/>
          <w:szCs w:val="28"/>
        </w:rPr>
        <w:t xml:space="preserve"> по Ярославской области </w:t>
      </w:r>
      <w:r w:rsidR="00187608">
        <w:rPr>
          <w:rFonts w:cs="Times New Roman"/>
          <w:szCs w:val="28"/>
        </w:rPr>
        <w:t xml:space="preserve">сведения, предусмотренные общими требованиями к оценке налоговых расходов, </w:t>
      </w:r>
      <w:r w:rsidRPr="00D567B5">
        <w:rPr>
          <w:rFonts w:cs="Times New Roman"/>
          <w:szCs w:val="28"/>
        </w:rPr>
        <w:t xml:space="preserve">формирует </w:t>
      </w:r>
      <w:r w:rsidR="00187608">
        <w:rPr>
          <w:rFonts w:cs="Times New Roman"/>
          <w:szCs w:val="28"/>
        </w:rPr>
        <w:t>их</w:t>
      </w:r>
      <w:r w:rsidRPr="00D567B5">
        <w:rPr>
          <w:rFonts w:cs="Times New Roman"/>
          <w:szCs w:val="28"/>
        </w:rPr>
        <w:t xml:space="preserve"> в разрезе кураторов налог</w:t>
      </w:r>
      <w:r w:rsidR="00187608">
        <w:rPr>
          <w:rFonts w:cs="Times New Roman"/>
          <w:szCs w:val="28"/>
        </w:rPr>
        <w:t>овых расходов в соответствии с п</w:t>
      </w:r>
      <w:r w:rsidRPr="00D567B5">
        <w:rPr>
          <w:rFonts w:cs="Times New Roman"/>
          <w:szCs w:val="28"/>
        </w:rPr>
        <w:t xml:space="preserve">еречнем налоговых расходов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  <w:r w:rsidRPr="00AE307C">
        <w:rPr>
          <w:rFonts w:cs="Times New Roman"/>
          <w:szCs w:val="28"/>
        </w:rPr>
        <w:t xml:space="preserve"> и направляет кураторам налоговых расходов для оценки эффективности налоговых расходов.</w:t>
      </w:r>
    </w:p>
    <w:p w:rsidR="000E26CD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  <w:r w:rsidR="00797703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>.</w:t>
      </w:r>
      <w:r w:rsidR="00797703">
        <w:rPr>
          <w:rFonts w:cs="Times New Roman"/>
          <w:szCs w:val="28"/>
        </w:rPr>
        <w:t>4</w:t>
      </w:r>
      <w:r w:rsidRPr="00D567B5">
        <w:rPr>
          <w:rFonts w:cs="Times New Roman"/>
          <w:szCs w:val="28"/>
        </w:rPr>
        <w:t xml:space="preserve">. Кураторы налоговых расходов осуществляют оценку </w:t>
      </w:r>
      <w:r w:rsidR="00797703">
        <w:rPr>
          <w:rFonts w:cs="Times New Roman"/>
          <w:szCs w:val="28"/>
        </w:rPr>
        <w:t>эффективности</w:t>
      </w:r>
      <w:r w:rsidRPr="00D567B5">
        <w:rPr>
          <w:rFonts w:cs="Times New Roman"/>
          <w:szCs w:val="28"/>
        </w:rPr>
        <w:t xml:space="preserve"> налоговых расходов и </w:t>
      </w:r>
      <w:r w:rsidR="00C463B6">
        <w:rPr>
          <w:rFonts w:cs="Times New Roman"/>
          <w:szCs w:val="28"/>
        </w:rPr>
        <w:t>до 15</w:t>
      </w:r>
      <w:r w:rsidRPr="00AE307C">
        <w:rPr>
          <w:rFonts w:cs="Times New Roman"/>
          <w:szCs w:val="28"/>
        </w:rPr>
        <w:t xml:space="preserve"> апреля </w:t>
      </w:r>
      <w:r w:rsidR="00797703">
        <w:rPr>
          <w:rFonts w:cs="Times New Roman"/>
          <w:szCs w:val="28"/>
        </w:rPr>
        <w:t>представляют в управление следующую информацию:</w:t>
      </w:r>
    </w:p>
    <w:p w:rsidR="0020152D" w:rsidRPr="0020152D" w:rsidRDefault="0020152D" w:rsidP="000E26CD">
      <w:pPr>
        <w:pStyle w:val="a8"/>
        <w:ind w:left="0" w:hanging="1065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Cs w:val="28"/>
        </w:rPr>
        <w:t xml:space="preserve">              </w:t>
      </w:r>
      <w:r w:rsidRPr="0020152D">
        <w:rPr>
          <w:rFonts w:cs="Times New Roman"/>
          <w:i/>
          <w:sz w:val="24"/>
          <w:szCs w:val="24"/>
        </w:rPr>
        <w:t xml:space="preserve">(в ред. постановления Администрации </w:t>
      </w:r>
      <w:proofErr w:type="gramStart"/>
      <w:r w:rsidRPr="0020152D">
        <w:rPr>
          <w:rFonts w:cs="Times New Roman"/>
          <w:i/>
          <w:sz w:val="24"/>
          <w:szCs w:val="24"/>
        </w:rPr>
        <w:t>Гаврилов-Ямского</w:t>
      </w:r>
      <w:proofErr w:type="gramEnd"/>
      <w:r w:rsidRPr="0020152D">
        <w:rPr>
          <w:rFonts w:cs="Times New Roman"/>
          <w:i/>
          <w:sz w:val="24"/>
          <w:szCs w:val="24"/>
        </w:rPr>
        <w:t xml:space="preserve"> муниципального района от 07.09.2021 №752)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  <w:t>-цель предоставления налогов</w:t>
      </w:r>
      <w:r w:rsidR="00797703">
        <w:rPr>
          <w:rFonts w:cs="Times New Roman"/>
          <w:szCs w:val="28"/>
        </w:rPr>
        <w:t>ых льгот</w:t>
      </w:r>
      <w:r>
        <w:rPr>
          <w:rFonts w:cs="Times New Roman"/>
          <w:szCs w:val="28"/>
        </w:rPr>
        <w:t>;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>
        <w:rPr>
          <w:rFonts w:cs="Times New Roman"/>
          <w:szCs w:val="28"/>
        </w:rPr>
        <w:tab/>
        <w:t>-</w:t>
      </w:r>
      <w:r w:rsidRPr="00D567B5">
        <w:rPr>
          <w:rFonts w:cs="Times New Roman"/>
          <w:szCs w:val="28"/>
        </w:rPr>
        <w:t xml:space="preserve">показатель достижения целей </w:t>
      </w:r>
      <w:r>
        <w:rPr>
          <w:rFonts w:cs="Times New Roman"/>
          <w:szCs w:val="28"/>
        </w:rPr>
        <w:t>муниципальной</w:t>
      </w:r>
      <w:r w:rsidRPr="00D567B5">
        <w:rPr>
          <w:rFonts w:cs="Times New Roman"/>
          <w:szCs w:val="28"/>
        </w:rPr>
        <w:t xml:space="preserve"> программы</w:t>
      </w:r>
      <w:r w:rsidR="003C29A8">
        <w:rPr>
          <w:rFonts w:cs="Times New Roman"/>
          <w:szCs w:val="28"/>
        </w:rPr>
        <w:t xml:space="preserve"> Гаврилов-Ямского муниципального района</w:t>
      </w:r>
      <w:r w:rsidRPr="00D567B5">
        <w:rPr>
          <w:rFonts w:cs="Times New Roman"/>
          <w:szCs w:val="28"/>
        </w:rPr>
        <w:t xml:space="preserve"> и (или) социально-экономической политики </w:t>
      </w:r>
      <w:r>
        <w:rPr>
          <w:rFonts w:cs="Times New Roman"/>
          <w:szCs w:val="28"/>
        </w:rPr>
        <w:t>Гаврилов-Ямского муниципального района</w:t>
      </w:r>
      <w:r w:rsidRPr="00D567B5">
        <w:rPr>
          <w:rFonts w:cs="Times New Roman"/>
          <w:szCs w:val="28"/>
        </w:rPr>
        <w:t xml:space="preserve"> в связи с предоставлением налогов</w:t>
      </w:r>
      <w:r w:rsidR="003C29A8">
        <w:rPr>
          <w:rFonts w:cs="Times New Roman"/>
          <w:szCs w:val="28"/>
        </w:rPr>
        <w:t>ых льгот</w:t>
      </w:r>
      <w:r w:rsidRPr="00D567B5">
        <w:rPr>
          <w:rFonts w:cs="Times New Roman"/>
          <w:szCs w:val="28"/>
        </w:rPr>
        <w:t>;</w:t>
      </w:r>
    </w:p>
    <w:p w:rsidR="000E26CD" w:rsidRPr="00D567B5" w:rsidRDefault="000E26CD" w:rsidP="000E26C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 xml:space="preserve">- </w:t>
      </w:r>
      <w:r w:rsidR="00552764">
        <w:rPr>
          <w:rFonts w:cs="Times New Roman"/>
          <w:szCs w:val="28"/>
        </w:rPr>
        <w:t>код вида экономической деятельности (по общероссийскому классификатору видов экономической деятельности)</w:t>
      </w:r>
      <w:r>
        <w:rPr>
          <w:rFonts w:cs="Times New Roman"/>
          <w:szCs w:val="28"/>
        </w:rPr>
        <w:t>,</w:t>
      </w:r>
      <w:r w:rsidRPr="00D567B5">
        <w:rPr>
          <w:rFonts w:cs="Times New Roman"/>
          <w:szCs w:val="28"/>
        </w:rPr>
        <w:t xml:space="preserve"> к которому относится налоговый</w:t>
      </w:r>
      <w:r>
        <w:rPr>
          <w:rFonts w:cs="Times New Roman"/>
          <w:szCs w:val="28"/>
        </w:rPr>
        <w:t xml:space="preserve"> </w:t>
      </w:r>
      <w:r w:rsidRPr="00D567B5">
        <w:rPr>
          <w:rFonts w:cs="Times New Roman"/>
          <w:szCs w:val="28"/>
        </w:rPr>
        <w:t>расход</w:t>
      </w:r>
      <w:r w:rsidR="00494709">
        <w:rPr>
          <w:rFonts w:cs="Times New Roman"/>
          <w:szCs w:val="28"/>
        </w:rPr>
        <w:t xml:space="preserve"> (если налоговый расход обусловлен налоговыми льготами для отдельных видов экономической деятельности)</w:t>
      </w:r>
      <w:r w:rsidRPr="00D567B5">
        <w:rPr>
          <w:rFonts w:cs="Times New Roman"/>
          <w:szCs w:val="28"/>
        </w:rPr>
        <w:t>;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  <w:t>- результат оценки эффективности налогового расхода;</w:t>
      </w: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-</w:t>
      </w:r>
      <w:r w:rsidRPr="00D567B5">
        <w:rPr>
          <w:rFonts w:cs="Times New Roman"/>
          <w:szCs w:val="28"/>
        </w:rPr>
        <w:t>оценка совокупного бюджетного эффекта для стимулирующих налоговых расходов;</w:t>
      </w:r>
    </w:p>
    <w:p w:rsidR="000E26CD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-</w:t>
      </w:r>
      <w:r w:rsidRPr="00D567B5">
        <w:rPr>
          <w:rFonts w:cs="Times New Roman"/>
          <w:szCs w:val="28"/>
        </w:rPr>
        <w:t xml:space="preserve">выводы о целесообразности установления, продления или отмены </w:t>
      </w:r>
      <w:r w:rsidR="00E11812">
        <w:rPr>
          <w:rFonts w:cs="Times New Roman"/>
          <w:szCs w:val="28"/>
        </w:rPr>
        <w:t>налоговых льгот;</w:t>
      </w:r>
    </w:p>
    <w:p w:rsidR="00C463B6" w:rsidRPr="0020152D" w:rsidRDefault="00C463B6" w:rsidP="0020152D">
      <w:pPr>
        <w:ind w:firstLine="0"/>
        <w:jc w:val="both"/>
        <w:rPr>
          <w:rFonts w:cs="Times New Roman"/>
          <w:szCs w:val="28"/>
        </w:rPr>
      </w:pPr>
    </w:p>
    <w:p w:rsidR="000E26CD" w:rsidRPr="00D567B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="0020152D">
        <w:rPr>
          <w:rFonts w:cs="Times New Roman"/>
          <w:szCs w:val="28"/>
        </w:rPr>
        <w:t xml:space="preserve">         </w:t>
      </w:r>
      <w:bookmarkStart w:id="0" w:name="_GoBack"/>
      <w:bookmarkEnd w:id="0"/>
      <w:r w:rsidR="00D06042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>.</w:t>
      </w:r>
      <w:r w:rsidR="00D06042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Управление</w:t>
      </w:r>
      <w:r w:rsidRPr="00D567B5">
        <w:rPr>
          <w:rFonts w:cs="Times New Roman"/>
          <w:szCs w:val="28"/>
        </w:rPr>
        <w:t xml:space="preserve"> обобщает сведения</w:t>
      </w:r>
      <w:r>
        <w:rPr>
          <w:rFonts w:cs="Times New Roman"/>
          <w:szCs w:val="28"/>
        </w:rPr>
        <w:t>,</w:t>
      </w:r>
      <w:r w:rsidRPr="00D567B5">
        <w:rPr>
          <w:rFonts w:cs="Times New Roman"/>
          <w:szCs w:val="28"/>
        </w:rPr>
        <w:t xml:space="preserve"> указанные в </w:t>
      </w:r>
      <w:r w:rsidR="00BA304F">
        <w:rPr>
          <w:rFonts w:cs="Times New Roman"/>
          <w:szCs w:val="28"/>
        </w:rPr>
        <w:t>под</w:t>
      </w:r>
      <w:r w:rsidRPr="00D567B5">
        <w:rPr>
          <w:rFonts w:cs="Times New Roman"/>
          <w:szCs w:val="28"/>
        </w:rPr>
        <w:t xml:space="preserve">пунктах </w:t>
      </w:r>
      <w:r w:rsidR="00D06042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 xml:space="preserve">.1, </w:t>
      </w:r>
      <w:r w:rsidR="00D06042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 xml:space="preserve">.2, </w:t>
      </w:r>
      <w:r w:rsidR="00D06042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>.</w:t>
      </w:r>
      <w:r w:rsidR="00D06042">
        <w:rPr>
          <w:rFonts w:cs="Times New Roman"/>
          <w:szCs w:val="28"/>
        </w:rPr>
        <w:t>4 данного пункта</w:t>
      </w:r>
      <w:r>
        <w:rPr>
          <w:rFonts w:cs="Times New Roman"/>
          <w:szCs w:val="28"/>
        </w:rPr>
        <w:t>,</w:t>
      </w:r>
      <w:r w:rsidRPr="00D567B5">
        <w:rPr>
          <w:rFonts w:cs="Times New Roman"/>
          <w:szCs w:val="28"/>
        </w:rPr>
        <w:t xml:space="preserve"> и </w:t>
      </w:r>
      <w:r w:rsidRPr="00AE307C">
        <w:rPr>
          <w:rFonts w:cs="Times New Roman"/>
          <w:szCs w:val="28"/>
        </w:rPr>
        <w:t xml:space="preserve">до </w:t>
      </w:r>
      <w:r>
        <w:rPr>
          <w:rFonts w:cs="Times New Roman"/>
          <w:szCs w:val="28"/>
        </w:rPr>
        <w:t>0</w:t>
      </w:r>
      <w:r w:rsidRPr="00AE307C">
        <w:rPr>
          <w:rFonts w:cs="Times New Roman"/>
          <w:szCs w:val="28"/>
        </w:rPr>
        <w:t xml:space="preserve">1 </w:t>
      </w:r>
      <w:r w:rsidR="00D06042">
        <w:rPr>
          <w:rFonts w:cs="Times New Roman"/>
          <w:szCs w:val="28"/>
        </w:rPr>
        <w:t>июня представляет их</w:t>
      </w:r>
      <w:r w:rsidRPr="00D567B5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Департамент</w:t>
      </w:r>
      <w:r w:rsidRPr="00D567B5">
        <w:rPr>
          <w:rFonts w:cs="Times New Roman"/>
          <w:szCs w:val="28"/>
        </w:rPr>
        <w:t xml:space="preserve"> финансов </w:t>
      </w:r>
      <w:r>
        <w:rPr>
          <w:rFonts w:cs="Times New Roman"/>
          <w:szCs w:val="28"/>
        </w:rPr>
        <w:t>Ярославской области</w:t>
      </w:r>
      <w:r w:rsidRPr="00D567B5">
        <w:rPr>
          <w:rFonts w:cs="Times New Roman"/>
          <w:szCs w:val="28"/>
        </w:rPr>
        <w:t>.</w:t>
      </w:r>
    </w:p>
    <w:p w:rsidR="000E26CD" w:rsidRPr="00AE307C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  <w:r w:rsidR="00BF6D1F">
        <w:rPr>
          <w:rFonts w:cs="Times New Roman"/>
          <w:szCs w:val="28"/>
        </w:rPr>
        <w:t>5</w:t>
      </w:r>
      <w:r w:rsidRPr="00D567B5">
        <w:rPr>
          <w:rFonts w:cs="Times New Roman"/>
          <w:szCs w:val="28"/>
        </w:rPr>
        <w:t>.</w:t>
      </w:r>
      <w:r w:rsidR="00BF6D1F">
        <w:rPr>
          <w:rFonts w:cs="Times New Roman"/>
          <w:szCs w:val="28"/>
        </w:rPr>
        <w:t>6</w:t>
      </w:r>
      <w:r w:rsidRPr="00D567B5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Управление</w:t>
      </w:r>
      <w:r w:rsidRPr="00D567B5">
        <w:rPr>
          <w:rFonts w:cs="Times New Roman"/>
          <w:szCs w:val="28"/>
        </w:rPr>
        <w:t xml:space="preserve"> в </w:t>
      </w:r>
      <w:r w:rsidRPr="00AE307C">
        <w:rPr>
          <w:rFonts w:cs="Times New Roman"/>
          <w:szCs w:val="28"/>
        </w:rPr>
        <w:t>течение 3-х рабочих</w:t>
      </w:r>
      <w:r w:rsidR="00BF6D1F">
        <w:rPr>
          <w:rFonts w:cs="Times New Roman"/>
          <w:szCs w:val="28"/>
        </w:rPr>
        <w:t xml:space="preserve"> дней после получения из налоговой службы сведений, установленных общими требованиями к оценке налоговых расходов, </w:t>
      </w:r>
      <w:r w:rsidRPr="00AE307C">
        <w:rPr>
          <w:rFonts w:cs="Times New Roman"/>
          <w:szCs w:val="28"/>
        </w:rPr>
        <w:t xml:space="preserve">направляет их кураторам налоговых расходов для </w:t>
      </w:r>
      <w:r w:rsidR="00BF6D1F">
        <w:rPr>
          <w:rFonts w:cs="Times New Roman"/>
          <w:szCs w:val="28"/>
        </w:rPr>
        <w:t>сверки</w:t>
      </w:r>
      <w:r w:rsidRPr="00AE307C">
        <w:rPr>
          <w:rFonts w:cs="Times New Roman"/>
          <w:szCs w:val="28"/>
        </w:rPr>
        <w:t xml:space="preserve">  ранее представленной информации. </w:t>
      </w:r>
    </w:p>
    <w:p w:rsidR="000E26CD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AE307C">
        <w:rPr>
          <w:rFonts w:cs="Times New Roman"/>
          <w:szCs w:val="28"/>
        </w:rPr>
        <w:tab/>
      </w:r>
      <w:r w:rsidRPr="00AE307C">
        <w:rPr>
          <w:rFonts w:cs="Times New Roman"/>
          <w:szCs w:val="28"/>
        </w:rPr>
        <w:tab/>
      </w:r>
      <w:r w:rsidR="004F1E56">
        <w:rPr>
          <w:rFonts w:cs="Times New Roman"/>
          <w:szCs w:val="28"/>
        </w:rPr>
        <w:t>5</w:t>
      </w:r>
      <w:r w:rsidRPr="00AE307C">
        <w:rPr>
          <w:rFonts w:cs="Times New Roman"/>
          <w:szCs w:val="28"/>
        </w:rPr>
        <w:t>.</w:t>
      </w:r>
      <w:r w:rsidR="004F1E56">
        <w:rPr>
          <w:rFonts w:cs="Times New Roman"/>
          <w:szCs w:val="28"/>
        </w:rPr>
        <w:t>7</w:t>
      </w:r>
      <w:r w:rsidRPr="00AE307C">
        <w:rPr>
          <w:rFonts w:cs="Times New Roman"/>
          <w:szCs w:val="28"/>
        </w:rPr>
        <w:t xml:space="preserve">. Кураторы налоговых расходов </w:t>
      </w:r>
      <w:r w:rsidR="004F1E56" w:rsidRPr="00AE307C">
        <w:rPr>
          <w:rFonts w:cs="Times New Roman"/>
          <w:szCs w:val="28"/>
        </w:rPr>
        <w:t xml:space="preserve">до </w:t>
      </w:r>
      <w:r w:rsidR="004F1E56">
        <w:rPr>
          <w:rFonts w:cs="Times New Roman"/>
          <w:szCs w:val="28"/>
        </w:rPr>
        <w:t>0</w:t>
      </w:r>
      <w:r w:rsidR="004F1E56" w:rsidRPr="00AE307C">
        <w:rPr>
          <w:rFonts w:cs="Times New Roman"/>
          <w:szCs w:val="28"/>
        </w:rPr>
        <w:t xml:space="preserve">1 августа </w:t>
      </w:r>
      <w:r w:rsidR="004F1E56">
        <w:rPr>
          <w:rFonts w:cs="Times New Roman"/>
          <w:szCs w:val="28"/>
        </w:rPr>
        <w:t xml:space="preserve">при необходимости </w:t>
      </w:r>
      <w:r w:rsidRPr="00AE307C">
        <w:rPr>
          <w:rFonts w:cs="Times New Roman"/>
          <w:szCs w:val="28"/>
        </w:rPr>
        <w:t xml:space="preserve">представляют в </w:t>
      </w:r>
      <w:r>
        <w:rPr>
          <w:rFonts w:cs="Times New Roman"/>
          <w:szCs w:val="28"/>
        </w:rPr>
        <w:t>управление</w:t>
      </w:r>
      <w:r w:rsidRPr="00AE307C">
        <w:rPr>
          <w:rFonts w:cs="Times New Roman"/>
          <w:szCs w:val="28"/>
        </w:rPr>
        <w:t xml:space="preserve"> </w:t>
      </w:r>
      <w:r w:rsidR="004F1E56">
        <w:rPr>
          <w:rFonts w:cs="Times New Roman"/>
          <w:szCs w:val="28"/>
        </w:rPr>
        <w:t>уточненные сведения, указанные в подпункте 5.6 данного пункта.</w:t>
      </w:r>
    </w:p>
    <w:p w:rsidR="00610E1A" w:rsidRPr="00D567B5" w:rsidRDefault="00610E1A" w:rsidP="00610E1A">
      <w:pPr>
        <w:pStyle w:val="a8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5.8. Управление до 20 августа при необходимости представляет в Департамент финансов Ярославской области уточненную информацию согласно приложению к общим требованиям к оценке налоговых расходов.</w:t>
      </w:r>
    </w:p>
    <w:p w:rsidR="00484FA5" w:rsidRDefault="000E26CD" w:rsidP="000E26CD">
      <w:pPr>
        <w:pStyle w:val="a8"/>
        <w:ind w:left="0" w:hanging="1065"/>
        <w:jc w:val="both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  <w:r w:rsidRPr="00D567B5">
        <w:rPr>
          <w:rFonts w:cs="Times New Roman"/>
          <w:szCs w:val="28"/>
        </w:rPr>
        <w:tab/>
      </w:r>
    </w:p>
    <w:p w:rsidR="000E26CD" w:rsidRPr="00D567B5" w:rsidRDefault="00484FA5" w:rsidP="00484FA5">
      <w:pPr>
        <w:pStyle w:val="a8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E26CD" w:rsidRPr="00D567B5">
        <w:rPr>
          <w:rFonts w:cs="Times New Roman"/>
          <w:szCs w:val="28"/>
        </w:rPr>
        <w:t>. Формирование информации для оценки налоговых расходов при рассмотрении предложени</w:t>
      </w:r>
      <w:r w:rsidR="000E26CD">
        <w:rPr>
          <w:rFonts w:cs="Times New Roman"/>
          <w:szCs w:val="28"/>
        </w:rPr>
        <w:t>й</w:t>
      </w:r>
      <w:r w:rsidR="000E26CD" w:rsidRPr="00D567B5">
        <w:rPr>
          <w:rFonts w:cs="Times New Roman"/>
          <w:szCs w:val="28"/>
        </w:rPr>
        <w:t xml:space="preserve"> об установлении </w:t>
      </w:r>
      <w:r>
        <w:rPr>
          <w:rFonts w:cs="Times New Roman"/>
          <w:szCs w:val="28"/>
        </w:rPr>
        <w:t xml:space="preserve">новых видов </w:t>
      </w:r>
      <w:r w:rsidR="000E26CD" w:rsidRPr="00D567B5">
        <w:rPr>
          <w:rFonts w:cs="Times New Roman"/>
          <w:szCs w:val="28"/>
        </w:rPr>
        <w:t xml:space="preserve">налоговых расходов.  </w:t>
      </w:r>
    </w:p>
    <w:p w:rsidR="000E26CD" w:rsidRPr="00D567B5" w:rsidRDefault="009C79BD" w:rsidP="000E26C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.1.Для рассмотрения вопроса об установлении </w:t>
      </w:r>
      <w:r w:rsidR="00905183">
        <w:rPr>
          <w:rFonts w:ascii="Times New Roman" w:hAnsi="Times New Roman" w:cs="Times New Roman"/>
          <w:sz w:val="28"/>
          <w:szCs w:val="28"/>
        </w:rPr>
        <w:t xml:space="preserve">с очередного финансового года новых видов налоговых расходов </w:t>
      </w:r>
      <w:r w:rsidR="008375FB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0E26CD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="000E26CD" w:rsidRPr="00AE307C">
        <w:rPr>
          <w:rFonts w:ascii="Times New Roman" w:hAnsi="Times New Roman" w:cs="Times New Roman"/>
          <w:sz w:val="28"/>
          <w:szCs w:val="28"/>
        </w:rPr>
        <w:t>, курирующие соответствующую сферу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E26CD">
        <w:rPr>
          <w:rFonts w:ascii="Times New Roman" w:hAnsi="Times New Roman" w:cs="Times New Roman"/>
          <w:sz w:val="28"/>
          <w:szCs w:val="28"/>
        </w:rPr>
        <w:t>,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осуществляют мониторинг финансовых и количественных показателей деятельности потенциальных получателей </w:t>
      </w:r>
      <w:r w:rsidR="00905183">
        <w:rPr>
          <w:rFonts w:ascii="Times New Roman" w:hAnsi="Times New Roman" w:cs="Times New Roman"/>
          <w:sz w:val="28"/>
          <w:szCs w:val="28"/>
        </w:rPr>
        <w:t>налоговых льгот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и до 10 апреля </w:t>
      </w:r>
      <w:r w:rsidR="00905183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в </w:t>
      </w:r>
      <w:r w:rsidR="000E26CD">
        <w:rPr>
          <w:rFonts w:ascii="Times New Roman" w:hAnsi="Times New Roman" w:cs="Times New Roman"/>
          <w:sz w:val="28"/>
          <w:szCs w:val="28"/>
        </w:rPr>
        <w:t>управление</w:t>
      </w:r>
      <w:r w:rsidR="00905183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о количестве налогоплательщиков – потенциальных получателей налогов</w:t>
      </w:r>
      <w:r w:rsidR="00D76776">
        <w:rPr>
          <w:rFonts w:ascii="Times New Roman" w:hAnsi="Times New Roman" w:cs="Times New Roman"/>
          <w:sz w:val="28"/>
          <w:szCs w:val="28"/>
        </w:rPr>
        <w:t>ых льгот</w:t>
      </w:r>
      <w:r w:rsidRPr="00D567B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- суммах выпадающих доходов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 xml:space="preserve"> в результате установления </w:t>
      </w:r>
      <w:r w:rsidR="00D76776">
        <w:rPr>
          <w:rFonts w:ascii="Times New Roman" w:hAnsi="Times New Roman" w:cs="Times New Roman"/>
          <w:sz w:val="28"/>
          <w:szCs w:val="28"/>
        </w:rPr>
        <w:t>налоговых льгот</w:t>
      </w:r>
      <w:r w:rsidRPr="00D567B5">
        <w:rPr>
          <w:rFonts w:ascii="Times New Roman" w:hAnsi="Times New Roman" w:cs="Times New Roman"/>
          <w:sz w:val="28"/>
          <w:szCs w:val="28"/>
        </w:rPr>
        <w:t xml:space="preserve"> по видам налогов за </w:t>
      </w:r>
      <w:proofErr w:type="gramStart"/>
      <w:r w:rsidRPr="00D567B5">
        <w:rPr>
          <w:rFonts w:ascii="Times New Roman" w:hAnsi="Times New Roman" w:cs="Times New Roman"/>
          <w:sz w:val="28"/>
          <w:szCs w:val="28"/>
        </w:rPr>
        <w:t>отчетный</w:t>
      </w:r>
      <w:proofErr w:type="gramEnd"/>
      <w:r w:rsidRPr="00D567B5">
        <w:rPr>
          <w:rFonts w:ascii="Times New Roman" w:hAnsi="Times New Roman" w:cs="Times New Roman"/>
          <w:sz w:val="28"/>
          <w:szCs w:val="28"/>
        </w:rPr>
        <w:t>, предшествующий отчетному, текущий и очередной годы;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- объеме поступлений налогов в </w:t>
      </w:r>
      <w:r>
        <w:rPr>
          <w:rFonts w:ascii="Times New Roman" w:hAnsi="Times New Roman" w:cs="Times New Roman"/>
          <w:sz w:val="28"/>
          <w:szCs w:val="28"/>
        </w:rPr>
        <w:t>бюджет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 xml:space="preserve"> (с разбивкой по видам налогов) за отчетный, предшествующий </w:t>
      </w:r>
      <w:proofErr w:type="gramStart"/>
      <w:r w:rsidRPr="00D567B5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D567B5">
        <w:rPr>
          <w:rFonts w:ascii="Times New Roman" w:hAnsi="Times New Roman" w:cs="Times New Roman"/>
          <w:sz w:val="28"/>
          <w:szCs w:val="28"/>
        </w:rPr>
        <w:t xml:space="preserve">, </w:t>
      </w:r>
      <w:r w:rsidRPr="00D567B5">
        <w:rPr>
          <w:rFonts w:ascii="Times New Roman" w:hAnsi="Times New Roman" w:cs="Times New Roman"/>
          <w:sz w:val="28"/>
          <w:szCs w:val="28"/>
        </w:rPr>
        <w:lastRenderedPageBreak/>
        <w:t>текущий и очередной годы;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о численности, заработной плате работников;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о формах и размерах поддержки</w:t>
      </w:r>
      <w:r w:rsidR="002D587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>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- предложения о целесообразности установления </w:t>
      </w:r>
      <w:r w:rsidR="00D274D9">
        <w:rPr>
          <w:rFonts w:ascii="Times New Roman" w:hAnsi="Times New Roman" w:cs="Times New Roman"/>
          <w:sz w:val="28"/>
          <w:szCs w:val="28"/>
        </w:rPr>
        <w:t>налоговых льгот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- сведения о цели предоставления </w:t>
      </w:r>
      <w:r w:rsidR="006E52C6">
        <w:rPr>
          <w:rFonts w:ascii="Times New Roman" w:hAnsi="Times New Roman" w:cs="Times New Roman"/>
          <w:sz w:val="28"/>
          <w:szCs w:val="28"/>
        </w:rPr>
        <w:t>налоговых льгот</w:t>
      </w:r>
      <w:r w:rsidRPr="00D567B5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6E52C6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D567B5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- целевой показатель (индикатор) эффективности налогового расхода.</w:t>
      </w:r>
    </w:p>
    <w:p w:rsidR="000E26CD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Указанная информация должна базироваться на данных налоговой, статистической, финансовой отчетности, а также иной </w:t>
      </w:r>
      <w:r w:rsidR="0081710B">
        <w:rPr>
          <w:rFonts w:ascii="Times New Roman" w:hAnsi="Times New Roman" w:cs="Times New Roman"/>
          <w:sz w:val="28"/>
          <w:szCs w:val="28"/>
        </w:rPr>
        <w:t>информации, полученной от налогоплательщика.</w:t>
      </w:r>
    </w:p>
    <w:p w:rsidR="0042682A" w:rsidRPr="00D567B5" w:rsidRDefault="0042682A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мониторинга финансовых и количественных показателей деятельности потенциальных получателей приведена в приложении 1 к Порядку.</w:t>
      </w:r>
    </w:p>
    <w:p w:rsidR="000E26CD" w:rsidRPr="00D567B5" w:rsidRDefault="00820959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.2. Информация, указанная в </w:t>
      </w:r>
      <w:r w:rsidR="001D65F1">
        <w:rPr>
          <w:rFonts w:ascii="Times New Roman" w:hAnsi="Times New Roman" w:cs="Times New Roman"/>
          <w:sz w:val="28"/>
          <w:szCs w:val="28"/>
        </w:rPr>
        <w:t>под</w:t>
      </w:r>
      <w:r w:rsidR="000E26CD" w:rsidRPr="00D567B5">
        <w:rPr>
          <w:rFonts w:ascii="Times New Roman" w:hAnsi="Times New Roman" w:cs="Times New Roman"/>
          <w:sz w:val="28"/>
          <w:szCs w:val="28"/>
        </w:rPr>
        <w:t>пункте 6.1</w:t>
      </w:r>
      <w:r w:rsidR="000E26CD">
        <w:rPr>
          <w:rFonts w:ascii="Times New Roman" w:hAnsi="Times New Roman" w:cs="Times New Roman"/>
          <w:sz w:val="28"/>
          <w:szCs w:val="28"/>
        </w:rPr>
        <w:t>,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представляется в следующем объеме: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 xml:space="preserve">при общем количестве организаций и индивидуальных предпринимателей, относящихся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67B5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7B5">
        <w:rPr>
          <w:rFonts w:ascii="Times New Roman" w:hAnsi="Times New Roman" w:cs="Times New Roman"/>
          <w:sz w:val="28"/>
          <w:szCs w:val="28"/>
        </w:rPr>
        <w:t xml:space="preserve"> рассматриваемой для установления налогового расхода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67B5">
        <w:rPr>
          <w:rFonts w:ascii="Times New Roman" w:hAnsi="Times New Roman" w:cs="Times New Roman"/>
          <w:sz w:val="28"/>
          <w:szCs w:val="28"/>
        </w:rPr>
        <w:t xml:space="preserve"> до 10 единиц - по всем организациям и индивидуальным предпринимателям;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при их количестве от 10 до 30 - не менее чем по 75 процентам организаций и индивидуальных предпринимателей;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при их количестве от 30 до 100 - не менее чем по 50 процентам организаций и индивидуальных предпринимателей;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при их количестве от 100 до 200 - не менее чем по 30 процентам организаций и индивидуальных предпринимателей;</w:t>
      </w:r>
    </w:p>
    <w:p w:rsidR="000E26CD" w:rsidRPr="00D567B5" w:rsidRDefault="000E26CD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5">
        <w:rPr>
          <w:rFonts w:ascii="Times New Roman" w:hAnsi="Times New Roman" w:cs="Times New Roman"/>
          <w:sz w:val="28"/>
          <w:szCs w:val="28"/>
        </w:rPr>
        <w:t>при общем их количестве</w:t>
      </w:r>
      <w:r w:rsidR="00820959">
        <w:rPr>
          <w:rFonts w:ascii="Times New Roman" w:hAnsi="Times New Roman" w:cs="Times New Roman"/>
          <w:sz w:val="28"/>
          <w:szCs w:val="28"/>
        </w:rPr>
        <w:t>, равном</w:t>
      </w:r>
      <w:r w:rsidRPr="00D567B5">
        <w:rPr>
          <w:rFonts w:ascii="Times New Roman" w:hAnsi="Times New Roman" w:cs="Times New Roman"/>
          <w:sz w:val="28"/>
          <w:szCs w:val="28"/>
        </w:rPr>
        <w:t xml:space="preserve"> 200 </w:t>
      </w:r>
      <w:r w:rsidR="00820959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D567B5">
        <w:rPr>
          <w:rFonts w:ascii="Times New Roman" w:hAnsi="Times New Roman" w:cs="Times New Roman"/>
          <w:sz w:val="28"/>
          <w:szCs w:val="28"/>
        </w:rPr>
        <w:t>- не менее чем по 50 организациям и индивидуальным предпринимателям.</w:t>
      </w:r>
    </w:p>
    <w:p w:rsidR="000E26CD" w:rsidRPr="00D567B5" w:rsidRDefault="00915E77" w:rsidP="000E26C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.3. На основании сведений, представленных в соответствии с </w:t>
      </w:r>
      <w:r w:rsidR="001D65F1">
        <w:rPr>
          <w:rFonts w:ascii="Times New Roman" w:hAnsi="Times New Roman" w:cs="Times New Roman"/>
          <w:sz w:val="28"/>
          <w:szCs w:val="28"/>
        </w:rPr>
        <w:t>под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данного пункта</w:t>
      </w:r>
      <w:r w:rsidR="000E26CD">
        <w:rPr>
          <w:rFonts w:ascii="Times New Roman" w:hAnsi="Times New Roman" w:cs="Times New Roman"/>
          <w:sz w:val="28"/>
          <w:szCs w:val="28"/>
        </w:rPr>
        <w:t>,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0E26CD">
        <w:rPr>
          <w:rFonts w:ascii="Times New Roman" w:hAnsi="Times New Roman" w:cs="Times New Roman"/>
          <w:sz w:val="28"/>
          <w:szCs w:val="28"/>
        </w:rPr>
        <w:t>управление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готовит информацию для рассмотрения вопроса установления налоговых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0E26CD">
        <w:rPr>
          <w:rFonts w:ascii="Times New Roman" w:hAnsi="Times New Roman" w:cs="Times New Roman"/>
          <w:sz w:val="28"/>
          <w:szCs w:val="28"/>
        </w:rPr>
        <w:t xml:space="preserve">на 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E26CD" w:rsidRPr="0042682A">
        <w:rPr>
          <w:rFonts w:ascii="Times New Roman" w:hAnsi="Times New Roman" w:cs="Times New Roman"/>
          <w:sz w:val="28"/>
          <w:szCs w:val="28"/>
        </w:rPr>
        <w:t xml:space="preserve">Комиссии по предоставлению налоговых льгот </w:t>
      </w:r>
      <w:r w:rsidRPr="0042682A">
        <w:rPr>
          <w:rFonts w:ascii="Times New Roman" w:hAnsi="Times New Roman" w:cs="Times New Roman"/>
          <w:sz w:val="28"/>
          <w:szCs w:val="28"/>
        </w:rPr>
        <w:t>при Администрации муниципального района</w:t>
      </w:r>
      <w:r w:rsidR="000E26CD" w:rsidRPr="0042682A">
        <w:rPr>
          <w:rFonts w:ascii="Times New Roman" w:hAnsi="Times New Roman" w:cs="Times New Roman"/>
          <w:sz w:val="28"/>
          <w:szCs w:val="28"/>
        </w:rPr>
        <w:t>.</w:t>
      </w:r>
    </w:p>
    <w:p w:rsidR="004E4E1B" w:rsidRPr="00D567B5" w:rsidRDefault="00682D44" w:rsidP="004E4E1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>.4. При рассмотрении вопроса установления налогов</w:t>
      </w:r>
      <w:r>
        <w:rPr>
          <w:rFonts w:ascii="Times New Roman" w:hAnsi="Times New Roman" w:cs="Times New Roman"/>
          <w:sz w:val="28"/>
          <w:szCs w:val="28"/>
        </w:rPr>
        <w:t>ых льгот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в текущем финансовом году информация, указанная в </w:t>
      </w:r>
      <w:r w:rsidR="001D65F1">
        <w:rPr>
          <w:rFonts w:ascii="Times New Roman" w:hAnsi="Times New Roman" w:cs="Times New Roman"/>
          <w:sz w:val="28"/>
          <w:szCs w:val="28"/>
        </w:rPr>
        <w:t>под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26CD" w:rsidRPr="00D567B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данного пункта</w:t>
      </w:r>
      <w:r w:rsidR="000E26CD">
        <w:rPr>
          <w:rFonts w:ascii="Times New Roman" w:hAnsi="Times New Roman" w:cs="Times New Roman"/>
          <w:sz w:val="28"/>
          <w:szCs w:val="28"/>
        </w:rPr>
        <w:t>,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предоставляется в </w:t>
      </w:r>
      <w:r w:rsidR="000E26CD">
        <w:rPr>
          <w:rFonts w:ascii="Times New Roman" w:hAnsi="Times New Roman" w:cs="Times New Roman"/>
          <w:sz w:val="28"/>
          <w:szCs w:val="28"/>
        </w:rPr>
        <w:t>управление</w:t>
      </w:r>
      <w:r w:rsidR="000E26CD" w:rsidRPr="00D567B5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получения запроса от </w:t>
      </w:r>
      <w:r w:rsidR="000E26CD" w:rsidRPr="0042682A">
        <w:rPr>
          <w:rFonts w:ascii="Times New Roman" w:hAnsi="Times New Roman" w:cs="Times New Roman"/>
          <w:sz w:val="28"/>
          <w:szCs w:val="28"/>
        </w:rPr>
        <w:t>Комиссии</w:t>
      </w:r>
      <w:r w:rsidR="004E4E1B" w:rsidRPr="0042682A">
        <w:rPr>
          <w:rFonts w:ascii="Times New Roman" w:hAnsi="Times New Roman" w:cs="Times New Roman"/>
          <w:sz w:val="28"/>
          <w:szCs w:val="28"/>
        </w:rPr>
        <w:t xml:space="preserve"> по предоставлению налоговых льгот при Администрации муниципального района.</w:t>
      </w:r>
    </w:p>
    <w:p w:rsidR="0046643E" w:rsidRDefault="0046643E" w:rsidP="0046643E">
      <w:pPr>
        <w:pStyle w:val="ConsPlusTitle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643E" w:rsidRPr="0046643E" w:rsidRDefault="0046643E" w:rsidP="0046643E">
      <w:pPr>
        <w:pStyle w:val="ConsPlusTitle"/>
        <w:ind w:firstLine="567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643E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46643E">
        <w:rPr>
          <w:rFonts w:ascii="Times New Roman" w:hAnsi="Times New Roman" w:cs="Times New Roman"/>
          <w:b w:val="0"/>
          <w:sz w:val="28"/>
          <w:szCs w:val="28"/>
        </w:rPr>
        <w:t>. Оценка эффективности налоговых расходов Гаврилов-Ямского муниципального района</w:t>
      </w:r>
    </w:p>
    <w:p w:rsidR="0046643E" w:rsidRPr="00D567B5" w:rsidRDefault="0046643E" w:rsidP="0046643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643E" w:rsidRPr="00D567B5" w:rsidRDefault="00350879" w:rsidP="004664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879">
        <w:rPr>
          <w:rFonts w:ascii="Times New Roman" w:hAnsi="Times New Roman" w:cs="Times New Roman"/>
          <w:sz w:val="28"/>
          <w:szCs w:val="28"/>
        </w:rPr>
        <w:t>7</w:t>
      </w:r>
      <w:r w:rsidR="0046643E" w:rsidRPr="00D567B5">
        <w:rPr>
          <w:rFonts w:ascii="Times New Roman" w:hAnsi="Times New Roman" w:cs="Times New Roman"/>
          <w:sz w:val="28"/>
          <w:szCs w:val="28"/>
        </w:rPr>
        <w:t>.</w:t>
      </w:r>
      <w:r w:rsidR="007F318D">
        <w:rPr>
          <w:rFonts w:ascii="Times New Roman" w:hAnsi="Times New Roman" w:cs="Times New Roman"/>
          <w:sz w:val="28"/>
          <w:szCs w:val="28"/>
        </w:rPr>
        <w:t xml:space="preserve"> 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46643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  производится ежегодно по каждой категории </w:t>
      </w:r>
      <w:r w:rsidR="0046643E" w:rsidRPr="00D567B5">
        <w:rPr>
          <w:rFonts w:ascii="Times New Roman" w:hAnsi="Times New Roman" w:cs="Times New Roman"/>
          <w:sz w:val="28"/>
          <w:szCs w:val="28"/>
        </w:rPr>
        <w:lastRenderedPageBreak/>
        <w:t>налогоплательщиков.</w:t>
      </w:r>
    </w:p>
    <w:p w:rsidR="0046643E" w:rsidRPr="00AF5D4D" w:rsidRDefault="007F318D" w:rsidP="004664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43E" w:rsidRPr="00C435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643E" w:rsidRPr="00C43531">
        <w:rPr>
          <w:rFonts w:ascii="Times New Roman" w:hAnsi="Times New Roman" w:cs="Times New Roman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46643E" w:rsidRPr="00C43531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46643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  </w:t>
      </w:r>
      <w:r w:rsidR="0046643E" w:rsidRPr="00C43531">
        <w:rPr>
          <w:rFonts w:ascii="Times New Roman" w:hAnsi="Times New Roman" w:cs="Times New Roman"/>
          <w:sz w:val="28"/>
          <w:szCs w:val="28"/>
        </w:rPr>
        <w:t>осуществляется куратором налогового расхода</w:t>
      </w:r>
      <w:r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46643E" w:rsidRPr="00C435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 подпунктом 5.4 пункта 5 Порядка</w:t>
      </w:r>
      <w:r w:rsidR="0046643E" w:rsidRPr="00C43531">
        <w:rPr>
          <w:rFonts w:ascii="Times New Roman" w:hAnsi="Times New Roman" w:cs="Times New Roman"/>
          <w:sz w:val="28"/>
          <w:szCs w:val="28"/>
        </w:rPr>
        <w:t>.</w:t>
      </w:r>
    </w:p>
    <w:p w:rsidR="0046643E" w:rsidRPr="00D567B5" w:rsidRDefault="00911E7D" w:rsidP="004664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43E" w:rsidRPr="00D567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. Методики оценки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="0046643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6643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43E" w:rsidRPr="00C43531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кураторами налоговых расходов по согласованию с </w:t>
      </w:r>
      <w:r w:rsidR="0046643E">
        <w:rPr>
          <w:rFonts w:ascii="Times New Roman" w:hAnsi="Times New Roman" w:cs="Times New Roman"/>
          <w:sz w:val="28"/>
          <w:szCs w:val="28"/>
        </w:rPr>
        <w:t>управлением</w:t>
      </w:r>
      <w:r w:rsidR="0046643E" w:rsidRPr="00C43531">
        <w:rPr>
          <w:rFonts w:ascii="Times New Roman" w:hAnsi="Times New Roman" w:cs="Times New Roman"/>
          <w:sz w:val="28"/>
          <w:szCs w:val="28"/>
        </w:rPr>
        <w:t>.</w:t>
      </w:r>
    </w:p>
    <w:p w:rsidR="0046643E" w:rsidRPr="00D567B5" w:rsidRDefault="00C80931" w:rsidP="004664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Pr="00D567B5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>эффективности</w:t>
      </w:r>
      <w:r w:rsidRPr="00D567B5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46643E" w:rsidRPr="00D567B5">
        <w:rPr>
          <w:rFonts w:ascii="Times New Roman" w:hAnsi="Times New Roman" w:cs="Times New Roman"/>
          <w:sz w:val="28"/>
          <w:szCs w:val="28"/>
        </w:rPr>
        <w:t>содержит описание процесса оценки целесообразности и результативности налоговых расходов в соответствии с критериями</w:t>
      </w:r>
      <w:r w:rsidR="0046643E">
        <w:rPr>
          <w:rFonts w:ascii="Times New Roman" w:hAnsi="Times New Roman" w:cs="Times New Roman"/>
          <w:sz w:val="28"/>
          <w:szCs w:val="28"/>
        </w:rPr>
        <w:t>,</w:t>
      </w:r>
      <w:r w:rsidR="0046643E" w:rsidRPr="00D567B5">
        <w:rPr>
          <w:rFonts w:ascii="Times New Roman" w:hAnsi="Times New Roman" w:cs="Times New Roman"/>
          <w:sz w:val="28"/>
          <w:szCs w:val="28"/>
        </w:rPr>
        <w:t xml:space="preserve"> </w:t>
      </w:r>
      <w:r w:rsidR="0046643E" w:rsidRPr="00AE307C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>
        <w:rPr>
          <w:rFonts w:ascii="Times New Roman" w:hAnsi="Times New Roman" w:cs="Times New Roman"/>
          <w:sz w:val="28"/>
          <w:szCs w:val="28"/>
        </w:rPr>
        <w:t>общими т</w:t>
      </w:r>
      <w:r w:rsidR="0046643E" w:rsidRPr="00AE307C">
        <w:rPr>
          <w:rFonts w:ascii="Times New Roman" w:hAnsi="Times New Roman" w:cs="Times New Roman"/>
          <w:sz w:val="28"/>
          <w:szCs w:val="28"/>
        </w:rPr>
        <w:t>ребованиями к оценке налоговых расходов.</w:t>
      </w:r>
      <w:r w:rsidR="00466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C2" w:rsidRDefault="00E741D4" w:rsidP="00FB02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1D4">
        <w:rPr>
          <w:rFonts w:ascii="Times New Roman" w:hAnsi="Times New Roman" w:cs="Times New Roman"/>
          <w:sz w:val="28"/>
          <w:szCs w:val="28"/>
        </w:rPr>
        <w:t>7.4. Оценка эффективности налоговых расходов по отмененным на момент проведения оценки налоговым льготам (пониженным ставкам) не проводится</w:t>
      </w:r>
      <w:proofErr w:type="gramStart"/>
      <w:r w:rsidRPr="00E74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7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7750" w:rsidRPr="00EA7750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A7750" w:rsidRPr="00EA7750">
        <w:rPr>
          <w:rFonts w:ascii="Times New Roman" w:hAnsi="Times New Roman" w:cs="Times New Roman"/>
          <w:i/>
          <w:sz w:val="24"/>
          <w:szCs w:val="24"/>
        </w:rPr>
        <w:t xml:space="preserve"> ред. </w:t>
      </w:r>
      <w:r w:rsidR="00BD11F7">
        <w:rPr>
          <w:rFonts w:ascii="Times New Roman" w:hAnsi="Times New Roman" w:cs="Times New Roman"/>
          <w:i/>
          <w:sz w:val="24"/>
          <w:szCs w:val="24"/>
        </w:rPr>
        <w:t>п</w:t>
      </w:r>
      <w:r w:rsidR="00EA7750" w:rsidRPr="00EA7750">
        <w:rPr>
          <w:rFonts w:ascii="Times New Roman" w:hAnsi="Times New Roman" w:cs="Times New Roman"/>
          <w:i/>
          <w:sz w:val="24"/>
          <w:szCs w:val="24"/>
        </w:rPr>
        <w:t>остановления Администрации Гаврилов-Ямского муниципального района от 11.02.2021 №134</w:t>
      </w:r>
      <w:r w:rsidR="00EA7750">
        <w:rPr>
          <w:rFonts w:ascii="Times New Roman" w:hAnsi="Times New Roman" w:cs="Times New Roman"/>
          <w:sz w:val="28"/>
          <w:szCs w:val="28"/>
        </w:rPr>
        <w:t>)</w:t>
      </w:r>
    </w:p>
    <w:p w:rsidR="00E741D4" w:rsidRPr="00E741D4" w:rsidRDefault="00E741D4" w:rsidP="00FB02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2C2" w:rsidRPr="00FB02C2" w:rsidRDefault="00FB02C2" w:rsidP="00FB02C2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02C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02C2">
        <w:rPr>
          <w:rFonts w:ascii="Times New Roman" w:hAnsi="Times New Roman" w:cs="Times New Roman"/>
          <w:sz w:val="28"/>
          <w:szCs w:val="28"/>
        </w:rPr>
        <w:t>. Обобщение результатов оценки налоговых расходов Гаврилов-Ямского муниципального района</w:t>
      </w:r>
    </w:p>
    <w:p w:rsidR="00FB02C2" w:rsidRDefault="00FB02C2" w:rsidP="00FB02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02C2" w:rsidRPr="00D567B5" w:rsidRDefault="00990B77" w:rsidP="00FB02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0B77">
        <w:rPr>
          <w:rFonts w:ascii="Times New Roman" w:hAnsi="Times New Roman" w:cs="Times New Roman"/>
          <w:sz w:val="28"/>
          <w:szCs w:val="28"/>
        </w:rPr>
        <w:t>8</w:t>
      </w:r>
      <w:r w:rsidR="00FB02C2" w:rsidRPr="00D567B5">
        <w:rPr>
          <w:rFonts w:ascii="Times New Roman" w:hAnsi="Times New Roman" w:cs="Times New Roman"/>
          <w:sz w:val="28"/>
          <w:szCs w:val="28"/>
        </w:rPr>
        <w:t>.</w:t>
      </w:r>
      <w:r w:rsidRPr="00990B77">
        <w:rPr>
          <w:rFonts w:ascii="Times New Roman" w:hAnsi="Times New Roman" w:cs="Times New Roman"/>
          <w:sz w:val="28"/>
          <w:szCs w:val="28"/>
        </w:rPr>
        <w:t xml:space="preserve"> </w:t>
      </w:r>
      <w:r w:rsidR="00FB02C2">
        <w:rPr>
          <w:rFonts w:ascii="Times New Roman" w:hAnsi="Times New Roman" w:cs="Times New Roman"/>
          <w:sz w:val="28"/>
          <w:szCs w:val="28"/>
        </w:rPr>
        <w:t>Управление</w:t>
      </w:r>
      <w:r w:rsidR="00FB02C2" w:rsidRPr="00C43531">
        <w:rPr>
          <w:rFonts w:ascii="Times New Roman" w:hAnsi="Times New Roman" w:cs="Times New Roman"/>
          <w:sz w:val="28"/>
          <w:szCs w:val="28"/>
        </w:rPr>
        <w:t xml:space="preserve"> обобщает результаты оценки налоговых расходов </w:t>
      </w:r>
      <w:proofErr w:type="gramStart"/>
      <w:r w:rsidR="00FB02C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B02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B02C2" w:rsidRPr="00C43531">
        <w:rPr>
          <w:rFonts w:ascii="Times New Roman" w:hAnsi="Times New Roman" w:cs="Times New Roman"/>
          <w:sz w:val="28"/>
          <w:szCs w:val="28"/>
        </w:rPr>
        <w:t xml:space="preserve"> и учитывает их при формировании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бюджетной и </w:t>
      </w:r>
      <w:r w:rsidR="00FB02C2" w:rsidRPr="00C43531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FB02C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FB02C2" w:rsidRPr="00C43531">
        <w:rPr>
          <w:rFonts w:ascii="Times New Roman" w:hAnsi="Times New Roman" w:cs="Times New Roman"/>
          <w:sz w:val="28"/>
          <w:szCs w:val="28"/>
        </w:rPr>
        <w:t xml:space="preserve"> на предстоящий период в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02C2" w:rsidRPr="00C43531">
        <w:rPr>
          <w:rFonts w:ascii="Times New Roman" w:hAnsi="Times New Roman" w:cs="Times New Roman"/>
          <w:sz w:val="28"/>
          <w:szCs w:val="28"/>
        </w:rPr>
        <w:t xml:space="preserve"> установленные планом-графиком разработки проекта бюджета </w:t>
      </w:r>
      <w:r w:rsidR="00FB02C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B02C2" w:rsidRPr="00C43531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B62475" w:rsidRPr="00DD73A5" w:rsidRDefault="00B62475" w:rsidP="00B62475">
      <w:pPr>
        <w:autoSpaceDE w:val="0"/>
        <w:autoSpaceDN w:val="0"/>
        <w:adjustRightInd w:val="0"/>
        <w:ind w:left="5670" w:firstLine="0"/>
        <w:rPr>
          <w:rFonts w:cs="Times New Roman"/>
          <w:szCs w:val="28"/>
          <w:lang w:eastAsia="ar-SA"/>
        </w:rPr>
      </w:pPr>
    </w:p>
    <w:p w:rsidR="00B62475" w:rsidRPr="00964F4F" w:rsidRDefault="001E4C2D" w:rsidP="00B62475">
      <w:pPr>
        <w:spacing w:after="255"/>
        <w:ind w:firstLine="0"/>
        <w:contextualSpacing/>
        <w:jc w:val="center"/>
        <w:outlineLvl w:val="2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val="en-US" w:eastAsia="ru-RU"/>
        </w:rPr>
        <w:t>V</w:t>
      </w:r>
      <w:r w:rsidR="00182432" w:rsidRPr="00964F4F">
        <w:rPr>
          <w:rFonts w:cs="Times New Roman"/>
          <w:bCs/>
          <w:szCs w:val="28"/>
          <w:lang w:eastAsia="ru-RU"/>
        </w:rPr>
        <w:t xml:space="preserve">. </w:t>
      </w:r>
      <w:r w:rsidR="00E03227">
        <w:rPr>
          <w:rFonts w:cs="Times New Roman"/>
          <w:bCs/>
          <w:szCs w:val="28"/>
          <w:lang w:eastAsia="ru-RU"/>
        </w:rPr>
        <w:t>Порядок ф</w:t>
      </w:r>
      <w:r w:rsidR="00B62475" w:rsidRPr="00964F4F">
        <w:rPr>
          <w:rFonts w:cs="Times New Roman"/>
          <w:bCs/>
          <w:szCs w:val="28"/>
          <w:lang w:eastAsia="ru-RU"/>
        </w:rPr>
        <w:t>ормирования перечня налоговых расходов Гаврилов-Ямского муниципального района</w:t>
      </w:r>
    </w:p>
    <w:p w:rsidR="00175B40" w:rsidRPr="00DD73A5" w:rsidRDefault="00175B40" w:rsidP="00B62475">
      <w:pPr>
        <w:spacing w:after="255"/>
        <w:ind w:firstLine="0"/>
        <w:contextualSpacing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p w:rsidR="00B62475" w:rsidRDefault="00787256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9. </w:t>
      </w:r>
      <w:r w:rsidR="00B62475">
        <w:rPr>
          <w:rFonts w:cs="Times New Roman"/>
          <w:szCs w:val="28"/>
          <w:lang w:eastAsia="ru-RU"/>
        </w:rPr>
        <w:t>В</w:t>
      </w:r>
      <w:r w:rsidR="00B62475" w:rsidRPr="00DD73A5">
        <w:rPr>
          <w:rFonts w:cs="Times New Roman"/>
          <w:szCs w:val="28"/>
          <w:lang w:eastAsia="ru-RU"/>
        </w:rPr>
        <w:t xml:space="preserve"> целях оценки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 формируется п</w:t>
      </w:r>
      <w:r w:rsidR="00B62475" w:rsidRPr="00DD73A5">
        <w:rPr>
          <w:rFonts w:cs="Times New Roman"/>
          <w:szCs w:val="28"/>
          <w:lang w:eastAsia="ru-RU"/>
        </w:rPr>
        <w:t xml:space="preserve">еречень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района.</w:t>
      </w:r>
    </w:p>
    <w:p w:rsidR="00B62475" w:rsidRPr="00DD73A5" w:rsidRDefault="00787256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10</w:t>
      </w:r>
      <w:r w:rsidR="00175B40">
        <w:rPr>
          <w:rFonts w:cs="Times New Roman"/>
          <w:szCs w:val="28"/>
          <w:lang w:eastAsia="ru-RU"/>
        </w:rPr>
        <w:t xml:space="preserve">. </w:t>
      </w:r>
      <w:r>
        <w:rPr>
          <w:rFonts w:cs="Times New Roman"/>
          <w:szCs w:val="28"/>
          <w:lang w:eastAsia="ru-RU"/>
        </w:rPr>
        <w:t>Управление ф</w:t>
      </w:r>
      <w:r w:rsidR="003603EC">
        <w:rPr>
          <w:rFonts w:cs="Times New Roman"/>
          <w:szCs w:val="28"/>
          <w:lang w:eastAsia="ru-RU"/>
        </w:rPr>
        <w:t xml:space="preserve">ормирует перечень налоговых расходов в порядке, определенным </w:t>
      </w:r>
      <w:r>
        <w:rPr>
          <w:rFonts w:cs="Times New Roman"/>
          <w:szCs w:val="28"/>
          <w:lang w:eastAsia="ru-RU"/>
        </w:rPr>
        <w:t>данным</w:t>
      </w:r>
      <w:r w:rsidR="003603EC">
        <w:rPr>
          <w:rFonts w:cs="Times New Roman"/>
          <w:szCs w:val="28"/>
          <w:lang w:eastAsia="ru-RU"/>
        </w:rPr>
        <w:t xml:space="preserve"> разделом</w:t>
      </w:r>
      <w:r>
        <w:rPr>
          <w:rFonts w:cs="Times New Roman"/>
          <w:szCs w:val="28"/>
          <w:lang w:eastAsia="ru-RU"/>
        </w:rPr>
        <w:t xml:space="preserve"> Порядка</w:t>
      </w:r>
      <w:r w:rsidR="003603EC">
        <w:rPr>
          <w:rFonts w:cs="Times New Roman"/>
          <w:szCs w:val="28"/>
          <w:lang w:eastAsia="ru-RU"/>
        </w:rPr>
        <w:t xml:space="preserve">, по форме, приведенной </w:t>
      </w:r>
      <w:r w:rsidR="003603EC" w:rsidRPr="0042682A">
        <w:rPr>
          <w:rFonts w:cs="Times New Roman"/>
          <w:szCs w:val="28"/>
          <w:lang w:eastAsia="ru-RU"/>
        </w:rPr>
        <w:t>в</w:t>
      </w:r>
      <w:r w:rsidR="003603EC" w:rsidRPr="003603EC">
        <w:rPr>
          <w:rFonts w:cs="Times New Roman"/>
          <w:szCs w:val="28"/>
          <w:highlight w:val="yellow"/>
          <w:lang w:eastAsia="ru-RU"/>
        </w:rPr>
        <w:t xml:space="preserve"> </w:t>
      </w:r>
      <w:r w:rsidR="003603EC" w:rsidRPr="0042682A">
        <w:rPr>
          <w:rFonts w:cs="Times New Roman"/>
          <w:szCs w:val="28"/>
          <w:lang w:eastAsia="ru-RU"/>
        </w:rPr>
        <w:t xml:space="preserve">приложении </w:t>
      </w:r>
      <w:r w:rsidRPr="0042682A">
        <w:rPr>
          <w:rFonts w:cs="Times New Roman"/>
          <w:szCs w:val="28"/>
          <w:lang w:eastAsia="ru-RU"/>
        </w:rPr>
        <w:t xml:space="preserve">2 </w:t>
      </w:r>
      <w:r w:rsidR="003603EC" w:rsidRPr="0042682A">
        <w:rPr>
          <w:rFonts w:cs="Times New Roman"/>
          <w:szCs w:val="28"/>
          <w:lang w:eastAsia="ru-RU"/>
        </w:rPr>
        <w:t>к Порядку</w:t>
      </w:r>
      <w:r w:rsidR="00B62475" w:rsidRPr="0042682A">
        <w:rPr>
          <w:rFonts w:cs="Times New Roman"/>
          <w:szCs w:val="28"/>
          <w:lang w:eastAsia="ru-RU"/>
        </w:rPr>
        <w:t>.</w:t>
      </w:r>
    </w:p>
    <w:p w:rsidR="00B62475" w:rsidRPr="00DD73A5" w:rsidRDefault="00156277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11</w:t>
      </w:r>
      <w:r w:rsidR="00175B40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  <w:proofErr w:type="gramStart"/>
      <w:r>
        <w:rPr>
          <w:rFonts w:cs="Times New Roman"/>
          <w:szCs w:val="28"/>
          <w:lang w:eastAsia="ru-RU"/>
        </w:rPr>
        <w:t>У</w:t>
      </w:r>
      <w:r w:rsidR="00B62475">
        <w:rPr>
          <w:rFonts w:cs="Times New Roman"/>
          <w:szCs w:val="28"/>
          <w:lang w:eastAsia="ru-RU"/>
        </w:rPr>
        <w:t>правление</w:t>
      </w:r>
      <w:r w:rsidR="00B62475" w:rsidRPr="00DD73A5">
        <w:rPr>
          <w:rFonts w:cs="Times New Roman"/>
          <w:szCs w:val="28"/>
          <w:lang w:eastAsia="ru-RU"/>
        </w:rPr>
        <w:t xml:space="preserve"> разрабатывает проект перечня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на очередной финансовый год и </w:t>
      </w:r>
      <w:r>
        <w:rPr>
          <w:rFonts w:cs="Times New Roman"/>
          <w:szCs w:val="28"/>
          <w:lang w:eastAsia="ru-RU"/>
        </w:rPr>
        <w:t xml:space="preserve">ежегодно до 01 сентября </w:t>
      </w:r>
      <w:r w:rsidR="00B62475" w:rsidRPr="00DD73A5">
        <w:rPr>
          <w:rFonts w:cs="Times New Roman"/>
          <w:szCs w:val="28"/>
          <w:lang w:eastAsia="ru-RU"/>
        </w:rPr>
        <w:t xml:space="preserve">направляет указанный проект на согласование кураторам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>,</w:t>
      </w:r>
      <w:r w:rsidR="00B62475" w:rsidRPr="00DD73A5">
        <w:rPr>
          <w:rFonts w:ascii="Calibri" w:eastAsia="Calibri" w:hAnsi="Calibri" w:cs="Times New Roman"/>
          <w:szCs w:val="28"/>
        </w:rPr>
        <w:t xml:space="preserve"> </w:t>
      </w:r>
      <w:r w:rsidR="00B62475" w:rsidRPr="00DD73A5">
        <w:rPr>
          <w:rFonts w:cs="Times New Roman"/>
          <w:szCs w:val="28"/>
          <w:lang w:eastAsia="ru-RU"/>
        </w:rPr>
        <w:t xml:space="preserve">а также в иные </w:t>
      </w:r>
      <w:r w:rsidR="00B62475">
        <w:rPr>
          <w:rFonts w:cs="Times New Roman"/>
          <w:szCs w:val="28"/>
          <w:lang w:eastAsia="ru-RU"/>
        </w:rPr>
        <w:t>структурные подразделения Администрации</w:t>
      </w:r>
      <w:r w:rsidR="00B62475" w:rsidRPr="00DD73A5">
        <w:rPr>
          <w:rFonts w:cs="Times New Roman"/>
          <w:szCs w:val="28"/>
          <w:lang w:eastAsia="ru-RU"/>
        </w:rPr>
        <w:t xml:space="preserve"> </w:t>
      </w:r>
      <w:r w:rsidR="00B62475">
        <w:rPr>
          <w:rFonts w:cs="Times New Roman"/>
          <w:szCs w:val="28"/>
          <w:lang w:eastAsia="ru-RU"/>
        </w:rPr>
        <w:t>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, которые проектом перечня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предлагается закрепить в качестве кураторов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>.</w:t>
      </w:r>
      <w:proofErr w:type="gramEnd"/>
    </w:p>
    <w:p w:rsidR="00B62475" w:rsidRPr="00DD73A5" w:rsidRDefault="00287543" w:rsidP="00B62475">
      <w:pPr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12</w:t>
      </w:r>
      <w:r w:rsidR="00175B40">
        <w:rPr>
          <w:rFonts w:eastAsia="Calibri" w:cs="Times New Roman"/>
          <w:szCs w:val="28"/>
          <w:lang w:eastAsia="ru-RU"/>
        </w:rPr>
        <w:t xml:space="preserve">. </w:t>
      </w:r>
      <w:proofErr w:type="gramStart"/>
      <w:r w:rsidR="00B62475" w:rsidRPr="00DD73A5">
        <w:rPr>
          <w:rFonts w:eastAsia="Calibri" w:cs="Times New Roman"/>
          <w:szCs w:val="28"/>
          <w:lang w:eastAsia="ru-RU"/>
        </w:rPr>
        <w:t xml:space="preserve">Кураторы налоговых расходов </w:t>
      </w:r>
      <w:r w:rsidR="00B62475">
        <w:rPr>
          <w:rFonts w:eastAsia="Calibri"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 в срок до 1</w:t>
      </w:r>
      <w:r w:rsidR="00B62475">
        <w:rPr>
          <w:rFonts w:eastAsia="Calibri" w:cs="Times New Roman"/>
          <w:szCs w:val="28"/>
          <w:lang w:eastAsia="ru-RU"/>
        </w:rPr>
        <w:t>5</w:t>
      </w:r>
      <w:r w:rsidR="00B62475" w:rsidRPr="00DD73A5">
        <w:rPr>
          <w:rFonts w:eastAsia="Calibri" w:cs="Times New Roman"/>
          <w:szCs w:val="28"/>
          <w:lang w:eastAsia="ru-RU"/>
        </w:rPr>
        <w:t> </w:t>
      </w:r>
      <w:r w:rsidR="00B62475">
        <w:rPr>
          <w:rFonts w:eastAsia="Calibri" w:cs="Times New Roman"/>
          <w:szCs w:val="28"/>
          <w:lang w:eastAsia="ru-RU"/>
        </w:rPr>
        <w:t>сентября</w:t>
      </w:r>
      <w:r w:rsidR="00B62475" w:rsidRPr="00DD73A5">
        <w:rPr>
          <w:rFonts w:eastAsia="Calibri" w:cs="Times New Roman"/>
          <w:szCs w:val="28"/>
          <w:lang w:eastAsia="ru-RU"/>
        </w:rPr>
        <w:t xml:space="preserve"> текущего года рассматривают проект перечня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 на предмет соответствия целей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 целям </w:t>
      </w:r>
      <w:r w:rsidR="00B62475">
        <w:rPr>
          <w:rFonts w:eastAsia="Calibri" w:cs="Times New Roman"/>
          <w:szCs w:val="28"/>
          <w:lang w:eastAsia="ru-RU"/>
        </w:rPr>
        <w:t>муниципальных</w:t>
      </w:r>
      <w:r w:rsidR="00B62475" w:rsidRPr="00DD73A5">
        <w:rPr>
          <w:rFonts w:eastAsia="Calibri" w:cs="Times New Roman"/>
          <w:szCs w:val="28"/>
          <w:lang w:eastAsia="ru-RU"/>
        </w:rPr>
        <w:t xml:space="preserve"> программ (подпрограмм </w:t>
      </w:r>
      <w:r w:rsidR="00B62475">
        <w:rPr>
          <w:rFonts w:eastAsia="Calibri" w:cs="Times New Roman"/>
          <w:szCs w:val="28"/>
          <w:lang w:eastAsia="ru-RU"/>
        </w:rPr>
        <w:t>муниципальных</w:t>
      </w:r>
      <w:r w:rsidR="00B62475" w:rsidRPr="00DD73A5">
        <w:rPr>
          <w:rFonts w:eastAsia="Calibri" w:cs="Times New Roman"/>
          <w:szCs w:val="28"/>
          <w:lang w:eastAsia="ru-RU"/>
        </w:rPr>
        <w:t xml:space="preserve"> программ)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 и (или) целям социально-экономического развития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, не относящимся к </w:t>
      </w:r>
      <w:r w:rsidR="00B62475">
        <w:rPr>
          <w:rFonts w:eastAsia="Calibri" w:cs="Times New Roman"/>
          <w:szCs w:val="28"/>
          <w:lang w:eastAsia="ru-RU"/>
        </w:rPr>
        <w:t>муниципальным</w:t>
      </w:r>
      <w:r w:rsidR="00B62475" w:rsidRPr="00DD73A5">
        <w:rPr>
          <w:rFonts w:eastAsia="Calibri" w:cs="Times New Roman"/>
          <w:szCs w:val="28"/>
          <w:lang w:eastAsia="ru-RU"/>
        </w:rPr>
        <w:t xml:space="preserve"> программам (подпрограммам </w:t>
      </w:r>
      <w:r w:rsidR="00B62475">
        <w:rPr>
          <w:rFonts w:eastAsia="Calibri" w:cs="Times New Roman"/>
          <w:szCs w:val="28"/>
          <w:lang w:eastAsia="ru-RU"/>
        </w:rPr>
        <w:t>муниципальных</w:t>
      </w:r>
      <w:r w:rsidR="00B62475" w:rsidRPr="00DD73A5">
        <w:rPr>
          <w:rFonts w:eastAsia="Calibri" w:cs="Times New Roman"/>
          <w:szCs w:val="28"/>
          <w:lang w:eastAsia="ru-RU"/>
        </w:rPr>
        <w:t xml:space="preserve"> программ)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>, и информируют</w:t>
      </w:r>
      <w:proofErr w:type="gramEnd"/>
      <w:r w:rsidR="00B62475" w:rsidRPr="00DD73A5">
        <w:rPr>
          <w:rFonts w:eastAsia="Calibri" w:cs="Times New Roman"/>
          <w:szCs w:val="28"/>
          <w:lang w:eastAsia="ru-RU"/>
        </w:rPr>
        <w:t xml:space="preserve"> </w:t>
      </w:r>
      <w:r w:rsidR="00B62475">
        <w:rPr>
          <w:rFonts w:eastAsia="Calibri" w:cs="Times New Roman"/>
          <w:szCs w:val="28"/>
          <w:lang w:eastAsia="ru-RU"/>
        </w:rPr>
        <w:t>управление</w:t>
      </w:r>
      <w:r w:rsidR="00B62475" w:rsidRPr="00DD73A5">
        <w:rPr>
          <w:rFonts w:eastAsia="Calibri" w:cs="Times New Roman"/>
          <w:szCs w:val="28"/>
          <w:lang w:eastAsia="ru-RU"/>
        </w:rPr>
        <w:t xml:space="preserve"> о согласовании перечня налоговых расходов </w:t>
      </w:r>
      <w:proofErr w:type="gramStart"/>
      <w:r w:rsidR="00B62475">
        <w:rPr>
          <w:rFonts w:cs="Times New Roman"/>
          <w:szCs w:val="28"/>
          <w:lang w:eastAsia="ru-RU"/>
        </w:rPr>
        <w:t>Гаврилов-Ямского</w:t>
      </w:r>
      <w:proofErr w:type="gramEnd"/>
      <w:r w:rsidR="00B62475">
        <w:rPr>
          <w:rFonts w:cs="Times New Roman"/>
          <w:szCs w:val="28"/>
          <w:lang w:eastAsia="ru-RU"/>
        </w:rPr>
        <w:t xml:space="preserve"> муниципального района</w:t>
      </w:r>
      <w:r w:rsidR="00B62475" w:rsidRPr="00DD73A5">
        <w:rPr>
          <w:rFonts w:eastAsia="Calibri" w:cs="Times New Roman"/>
          <w:szCs w:val="28"/>
          <w:lang w:eastAsia="ru-RU"/>
        </w:rPr>
        <w:t xml:space="preserve">. </w:t>
      </w:r>
    </w:p>
    <w:p w:rsidR="00B62475" w:rsidRPr="00DD73A5" w:rsidRDefault="00B62475" w:rsidP="00B62475">
      <w:pPr>
        <w:jc w:val="both"/>
        <w:rPr>
          <w:rFonts w:eastAsia="Calibri" w:cs="Times New Roman"/>
          <w:szCs w:val="28"/>
          <w:lang w:eastAsia="ru-RU"/>
        </w:rPr>
      </w:pPr>
      <w:proofErr w:type="gramStart"/>
      <w:r w:rsidRPr="00DD73A5">
        <w:rPr>
          <w:rFonts w:eastAsia="Calibri" w:cs="Times New Roman"/>
          <w:szCs w:val="28"/>
          <w:lang w:eastAsia="ru-RU"/>
        </w:rPr>
        <w:t xml:space="preserve">В случае несогласия с распределением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 кураторы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 в срок, указанный в абзаце первом данного пункта, направляют в </w:t>
      </w:r>
      <w:r>
        <w:rPr>
          <w:rFonts w:eastAsia="Calibri" w:cs="Times New Roman"/>
          <w:szCs w:val="28"/>
          <w:lang w:eastAsia="ru-RU"/>
        </w:rPr>
        <w:t>управление</w:t>
      </w:r>
      <w:r w:rsidRPr="00DD73A5">
        <w:rPr>
          <w:rFonts w:eastAsia="Calibri" w:cs="Times New Roman"/>
          <w:szCs w:val="28"/>
          <w:lang w:eastAsia="ru-RU"/>
        </w:rPr>
        <w:t xml:space="preserve">  предложения по уточнению распределения с указанием цели </w:t>
      </w:r>
      <w:r>
        <w:rPr>
          <w:rFonts w:eastAsia="Calibri" w:cs="Times New Roman"/>
          <w:szCs w:val="28"/>
          <w:lang w:eastAsia="ru-RU"/>
        </w:rPr>
        <w:t>муниципальной</w:t>
      </w:r>
      <w:r w:rsidRPr="00DD73A5">
        <w:rPr>
          <w:rFonts w:eastAsia="Calibri" w:cs="Times New Roman"/>
          <w:szCs w:val="28"/>
          <w:lang w:eastAsia="ru-RU"/>
        </w:rPr>
        <w:t xml:space="preserve"> программы (подпрограммы </w:t>
      </w:r>
      <w:r>
        <w:rPr>
          <w:rFonts w:eastAsia="Calibri" w:cs="Times New Roman"/>
          <w:szCs w:val="28"/>
          <w:lang w:eastAsia="ru-RU"/>
        </w:rPr>
        <w:t>муниципальной</w:t>
      </w:r>
      <w:r w:rsidRPr="00DD73A5">
        <w:rPr>
          <w:rFonts w:eastAsia="Calibri" w:cs="Times New Roman"/>
          <w:szCs w:val="28"/>
          <w:lang w:eastAsia="ru-RU"/>
        </w:rPr>
        <w:t xml:space="preserve"> программы)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 и (или) целей социально-экономического развития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, а также  по изменению кураторов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proofErr w:type="gramEnd"/>
      <w:r w:rsidRPr="00DD73A5">
        <w:rPr>
          <w:rFonts w:eastAsia="Calibri" w:cs="Times New Roman"/>
          <w:szCs w:val="28"/>
          <w:lang w:eastAsia="ru-RU"/>
        </w:rPr>
        <w:t xml:space="preserve">, к </w:t>
      </w:r>
      <w:proofErr w:type="gramStart"/>
      <w:r w:rsidRPr="00DD73A5">
        <w:rPr>
          <w:rFonts w:eastAsia="Calibri" w:cs="Times New Roman"/>
          <w:szCs w:val="28"/>
          <w:lang w:eastAsia="ru-RU"/>
        </w:rPr>
        <w:t>которым</w:t>
      </w:r>
      <w:proofErr w:type="gramEnd"/>
      <w:r w:rsidRPr="00DD73A5">
        <w:rPr>
          <w:rFonts w:eastAsia="Calibri" w:cs="Times New Roman"/>
          <w:szCs w:val="28"/>
          <w:lang w:eastAsia="ru-RU"/>
        </w:rPr>
        <w:t xml:space="preserve"> необходимо отнести налоговые расходы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>.</w:t>
      </w:r>
      <w:r w:rsidRPr="00DD73A5">
        <w:rPr>
          <w:rFonts w:ascii="Calibri" w:eastAsia="Calibri" w:hAnsi="Calibri" w:cs="Times New Roman"/>
          <w:szCs w:val="28"/>
        </w:rPr>
        <w:t xml:space="preserve"> </w:t>
      </w:r>
      <w:r w:rsidRPr="00DD73A5">
        <w:rPr>
          <w:rFonts w:eastAsia="Calibri" w:cs="Times New Roman"/>
          <w:szCs w:val="28"/>
          <w:lang w:eastAsia="ru-RU"/>
        </w:rPr>
        <w:t xml:space="preserve">Предложения по изменению куратора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 должны быть согласованы с предлагаемым куратором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eastAsia="Calibri" w:cs="Times New Roman"/>
          <w:szCs w:val="28"/>
          <w:lang w:eastAsia="ru-RU"/>
        </w:rPr>
        <w:t xml:space="preserve">. </w:t>
      </w:r>
    </w:p>
    <w:p w:rsidR="00B62475" w:rsidRPr="00DD73A5" w:rsidRDefault="00B62475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 w:rsidRPr="00DD73A5">
        <w:rPr>
          <w:rFonts w:cs="Times New Roman"/>
          <w:szCs w:val="28"/>
          <w:lang w:eastAsia="ru-RU"/>
        </w:rPr>
        <w:t xml:space="preserve">В случае если результаты рассмотрения не направлены в </w:t>
      </w:r>
      <w:r>
        <w:rPr>
          <w:rFonts w:cs="Times New Roman"/>
          <w:szCs w:val="28"/>
          <w:lang w:eastAsia="ru-RU"/>
        </w:rPr>
        <w:t>управление</w:t>
      </w:r>
      <w:r w:rsidRPr="00DD73A5">
        <w:rPr>
          <w:rFonts w:cs="Times New Roman"/>
          <w:szCs w:val="28"/>
          <w:lang w:eastAsia="ru-RU"/>
        </w:rPr>
        <w:t xml:space="preserve">  в течение срока, указанного в абзаце первом данного пункта, проект перечня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 считается согласованным.</w:t>
      </w:r>
    </w:p>
    <w:p w:rsidR="00B62475" w:rsidRPr="00DD73A5" w:rsidRDefault="00B62475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 w:rsidRPr="00DD73A5">
        <w:rPr>
          <w:rFonts w:cs="Times New Roman"/>
          <w:szCs w:val="28"/>
          <w:lang w:eastAsia="ru-RU"/>
        </w:rPr>
        <w:t xml:space="preserve">В случае если замечания к отдельным позициям проекта перечня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 не содержат конкретных предложений по уточнению распределения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, проект перечня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 считается согласованным в отношении соответствующих позиций.</w:t>
      </w:r>
    </w:p>
    <w:p w:rsidR="00B62475" w:rsidRPr="00DD73A5" w:rsidRDefault="00B62475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 w:rsidRPr="00DD73A5">
        <w:rPr>
          <w:rFonts w:cs="Times New Roman"/>
          <w:szCs w:val="28"/>
          <w:lang w:eastAsia="ru-RU"/>
        </w:rPr>
        <w:t xml:space="preserve">При наличии разногласий по проекту перечня налоговых расходов </w:t>
      </w:r>
      <w:r>
        <w:rPr>
          <w:rFonts w:cs="Times New Roman"/>
          <w:szCs w:val="28"/>
          <w:lang w:eastAsia="ru-RU"/>
        </w:rPr>
        <w:t>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управление</w:t>
      </w:r>
      <w:r w:rsidRPr="00DD73A5">
        <w:rPr>
          <w:rFonts w:cs="Times New Roman"/>
          <w:szCs w:val="28"/>
          <w:lang w:eastAsia="ru-RU"/>
        </w:rPr>
        <w:t xml:space="preserve"> обеспечивает проведение согласительных совещаний с соответствующими </w:t>
      </w:r>
      <w:r>
        <w:rPr>
          <w:rFonts w:cs="Times New Roman"/>
          <w:szCs w:val="28"/>
          <w:lang w:eastAsia="ru-RU"/>
        </w:rPr>
        <w:t>структурными подразделениями Администрации Гаврилов-Ямского муниципального района</w:t>
      </w:r>
      <w:r w:rsidRPr="00DD73A5">
        <w:rPr>
          <w:rFonts w:cs="Times New Roman"/>
          <w:szCs w:val="28"/>
          <w:lang w:eastAsia="ru-RU"/>
        </w:rPr>
        <w:t xml:space="preserve"> до 2</w:t>
      </w:r>
      <w:r>
        <w:rPr>
          <w:rFonts w:cs="Times New Roman"/>
          <w:szCs w:val="28"/>
          <w:lang w:eastAsia="ru-RU"/>
        </w:rPr>
        <w:t>5</w:t>
      </w:r>
      <w:r w:rsidRPr="00DD73A5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сентября</w:t>
      </w:r>
      <w:r w:rsidRPr="00DD73A5">
        <w:rPr>
          <w:rFonts w:cs="Times New Roman"/>
          <w:szCs w:val="28"/>
          <w:lang w:eastAsia="ru-RU"/>
        </w:rPr>
        <w:t xml:space="preserve"> текущего финансового года.</w:t>
      </w:r>
    </w:p>
    <w:p w:rsidR="00B62475" w:rsidRPr="00DD73A5" w:rsidRDefault="007C4EE3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13</w:t>
      </w:r>
      <w:r w:rsidR="00175B40">
        <w:rPr>
          <w:rFonts w:cs="Times New Roman"/>
          <w:szCs w:val="28"/>
          <w:lang w:eastAsia="ru-RU"/>
        </w:rPr>
        <w:t xml:space="preserve">. </w:t>
      </w:r>
      <w:r w:rsidR="00B62475" w:rsidRPr="00DD73A5">
        <w:rPr>
          <w:rFonts w:cs="Times New Roman"/>
          <w:szCs w:val="28"/>
          <w:lang w:eastAsia="ru-RU"/>
        </w:rPr>
        <w:t xml:space="preserve">После завершения процедур, указанных в пункте </w:t>
      </w:r>
      <w:r>
        <w:rPr>
          <w:rFonts w:cs="Times New Roman"/>
          <w:szCs w:val="28"/>
          <w:lang w:eastAsia="ru-RU"/>
        </w:rPr>
        <w:t>12</w:t>
      </w:r>
      <w:r w:rsidR="00B62475" w:rsidRPr="00DD73A5">
        <w:rPr>
          <w:rFonts w:cs="Times New Roman"/>
          <w:szCs w:val="28"/>
          <w:lang w:eastAsia="ru-RU"/>
        </w:rPr>
        <w:t xml:space="preserve"> настоящего Порядка, перечень налоговых расходов </w:t>
      </w:r>
      <w:proofErr w:type="gramStart"/>
      <w:r w:rsidR="00B62475">
        <w:rPr>
          <w:rFonts w:cs="Times New Roman"/>
          <w:szCs w:val="28"/>
          <w:lang w:eastAsia="ru-RU"/>
        </w:rPr>
        <w:t>Гаврилов-Ямского</w:t>
      </w:r>
      <w:proofErr w:type="gramEnd"/>
      <w:r w:rsidR="00B62475">
        <w:rPr>
          <w:rFonts w:cs="Times New Roman"/>
          <w:szCs w:val="28"/>
          <w:lang w:eastAsia="ru-RU"/>
        </w:rPr>
        <w:t xml:space="preserve">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считается сформированным и размещается на </w:t>
      </w:r>
      <w:r w:rsidR="00B62475">
        <w:rPr>
          <w:rFonts w:cs="Times New Roman"/>
          <w:szCs w:val="28"/>
          <w:lang w:eastAsia="ru-RU"/>
        </w:rPr>
        <w:t>официальном сайте Администрации 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в информационно-телекоммуникационной сети «Интернет»</w:t>
      </w:r>
      <w:r w:rsidR="00B62475" w:rsidRPr="00DD73A5">
        <w:rPr>
          <w:rFonts w:cs="Times New Roman"/>
          <w:szCs w:val="28"/>
          <w:lang w:eastAsia="ar-SA"/>
        </w:rPr>
        <w:t xml:space="preserve"> </w:t>
      </w:r>
      <w:r w:rsidR="00B62475" w:rsidRPr="00DD73A5">
        <w:rPr>
          <w:rFonts w:cs="Times New Roman"/>
          <w:szCs w:val="28"/>
          <w:lang w:eastAsia="ru-RU"/>
        </w:rPr>
        <w:t xml:space="preserve">не позднее </w:t>
      </w:r>
      <w:r w:rsidR="00B62475">
        <w:rPr>
          <w:rFonts w:cs="Times New Roman"/>
          <w:szCs w:val="28"/>
          <w:lang w:eastAsia="ru-RU"/>
        </w:rPr>
        <w:t>01</w:t>
      </w:r>
      <w:r w:rsidR="00B62475" w:rsidRPr="00DD73A5">
        <w:rPr>
          <w:rFonts w:cs="Times New Roman"/>
          <w:szCs w:val="28"/>
          <w:lang w:eastAsia="ru-RU"/>
        </w:rPr>
        <w:t xml:space="preserve"> </w:t>
      </w:r>
      <w:r w:rsidR="00B62475">
        <w:rPr>
          <w:rFonts w:cs="Times New Roman"/>
          <w:szCs w:val="28"/>
          <w:lang w:eastAsia="ru-RU"/>
        </w:rPr>
        <w:t>декабря</w:t>
      </w:r>
      <w:r w:rsidR="00B62475" w:rsidRPr="00DD73A5">
        <w:rPr>
          <w:rFonts w:cs="Times New Roman"/>
          <w:szCs w:val="28"/>
          <w:lang w:eastAsia="ru-RU"/>
        </w:rPr>
        <w:t xml:space="preserve"> текущего года.</w:t>
      </w:r>
    </w:p>
    <w:p w:rsidR="00B62475" w:rsidRPr="00DD73A5" w:rsidRDefault="00175B40" w:rsidP="00B62475">
      <w:pPr>
        <w:contextualSpacing/>
        <w:jc w:val="both"/>
        <w:outlineLvl w:val="2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1</w:t>
      </w:r>
      <w:r w:rsidR="007C4EE3">
        <w:rPr>
          <w:rFonts w:cs="Times New Roman"/>
          <w:szCs w:val="28"/>
          <w:lang w:eastAsia="ru-RU"/>
        </w:rPr>
        <w:t>4</w:t>
      </w:r>
      <w:r>
        <w:rPr>
          <w:rFonts w:cs="Times New Roman"/>
          <w:szCs w:val="28"/>
          <w:lang w:eastAsia="ru-RU"/>
        </w:rPr>
        <w:t xml:space="preserve">. </w:t>
      </w:r>
      <w:proofErr w:type="gramStart"/>
      <w:r w:rsidR="00B62475" w:rsidRPr="00DD73A5">
        <w:rPr>
          <w:rFonts w:cs="Times New Roman"/>
          <w:szCs w:val="28"/>
          <w:lang w:eastAsia="ru-RU"/>
        </w:rPr>
        <w:t xml:space="preserve">В случае изменения в текущем финансовом году состава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, внесения изменений в перечень </w:t>
      </w:r>
      <w:r w:rsidR="00B62475">
        <w:rPr>
          <w:rFonts w:cs="Times New Roman"/>
          <w:szCs w:val="28"/>
          <w:lang w:eastAsia="ru-RU"/>
        </w:rPr>
        <w:t>муниципальных</w:t>
      </w:r>
      <w:r w:rsidR="00B62475" w:rsidRPr="00DD73A5">
        <w:rPr>
          <w:rFonts w:cs="Times New Roman"/>
          <w:szCs w:val="28"/>
          <w:lang w:eastAsia="ru-RU"/>
        </w:rPr>
        <w:t xml:space="preserve"> программ (подпрограмм </w:t>
      </w:r>
      <w:r w:rsidR="00B62475">
        <w:rPr>
          <w:rFonts w:cs="Times New Roman"/>
          <w:szCs w:val="28"/>
          <w:lang w:eastAsia="ru-RU"/>
        </w:rPr>
        <w:t xml:space="preserve">муниципальных </w:t>
      </w:r>
      <w:r w:rsidR="00B62475" w:rsidRPr="00DD73A5">
        <w:rPr>
          <w:rFonts w:cs="Times New Roman"/>
          <w:szCs w:val="28"/>
          <w:lang w:eastAsia="ru-RU"/>
        </w:rPr>
        <w:t xml:space="preserve">программ)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, изменения полномочий </w:t>
      </w:r>
      <w:r w:rsidR="00B62475">
        <w:rPr>
          <w:rFonts w:cs="Times New Roman"/>
          <w:szCs w:val="28"/>
          <w:lang w:eastAsia="ru-RU"/>
        </w:rPr>
        <w:t>структурных подразделений Администрации</w:t>
      </w:r>
      <w:r w:rsidR="00B62475" w:rsidRPr="00DD73A5">
        <w:rPr>
          <w:rFonts w:cs="Times New Roman"/>
          <w:szCs w:val="28"/>
          <w:lang w:eastAsia="ru-RU"/>
        </w:rPr>
        <w:t xml:space="preserve"> </w:t>
      </w:r>
      <w:r w:rsidR="00B62475">
        <w:rPr>
          <w:rFonts w:cs="Times New Roman"/>
          <w:szCs w:val="28"/>
          <w:lang w:eastAsia="ru-RU"/>
        </w:rPr>
        <w:t>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, указанных в пункте </w:t>
      </w:r>
      <w:r w:rsidR="00E71C8F">
        <w:rPr>
          <w:rFonts w:cs="Times New Roman"/>
          <w:szCs w:val="28"/>
          <w:lang w:eastAsia="ru-RU"/>
        </w:rPr>
        <w:t>12</w:t>
      </w:r>
      <w:r w:rsidR="00B62475" w:rsidRPr="00DD73A5">
        <w:rPr>
          <w:rFonts w:cs="Times New Roman"/>
          <w:szCs w:val="28"/>
          <w:lang w:eastAsia="ru-RU"/>
        </w:rPr>
        <w:t xml:space="preserve"> настоящего Порядка, затрагивающих перечень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, кураторы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в срок не позднее 10 рабочих дней с даты</w:t>
      </w:r>
      <w:proofErr w:type="gramEnd"/>
      <w:r w:rsidR="00B62475" w:rsidRPr="00DD73A5">
        <w:rPr>
          <w:rFonts w:cs="Times New Roman"/>
          <w:szCs w:val="28"/>
          <w:lang w:eastAsia="ru-RU"/>
        </w:rPr>
        <w:t xml:space="preserve"> изменений направляют в </w:t>
      </w:r>
      <w:r w:rsidR="00B62475">
        <w:rPr>
          <w:rFonts w:cs="Times New Roman"/>
          <w:szCs w:val="28"/>
          <w:lang w:eastAsia="ru-RU"/>
        </w:rPr>
        <w:t>управление</w:t>
      </w:r>
      <w:r w:rsidR="00B62475" w:rsidRPr="00DD73A5">
        <w:rPr>
          <w:rFonts w:cs="Times New Roman"/>
          <w:szCs w:val="28"/>
          <w:lang w:eastAsia="ru-RU"/>
        </w:rPr>
        <w:t xml:space="preserve"> информацию для уточнения перечня налоговых расходов </w:t>
      </w:r>
      <w:proofErr w:type="gramStart"/>
      <w:r w:rsidR="00B62475">
        <w:rPr>
          <w:rFonts w:cs="Times New Roman"/>
          <w:szCs w:val="28"/>
          <w:lang w:eastAsia="ru-RU"/>
        </w:rPr>
        <w:t>Гаврилов-Ямского</w:t>
      </w:r>
      <w:proofErr w:type="gramEnd"/>
      <w:r w:rsidR="00B62475">
        <w:rPr>
          <w:rFonts w:cs="Times New Roman"/>
          <w:szCs w:val="28"/>
          <w:lang w:eastAsia="ru-RU"/>
        </w:rPr>
        <w:t xml:space="preserve">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. </w:t>
      </w:r>
      <w:r w:rsidR="00B62475">
        <w:rPr>
          <w:rFonts w:cs="Times New Roman"/>
          <w:szCs w:val="28"/>
          <w:lang w:eastAsia="ru-RU"/>
        </w:rPr>
        <w:t>Управление</w:t>
      </w:r>
      <w:r w:rsidR="00B62475" w:rsidRPr="00DD73A5">
        <w:rPr>
          <w:rFonts w:cs="Times New Roman"/>
          <w:szCs w:val="28"/>
          <w:lang w:eastAsia="ru-RU"/>
        </w:rPr>
        <w:t xml:space="preserve"> вносит соответствующие изменения в перечень налоговых расходов </w:t>
      </w:r>
      <w:proofErr w:type="gramStart"/>
      <w:r w:rsidR="00B62475">
        <w:rPr>
          <w:rFonts w:cs="Times New Roman"/>
          <w:szCs w:val="28"/>
          <w:lang w:eastAsia="ru-RU"/>
        </w:rPr>
        <w:t>Гаврилов-Ямского</w:t>
      </w:r>
      <w:proofErr w:type="gramEnd"/>
      <w:r w:rsidR="00B62475">
        <w:rPr>
          <w:rFonts w:cs="Times New Roman"/>
          <w:szCs w:val="28"/>
          <w:lang w:eastAsia="ru-RU"/>
        </w:rPr>
        <w:t xml:space="preserve">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и размещает перечень налоговых расходов </w:t>
      </w:r>
      <w:r w:rsidR="00B62475">
        <w:rPr>
          <w:rFonts w:cs="Times New Roman"/>
          <w:szCs w:val="28"/>
          <w:lang w:eastAsia="ru-RU"/>
        </w:rPr>
        <w:t>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на  </w:t>
      </w:r>
      <w:r w:rsidR="00B62475">
        <w:rPr>
          <w:rFonts w:cs="Times New Roman"/>
          <w:szCs w:val="28"/>
          <w:lang w:eastAsia="ru-RU"/>
        </w:rPr>
        <w:t>официальном сайте Администрации Гаврилов-Ямского муниципального района</w:t>
      </w:r>
      <w:r w:rsidR="00B62475" w:rsidRPr="00DD73A5">
        <w:rPr>
          <w:rFonts w:cs="Times New Roman"/>
          <w:szCs w:val="28"/>
          <w:lang w:eastAsia="ru-RU"/>
        </w:rPr>
        <w:t xml:space="preserve"> в информационно-телекоммуникационной сети «Интернет» в течение 15 рабочих дней с даты получения указанной информации.</w:t>
      </w:r>
    </w:p>
    <w:p w:rsidR="00B62475" w:rsidRPr="00DD73A5" w:rsidRDefault="00B62475" w:rsidP="00DD73A5">
      <w:pPr>
        <w:ind w:firstLine="0"/>
        <w:contextualSpacing/>
        <w:jc w:val="both"/>
        <w:outlineLvl w:val="2"/>
        <w:rPr>
          <w:rFonts w:cs="Times New Roman"/>
          <w:szCs w:val="28"/>
          <w:lang w:eastAsia="ru-RU"/>
        </w:rPr>
      </w:pPr>
    </w:p>
    <w:p w:rsidR="00EB07B8" w:rsidRPr="00D567B5" w:rsidRDefault="00EB07B8" w:rsidP="00EB07B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A15" w:rsidRDefault="00EB07B8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r w:rsidRPr="00D567B5">
        <w:rPr>
          <w:rFonts w:cs="Times New Roman"/>
          <w:szCs w:val="28"/>
        </w:rPr>
        <w:tab/>
      </w: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5E5A15" w:rsidRDefault="005E5A15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DC64CB" w:rsidRDefault="00DC64CB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Приложение 1</w:t>
      </w:r>
    </w:p>
    <w:p w:rsidR="00DC64CB" w:rsidRDefault="00DC64CB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к Порядку</w:t>
      </w:r>
    </w:p>
    <w:p w:rsidR="00DC64CB" w:rsidRDefault="00DC64CB" w:rsidP="00DC64CB">
      <w:pPr>
        <w:widowControl w:val="0"/>
        <w:autoSpaceDE w:val="0"/>
        <w:autoSpaceDN w:val="0"/>
        <w:jc w:val="right"/>
        <w:rPr>
          <w:rFonts w:cs="Times New Roman"/>
          <w:szCs w:val="28"/>
          <w:lang w:eastAsia="ru-RU"/>
        </w:rPr>
      </w:pPr>
    </w:p>
    <w:p w:rsidR="00DC64CB" w:rsidRDefault="00DC64CB" w:rsidP="00DC64CB">
      <w:pPr>
        <w:widowControl w:val="0"/>
        <w:autoSpaceDE w:val="0"/>
        <w:autoSpaceDN w:val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Форма</w:t>
      </w:r>
    </w:p>
    <w:p w:rsidR="00DC64CB" w:rsidRDefault="00DC64CB" w:rsidP="00DC64CB">
      <w:pPr>
        <w:widowControl w:val="0"/>
        <w:autoSpaceDE w:val="0"/>
        <w:autoSpaceDN w:val="0"/>
        <w:jc w:val="center"/>
        <w:rPr>
          <w:rFonts w:cs="Times New Roman"/>
          <w:b/>
          <w:szCs w:val="28"/>
          <w:lang w:eastAsia="ru-RU"/>
        </w:rPr>
      </w:pPr>
    </w:p>
    <w:p w:rsidR="00DC64CB" w:rsidRDefault="00DC64CB" w:rsidP="00DC64CB">
      <w:pPr>
        <w:widowControl w:val="0"/>
        <w:autoSpaceDE w:val="0"/>
        <w:autoSpaceDN w:val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Мониторинг финансовых и количественных показателей деятельности потенциальных получателей налоговых льгот, освобождений и иных преференций, предусмотренных в качестве мер поддержки </w:t>
      </w:r>
      <w:r w:rsidR="0042682A">
        <w:rPr>
          <w:rFonts w:cs="Times New Roman"/>
          <w:b/>
          <w:szCs w:val="28"/>
          <w:lang w:eastAsia="ru-RU"/>
        </w:rPr>
        <w:t xml:space="preserve">из бюджета муниципального района </w:t>
      </w:r>
      <w:r>
        <w:rPr>
          <w:rFonts w:cs="Times New Roman"/>
          <w:b/>
          <w:szCs w:val="28"/>
          <w:lang w:eastAsia="ru-RU"/>
        </w:rPr>
        <w:t>в соответствии с целями муниципальных программ Гаврилов-Ямского муниципального района и (или) целями социально-экономической политики Гаврилов-Ямского муниципального района</w:t>
      </w:r>
    </w:p>
    <w:p w:rsidR="00DC64CB" w:rsidRDefault="00DC64CB" w:rsidP="00DC64CB">
      <w:pPr>
        <w:widowControl w:val="0"/>
        <w:autoSpaceDE w:val="0"/>
        <w:autoSpaceDN w:val="0"/>
        <w:jc w:val="center"/>
        <w:rPr>
          <w:rFonts w:cs="Times New Roman"/>
          <w:b/>
          <w:szCs w:val="28"/>
          <w:lang w:eastAsia="ru-RU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661"/>
        <w:gridCol w:w="3169"/>
        <w:gridCol w:w="1985"/>
        <w:gridCol w:w="1134"/>
        <w:gridCol w:w="1134"/>
        <w:gridCol w:w="1277"/>
      </w:tblGrid>
      <w:tr w:rsidR="00DC64CB" w:rsidTr="00DC64CB">
        <w:trPr>
          <w:tblHeader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Периоды</w:t>
            </w:r>
          </w:p>
        </w:tc>
      </w:tr>
      <w:tr w:rsidR="00DC64CB" w:rsidTr="00DC64CB">
        <w:trPr>
          <w:trHeight w:val="978"/>
          <w:tblHeader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B" w:rsidRDefault="00DC64C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CB" w:rsidRDefault="00DC64C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год, предшествующий отчетному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очередной год</w:t>
            </w:r>
          </w:p>
        </w:tc>
      </w:tr>
      <w:tr w:rsidR="00DC64CB" w:rsidTr="00DC64CB">
        <w:trPr>
          <w:trHeight w:val="6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 налогов, уплаченных в бюджет муниципального района, тыс. руб.,</w:t>
            </w:r>
          </w:p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rPr>
          <w:trHeight w:val="25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акцизы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807B3F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07B3F">
              <w:rPr>
                <w:rFonts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807B3F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07B3F">
              <w:rPr>
                <w:rFonts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807B3F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807B3F">
              <w:rPr>
                <w:rFonts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807B3F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="00807B3F">
              <w:rPr>
                <w:rFonts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 налоговых льгот, тыс. руб.,</w:t>
            </w:r>
          </w:p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AB61F5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="00A11B97">
              <w:rPr>
                <w:rFonts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 бюджетного финансирования,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Среднесписочная численность персонала,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Выручка от продажи товаров, работ, услуг,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C64CB" w:rsidTr="00DC64C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ind w:hanging="13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Прибыль (убыток) до налогообложения, 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DC64CB" w:rsidRDefault="00DC64CB" w:rsidP="00DC64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DC64CB" w:rsidRDefault="00DC64CB" w:rsidP="008F0816">
      <w:pPr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                                                           </w:t>
      </w:r>
      <w:r>
        <w:rPr>
          <w:rFonts w:cs="Times New Roman"/>
          <w:szCs w:val="28"/>
          <w:lang w:eastAsia="ru-RU"/>
        </w:rPr>
        <w:t>Приложение № 2</w:t>
      </w:r>
    </w:p>
    <w:p w:rsidR="00DC64CB" w:rsidRDefault="00DC64CB" w:rsidP="00DC64CB">
      <w:pPr>
        <w:autoSpaceDE w:val="0"/>
        <w:autoSpaceDN w:val="0"/>
        <w:adjustRightInd w:val="0"/>
        <w:jc w:val="right"/>
        <w:outlineLvl w:val="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к Порядку</w:t>
      </w:r>
    </w:p>
    <w:p w:rsidR="00DC64CB" w:rsidRDefault="00DC64CB" w:rsidP="00DC64CB">
      <w:pPr>
        <w:pStyle w:val="ConsPlusNormal"/>
        <w:jc w:val="right"/>
      </w:pPr>
    </w:p>
    <w:p w:rsidR="00DC64CB" w:rsidRDefault="00DC64CB" w:rsidP="00DC64CB">
      <w:pPr>
        <w:jc w:val="center"/>
        <w:rPr>
          <w:rFonts w:cs="Times New Roman"/>
          <w:b/>
          <w:bCs/>
          <w:sz w:val="32"/>
          <w:szCs w:val="32"/>
          <w:lang w:eastAsia="ru-RU"/>
        </w:rPr>
      </w:pPr>
      <w:bookmarkStart w:id="1" w:name="P71"/>
      <w:bookmarkEnd w:id="1"/>
      <w:r>
        <w:rPr>
          <w:rFonts w:cs="Times New Roman"/>
          <w:b/>
          <w:bCs/>
          <w:sz w:val="32"/>
          <w:szCs w:val="32"/>
          <w:lang w:eastAsia="ru-RU"/>
        </w:rPr>
        <w:t xml:space="preserve">Перечень налоговых расходов </w:t>
      </w:r>
      <w:r w:rsidR="0061217C">
        <w:rPr>
          <w:rFonts w:cs="Times New Roman"/>
          <w:b/>
          <w:bCs/>
          <w:sz w:val="32"/>
          <w:szCs w:val="32"/>
          <w:lang w:eastAsia="ru-RU"/>
        </w:rPr>
        <w:t>Гаврилов-Ямского муниципального района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1619"/>
        <w:gridCol w:w="1276"/>
        <w:gridCol w:w="3120"/>
        <w:gridCol w:w="2836"/>
      </w:tblGrid>
      <w:tr w:rsidR="00DC64CB" w:rsidTr="00DC64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 w:rsidP="008921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Налоговый расход (налоговая льгота, пониженные ставки, освобождения, иные  преференции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 налогам) </w:t>
            </w:r>
            <w:r w:rsidR="00892126">
              <w:rPr>
                <w:rFonts w:ascii="Times New Roman" w:hAnsi="Times New Roman" w:cs="Times New Roman"/>
              </w:rPr>
              <w:t>Гаврилов-Ямского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Куратор налогового расхода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программа (структурные элементы программы) и (или)  направление социально-экономического развития </w:t>
            </w:r>
            <w:r w:rsidR="00892126">
              <w:rPr>
                <w:rFonts w:ascii="Times New Roman" w:hAnsi="Times New Roman" w:cs="Times New Roman"/>
              </w:rPr>
              <w:t xml:space="preserve">Гаврилов-Ямского МР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реализации которых установлен налоговый расход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государственной программы (структурных элементов программы) и (или) цель социально-экономического развития </w:t>
            </w:r>
            <w:r w:rsidR="00892126">
              <w:rPr>
                <w:rFonts w:ascii="Times New Roman" w:hAnsi="Times New Roman" w:cs="Times New Roman"/>
              </w:rPr>
              <w:t>Гаврилов-Ямского МР</w:t>
            </w:r>
            <w:r>
              <w:rPr>
                <w:rFonts w:ascii="Times New Roman" w:hAnsi="Times New Roman" w:cs="Times New Roman"/>
              </w:rPr>
              <w:t>, на достижение которой оказывает влияние налоговый расход</w:t>
            </w:r>
          </w:p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4CB" w:rsidTr="00DC64C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CB" w:rsidRDefault="00DC6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C64CB" w:rsidRDefault="00DC64CB" w:rsidP="00DC64CB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DC64CB" w:rsidRDefault="00DC64CB" w:rsidP="00DC64CB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</w:t>
      </w:r>
    </w:p>
    <w:p w:rsidR="00DC64CB" w:rsidRDefault="00DC64CB" w:rsidP="00DC64CB"/>
    <w:p w:rsidR="00707608" w:rsidRPr="003D1E8D" w:rsidRDefault="00707608" w:rsidP="00EB07B8">
      <w:pPr>
        <w:jc w:val="both"/>
      </w:pPr>
    </w:p>
    <w:sectPr w:rsidR="00707608" w:rsidRPr="003D1E8D" w:rsidSect="00C31C46"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76" w:rsidRDefault="00571176" w:rsidP="00CF5840">
      <w:r>
        <w:separator/>
      </w:r>
    </w:p>
  </w:endnote>
  <w:endnote w:type="continuationSeparator" w:id="0">
    <w:p w:rsidR="00571176" w:rsidRDefault="00571176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76" w:rsidRDefault="00571176" w:rsidP="00CF5840">
      <w:r>
        <w:separator/>
      </w:r>
    </w:p>
  </w:footnote>
  <w:footnote w:type="continuationSeparator" w:id="0">
    <w:p w:rsidR="00571176" w:rsidRDefault="00571176" w:rsidP="00CF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2406D"/>
    <w:rsid w:val="00030E34"/>
    <w:rsid w:val="0004590A"/>
    <w:rsid w:val="00070A19"/>
    <w:rsid w:val="0008710E"/>
    <w:rsid w:val="000929C5"/>
    <w:rsid w:val="000A4D54"/>
    <w:rsid w:val="000A6DB1"/>
    <w:rsid w:val="000B02BB"/>
    <w:rsid w:val="000B37F7"/>
    <w:rsid w:val="000C1B10"/>
    <w:rsid w:val="000D3FD6"/>
    <w:rsid w:val="000E1ACF"/>
    <w:rsid w:val="000E26CD"/>
    <w:rsid w:val="00103992"/>
    <w:rsid w:val="0010488D"/>
    <w:rsid w:val="00115BDD"/>
    <w:rsid w:val="001247BE"/>
    <w:rsid w:val="001347C5"/>
    <w:rsid w:val="00142285"/>
    <w:rsid w:val="001544EC"/>
    <w:rsid w:val="00156277"/>
    <w:rsid w:val="00160A52"/>
    <w:rsid w:val="001633D3"/>
    <w:rsid w:val="001675C4"/>
    <w:rsid w:val="001707B3"/>
    <w:rsid w:val="00175B40"/>
    <w:rsid w:val="00182432"/>
    <w:rsid w:val="00186589"/>
    <w:rsid w:val="00187608"/>
    <w:rsid w:val="001A0D30"/>
    <w:rsid w:val="001B6AAD"/>
    <w:rsid w:val="001C45ED"/>
    <w:rsid w:val="001C78DA"/>
    <w:rsid w:val="001D1D98"/>
    <w:rsid w:val="001D2ED5"/>
    <w:rsid w:val="001D65F1"/>
    <w:rsid w:val="001E48F4"/>
    <w:rsid w:val="001E4C2D"/>
    <w:rsid w:val="001E78D1"/>
    <w:rsid w:val="001F035E"/>
    <w:rsid w:val="0020152D"/>
    <w:rsid w:val="00207E1E"/>
    <w:rsid w:val="002152E7"/>
    <w:rsid w:val="002306C4"/>
    <w:rsid w:val="00260038"/>
    <w:rsid w:val="00264C63"/>
    <w:rsid w:val="00281C67"/>
    <w:rsid w:val="00287543"/>
    <w:rsid w:val="002A5AB7"/>
    <w:rsid w:val="002B516E"/>
    <w:rsid w:val="002C23C3"/>
    <w:rsid w:val="002D52B1"/>
    <w:rsid w:val="002D5871"/>
    <w:rsid w:val="002D5AB2"/>
    <w:rsid w:val="002F13EF"/>
    <w:rsid w:val="002F30DD"/>
    <w:rsid w:val="002F6DDE"/>
    <w:rsid w:val="003246AA"/>
    <w:rsid w:val="00332B38"/>
    <w:rsid w:val="00340EE1"/>
    <w:rsid w:val="00350879"/>
    <w:rsid w:val="003603EC"/>
    <w:rsid w:val="003656CE"/>
    <w:rsid w:val="003717D5"/>
    <w:rsid w:val="00381164"/>
    <w:rsid w:val="003940F9"/>
    <w:rsid w:val="003A2DCC"/>
    <w:rsid w:val="003B4301"/>
    <w:rsid w:val="003C29A8"/>
    <w:rsid w:val="003D1E8D"/>
    <w:rsid w:val="003E120A"/>
    <w:rsid w:val="003F0FAB"/>
    <w:rsid w:val="003F1DF5"/>
    <w:rsid w:val="003F43C8"/>
    <w:rsid w:val="003F65E2"/>
    <w:rsid w:val="0040656C"/>
    <w:rsid w:val="00426062"/>
    <w:rsid w:val="004265BC"/>
    <w:rsid w:val="0042682A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7AFF"/>
    <w:rsid w:val="004E4E1B"/>
    <w:rsid w:val="004E514D"/>
    <w:rsid w:val="004F1E56"/>
    <w:rsid w:val="00506086"/>
    <w:rsid w:val="00510A55"/>
    <w:rsid w:val="00510C10"/>
    <w:rsid w:val="005134D3"/>
    <w:rsid w:val="00516695"/>
    <w:rsid w:val="0054154E"/>
    <w:rsid w:val="005459E2"/>
    <w:rsid w:val="00547508"/>
    <w:rsid w:val="00552764"/>
    <w:rsid w:val="00561366"/>
    <w:rsid w:val="00570FBB"/>
    <w:rsid w:val="00571176"/>
    <w:rsid w:val="00582C83"/>
    <w:rsid w:val="005862FB"/>
    <w:rsid w:val="00590506"/>
    <w:rsid w:val="005907E6"/>
    <w:rsid w:val="005A4A8E"/>
    <w:rsid w:val="005B1D97"/>
    <w:rsid w:val="005B7FF1"/>
    <w:rsid w:val="005C3C96"/>
    <w:rsid w:val="005D0750"/>
    <w:rsid w:val="005D4AE9"/>
    <w:rsid w:val="005E3B47"/>
    <w:rsid w:val="005E5A15"/>
    <w:rsid w:val="005F2543"/>
    <w:rsid w:val="005F4D3D"/>
    <w:rsid w:val="00604698"/>
    <w:rsid w:val="00610E1A"/>
    <w:rsid w:val="0061217C"/>
    <w:rsid w:val="006157BF"/>
    <w:rsid w:val="00615C09"/>
    <w:rsid w:val="00622CDD"/>
    <w:rsid w:val="00631ABE"/>
    <w:rsid w:val="006407EE"/>
    <w:rsid w:val="00660171"/>
    <w:rsid w:val="006643DE"/>
    <w:rsid w:val="0068090C"/>
    <w:rsid w:val="00681496"/>
    <w:rsid w:val="00682D44"/>
    <w:rsid w:val="0069048C"/>
    <w:rsid w:val="006A5566"/>
    <w:rsid w:val="006B4A82"/>
    <w:rsid w:val="006E09B4"/>
    <w:rsid w:val="006E52C6"/>
    <w:rsid w:val="00707608"/>
    <w:rsid w:val="00716D8B"/>
    <w:rsid w:val="007171B2"/>
    <w:rsid w:val="0073027A"/>
    <w:rsid w:val="007341B3"/>
    <w:rsid w:val="00737E26"/>
    <w:rsid w:val="00743D92"/>
    <w:rsid w:val="00760AC0"/>
    <w:rsid w:val="00787256"/>
    <w:rsid w:val="00792BE2"/>
    <w:rsid w:val="00796C37"/>
    <w:rsid w:val="00797703"/>
    <w:rsid w:val="007B7404"/>
    <w:rsid w:val="007B7D44"/>
    <w:rsid w:val="007C4EE3"/>
    <w:rsid w:val="007E3E27"/>
    <w:rsid w:val="007E713C"/>
    <w:rsid w:val="007F318D"/>
    <w:rsid w:val="007F67E5"/>
    <w:rsid w:val="00807B3F"/>
    <w:rsid w:val="00810101"/>
    <w:rsid w:val="00810833"/>
    <w:rsid w:val="0081710B"/>
    <w:rsid w:val="00820959"/>
    <w:rsid w:val="008375FB"/>
    <w:rsid w:val="00837EC1"/>
    <w:rsid w:val="00842F8B"/>
    <w:rsid w:val="00852B6F"/>
    <w:rsid w:val="008671AE"/>
    <w:rsid w:val="0087127F"/>
    <w:rsid w:val="00892126"/>
    <w:rsid w:val="008C1CB8"/>
    <w:rsid w:val="008C5C70"/>
    <w:rsid w:val="008E0E6D"/>
    <w:rsid w:val="008E2E90"/>
    <w:rsid w:val="008E6741"/>
    <w:rsid w:val="008F0816"/>
    <w:rsid w:val="008F7EB8"/>
    <w:rsid w:val="00905178"/>
    <w:rsid w:val="00905183"/>
    <w:rsid w:val="00911E7D"/>
    <w:rsid w:val="00915E77"/>
    <w:rsid w:val="009206C0"/>
    <w:rsid w:val="00954A97"/>
    <w:rsid w:val="009565F1"/>
    <w:rsid w:val="009635CD"/>
    <w:rsid w:val="00964F4F"/>
    <w:rsid w:val="00970750"/>
    <w:rsid w:val="009868C4"/>
    <w:rsid w:val="00990B77"/>
    <w:rsid w:val="00997B7B"/>
    <w:rsid w:val="009A2EFC"/>
    <w:rsid w:val="009B0687"/>
    <w:rsid w:val="009C2053"/>
    <w:rsid w:val="009C79BD"/>
    <w:rsid w:val="009D5A9D"/>
    <w:rsid w:val="009E5956"/>
    <w:rsid w:val="009F064E"/>
    <w:rsid w:val="00A11B97"/>
    <w:rsid w:val="00A1794F"/>
    <w:rsid w:val="00A3405E"/>
    <w:rsid w:val="00A3432C"/>
    <w:rsid w:val="00A477F4"/>
    <w:rsid w:val="00A534AD"/>
    <w:rsid w:val="00A67D41"/>
    <w:rsid w:val="00A82846"/>
    <w:rsid w:val="00A82E16"/>
    <w:rsid w:val="00A83D83"/>
    <w:rsid w:val="00A86437"/>
    <w:rsid w:val="00AB61F5"/>
    <w:rsid w:val="00AD3EC1"/>
    <w:rsid w:val="00AF5671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62475"/>
    <w:rsid w:val="00B717F7"/>
    <w:rsid w:val="00B90652"/>
    <w:rsid w:val="00BA1AFF"/>
    <w:rsid w:val="00BA304F"/>
    <w:rsid w:val="00BA7DE5"/>
    <w:rsid w:val="00BB1812"/>
    <w:rsid w:val="00BB1EBE"/>
    <w:rsid w:val="00BB38FE"/>
    <w:rsid w:val="00BC13A1"/>
    <w:rsid w:val="00BD11F7"/>
    <w:rsid w:val="00BD3826"/>
    <w:rsid w:val="00BE7C98"/>
    <w:rsid w:val="00BF02FA"/>
    <w:rsid w:val="00BF38ED"/>
    <w:rsid w:val="00BF6D1F"/>
    <w:rsid w:val="00BF7FF9"/>
    <w:rsid w:val="00C208D9"/>
    <w:rsid w:val="00C21C24"/>
    <w:rsid w:val="00C31C46"/>
    <w:rsid w:val="00C4062D"/>
    <w:rsid w:val="00C45B5A"/>
    <w:rsid w:val="00C463B6"/>
    <w:rsid w:val="00C50A7E"/>
    <w:rsid w:val="00C52EC7"/>
    <w:rsid w:val="00C66584"/>
    <w:rsid w:val="00C6709C"/>
    <w:rsid w:val="00C67D87"/>
    <w:rsid w:val="00C80931"/>
    <w:rsid w:val="00C94763"/>
    <w:rsid w:val="00C96B36"/>
    <w:rsid w:val="00CD0B43"/>
    <w:rsid w:val="00CD5F36"/>
    <w:rsid w:val="00CE0CBC"/>
    <w:rsid w:val="00CF0033"/>
    <w:rsid w:val="00CF5840"/>
    <w:rsid w:val="00D00EFB"/>
    <w:rsid w:val="00D06042"/>
    <w:rsid w:val="00D06430"/>
    <w:rsid w:val="00D274D9"/>
    <w:rsid w:val="00D3611C"/>
    <w:rsid w:val="00D438D5"/>
    <w:rsid w:val="00D549DD"/>
    <w:rsid w:val="00D57CC5"/>
    <w:rsid w:val="00D75116"/>
    <w:rsid w:val="00D76776"/>
    <w:rsid w:val="00D876BC"/>
    <w:rsid w:val="00D93F0C"/>
    <w:rsid w:val="00D95317"/>
    <w:rsid w:val="00DB34FA"/>
    <w:rsid w:val="00DC37A2"/>
    <w:rsid w:val="00DC64CB"/>
    <w:rsid w:val="00DD73A5"/>
    <w:rsid w:val="00DE25C0"/>
    <w:rsid w:val="00DF0A21"/>
    <w:rsid w:val="00DF16FE"/>
    <w:rsid w:val="00DF5BE0"/>
    <w:rsid w:val="00DF701E"/>
    <w:rsid w:val="00E02898"/>
    <w:rsid w:val="00E02A15"/>
    <w:rsid w:val="00E03227"/>
    <w:rsid w:val="00E10928"/>
    <w:rsid w:val="00E11812"/>
    <w:rsid w:val="00E1407E"/>
    <w:rsid w:val="00E65244"/>
    <w:rsid w:val="00E6573E"/>
    <w:rsid w:val="00E7198B"/>
    <w:rsid w:val="00E71C8F"/>
    <w:rsid w:val="00E741D4"/>
    <w:rsid w:val="00E8103F"/>
    <w:rsid w:val="00E8142D"/>
    <w:rsid w:val="00EA3D63"/>
    <w:rsid w:val="00EA7750"/>
    <w:rsid w:val="00EB07B8"/>
    <w:rsid w:val="00EB18FF"/>
    <w:rsid w:val="00EC5096"/>
    <w:rsid w:val="00EC6205"/>
    <w:rsid w:val="00EF10A2"/>
    <w:rsid w:val="00EF6046"/>
    <w:rsid w:val="00F01E83"/>
    <w:rsid w:val="00F14426"/>
    <w:rsid w:val="00F2174C"/>
    <w:rsid w:val="00F24227"/>
    <w:rsid w:val="00F2616F"/>
    <w:rsid w:val="00F362ED"/>
    <w:rsid w:val="00F82D65"/>
    <w:rsid w:val="00F9440A"/>
    <w:rsid w:val="00F979FB"/>
    <w:rsid w:val="00FA5D9B"/>
    <w:rsid w:val="00FA7636"/>
    <w:rsid w:val="00FB02C2"/>
    <w:rsid w:val="00FB4732"/>
    <w:rsid w:val="00FB4794"/>
    <w:rsid w:val="00FC3213"/>
    <w:rsid w:val="00FC5625"/>
    <w:rsid w:val="00FC5C35"/>
    <w:rsid w:val="00FC6ECA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3DC5427D600D4334D36969A80356365390E997B58BB4B49DC99777CD0BC4B619EAF00DE72A1A392C86DCEC66C673557681920F7C681CBF1gCQ7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0B8E1-4969-4086-A2AE-1FBCC99F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11</TotalTime>
  <Pages>12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Пользователь</cp:lastModifiedBy>
  <cp:revision>3</cp:revision>
  <cp:lastPrinted>2021-02-11T12:48:00Z</cp:lastPrinted>
  <dcterms:created xsi:type="dcterms:W3CDTF">2021-09-17T05:53:00Z</dcterms:created>
  <dcterms:modified xsi:type="dcterms:W3CDTF">2021-09-17T06:06:00Z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