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78" w:rsidRDefault="001F4378" w:rsidP="001F4378">
      <w:pPr>
        <w:keepNext/>
        <w:keepLines/>
        <w:suppressAutoHyphens w:val="0"/>
        <w:jc w:val="right"/>
      </w:pPr>
      <w:r>
        <w:rPr>
          <w:noProof/>
          <w:lang w:eastAsia="ru-RU"/>
        </w:rPr>
        <w:drawing>
          <wp:anchor distT="0" distB="0" distL="114300" distR="114300" simplePos="0" relativeHeight="251658240"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rsidR="001F4378" w:rsidRDefault="001F4378" w:rsidP="001F4378">
      <w:pPr>
        <w:keepNext/>
        <w:keepLines/>
        <w:suppressAutoHyphens w:val="0"/>
      </w:pPr>
    </w:p>
    <w:p w:rsidR="001F4378" w:rsidRDefault="001F4378" w:rsidP="001F4378">
      <w:pPr>
        <w:keepNext/>
        <w:keepLines/>
        <w:suppressAutoHyphens w:val="0"/>
      </w:pPr>
    </w:p>
    <w:p w:rsidR="001F4378" w:rsidRDefault="001F4378" w:rsidP="001F4378">
      <w:pPr>
        <w:pStyle w:val="3"/>
        <w:keepNext/>
        <w:keepLines/>
        <w:suppressAutoHyphens w:val="0"/>
        <w:spacing w:after="0"/>
        <w:jc w:val="center"/>
        <w:rPr>
          <w:sz w:val="30"/>
          <w:szCs w:val="30"/>
        </w:rPr>
      </w:pPr>
      <w:r>
        <w:rPr>
          <w:sz w:val="30"/>
          <w:szCs w:val="30"/>
        </w:rPr>
        <w:t xml:space="preserve">АДМИНИСТРАЦИЯ  </w:t>
      </w:r>
      <w:proofErr w:type="gramStart"/>
      <w:r>
        <w:rPr>
          <w:sz w:val="30"/>
          <w:szCs w:val="30"/>
        </w:rPr>
        <w:t>ГАВРИЛОВ-ЯМСКОГО</w:t>
      </w:r>
      <w:proofErr w:type="gramEnd"/>
    </w:p>
    <w:p w:rsidR="001F4378" w:rsidRDefault="001F4378" w:rsidP="001F4378">
      <w:pPr>
        <w:pStyle w:val="3"/>
        <w:keepNext/>
        <w:keepLines/>
        <w:suppressAutoHyphens w:val="0"/>
        <w:spacing w:after="0"/>
        <w:jc w:val="center"/>
        <w:rPr>
          <w:sz w:val="30"/>
          <w:szCs w:val="30"/>
        </w:rPr>
      </w:pPr>
      <w:r>
        <w:rPr>
          <w:sz w:val="30"/>
          <w:szCs w:val="30"/>
        </w:rPr>
        <w:t>МУНИЦИПАЛЬНОГО  РАЙОНА</w:t>
      </w:r>
    </w:p>
    <w:p w:rsidR="001F4378" w:rsidRDefault="001F4378" w:rsidP="001F4378">
      <w:pPr>
        <w:pStyle w:val="3"/>
        <w:keepNext/>
        <w:keepLines/>
        <w:suppressAutoHyphens w:val="0"/>
        <w:spacing w:after="0"/>
        <w:jc w:val="center"/>
        <w:rPr>
          <w:sz w:val="28"/>
          <w:szCs w:val="28"/>
        </w:rPr>
      </w:pPr>
      <w:r>
        <w:rPr>
          <w:sz w:val="28"/>
          <w:szCs w:val="28"/>
        </w:rPr>
        <w:t xml:space="preserve"> </w:t>
      </w:r>
    </w:p>
    <w:p w:rsidR="001F4378" w:rsidRDefault="001F4378" w:rsidP="001F4378">
      <w:pPr>
        <w:keepNext/>
        <w:keepLines/>
        <w:suppressAutoHyphens w:val="0"/>
        <w:jc w:val="center"/>
        <w:rPr>
          <w:b/>
          <w:sz w:val="40"/>
          <w:szCs w:val="40"/>
        </w:rPr>
      </w:pPr>
      <w:r>
        <w:rPr>
          <w:b/>
          <w:sz w:val="40"/>
          <w:szCs w:val="40"/>
        </w:rPr>
        <w:t>ПОСТАНОВЛЕНИЕ</w:t>
      </w:r>
    </w:p>
    <w:p w:rsidR="001F4378" w:rsidRDefault="001F4378" w:rsidP="001F4378">
      <w:pPr>
        <w:pStyle w:val="31"/>
        <w:keepNext/>
        <w:spacing w:after="0"/>
        <w:rPr>
          <w:sz w:val="28"/>
          <w:szCs w:val="28"/>
        </w:rPr>
      </w:pPr>
    </w:p>
    <w:p w:rsidR="00C74FFC" w:rsidRPr="007912EF" w:rsidRDefault="007912EF" w:rsidP="00C74FFC">
      <w:pPr>
        <w:pStyle w:val="31"/>
        <w:keepNext/>
        <w:spacing w:after="0"/>
        <w:rPr>
          <w:sz w:val="28"/>
          <w:szCs w:val="28"/>
        </w:rPr>
      </w:pPr>
      <w:r w:rsidRPr="007912EF">
        <w:rPr>
          <w:sz w:val="28"/>
          <w:szCs w:val="28"/>
        </w:rPr>
        <w:t>22.08</w:t>
      </w:r>
      <w:r w:rsidR="001201FC" w:rsidRPr="007912EF">
        <w:rPr>
          <w:sz w:val="28"/>
          <w:szCs w:val="28"/>
        </w:rPr>
        <w:t>.</w:t>
      </w:r>
      <w:r w:rsidR="00B6138F" w:rsidRPr="007912EF">
        <w:rPr>
          <w:sz w:val="28"/>
          <w:szCs w:val="28"/>
        </w:rPr>
        <w:t>2</w:t>
      </w:r>
      <w:r w:rsidR="001F4378" w:rsidRPr="007912EF">
        <w:rPr>
          <w:sz w:val="28"/>
          <w:szCs w:val="28"/>
        </w:rPr>
        <w:t>01</w:t>
      </w:r>
      <w:r w:rsidR="00834EBD" w:rsidRPr="007912EF">
        <w:rPr>
          <w:sz w:val="28"/>
          <w:szCs w:val="28"/>
        </w:rPr>
        <w:t>6</w:t>
      </w:r>
      <w:r w:rsidR="001F4378" w:rsidRPr="007912EF">
        <w:rPr>
          <w:sz w:val="28"/>
          <w:szCs w:val="28"/>
        </w:rPr>
        <w:t xml:space="preserve">   № </w:t>
      </w:r>
      <w:r w:rsidRPr="007912EF">
        <w:rPr>
          <w:sz w:val="28"/>
          <w:szCs w:val="28"/>
        </w:rPr>
        <w:t>921</w:t>
      </w:r>
    </w:p>
    <w:p w:rsidR="00C74FFC" w:rsidRPr="007912EF" w:rsidRDefault="00C74FFC" w:rsidP="00C74FFC">
      <w:pPr>
        <w:pStyle w:val="31"/>
        <w:keepNext/>
        <w:spacing w:after="0"/>
        <w:rPr>
          <w:sz w:val="28"/>
          <w:szCs w:val="28"/>
        </w:rPr>
      </w:pPr>
    </w:p>
    <w:p w:rsidR="00C74FFC" w:rsidRPr="007912EF" w:rsidRDefault="00C74FFC" w:rsidP="00297DDF">
      <w:pPr>
        <w:pStyle w:val="31"/>
        <w:keepNext/>
        <w:spacing w:after="0"/>
        <w:jc w:val="both"/>
        <w:rPr>
          <w:sz w:val="28"/>
          <w:szCs w:val="28"/>
        </w:rPr>
      </w:pPr>
      <w:r w:rsidRPr="007912EF">
        <w:rPr>
          <w:sz w:val="28"/>
          <w:szCs w:val="28"/>
        </w:rPr>
        <w:t xml:space="preserve">Об утверждении Порядка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w:t>
      </w:r>
      <w:proofErr w:type="gramStart"/>
      <w:r w:rsidRPr="007912EF">
        <w:rPr>
          <w:sz w:val="28"/>
          <w:szCs w:val="28"/>
        </w:rPr>
        <w:t>Гаврилов-Ямского</w:t>
      </w:r>
      <w:proofErr w:type="gramEnd"/>
      <w:r w:rsidRPr="007912EF">
        <w:rPr>
          <w:sz w:val="28"/>
          <w:szCs w:val="28"/>
        </w:rPr>
        <w:t xml:space="preserve"> муниципального района </w:t>
      </w:r>
    </w:p>
    <w:p w:rsidR="00DD5ED1" w:rsidRPr="007912EF" w:rsidRDefault="00DD5ED1" w:rsidP="00DD5ED1">
      <w:pPr>
        <w:keepNext/>
        <w:snapToGrid w:val="0"/>
      </w:pPr>
    </w:p>
    <w:p w:rsidR="00297DDF" w:rsidRPr="007912EF" w:rsidRDefault="001C278C" w:rsidP="003123C4">
      <w:pPr>
        <w:keepNext/>
        <w:snapToGrid w:val="0"/>
        <w:jc w:val="both"/>
      </w:pPr>
      <w:r w:rsidRPr="007912EF">
        <w:tab/>
      </w:r>
    </w:p>
    <w:p w:rsidR="00297DDF" w:rsidRPr="007912EF" w:rsidRDefault="00297DDF" w:rsidP="00297DDF">
      <w:pPr>
        <w:ind w:firstLine="708"/>
        <w:jc w:val="both"/>
      </w:pPr>
      <w:proofErr w:type="gramStart"/>
      <w:r w:rsidRPr="007912EF">
        <w:t>В соответствии  с постановлением Правительства области от 06.05.2016         № 533-п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Ярославской области на 2016 год и плановый период 2017 и 2018 годов и признании утратившим силу постановления Правительства области от 15.04.2015 № 402-п»,    муниципальной целевой программой ««Поддержка потребительского рынка на селе  Гаврилов-Ямского муниципального</w:t>
      </w:r>
      <w:proofErr w:type="gramEnd"/>
      <w:r w:rsidRPr="007912EF">
        <w:t xml:space="preserve"> района» на 2016-2018 годы, руководствуясь статьёй  26 Устава </w:t>
      </w:r>
      <w:proofErr w:type="gramStart"/>
      <w:r w:rsidRPr="007912EF">
        <w:t>Гаврилов-Ямского</w:t>
      </w:r>
      <w:proofErr w:type="gramEnd"/>
      <w:r w:rsidRPr="007912EF">
        <w:t xml:space="preserve"> муниципального района,</w:t>
      </w:r>
    </w:p>
    <w:p w:rsidR="00C74FFC" w:rsidRPr="007912EF" w:rsidRDefault="00C74FFC" w:rsidP="003123C4">
      <w:pPr>
        <w:keepNext/>
        <w:snapToGrid w:val="0"/>
        <w:jc w:val="both"/>
      </w:pPr>
    </w:p>
    <w:p w:rsidR="001F4378" w:rsidRPr="007912EF" w:rsidRDefault="001F4378" w:rsidP="003123C4">
      <w:pPr>
        <w:pStyle w:val="3"/>
        <w:keepNext/>
        <w:spacing w:after="0"/>
        <w:jc w:val="both"/>
        <w:rPr>
          <w:sz w:val="28"/>
          <w:szCs w:val="28"/>
        </w:rPr>
      </w:pPr>
      <w:r w:rsidRPr="007912EF">
        <w:rPr>
          <w:sz w:val="28"/>
          <w:szCs w:val="28"/>
        </w:rPr>
        <w:t>АДМИНИСТРАЦИЯ МУНИЦИПАЛЬНОГО РАЙОНА ПОСТАНОВЛЯЕТ:</w:t>
      </w:r>
    </w:p>
    <w:p w:rsidR="00C74FFC" w:rsidRPr="007912EF" w:rsidRDefault="00C74FFC" w:rsidP="003123C4">
      <w:pPr>
        <w:pStyle w:val="3"/>
        <w:keepNext/>
        <w:spacing w:after="0"/>
        <w:jc w:val="both"/>
        <w:rPr>
          <w:sz w:val="28"/>
          <w:szCs w:val="28"/>
        </w:rPr>
      </w:pPr>
    </w:p>
    <w:p w:rsidR="00C74FFC" w:rsidRPr="007912EF" w:rsidRDefault="00C74FFC" w:rsidP="00297DDF">
      <w:pPr>
        <w:pStyle w:val="ConsPlusNormal"/>
        <w:ind w:firstLine="709"/>
        <w:jc w:val="both"/>
        <w:rPr>
          <w:rFonts w:ascii="Times New Roman" w:hAnsi="Times New Roman" w:cs="Times New Roman"/>
          <w:sz w:val="28"/>
          <w:szCs w:val="28"/>
        </w:rPr>
      </w:pPr>
      <w:r w:rsidRPr="007912EF">
        <w:rPr>
          <w:rFonts w:ascii="Times New Roman" w:hAnsi="Times New Roman" w:cs="Times New Roman"/>
          <w:sz w:val="28"/>
          <w:szCs w:val="28"/>
        </w:rPr>
        <w:t xml:space="preserve">1. Утвердить </w:t>
      </w:r>
      <w:hyperlink w:anchor="Par43" w:history="1">
        <w:r w:rsidRPr="007912EF">
          <w:rPr>
            <w:rFonts w:ascii="Times New Roman" w:hAnsi="Times New Roman" w:cs="Times New Roman"/>
            <w:sz w:val="28"/>
            <w:szCs w:val="28"/>
          </w:rPr>
          <w:t>Порядок</w:t>
        </w:r>
      </w:hyperlink>
      <w:r w:rsidRPr="007912EF">
        <w:rPr>
          <w:rFonts w:ascii="Times New Roman" w:hAnsi="Times New Roman" w:cs="Times New Roman"/>
          <w:sz w:val="28"/>
          <w:szCs w:val="28"/>
        </w:rPr>
        <w:t xml:space="preserve">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w:t>
      </w:r>
      <w:proofErr w:type="gramStart"/>
      <w:r w:rsidRPr="007912EF">
        <w:rPr>
          <w:rFonts w:ascii="Times New Roman" w:hAnsi="Times New Roman" w:cs="Times New Roman"/>
          <w:sz w:val="28"/>
          <w:szCs w:val="28"/>
        </w:rPr>
        <w:t>Гаврилов-Ямского</w:t>
      </w:r>
      <w:proofErr w:type="gramEnd"/>
      <w:r w:rsidRPr="007912EF">
        <w:rPr>
          <w:rFonts w:ascii="Times New Roman" w:hAnsi="Times New Roman" w:cs="Times New Roman"/>
          <w:sz w:val="28"/>
          <w:szCs w:val="28"/>
        </w:rPr>
        <w:t xml:space="preserve"> муниципального района  (Приложение 1).</w:t>
      </w:r>
    </w:p>
    <w:p w:rsidR="00C74FFC" w:rsidRPr="007912EF" w:rsidRDefault="00C74FFC" w:rsidP="00297DDF">
      <w:pPr>
        <w:pStyle w:val="ConsPlusNormal"/>
        <w:ind w:firstLine="709"/>
        <w:jc w:val="both"/>
        <w:rPr>
          <w:rFonts w:ascii="Times New Roman" w:hAnsi="Times New Roman" w:cs="Times New Roman"/>
          <w:sz w:val="28"/>
          <w:szCs w:val="28"/>
        </w:rPr>
      </w:pPr>
      <w:r w:rsidRPr="007912EF">
        <w:rPr>
          <w:rFonts w:ascii="Times New Roman" w:hAnsi="Times New Roman" w:cs="Times New Roman"/>
          <w:sz w:val="28"/>
          <w:szCs w:val="28"/>
        </w:rPr>
        <w:t>2. Утвердить состав комиссии по проведению отбора юридических лиц и индивидуальных предпринимателей, претендующих на получение субсидии. (Приложение 2).</w:t>
      </w:r>
    </w:p>
    <w:p w:rsidR="00ED07EF" w:rsidRPr="007912EF" w:rsidRDefault="00C74FFC" w:rsidP="00297DDF">
      <w:pPr>
        <w:pStyle w:val="ConsPlusNormal"/>
        <w:ind w:firstLine="709"/>
        <w:jc w:val="both"/>
        <w:rPr>
          <w:rFonts w:ascii="Times New Roman" w:hAnsi="Times New Roman" w:cs="Times New Roman"/>
          <w:sz w:val="28"/>
          <w:szCs w:val="28"/>
        </w:rPr>
      </w:pPr>
      <w:r w:rsidRPr="007912EF">
        <w:rPr>
          <w:rFonts w:ascii="Times New Roman" w:hAnsi="Times New Roman" w:cs="Times New Roman"/>
          <w:sz w:val="28"/>
          <w:szCs w:val="28"/>
        </w:rPr>
        <w:t xml:space="preserve">3. Утвердить </w:t>
      </w:r>
      <w:hyperlink w:anchor="Par325" w:history="1">
        <w:r w:rsidRPr="007912EF">
          <w:rPr>
            <w:rFonts w:ascii="Times New Roman" w:hAnsi="Times New Roman" w:cs="Times New Roman"/>
            <w:sz w:val="28"/>
            <w:szCs w:val="28"/>
          </w:rPr>
          <w:t>Порядок</w:t>
        </w:r>
      </w:hyperlink>
      <w:r w:rsidRPr="007912EF">
        <w:rPr>
          <w:rFonts w:ascii="Times New Roman" w:hAnsi="Times New Roman" w:cs="Times New Roman"/>
          <w:sz w:val="28"/>
          <w:szCs w:val="28"/>
        </w:rPr>
        <w:t xml:space="preserve"> проведения отбора юридических лиц и индивидуальных предпринимателей, претендующих на получение субсидии  (приложение 3).</w:t>
      </w:r>
    </w:p>
    <w:p w:rsidR="009A76E6" w:rsidRPr="007912EF" w:rsidRDefault="009A76E6" w:rsidP="00297DDF">
      <w:pPr>
        <w:pStyle w:val="ConsPlusNormal"/>
        <w:ind w:firstLine="709"/>
        <w:jc w:val="both"/>
        <w:rPr>
          <w:rFonts w:ascii="Times New Roman" w:hAnsi="Times New Roman" w:cs="Times New Roman"/>
          <w:sz w:val="28"/>
          <w:szCs w:val="28"/>
        </w:rPr>
      </w:pPr>
      <w:r w:rsidRPr="007912EF">
        <w:rPr>
          <w:rFonts w:ascii="Times New Roman" w:hAnsi="Times New Roman" w:cs="Times New Roman"/>
          <w:sz w:val="28"/>
          <w:szCs w:val="28"/>
        </w:rPr>
        <w:t>4. Признать утратившими силу:</w:t>
      </w:r>
    </w:p>
    <w:p w:rsidR="009A76E6" w:rsidRPr="007912EF" w:rsidRDefault="009A76E6" w:rsidP="009A76E6">
      <w:pPr>
        <w:jc w:val="both"/>
      </w:pPr>
      <w:r w:rsidRPr="007912EF">
        <w:tab/>
        <w:t xml:space="preserve">- Приложение 2 к постановлению Администрации </w:t>
      </w:r>
      <w:proofErr w:type="gramStart"/>
      <w:r w:rsidRPr="007912EF">
        <w:t>Гаврилов-Ямского</w:t>
      </w:r>
      <w:proofErr w:type="gramEnd"/>
      <w:r w:rsidRPr="007912EF">
        <w:t xml:space="preserve"> муниципального района от 22.09.2010   № 1276 «О порядке предоставления субсидий»;</w:t>
      </w:r>
    </w:p>
    <w:p w:rsidR="009A76E6" w:rsidRPr="007912EF" w:rsidRDefault="009A76E6" w:rsidP="009A76E6">
      <w:pPr>
        <w:pStyle w:val="31"/>
        <w:keepNext/>
        <w:keepLines/>
        <w:spacing w:after="0"/>
        <w:ind w:firstLine="360"/>
        <w:jc w:val="both"/>
        <w:rPr>
          <w:sz w:val="28"/>
          <w:szCs w:val="28"/>
        </w:rPr>
      </w:pPr>
      <w:r w:rsidRPr="007912EF">
        <w:rPr>
          <w:sz w:val="28"/>
          <w:szCs w:val="28"/>
        </w:rPr>
        <w:lastRenderedPageBreak/>
        <w:tab/>
        <w:t xml:space="preserve">-   постановление Администрации </w:t>
      </w:r>
      <w:proofErr w:type="gramStart"/>
      <w:r w:rsidRPr="007912EF">
        <w:rPr>
          <w:sz w:val="28"/>
          <w:szCs w:val="28"/>
        </w:rPr>
        <w:t>Гаврилов-Ямского</w:t>
      </w:r>
      <w:proofErr w:type="gramEnd"/>
      <w:r w:rsidRPr="007912EF">
        <w:rPr>
          <w:sz w:val="28"/>
          <w:szCs w:val="28"/>
        </w:rPr>
        <w:t xml:space="preserve"> муниципального района от 23.04.2014   №  623 «О  внесении изменений и дополнений   в постановление Администрации  Гаврилов-Ямского муниципального района от 22.09.2010  №  1276»;</w:t>
      </w:r>
    </w:p>
    <w:p w:rsidR="009A76E6" w:rsidRPr="007912EF" w:rsidRDefault="009A76E6" w:rsidP="009A76E6">
      <w:pPr>
        <w:jc w:val="both"/>
        <w:rPr>
          <w:bCs/>
        </w:rPr>
      </w:pPr>
      <w:r w:rsidRPr="007912EF">
        <w:tab/>
      </w:r>
      <w:proofErr w:type="gramStart"/>
      <w:r w:rsidRPr="007912EF">
        <w:t xml:space="preserve">- постановление Администрации Гаврилов-Ямского муниципального района от </w:t>
      </w:r>
      <w:r w:rsidRPr="007912EF">
        <w:rPr>
          <w:bCs/>
        </w:rPr>
        <w:t>01.02.2012 № 128 «Порядок  организации и проведения открытого конкурса по привлечению организаций любых форм собственности и индивидуальных предпринимателей на право заключения договора на доставку товаров в отдалённые сельские населённые пункты Гаврилов-Ямского муниципального района, не имеющие стационарной торговой сети, с последующей компенсацией затрат на горюче-смазочные материалы, произведённых при доставке товаров»;</w:t>
      </w:r>
      <w:proofErr w:type="gramEnd"/>
    </w:p>
    <w:p w:rsidR="009A76E6" w:rsidRPr="007912EF" w:rsidRDefault="009A76E6" w:rsidP="009A76E6">
      <w:pPr>
        <w:jc w:val="both"/>
      </w:pPr>
      <w:r w:rsidRPr="007912EF">
        <w:rPr>
          <w:bCs/>
        </w:rPr>
        <w:tab/>
        <w:t xml:space="preserve">- </w:t>
      </w:r>
      <w:r w:rsidRPr="007912EF">
        <w:t xml:space="preserve">постановление Администрации </w:t>
      </w:r>
      <w:proofErr w:type="gramStart"/>
      <w:r w:rsidRPr="007912EF">
        <w:t>Гаврилов-Ямского</w:t>
      </w:r>
      <w:proofErr w:type="gramEnd"/>
      <w:r w:rsidRPr="007912EF">
        <w:t xml:space="preserve"> муниципального района от 21.04.2014    № 594 «О внесении изменений  в постановление Администрации Гаврилов-Ямского муниципального района от 01.02.2012 № 128».</w:t>
      </w:r>
    </w:p>
    <w:p w:rsidR="0011572C" w:rsidRPr="007912EF" w:rsidRDefault="00297DDF" w:rsidP="009A76E6">
      <w:pPr>
        <w:jc w:val="both"/>
      </w:pPr>
      <w:r w:rsidRPr="007912EF">
        <w:tab/>
      </w:r>
      <w:r w:rsidR="009A76E6" w:rsidRPr="007912EF">
        <w:t>5</w:t>
      </w:r>
      <w:r w:rsidR="00793634" w:rsidRPr="007912EF">
        <w:t>.</w:t>
      </w:r>
      <w:r w:rsidR="0052596C" w:rsidRPr="007912EF">
        <w:t xml:space="preserve"> </w:t>
      </w:r>
      <w:proofErr w:type="gramStart"/>
      <w:r w:rsidR="00F55D0C" w:rsidRPr="007912EF">
        <w:t>Контроль за</w:t>
      </w:r>
      <w:proofErr w:type="gramEnd"/>
      <w:r w:rsidR="00F55D0C" w:rsidRPr="007912EF">
        <w:t xml:space="preserve"> исполнением постано</w:t>
      </w:r>
      <w:r w:rsidR="0011572C" w:rsidRPr="007912EF">
        <w:t>вления возложить на заместителя</w:t>
      </w:r>
    </w:p>
    <w:p w:rsidR="00F55D0C" w:rsidRPr="007912EF" w:rsidRDefault="00F55D0C" w:rsidP="009A76E6">
      <w:pPr>
        <w:jc w:val="both"/>
      </w:pPr>
      <w:r w:rsidRPr="007912EF">
        <w:t>Главы Администрации муниципального района Таганова В.Н.</w:t>
      </w:r>
    </w:p>
    <w:p w:rsidR="00EB0C68" w:rsidRPr="007912EF" w:rsidRDefault="009A76E6" w:rsidP="009A76E6">
      <w:pPr>
        <w:ind w:firstLine="708"/>
        <w:jc w:val="both"/>
      </w:pPr>
      <w:r w:rsidRPr="007912EF">
        <w:t>6</w:t>
      </w:r>
      <w:r w:rsidR="00F55D0C" w:rsidRPr="007912EF">
        <w:t xml:space="preserve">. </w:t>
      </w:r>
      <w:r w:rsidR="00EB0C68" w:rsidRPr="007912EF">
        <w:t xml:space="preserve">Постановление </w:t>
      </w:r>
      <w:r w:rsidR="00297DDF" w:rsidRPr="007912EF">
        <w:t>опубликовать в официальном печатном издании и разместить на официальном сайте Администрации муниципального района в сети Интернет.</w:t>
      </w:r>
    </w:p>
    <w:p w:rsidR="00492F08" w:rsidRPr="007912EF" w:rsidRDefault="00297DDF" w:rsidP="009A76E6">
      <w:pPr>
        <w:jc w:val="both"/>
      </w:pPr>
      <w:r w:rsidRPr="007912EF">
        <w:tab/>
      </w:r>
      <w:r w:rsidR="009A76E6" w:rsidRPr="007912EF">
        <w:t>7</w:t>
      </w:r>
      <w:r w:rsidR="00F55D0C" w:rsidRPr="007912EF">
        <w:t xml:space="preserve">.  </w:t>
      </w:r>
      <w:r w:rsidR="00492F08" w:rsidRPr="007912EF">
        <w:t>Постановление вступает в силу с</w:t>
      </w:r>
      <w:r w:rsidR="00383191" w:rsidRPr="007912EF">
        <w:t xml:space="preserve"> </w:t>
      </w:r>
      <w:r w:rsidRPr="007912EF">
        <w:t>момента опубликования</w:t>
      </w:r>
      <w:r w:rsidR="00492F08" w:rsidRPr="007912EF">
        <w:t>.</w:t>
      </w:r>
    </w:p>
    <w:p w:rsidR="001F4378" w:rsidRPr="007912EF" w:rsidRDefault="001F4378" w:rsidP="00ED07EF"/>
    <w:p w:rsidR="001F4378" w:rsidRPr="007912EF" w:rsidRDefault="001F4378" w:rsidP="00ED07EF">
      <w:r w:rsidRPr="007912EF">
        <w:t xml:space="preserve">  </w:t>
      </w:r>
    </w:p>
    <w:p w:rsidR="000D3455" w:rsidRPr="007912EF" w:rsidRDefault="00B6138F" w:rsidP="00ED07EF">
      <w:r w:rsidRPr="007912EF">
        <w:t>Глава Администрации</w:t>
      </w:r>
    </w:p>
    <w:p w:rsidR="007F5534" w:rsidRPr="007912EF" w:rsidRDefault="00B6138F" w:rsidP="00ED07EF">
      <w:r w:rsidRPr="007912EF">
        <w:t xml:space="preserve">муниципального района                </w:t>
      </w:r>
      <w:r w:rsidR="002E2641" w:rsidRPr="007912EF">
        <w:t xml:space="preserve">                    </w:t>
      </w:r>
      <w:r w:rsidRPr="007912EF">
        <w:t xml:space="preserve">       </w:t>
      </w:r>
      <w:r w:rsidR="002A7907" w:rsidRPr="007912EF">
        <w:t xml:space="preserve">       </w:t>
      </w:r>
      <w:r w:rsidRPr="007912EF">
        <w:t xml:space="preserve">         В.И.</w:t>
      </w:r>
      <w:r w:rsidR="00D94450">
        <w:t xml:space="preserve"> </w:t>
      </w:r>
      <w:r w:rsidRPr="007912EF">
        <w:t>Серебряков</w:t>
      </w:r>
    </w:p>
    <w:p w:rsidR="007F5534" w:rsidRPr="007912EF" w:rsidRDefault="007F5534" w:rsidP="00ED07EF">
      <w:pPr>
        <w:rPr>
          <w:sz w:val="26"/>
          <w:szCs w:val="26"/>
        </w:rPr>
      </w:pPr>
    </w:p>
    <w:p w:rsidR="00B5302A" w:rsidRPr="007912EF" w:rsidRDefault="00B5302A"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9A76E6" w:rsidRDefault="009A76E6" w:rsidP="00167DBC">
      <w:pPr>
        <w:pStyle w:val="ConsPlusNormal"/>
        <w:jc w:val="right"/>
        <w:outlineLvl w:val="0"/>
        <w:rPr>
          <w:rFonts w:ascii="Times New Roman" w:hAnsi="Times New Roman" w:cs="Times New Roman"/>
          <w:sz w:val="24"/>
          <w:szCs w:val="24"/>
        </w:rPr>
      </w:pPr>
    </w:p>
    <w:p w:rsidR="00167DBC" w:rsidRPr="00CA218D" w:rsidRDefault="00167DBC" w:rsidP="00167DBC">
      <w:pPr>
        <w:pStyle w:val="ConsPlusNormal"/>
        <w:jc w:val="right"/>
        <w:outlineLvl w:val="0"/>
        <w:rPr>
          <w:rFonts w:ascii="Times New Roman" w:hAnsi="Times New Roman" w:cs="Times New Roman"/>
          <w:sz w:val="28"/>
          <w:szCs w:val="28"/>
        </w:rPr>
      </w:pPr>
      <w:r w:rsidRPr="00CA218D">
        <w:rPr>
          <w:rFonts w:ascii="Times New Roman" w:hAnsi="Times New Roman" w:cs="Times New Roman"/>
          <w:sz w:val="28"/>
          <w:szCs w:val="28"/>
        </w:rPr>
        <w:lastRenderedPageBreak/>
        <w:t>Приложение 1</w:t>
      </w:r>
    </w:p>
    <w:p w:rsidR="00167DBC" w:rsidRPr="00CA218D" w:rsidRDefault="00167DBC" w:rsidP="00167DBC">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к постановлению</w:t>
      </w:r>
    </w:p>
    <w:p w:rsidR="00167DBC" w:rsidRPr="00CA218D" w:rsidRDefault="0067307E" w:rsidP="00167DBC">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А</w:t>
      </w:r>
      <w:r w:rsidR="00167DBC" w:rsidRPr="00CA218D">
        <w:rPr>
          <w:rFonts w:ascii="Times New Roman" w:hAnsi="Times New Roman" w:cs="Times New Roman"/>
          <w:sz w:val="28"/>
          <w:szCs w:val="28"/>
        </w:rPr>
        <w:t xml:space="preserve">дминистрации </w:t>
      </w:r>
    </w:p>
    <w:p w:rsidR="00167DBC" w:rsidRPr="00CA218D" w:rsidRDefault="00167DBC" w:rsidP="00167DBC">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муниципального района</w:t>
      </w:r>
    </w:p>
    <w:p w:rsidR="00CD4777" w:rsidRDefault="00167DBC" w:rsidP="00167DBC">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от</w:t>
      </w:r>
      <w:r w:rsidR="00B5302A" w:rsidRPr="00CA218D">
        <w:rPr>
          <w:rFonts w:ascii="Times New Roman" w:hAnsi="Times New Roman" w:cs="Times New Roman"/>
          <w:sz w:val="28"/>
          <w:szCs w:val="28"/>
        </w:rPr>
        <w:t xml:space="preserve">  </w:t>
      </w:r>
      <w:r w:rsidR="00CA218D" w:rsidRPr="00CA218D">
        <w:rPr>
          <w:rFonts w:ascii="Times New Roman" w:hAnsi="Times New Roman" w:cs="Times New Roman"/>
          <w:sz w:val="28"/>
          <w:szCs w:val="28"/>
        </w:rPr>
        <w:t>22.08</w:t>
      </w:r>
      <w:r w:rsidRPr="00CA218D">
        <w:rPr>
          <w:rFonts w:ascii="Times New Roman" w:hAnsi="Times New Roman" w:cs="Times New Roman"/>
          <w:sz w:val="28"/>
          <w:szCs w:val="28"/>
        </w:rPr>
        <w:t xml:space="preserve">.2016 </w:t>
      </w:r>
      <w:r w:rsidR="00CA218D" w:rsidRPr="00CA218D">
        <w:rPr>
          <w:rFonts w:ascii="Times New Roman" w:hAnsi="Times New Roman" w:cs="Times New Roman"/>
          <w:sz w:val="28"/>
          <w:szCs w:val="28"/>
        </w:rPr>
        <w:t>№ 921</w:t>
      </w:r>
    </w:p>
    <w:p w:rsidR="00CD4777" w:rsidRDefault="00CD4777" w:rsidP="00167DBC">
      <w:pPr>
        <w:pStyle w:val="ConsPlusNormal"/>
        <w:jc w:val="right"/>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в редакции постановлений</w:t>
      </w:r>
      <w:r w:rsidRPr="00CD4777">
        <w:rPr>
          <w:rFonts w:ascii="Times New Roman" w:hAnsi="Times New Roman" w:cs="Times New Roman"/>
          <w:color w:val="4F81BD" w:themeColor="accent1"/>
          <w:sz w:val="24"/>
          <w:szCs w:val="24"/>
        </w:rPr>
        <w:t xml:space="preserve"> </w:t>
      </w:r>
    </w:p>
    <w:p w:rsidR="00CD4777" w:rsidRDefault="00CD4777" w:rsidP="00167DBC">
      <w:pPr>
        <w:pStyle w:val="ConsPlusNormal"/>
        <w:jc w:val="right"/>
        <w:rPr>
          <w:rFonts w:ascii="Times New Roman" w:hAnsi="Times New Roman" w:cs="Times New Roman"/>
          <w:color w:val="4F81BD" w:themeColor="accent1"/>
          <w:sz w:val="24"/>
          <w:szCs w:val="24"/>
        </w:rPr>
      </w:pPr>
      <w:r w:rsidRPr="00CD4777">
        <w:rPr>
          <w:rFonts w:ascii="Times New Roman" w:hAnsi="Times New Roman" w:cs="Times New Roman"/>
          <w:color w:val="4F81BD" w:themeColor="accent1"/>
          <w:sz w:val="24"/>
          <w:szCs w:val="24"/>
        </w:rPr>
        <w:t>Администрации</w:t>
      </w:r>
      <w:r>
        <w:rPr>
          <w:rFonts w:ascii="Times New Roman" w:hAnsi="Times New Roman" w:cs="Times New Roman"/>
          <w:color w:val="4F81BD" w:themeColor="accent1"/>
          <w:sz w:val="24"/>
          <w:szCs w:val="24"/>
        </w:rPr>
        <w:t xml:space="preserve"> </w:t>
      </w:r>
      <w:proofErr w:type="gramStart"/>
      <w:r>
        <w:rPr>
          <w:rFonts w:ascii="Times New Roman" w:hAnsi="Times New Roman" w:cs="Times New Roman"/>
          <w:color w:val="4F81BD" w:themeColor="accent1"/>
          <w:sz w:val="24"/>
          <w:szCs w:val="24"/>
        </w:rPr>
        <w:t>Гаврилов-Ямского</w:t>
      </w:r>
      <w:proofErr w:type="gramEnd"/>
      <w:r w:rsidRPr="00CD4777">
        <w:rPr>
          <w:rFonts w:ascii="Times New Roman" w:hAnsi="Times New Roman" w:cs="Times New Roman"/>
          <w:color w:val="4F81BD" w:themeColor="accent1"/>
          <w:sz w:val="24"/>
          <w:szCs w:val="24"/>
        </w:rPr>
        <w:t xml:space="preserve"> </w:t>
      </w:r>
    </w:p>
    <w:p w:rsidR="00CD4777" w:rsidRPr="00CD4777" w:rsidRDefault="00CD4777" w:rsidP="00167DBC">
      <w:pPr>
        <w:pStyle w:val="ConsPlusNormal"/>
        <w:jc w:val="right"/>
        <w:rPr>
          <w:rFonts w:ascii="Times New Roman" w:hAnsi="Times New Roman" w:cs="Times New Roman"/>
          <w:color w:val="4F81BD" w:themeColor="accent1"/>
          <w:sz w:val="24"/>
          <w:szCs w:val="24"/>
        </w:rPr>
      </w:pPr>
      <w:r w:rsidRPr="00CD4777">
        <w:rPr>
          <w:rFonts w:ascii="Times New Roman" w:hAnsi="Times New Roman" w:cs="Times New Roman"/>
          <w:color w:val="4F81BD" w:themeColor="accent1"/>
          <w:sz w:val="24"/>
          <w:szCs w:val="24"/>
        </w:rPr>
        <w:t>муниципального района от 20.10.2016 № 1134</w:t>
      </w:r>
      <w:r>
        <w:rPr>
          <w:rFonts w:ascii="Times New Roman" w:hAnsi="Times New Roman" w:cs="Times New Roman"/>
          <w:color w:val="4F81BD" w:themeColor="accent1"/>
          <w:sz w:val="24"/>
          <w:szCs w:val="24"/>
        </w:rPr>
        <w:t>,</w:t>
      </w:r>
    </w:p>
    <w:p w:rsidR="00167DBC" w:rsidRPr="00CD4777" w:rsidRDefault="00CD4777" w:rsidP="00167DBC">
      <w:pPr>
        <w:pStyle w:val="ConsPlusNormal"/>
        <w:jc w:val="right"/>
        <w:rPr>
          <w:rFonts w:ascii="Times New Roman" w:hAnsi="Times New Roman" w:cs="Times New Roman"/>
          <w:color w:val="4F81BD" w:themeColor="accent1"/>
          <w:sz w:val="24"/>
          <w:szCs w:val="24"/>
        </w:rPr>
      </w:pPr>
      <w:r w:rsidRPr="00CD4777">
        <w:rPr>
          <w:rFonts w:ascii="Times New Roman" w:hAnsi="Times New Roman" w:cs="Times New Roman"/>
          <w:color w:val="4F81BD" w:themeColor="accent1"/>
          <w:sz w:val="24"/>
          <w:szCs w:val="24"/>
        </w:rPr>
        <w:t>15.03.2017 № 224</w:t>
      </w:r>
      <w:r w:rsidR="00167DBC" w:rsidRPr="00CD4777">
        <w:rPr>
          <w:rFonts w:ascii="Times New Roman" w:hAnsi="Times New Roman" w:cs="Times New Roman"/>
          <w:color w:val="4F81BD" w:themeColor="accent1"/>
          <w:sz w:val="24"/>
          <w:szCs w:val="24"/>
        </w:rPr>
        <w:t xml:space="preserve"> </w:t>
      </w:r>
    </w:p>
    <w:p w:rsidR="00167DBC" w:rsidRDefault="00167DBC" w:rsidP="00167DBC">
      <w:pPr>
        <w:pStyle w:val="ConsPlusNormal"/>
        <w:jc w:val="both"/>
      </w:pPr>
    </w:p>
    <w:p w:rsidR="00167DBC" w:rsidRPr="009B0058" w:rsidRDefault="00167DBC" w:rsidP="00167DBC">
      <w:pPr>
        <w:pStyle w:val="ConsPlusNormal"/>
        <w:jc w:val="center"/>
        <w:rPr>
          <w:rFonts w:ascii="Times New Roman" w:hAnsi="Times New Roman" w:cs="Times New Roman"/>
          <w:b/>
          <w:bCs/>
        </w:rPr>
      </w:pPr>
      <w:bookmarkStart w:id="0" w:name="Par43"/>
      <w:bookmarkEnd w:id="0"/>
      <w:r w:rsidRPr="009B0058">
        <w:rPr>
          <w:rFonts w:ascii="Times New Roman" w:hAnsi="Times New Roman" w:cs="Times New Roman"/>
          <w:b/>
          <w:bCs/>
        </w:rPr>
        <w:t>ПОРЯДОК</w:t>
      </w:r>
    </w:p>
    <w:p w:rsidR="00167DBC" w:rsidRPr="009B0058" w:rsidRDefault="00167DBC" w:rsidP="00167DBC">
      <w:pPr>
        <w:pStyle w:val="ConsPlusNormal"/>
        <w:jc w:val="center"/>
        <w:rPr>
          <w:rFonts w:ascii="Times New Roman" w:hAnsi="Times New Roman" w:cs="Times New Roman"/>
          <w:b/>
          <w:bCs/>
        </w:rPr>
      </w:pPr>
      <w:r w:rsidRPr="009B0058">
        <w:rPr>
          <w:rFonts w:ascii="Times New Roman" w:hAnsi="Times New Roman" w:cs="Times New Roman"/>
          <w:b/>
          <w:bCs/>
        </w:rPr>
        <w:t>ПРЕДОСТАВЛЕНИЯ И РАСХОДОВАНИЯ СУБСИДИИ НА ВОЗМЕЩЕНИЕ ЧАСТИ</w:t>
      </w:r>
    </w:p>
    <w:p w:rsidR="00167DBC" w:rsidRPr="009B0058" w:rsidRDefault="00167DBC" w:rsidP="00167DBC">
      <w:pPr>
        <w:pStyle w:val="ConsPlusNormal"/>
        <w:jc w:val="center"/>
        <w:rPr>
          <w:rFonts w:ascii="Times New Roman" w:hAnsi="Times New Roman" w:cs="Times New Roman"/>
          <w:b/>
          <w:bCs/>
        </w:rPr>
      </w:pPr>
      <w:r w:rsidRPr="009B0058">
        <w:rPr>
          <w:rFonts w:ascii="Times New Roman" w:hAnsi="Times New Roman" w:cs="Times New Roman"/>
          <w:b/>
          <w:bCs/>
        </w:rPr>
        <w:t>ЗАТРАТ</w:t>
      </w:r>
      <w:r>
        <w:rPr>
          <w:rFonts w:ascii="Times New Roman" w:hAnsi="Times New Roman" w:cs="Times New Roman"/>
          <w:b/>
          <w:bCs/>
        </w:rPr>
        <w:t xml:space="preserve">   </w:t>
      </w:r>
      <w:r w:rsidRPr="009B0058">
        <w:rPr>
          <w:rFonts w:ascii="Times New Roman" w:hAnsi="Times New Roman" w:cs="Times New Roman"/>
          <w:b/>
          <w:bCs/>
        </w:rPr>
        <w:t xml:space="preserve"> ОРГАНИЗАЦИЯМ ЛЮБЫХ ФОРМ СОБСТВЕННОСТИ</w:t>
      </w:r>
      <w:r>
        <w:rPr>
          <w:rFonts w:ascii="Times New Roman" w:hAnsi="Times New Roman" w:cs="Times New Roman"/>
          <w:b/>
          <w:bCs/>
        </w:rPr>
        <w:t xml:space="preserve"> </w:t>
      </w:r>
      <w:r w:rsidRPr="009B0058">
        <w:rPr>
          <w:rFonts w:ascii="Times New Roman" w:hAnsi="Times New Roman" w:cs="Times New Roman"/>
          <w:b/>
          <w:bCs/>
        </w:rPr>
        <w:t>И ИНДИВИДУАЛЬНЫМ ПРЕДПРИНИМАТЕЛЯМ, ЗАНИМАЮЩИМСЯ ДОСТАВКОЙ</w:t>
      </w:r>
    </w:p>
    <w:p w:rsidR="00167DBC" w:rsidRDefault="00167DBC" w:rsidP="00167DBC">
      <w:pPr>
        <w:pStyle w:val="ConsPlusNormal"/>
        <w:jc w:val="center"/>
        <w:rPr>
          <w:rFonts w:ascii="Times New Roman" w:hAnsi="Times New Roman" w:cs="Times New Roman"/>
          <w:b/>
          <w:bCs/>
        </w:rPr>
      </w:pPr>
      <w:r w:rsidRPr="009B0058">
        <w:rPr>
          <w:rFonts w:ascii="Times New Roman" w:hAnsi="Times New Roman" w:cs="Times New Roman"/>
          <w:b/>
          <w:bCs/>
        </w:rPr>
        <w:t xml:space="preserve">ТОВАРОВ В ОТДАЛЕННЫЕ СЕЛЬСКИЕ НАСЕЛЕННЫЕ ПУНКТЫ </w:t>
      </w:r>
    </w:p>
    <w:p w:rsidR="00167DBC" w:rsidRPr="009B0058" w:rsidRDefault="00167DBC" w:rsidP="00167DBC">
      <w:pPr>
        <w:pStyle w:val="ConsPlusNormal"/>
        <w:jc w:val="center"/>
        <w:rPr>
          <w:rFonts w:ascii="Times New Roman" w:hAnsi="Times New Roman" w:cs="Times New Roman"/>
          <w:b/>
          <w:bCs/>
        </w:rPr>
      </w:pPr>
      <w:r w:rsidRPr="009B0058">
        <w:rPr>
          <w:rFonts w:ascii="Times New Roman" w:hAnsi="Times New Roman" w:cs="Times New Roman"/>
          <w:b/>
          <w:bCs/>
        </w:rPr>
        <w:t xml:space="preserve"> </w:t>
      </w:r>
      <w:proofErr w:type="gramStart"/>
      <w:r w:rsidRPr="009B0058">
        <w:rPr>
          <w:rFonts w:ascii="Times New Roman" w:hAnsi="Times New Roman" w:cs="Times New Roman"/>
          <w:b/>
          <w:bCs/>
        </w:rPr>
        <w:t>ГАВРИЛОВ-ЯМСКОГО</w:t>
      </w:r>
      <w:proofErr w:type="gramEnd"/>
      <w:r>
        <w:rPr>
          <w:rFonts w:ascii="Times New Roman" w:hAnsi="Times New Roman" w:cs="Times New Roman"/>
          <w:b/>
          <w:bCs/>
        </w:rPr>
        <w:t xml:space="preserve"> </w:t>
      </w:r>
      <w:r w:rsidRPr="009B0058">
        <w:rPr>
          <w:rFonts w:ascii="Times New Roman" w:hAnsi="Times New Roman" w:cs="Times New Roman"/>
          <w:b/>
          <w:bCs/>
        </w:rPr>
        <w:t xml:space="preserve">МУНИЦИПАЛЬНОГО РАЙОНА </w:t>
      </w:r>
    </w:p>
    <w:p w:rsidR="00167DBC" w:rsidRDefault="00167DBC" w:rsidP="00167DBC">
      <w:pPr>
        <w:pStyle w:val="ConsPlusNormal"/>
        <w:jc w:val="both"/>
      </w:pP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1. </w:t>
      </w:r>
      <w:proofErr w:type="gramStart"/>
      <w:r w:rsidRPr="009B0058">
        <w:rPr>
          <w:rFonts w:ascii="Times New Roman" w:hAnsi="Times New Roman" w:cs="Times New Roman"/>
          <w:sz w:val="28"/>
          <w:szCs w:val="28"/>
        </w:rPr>
        <w:t>Порядок предоставления и расходования субс</w:t>
      </w:r>
      <w:r>
        <w:rPr>
          <w:rFonts w:ascii="Times New Roman" w:hAnsi="Times New Roman" w:cs="Times New Roman"/>
          <w:sz w:val="28"/>
          <w:szCs w:val="28"/>
        </w:rPr>
        <w:t xml:space="preserve">идии на возмещение части затрат </w:t>
      </w:r>
      <w:r w:rsidRPr="009B0058">
        <w:rPr>
          <w:rFonts w:ascii="Times New Roman" w:hAnsi="Times New Roman" w:cs="Times New Roman"/>
          <w:sz w:val="28"/>
          <w:szCs w:val="28"/>
        </w:rPr>
        <w:t xml:space="preserve">организациям любых форм собственности и индивидуальным предпринимателям, занимающимся доставкой товаров в отдаленные сельские населенные пункты </w:t>
      </w:r>
      <w:r>
        <w:rPr>
          <w:rFonts w:ascii="Times New Roman" w:hAnsi="Times New Roman" w:cs="Times New Roman"/>
          <w:sz w:val="28"/>
          <w:szCs w:val="28"/>
        </w:rPr>
        <w:t>Гаврилов-Ямского</w:t>
      </w:r>
      <w:r w:rsidRPr="009B0058">
        <w:rPr>
          <w:rFonts w:ascii="Times New Roman" w:hAnsi="Times New Roman" w:cs="Times New Roman"/>
          <w:sz w:val="28"/>
          <w:szCs w:val="28"/>
        </w:rPr>
        <w:t xml:space="preserve"> муниципального района (далее - Порядок), определяет механизм предоставления и расходования субсидий на возмещение части организациям любых форм собственности и индивидуальным предпринимателям, занимающимся доставкой товаров в отдаленные сельские населенные пункты </w:t>
      </w:r>
      <w:r>
        <w:rPr>
          <w:rFonts w:ascii="Times New Roman" w:hAnsi="Times New Roman" w:cs="Times New Roman"/>
          <w:sz w:val="28"/>
          <w:szCs w:val="28"/>
        </w:rPr>
        <w:t>Гаврилов-Ямского</w:t>
      </w:r>
      <w:r w:rsidRPr="009B0058">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r w:rsidRPr="009B0058">
        <w:rPr>
          <w:rFonts w:ascii="Times New Roman" w:hAnsi="Times New Roman" w:cs="Times New Roman"/>
          <w:sz w:val="28"/>
          <w:szCs w:val="28"/>
        </w:rPr>
        <w:t xml:space="preserve"> </w:t>
      </w:r>
      <w:r>
        <w:rPr>
          <w:rFonts w:ascii="Times New Roman" w:hAnsi="Times New Roman" w:cs="Times New Roman"/>
          <w:sz w:val="28"/>
          <w:szCs w:val="28"/>
        </w:rPr>
        <w:t>не имеющие стационарной торговой</w:t>
      </w:r>
      <w:proofErr w:type="gramEnd"/>
      <w:r>
        <w:rPr>
          <w:rFonts w:ascii="Times New Roman" w:hAnsi="Times New Roman" w:cs="Times New Roman"/>
          <w:sz w:val="28"/>
          <w:szCs w:val="28"/>
        </w:rPr>
        <w:t xml:space="preserve"> сети </w:t>
      </w:r>
      <w:r w:rsidRPr="009B0058">
        <w:rPr>
          <w:rFonts w:ascii="Times New Roman" w:hAnsi="Times New Roman" w:cs="Times New Roman"/>
          <w:sz w:val="28"/>
          <w:szCs w:val="28"/>
        </w:rPr>
        <w:t>(далее - субсидии), в рамках реализации муниципальной целевой программы "</w:t>
      </w:r>
      <w:r>
        <w:rPr>
          <w:rFonts w:ascii="Times New Roman" w:hAnsi="Times New Roman" w:cs="Times New Roman"/>
          <w:sz w:val="28"/>
          <w:szCs w:val="28"/>
        </w:rPr>
        <w:t xml:space="preserve">Поддержка  потребительского рынка на селе </w:t>
      </w:r>
      <w:r w:rsidRPr="009B0058">
        <w:rPr>
          <w:rFonts w:ascii="Times New Roman" w:hAnsi="Times New Roman" w:cs="Times New Roman"/>
          <w:sz w:val="28"/>
          <w:szCs w:val="28"/>
        </w:rPr>
        <w:t xml:space="preserve"> </w:t>
      </w:r>
      <w:proofErr w:type="gramStart"/>
      <w:r>
        <w:rPr>
          <w:rFonts w:ascii="Times New Roman" w:hAnsi="Times New Roman" w:cs="Times New Roman"/>
          <w:sz w:val="28"/>
          <w:szCs w:val="28"/>
        </w:rPr>
        <w:t>Гаврилов-Ямского</w:t>
      </w:r>
      <w:proofErr w:type="gramEnd"/>
      <w:r w:rsidRPr="009B0058">
        <w:rPr>
          <w:rFonts w:ascii="Times New Roman" w:hAnsi="Times New Roman" w:cs="Times New Roman"/>
          <w:sz w:val="28"/>
          <w:szCs w:val="28"/>
        </w:rPr>
        <w:t xml:space="preserve"> муниципально</w:t>
      </w:r>
      <w:r>
        <w:rPr>
          <w:rFonts w:ascii="Times New Roman" w:hAnsi="Times New Roman" w:cs="Times New Roman"/>
          <w:sz w:val="28"/>
          <w:szCs w:val="28"/>
        </w:rPr>
        <w:t>го района»</w:t>
      </w:r>
      <w:r w:rsidRPr="009B0058">
        <w:rPr>
          <w:rFonts w:ascii="Times New Roman" w:hAnsi="Times New Roman" w:cs="Times New Roman"/>
          <w:sz w:val="28"/>
          <w:szCs w:val="28"/>
        </w:rPr>
        <w:t xml:space="preserve"> на 201</w:t>
      </w:r>
      <w:r>
        <w:rPr>
          <w:rFonts w:ascii="Times New Roman" w:hAnsi="Times New Roman" w:cs="Times New Roman"/>
          <w:sz w:val="28"/>
          <w:szCs w:val="28"/>
        </w:rPr>
        <w:t>6</w:t>
      </w:r>
      <w:r w:rsidRPr="009B0058">
        <w:rPr>
          <w:rFonts w:ascii="Times New Roman" w:hAnsi="Times New Roman" w:cs="Times New Roman"/>
          <w:sz w:val="28"/>
          <w:szCs w:val="28"/>
        </w:rPr>
        <w:t xml:space="preserve"> - 201</w:t>
      </w:r>
      <w:r>
        <w:rPr>
          <w:rFonts w:ascii="Times New Roman" w:hAnsi="Times New Roman" w:cs="Times New Roman"/>
          <w:sz w:val="28"/>
          <w:szCs w:val="28"/>
        </w:rPr>
        <w:t>8</w:t>
      </w:r>
      <w:r w:rsidRPr="009B0058">
        <w:rPr>
          <w:rFonts w:ascii="Times New Roman" w:hAnsi="Times New Roman" w:cs="Times New Roman"/>
          <w:sz w:val="28"/>
          <w:szCs w:val="28"/>
        </w:rPr>
        <w:t xml:space="preserve"> годы</w:t>
      </w:r>
      <w:r>
        <w:rPr>
          <w:rFonts w:ascii="Times New Roman" w:hAnsi="Times New Roman" w:cs="Times New Roman"/>
          <w:sz w:val="28"/>
          <w:szCs w:val="28"/>
        </w:rPr>
        <w:t>.</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2. Субсидии предоставляются организациям любых форм собственности (далее - юридические лица) и индивидуальным предпринимателям, занимающимся доставкой товаров в отдаленные сельские населенные пункты </w:t>
      </w:r>
      <w:proofErr w:type="gramStart"/>
      <w:r>
        <w:rPr>
          <w:rFonts w:ascii="Times New Roman" w:hAnsi="Times New Roman" w:cs="Times New Roman"/>
          <w:sz w:val="28"/>
          <w:szCs w:val="28"/>
        </w:rPr>
        <w:t>Гаврилов-Ямского</w:t>
      </w:r>
      <w:proofErr w:type="gramEnd"/>
      <w:r w:rsidRPr="009B0058">
        <w:rPr>
          <w:rFonts w:ascii="Times New Roman" w:hAnsi="Times New Roman" w:cs="Times New Roman"/>
          <w:sz w:val="28"/>
          <w:szCs w:val="28"/>
        </w:rPr>
        <w:t xml:space="preserve"> муниципального района, на возмещение части затрат на горюче-смазочные материалы, произведенных при доставке товаров в отдаленные сельские населенные пункты </w:t>
      </w:r>
      <w:r>
        <w:rPr>
          <w:rFonts w:ascii="Times New Roman" w:hAnsi="Times New Roman" w:cs="Times New Roman"/>
          <w:sz w:val="28"/>
          <w:szCs w:val="28"/>
        </w:rPr>
        <w:t>Гаврилов-Ямского</w:t>
      </w:r>
      <w:r w:rsidRPr="009B0058">
        <w:rPr>
          <w:rFonts w:ascii="Times New Roman" w:hAnsi="Times New Roman" w:cs="Times New Roman"/>
          <w:sz w:val="28"/>
          <w:szCs w:val="28"/>
        </w:rPr>
        <w:t xml:space="preserve"> муниципального района, не имеющие стационарной торговой сети.</w:t>
      </w:r>
    </w:p>
    <w:p w:rsidR="00167DBC" w:rsidRPr="009B0058" w:rsidRDefault="00285C12" w:rsidP="00167DBC">
      <w:pPr>
        <w:pStyle w:val="ConsPlusNormal"/>
        <w:ind w:firstLine="540"/>
        <w:jc w:val="both"/>
        <w:rPr>
          <w:rFonts w:ascii="Times New Roman" w:hAnsi="Times New Roman" w:cs="Times New Roman"/>
          <w:sz w:val="28"/>
          <w:szCs w:val="28"/>
        </w:rPr>
      </w:pPr>
      <w:hyperlink w:anchor="Par118" w:history="1">
        <w:r w:rsidR="00167DBC" w:rsidRPr="009B0058">
          <w:rPr>
            <w:rFonts w:ascii="Times New Roman" w:hAnsi="Times New Roman" w:cs="Times New Roman"/>
            <w:sz w:val="28"/>
            <w:szCs w:val="28"/>
          </w:rPr>
          <w:t>Перечень</w:t>
        </w:r>
      </w:hyperlink>
      <w:r w:rsidR="00167DBC" w:rsidRPr="009B0058">
        <w:rPr>
          <w:rFonts w:ascii="Times New Roman" w:hAnsi="Times New Roman" w:cs="Times New Roman"/>
          <w:sz w:val="28"/>
          <w:szCs w:val="28"/>
        </w:rPr>
        <w:t xml:space="preserve"> отдаленных сельских населенных пунктов </w:t>
      </w:r>
      <w:proofErr w:type="gramStart"/>
      <w:r w:rsidR="00167DBC">
        <w:rPr>
          <w:rFonts w:ascii="Times New Roman" w:hAnsi="Times New Roman" w:cs="Times New Roman"/>
          <w:sz w:val="28"/>
          <w:szCs w:val="28"/>
        </w:rPr>
        <w:t>Гаврилов-Ямского</w:t>
      </w:r>
      <w:proofErr w:type="gramEnd"/>
      <w:r w:rsidR="00167DBC" w:rsidRPr="009B0058">
        <w:rPr>
          <w:rFonts w:ascii="Times New Roman" w:hAnsi="Times New Roman" w:cs="Times New Roman"/>
          <w:sz w:val="28"/>
          <w:szCs w:val="28"/>
        </w:rPr>
        <w:t xml:space="preserve"> муниципального района, расходы по доставке товаров в которые частично компенсируются в соответствии с настоящим Порядком, определен </w:t>
      </w:r>
      <w:r w:rsidR="00167DBC" w:rsidRPr="00DB73FC">
        <w:rPr>
          <w:rFonts w:ascii="Times New Roman" w:hAnsi="Times New Roman" w:cs="Times New Roman"/>
          <w:sz w:val="28"/>
          <w:szCs w:val="28"/>
        </w:rPr>
        <w:t>приложением 1 к Порядку.</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3. Субсидии </w:t>
      </w:r>
      <w:r w:rsidRPr="00DB73FC">
        <w:rPr>
          <w:rFonts w:ascii="Times New Roman" w:hAnsi="Times New Roman" w:cs="Times New Roman"/>
          <w:sz w:val="28"/>
          <w:szCs w:val="28"/>
        </w:rPr>
        <w:t xml:space="preserve">предоставляются ежеквартально на основании договора, заключенного Администрацией </w:t>
      </w:r>
      <w:proofErr w:type="gramStart"/>
      <w:r w:rsidRPr="00DB73FC">
        <w:rPr>
          <w:rFonts w:ascii="Times New Roman" w:hAnsi="Times New Roman" w:cs="Times New Roman"/>
          <w:sz w:val="28"/>
          <w:szCs w:val="28"/>
        </w:rPr>
        <w:t>Гаврилов-Ямского</w:t>
      </w:r>
      <w:proofErr w:type="gramEnd"/>
      <w:r w:rsidRPr="00DB73FC">
        <w:rPr>
          <w:rFonts w:ascii="Times New Roman" w:hAnsi="Times New Roman" w:cs="Times New Roman"/>
          <w:sz w:val="28"/>
          <w:szCs w:val="28"/>
        </w:rPr>
        <w:t xml:space="preserve"> муниципального района (главного распорядителя бюджетных средств)   (далее – Администрация муниципального района) с юридическим лицом (или индивидуальным предпринимателем), прошедшим отбор юридических лиц и индивидуальных предпринимателей, претендующих на получение субсидии (далее - отбор).</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lastRenderedPageBreak/>
        <w:t>4. Отбор осуществляется комиссией по проведению отбора юридических лиц и индивидуальных предпринимателей, претендующих на получение субсидии.</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5. Необходимым условием для участия в отборе является соответствие юридических лиц и индивидуальных предпринимателей следующим требованиям:</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наличие регистрации и осуществление хозяйственной деятельности на территории Ярославской области;</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 уровень заработной платы, выплачиваемой наемным работникам, не ниже минимального </w:t>
      </w:r>
      <w:proofErr w:type="gramStart"/>
      <w:r w:rsidRPr="009B0058">
        <w:rPr>
          <w:rFonts w:ascii="Times New Roman" w:hAnsi="Times New Roman" w:cs="Times New Roman"/>
          <w:sz w:val="28"/>
          <w:szCs w:val="28"/>
        </w:rPr>
        <w:t>размера оплаты труда</w:t>
      </w:r>
      <w:proofErr w:type="gramEnd"/>
      <w:r w:rsidRPr="009B0058">
        <w:rPr>
          <w:rFonts w:ascii="Times New Roman" w:hAnsi="Times New Roman" w:cs="Times New Roman"/>
          <w:sz w:val="28"/>
          <w:szCs w:val="28"/>
        </w:rPr>
        <w:t>, установленного федеральным законом;</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отсутствие просроченной кредиторской задолженности по налоговым и иным обязательным платежам в бюджеты всех уровней и внебюджетные фонды;</w:t>
      </w:r>
    </w:p>
    <w:p w:rsidR="00167DBC" w:rsidRDefault="00167DBC" w:rsidP="00167DBC">
      <w:pPr>
        <w:pStyle w:val="ConsPlusNormal"/>
        <w:ind w:firstLine="540"/>
        <w:jc w:val="both"/>
        <w:rPr>
          <w:rFonts w:ascii="Times New Roman" w:hAnsi="Times New Roman" w:cs="Times New Roman"/>
          <w:sz w:val="28"/>
          <w:szCs w:val="28"/>
        </w:rPr>
      </w:pPr>
      <w:r w:rsidRPr="00167DBC">
        <w:rPr>
          <w:rFonts w:ascii="Times New Roman" w:hAnsi="Times New Roman" w:cs="Times New Roman"/>
          <w:sz w:val="28"/>
          <w:szCs w:val="28"/>
        </w:rPr>
        <w:t>- объем поступления налоговых платежей в бюджеты всех уровней за прошедший год не менее объема предоставляемой субсидии</w:t>
      </w:r>
    </w:p>
    <w:p w:rsidR="00167DBC" w:rsidRPr="009B0058" w:rsidRDefault="00167DBC" w:rsidP="00167DBC">
      <w:pPr>
        <w:pStyle w:val="ConsPlusNormal"/>
        <w:ind w:firstLine="540"/>
        <w:jc w:val="both"/>
        <w:rPr>
          <w:rFonts w:ascii="Times New Roman" w:hAnsi="Times New Roman" w:cs="Times New Roman"/>
          <w:sz w:val="28"/>
          <w:szCs w:val="28"/>
        </w:rPr>
      </w:pPr>
      <w:r w:rsidRPr="00167DBC">
        <w:rPr>
          <w:rFonts w:ascii="Times New Roman" w:hAnsi="Times New Roman" w:cs="Times New Roman"/>
          <w:sz w:val="28"/>
          <w:szCs w:val="28"/>
        </w:rPr>
        <w:t>- осуществление деятельности по оказанию услуг розничной торговли;</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 наличие собственных (арендуемых) складов, приспособленных для хранения продуктов, на территории </w:t>
      </w:r>
      <w:proofErr w:type="gramStart"/>
      <w:r>
        <w:rPr>
          <w:rFonts w:ascii="Times New Roman" w:hAnsi="Times New Roman" w:cs="Times New Roman"/>
          <w:sz w:val="28"/>
          <w:szCs w:val="28"/>
        </w:rPr>
        <w:t>Гаврилов-Ямского</w:t>
      </w:r>
      <w:proofErr w:type="gramEnd"/>
      <w:r w:rsidRPr="009B0058">
        <w:rPr>
          <w:rFonts w:ascii="Times New Roman" w:hAnsi="Times New Roman" w:cs="Times New Roman"/>
          <w:sz w:val="28"/>
          <w:szCs w:val="28"/>
        </w:rPr>
        <w:t xml:space="preserve"> муниципального района, с которых будет осуществляться доставка товаров.</w:t>
      </w:r>
    </w:p>
    <w:p w:rsidR="00167DBC" w:rsidRPr="009B0058" w:rsidRDefault="00167DBC" w:rsidP="00167DBC">
      <w:pPr>
        <w:pStyle w:val="ConsPlusNormal"/>
        <w:ind w:firstLine="540"/>
        <w:jc w:val="both"/>
        <w:rPr>
          <w:rFonts w:ascii="Times New Roman" w:hAnsi="Times New Roman" w:cs="Times New Roman"/>
          <w:sz w:val="28"/>
          <w:szCs w:val="28"/>
        </w:rPr>
      </w:pPr>
      <w:bookmarkStart w:id="1" w:name="Par62"/>
      <w:bookmarkEnd w:id="1"/>
      <w:r w:rsidRPr="009B0058">
        <w:rPr>
          <w:rFonts w:ascii="Times New Roman" w:hAnsi="Times New Roman" w:cs="Times New Roman"/>
          <w:sz w:val="28"/>
          <w:szCs w:val="28"/>
        </w:rPr>
        <w:t xml:space="preserve">6. Размер субсидии определяется исходя из количества, местонахождения отдаленных сельских населенных пунктов, расположенных на территории </w:t>
      </w:r>
      <w:proofErr w:type="gramStart"/>
      <w:r>
        <w:rPr>
          <w:rFonts w:ascii="Times New Roman" w:hAnsi="Times New Roman" w:cs="Times New Roman"/>
          <w:sz w:val="28"/>
          <w:szCs w:val="28"/>
        </w:rPr>
        <w:t>Гаврилов-Ямского</w:t>
      </w:r>
      <w:proofErr w:type="gramEnd"/>
      <w:r w:rsidRPr="009B0058">
        <w:rPr>
          <w:rFonts w:ascii="Times New Roman" w:hAnsi="Times New Roman" w:cs="Times New Roman"/>
          <w:sz w:val="28"/>
          <w:szCs w:val="28"/>
        </w:rPr>
        <w:t xml:space="preserve"> муниципального района, и рассчитывается по формуле:</w:t>
      </w:r>
    </w:p>
    <w:p w:rsidR="00167DBC" w:rsidRPr="009B0058" w:rsidRDefault="00167DBC" w:rsidP="00167DBC">
      <w:pPr>
        <w:pStyle w:val="ConsPlusNormal"/>
        <w:jc w:val="both"/>
        <w:rPr>
          <w:rFonts w:ascii="Times New Roman" w:hAnsi="Times New Roman" w:cs="Times New Roman"/>
          <w:sz w:val="28"/>
          <w:szCs w:val="28"/>
        </w:rPr>
      </w:pPr>
    </w:p>
    <w:p w:rsidR="00167DBC" w:rsidRPr="009B0058" w:rsidRDefault="00167DBC" w:rsidP="00167DBC">
      <w:pPr>
        <w:pStyle w:val="ConsPlusNormal"/>
        <w:jc w:val="center"/>
        <w:rPr>
          <w:rFonts w:ascii="Times New Roman" w:hAnsi="Times New Roman" w:cs="Times New Roman"/>
          <w:sz w:val="28"/>
          <w:szCs w:val="28"/>
        </w:rPr>
      </w:pPr>
      <w:r w:rsidRPr="009B0058">
        <w:rPr>
          <w:rFonts w:ascii="Times New Roman" w:hAnsi="Times New Roman" w:cs="Times New Roman"/>
          <w:sz w:val="28"/>
          <w:szCs w:val="28"/>
        </w:rPr>
        <w:t>C = S x P x N,</w:t>
      </w:r>
    </w:p>
    <w:p w:rsidR="00167DBC" w:rsidRPr="009B0058" w:rsidRDefault="00167DBC" w:rsidP="00167DBC">
      <w:pPr>
        <w:pStyle w:val="ConsPlusNormal"/>
        <w:jc w:val="both"/>
        <w:rPr>
          <w:rFonts w:ascii="Times New Roman" w:hAnsi="Times New Roman" w:cs="Times New Roman"/>
          <w:sz w:val="28"/>
          <w:szCs w:val="28"/>
        </w:rPr>
      </w:pP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где:</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C - сумма на возмещение расходов</w:t>
      </w:r>
      <w:r w:rsidR="00DB73FC">
        <w:rPr>
          <w:rFonts w:ascii="Times New Roman" w:hAnsi="Times New Roman" w:cs="Times New Roman"/>
          <w:sz w:val="28"/>
          <w:szCs w:val="28"/>
        </w:rPr>
        <w:t xml:space="preserve"> </w:t>
      </w:r>
      <w:proofErr w:type="gramStart"/>
      <w:r w:rsidR="00DB73FC">
        <w:rPr>
          <w:rFonts w:ascii="Times New Roman" w:hAnsi="Times New Roman" w:cs="Times New Roman"/>
          <w:sz w:val="28"/>
          <w:szCs w:val="28"/>
        </w:rPr>
        <w:t xml:space="preserve">( </w:t>
      </w:r>
      <w:proofErr w:type="gramEnd"/>
      <w:r w:rsidR="00DB73FC">
        <w:rPr>
          <w:rFonts w:ascii="Times New Roman" w:hAnsi="Times New Roman" w:cs="Times New Roman"/>
          <w:sz w:val="28"/>
          <w:szCs w:val="28"/>
        </w:rPr>
        <w:t>за каждый день)</w:t>
      </w:r>
      <w:r w:rsidRPr="009B0058">
        <w:rPr>
          <w:rFonts w:ascii="Times New Roman" w:hAnsi="Times New Roman" w:cs="Times New Roman"/>
          <w:sz w:val="28"/>
          <w:szCs w:val="28"/>
        </w:rPr>
        <w:t>;</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S - расстояние согласно маршрутам движения;</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P - цена горюче-смазочных материалов за 1 литр;</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N - норма расхода горюче-смазочных материалов на 1 километр (но не более 0,24 литра).</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7. Субсидии выделяются </w:t>
      </w:r>
      <w:r w:rsidRPr="003B4472">
        <w:rPr>
          <w:rFonts w:ascii="Times New Roman" w:hAnsi="Times New Roman" w:cs="Times New Roman"/>
          <w:sz w:val="28"/>
          <w:szCs w:val="28"/>
        </w:rPr>
        <w:t>ежеквартально</w:t>
      </w:r>
      <w:r w:rsidRPr="00F66844">
        <w:rPr>
          <w:rFonts w:ascii="Times New Roman" w:hAnsi="Times New Roman" w:cs="Times New Roman"/>
          <w:sz w:val="28"/>
          <w:szCs w:val="28"/>
        </w:rPr>
        <w:t xml:space="preserve"> </w:t>
      </w:r>
      <w:r w:rsidRPr="009B0058">
        <w:rPr>
          <w:rFonts w:ascii="Times New Roman" w:hAnsi="Times New Roman" w:cs="Times New Roman"/>
          <w:sz w:val="28"/>
          <w:szCs w:val="28"/>
        </w:rPr>
        <w:t xml:space="preserve">в пределах объема финансирования, предусмотренного в бюджете </w:t>
      </w:r>
      <w:proofErr w:type="gramStart"/>
      <w:r>
        <w:rPr>
          <w:rFonts w:ascii="Times New Roman" w:hAnsi="Times New Roman" w:cs="Times New Roman"/>
          <w:sz w:val="28"/>
          <w:szCs w:val="28"/>
        </w:rPr>
        <w:t>Гаврилов-Ямского</w:t>
      </w:r>
      <w:proofErr w:type="gramEnd"/>
      <w:r w:rsidRPr="009B0058">
        <w:rPr>
          <w:rFonts w:ascii="Times New Roman" w:hAnsi="Times New Roman" w:cs="Times New Roman"/>
          <w:sz w:val="28"/>
          <w:szCs w:val="28"/>
        </w:rPr>
        <w:t xml:space="preserve"> муниципального района на текущий финансовый год, в том числе за счет субсидий областного бюджета.</w:t>
      </w:r>
    </w:p>
    <w:p w:rsidR="00167DBC" w:rsidRPr="009B0058" w:rsidRDefault="00167DBC" w:rsidP="00167DBC">
      <w:pPr>
        <w:pStyle w:val="ConsPlusNormal"/>
        <w:ind w:firstLine="540"/>
        <w:jc w:val="both"/>
        <w:rPr>
          <w:rFonts w:ascii="Times New Roman" w:hAnsi="Times New Roman" w:cs="Times New Roman"/>
          <w:sz w:val="28"/>
          <w:szCs w:val="28"/>
        </w:rPr>
      </w:pPr>
      <w:r w:rsidRPr="009B0058">
        <w:rPr>
          <w:rFonts w:ascii="Times New Roman" w:hAnsi="Times New Roman" w:cs="Times New Roman"/>
          <w:sz w:val="28"/>
          <w:szCs w:val="28"/>
        </w:rPr>
        <w:t xml:space="preserve">Величина субсидии, подлежащей предоставлению за квартал, определяется путем сложения субсидий, рассчитанных по формуле, указанной в </w:t>
      </w:r>
      <w:hyperlink w:anchor="Par62" w:history="1">
        <w:r w:rsidRPr="009B0058">
          <w:rPr>
            <w:rFonts w:ascii="Times New Roman" w:hAnsi="Times New Roman" w:cs="Times New Roman"/>
            <w:color w:val="0000FF"/>
            <w:sz w:val="28"/>
            <w:szCs w:val="28"/>
          </w:rPr>
          <w:t>п. 6</w:t>
        </w:r>
      </w:hyperlink>
      <w:r w:rsidRPr="009B0058">
        <w:rPr>
          <w:rFonts w:ascii="Times New Roman" w:hAnsi="Times New Roman" w:cs="Times New Roman"/>
          <w:sz w:val="28"/>
          <w:szCs w:val="28"/>
        </w:rPr>
        <w:t xml:space="preserve"> настоящего Порядка, за каждый день, в который осуществлялась доставка товаров в отдаленные населенные пункты.</w:t>
      </w:r>
    </w:p>
    <w:p w:rsidR="00167DBC" w:rsidRPr="009B0058" w:rsidRDefault="00167DBC" w:rsidP="00167DBC">
      <w:pPr>
        <w:pStyle w:val="ConsPlusNormal"/>
        <w:ind w:firstLine="540"/>
        <w:jc w:val="both"/>
        <w:rPr>
          <w:rFonts w:ascii="Times New Roman" w:hAnsi="Times New Roman" w:cs="Times New Roman"/>
          <w:sz w:val="28"/>
          <w:szCs w:val="28"/>
        </w:rPr>
      </w:pPr>
      <w:bookmarkStart w:id="2" w:name="Par73"/>
      <w:bookmarkEnd w:id="2"/>
      <w:r w:rsidRPr="009B0058">
        <w:rPr>
          <w:rFonts w:ascii="Times New Roman" w:hAnsi="Times New Roman" w:cs="Times New Roman"/>
          <w:sz w:val="28"/>
          <w:szCs w:val="28"/>
        </w:rPr>
        <w:t>8. Получатель субсидии ежеквартально до 1</w:t>
      </w:r>
      <w:r w:rsidR="00DB73FC">
        <w:rPr>
          <w:rFonts w:ascii="Times New Roman" w:hAnsi="Times New Roman" w:cs="Times New Roman"/>
          <w:sz w:val="28"/>
          <w:szCs w:val="28"/>
        </w:rPr>
        <w:t>5</w:t>
      </w:r>
      <w:r w:rsidRPr="009B0058">
        <w:rPr>
          <w:rFonts w:ascii="Times New Roman" w:hAnsi="Times New Roman" w:cs="Times New Roman"/>
          <w:sz w:val="28"/>
          <w:szCs w:val="28"/>
        </w:rPr>
        <w:t xml:space="preserve"> числа месяца, следующего за отчетным кварталом, представляет в</w:t>
      </w:r>
      <w:r>
        <w:rPr>
          <w:rFonts w:ascii="Times New Roman" w:hAnsi="Times New Roman" w:cs="Times New Roman"/>
          <w:sz w:val="28"/>
          <w:szCs w:val="28"/>
        </w:rPr>
        <w:t xml:space="preserve"> отдел экономики, предпринимательской деятельности и инвестиций Администрации</w:t>
      </w:r>
      <w:r w:rsidRPr="009B0058">
        <w:rPr>
          <w:rFonts w:ascii="Times New Roman" w:hAnsi="Times New Roman" w:cs="Times New Roman"/>
          <w:sz w:val="28"/>
          <w:szCs w:val="28"/>
        </w:rPr>
        <w:t xml:space="preserve">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(далее - уполномоченный орган)</w:t>
      </w:r>
      <w:r w:rsidRPr="009B0058">
        <w:rPr>
          <w:rFonts w:ascii="Times New Roman" w:hAnsi="Times New Roman" w:cs="Times New Roman"/>
          <w:sz w:val="28"/>
          <w:szCs w:val="28"/>
        </w:rPr>
        <w:t xml:space="preserve"> на рассмотрение и согласование:</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lastRenderedPageBreak/>
        <w:t xml:space="preserve">- </w:t>
      </w:r>
      <w:hyperlink w:anchor="Par278" w:history="1">
        <w:r w:rsidRPr="00CA218D">
          <w:rPr>
            <w:rFonts w:ascii="Times New Roman" w:hAnsi="Times New Roman" w:cs="Times New Roman"/>
            <w:sz w:val="28"/>
            <w:szCs w:val="28"/>
          </w:rPr>
          <w:t>справку-расчет</w:t>
        </w:r>
      </w:hyperlink>
      <w:r w:rsidRPr="00CA218D">
        <w:rPr>
          <w:rFonts w:ascii="Times New Roman" w:hAnsi="Times New Roman" w:cs="Times New Roman"/>
          <w:sz w:val="28"/>
          <w:szCs w:val="28"/>
        </w:rPr>
        <w:t xml:space="preserve"> на возмещение расходов по форме согласно приложению 2 к Порядку;</w:t>
      </w:r>
    </w:p>
    <w:p w:rsidR="00344BA6"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копии документов, подтверждающих расходы</w:t>
      </w:r>
      <w:r w:rsidR="00344BA6" w:rsidRPr="00CA218D">
        <w:rPr>
          <w:rFonts w:ascii="Times New Roman" w:hAnsi="Times New Roman" w:cs="Times New Roman"/>
          <w:sz w:val="28"/>
          <w:szCs w:val="28"/>
        </w:rPr>
        <w:t xml:space="preserve"> на </w:t>
      </w:r>
      <w:r w:rsidRPr="00CA218D">
        <w:rPr>
          <w:rFonts w:ascii="Times New Roman" w:hAnsi="Times New Roman" w:cs="Times New Roman"/>
          <w:sz w:val="28"/>
          <w:szCs w:val="28"/>
        </w:rPr>
        <w:t xml:space="preserve"> горюче-смазочны</w:t>
      </w:r>
      <w:r w:rsidR="00344BA6" w:rsidRPr="00CA218D">
        <w:rPr>
          <w:rFonts w:ascii="Times New Roman" w:hAnsi="Times New Roman" w:cs="Times New Roman"/>
          <w:sz w:val="28"/>
          <w:szCs w:val="28"/>
        </w:rPr>
        <w:t>е</w:t>
      </w:r>
      <w:r w:rsidRPr="00CA218D">
        <w:rPr>
          <w:rFonts w:ascii="Times New Roman" w:hAnsi="Times New Roman" w:cs="Times New Roman"/>
          <w:sz w:val="28"/>
          <w:szCs w:val="28"/>
        </w:rPr>
        <w:t xml:space="preserve"> материал</w:t>
      </w:r>
      <w:r w:rsidR="00344BA6" w:rsidRPr="00CA218D">
        <w:rPr>
          <w:rFonts w:ascii="Times New Roman" w:hAnsi="Times New Roman" w:cs="Times New Roman"/>
          <w:sz w:val="28"/>
          <w:szCs w:val="28"/>
        </w:rPr>
        <w:t>ы</w:t>
      </w:r>
      <w:r w:rsidRPr="00CA218D">
        <w:rPr>
          <w:rFonts w:ascii="Times New Roman" w:hAnsi="Times New Roman" w:cs="Times New Roman"/>
          <w:sz w:val="28"/>
          <w:szCs w:val="28"/>
        </w:rPr>
        <w:t xml:space="preserve">; </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счет на опл</w:t>
      </w:r>
      <w:r w:rsidR="00D01A67" w:rsidRPr="00CA218D">
        <w:rPr>
          <w:rFonts w:ascii="Times New Roman" w:hAnsi="Times New Roman" w:cs="Times New Roman"/>
          <w:sz w:val="28"/>
          <w:szCs w:val="28"/>
        </w:rPr>
        <w:t>ату;</w:t>
      </w:r>
    </w:p>
    <w:p w:rsidR="00D01A67" w:rsidRPr="00CA218D" w:rsidRDefault="00D01A67" w:rsidP="00D01A67">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документы, подтверждающие расстояние согласно маршрутам движения, товарно-транспортные накладные (по требованию  Администрации муниципального района).</w:t>
      </w:r>
    </w:p>
    <w:p w:rsidR="00167DBC" w:rsidRPr="00CA218D" w:rsidRDefault="00D01A67"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 </w:t>
      </w:r>
      <w:r w:rsidR="00167DBC" w:rsidRPr="00CA218D">
        <w:rPr>
          <w:rFonts w:ascii="Times New Roman" w:hAnsi="Times New Roman" w:cs="Times New Roman"/>
          <w:sz w:val="28"/>
          <w:szCs w:val="28"/>
        </w:rPr>
        <w:t xml:space="preserve">9. Для получения субсидии за 4 квартал текущего года получатель субсидии дополнительно в срок до 2 декабря текущего года представляет в уполномоченный орган предварительный </w:t>
      </w:r>
      <w:hyperlink w:anchor="Par278" w:history="1">
        <w:r w:rsidR="00167DBC" w:rsidRPr="00CA218D">
          <w:rPr>
            <w:rFonts w:ascii="Times New Roman" w:hAnsi="Times New Roman" w:cs="Times New Roman"/>
            <w:sz w:val="28"/>
            <w:szCs w:val="28"/>
          </w:rPr>
          <w:t>расчет</w:t>
        </w:r>
      </w:hyperlink>
      <w:r w:rsidR="00167DBC" w:rsidRPr="00CA218D">
        <w:rPr>
          <w:rFonts w:ascii="Times New Roman" w:hAnsi="Times New Roman" w:cs="Times New Roman"/>
          <w:sz w:val="28"/>
          <w:szCs w:val="28"/>
        </w:rPr>
        <w:t xml:space="preserve"> расходов по форме согласно приложению 2 к Порядку с пометкой "предварительный расчет", на основании которого производится перечисление субсидии.</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10. Уполномоченный орган  проверяет  представленные  документы на возмещение расходов и направляет письмо в Управление финансов и в отдел учета и отчетности Администрации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на выделение субсидии из бюджета муниципального района за прошедший квартал.</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11. Отдел учета и отчетности Администрации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производит перечисление средств на счет получателя субсидии в срок:</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до 30 числа месяца, следующего за отчетным кварталом;</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до 30 декабря текущего года (за 4 квартал).</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12. В срок до 20 января следующего года получатель субсидии представляет в уполномоченный орган документы, указанные в </w:t>
      </w:r>
      <w:hyperlink w:anchor="Par73" w:history="1">
        <w:r w:rsidRPr="00CA218D">
          <w:rPr>
            <w:rFonts w:ascii="Times New Roman" w:hAnsi="Times New Roman" w:cs="Times New Roman"/>
            <w:sz w:val="28"/>
            <w:szCs w:val="28"/>
          </w:rPr>
          <w:t>п. 8</w:t>
        </w:r>
      </w:hyperlink>
      <w:r w:rsidRPr="00CA218D">
        <w:rPr>
          <w:rFonts w:ascii="Times New Roman" w:hAnsi="Times New Roman" w:cs="Times New Roman"/>
          <w:sz w:val="28"/>
          <w:szCs w:val="28"/>
        </w:rPr>
        <w:t xml:space="preserve"> настоящего Порядка, в том числе справку-расчет за 4 квартал текущего года.</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В случае если величина перечисленной субсидии за 4 квартал превышает величину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Администрацией.</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13. В случае </w:t>
      </w:r>
      <w:proofErr w:type="gramStart"/>
      <w:r w:rsidRPr="00CA218D">
        <w:rPr>
          <w:rFonts w:ascii="Times New Roman" w:hAnsi="Times New Roman" w:cs="Times New Roman"/>
          <w:sz w:val="28"/>
          <w:szCs w:val="28"/>
        </w:rPr>
        <w:t>выявления нарушения условий предоставления субсидий</w:t>
      </w:r>
      <w:proofErr w:type="gramEnd"/>
      <w:r w:rsidRPr="00CA218D">
        <w:rPr>
          <w:rFonts w:ascii="Times New Roman" w:hAnsi="Times New Roman" w:cs="Times New Roman"/>
          <w:sz w:val="28"/>
          <w:szCs w:val="28"/>
        </w:rPr>
        <w:t xml:space="preserve"> и (или) нецелевого использования субсидий уполномоченный орган составляет акт о нарушении условий предоставления субсидий и (или) нецелевого использования субсидии, в котором указываются выявленные нарушения и сроки их устранения. В течение трех рабочих дней с момента выявления нарушений уполномоченный орган направляет акт получателю субсидии, допустившему данные нарушения.</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В случае если в установленные сроки нарушения не устранены, Администрация  муниципального района принимает решение о возврате в бюджет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предоставленных субсидий</w:t>
      </w:r>
      <w:r w:rsidR="003B4472" w:rsidRPr="00CA218D">
        <w:rPr>
          <w:rFonts w:ascii="Times New Roman" w:hAnsi="Times New Roman" w:cs="Times New Roman"/>
          <w:sz w:val="28"/>
          <w:szCs w:val="28"/>
        </w:rPr>
        <w:t>.</w:t>
      </w:r>
      <w:r w:rsidRPr="00CA218D">
        <w:rPr>
          <w:rFonts w:ascii="Times New Roman" w:hAnsi="Times New Roman" w:cs="Times New Roman"/>
          <w:sz w:val="28"/>
          <w:szCs w:val="28"/>
        </w:rPr>
        <w:t xml:space="preserve"> В течение трех рабочих дней </w:t>
      </w:r>
      <w:proofErr w:type="gramStart"/>
      <w:r w:rsidRPr="00CA218D">
        <w:rPr>
          <w:rFonts w:ascii="Times New Roman" w:hAnsi="Times New Roman" w:cs="Times New Roman"/>
          <w:sz w:val="28"/>
          <w:szCs w:val="28"/>
        </w:rPr>
        <w:t xml:space="preserve">с даты </w:t>
      </w:r>
      <w:r w:rsidR="003B4472" w:rsidRPr="00CA218D">
        <w:rPr>
          <w:rFonts w:ascii="Times New Roman" w:hAnsi="Times New Roman" w:cs="Times New Roman"/>
          <w:sz w:val="28"/>
          <w:szCs w:val="28"/>
        </w:rPr>
        <w:t>принятия</w:t>
      </w:r>
      <w:proofErr w:type="gramEnd"/>
      <w:r w:rsidR="003B4472" w:rsidRPr="00CA218D">
        <w:rPr>
          <w:rFonts w:ascii="Times New Roman" w:hAnsi="Times New Roman" w:cs="Times New Roman"/>
          <w:sz w:val="28"/>
          <w:szCs w:val="28"/>
        </w:rPr>
        <w:t xml:space="preserve"> решения</w:t>
      </w:r>
      <w:r w:rsidRPr="00CA218D">
        <w:rPr>
          <w:rFonts w:ascii="Times New Roman" w:hAnsi="Times New Roman" w:cs="Times New Roman"/>
          <w:sz w:val="28"/>
          <w:szCs w:val="28"/>
        </w:rPr>
        <w:t xml:space="preserve">  </w:t>
      </w:r>
      <w:r w:rsidR="000634DE" w:rsidRPr="00CA218D">
        <w:rPr>
          <w:rFonts w:ascii="Times New Roman" w:hAnsi="Times New Roman" w:cs="Times New Roman"/>
          <w:sz w:val="28"/>
          <w:szCs w:val="28"/>
        </w:rPr>
        <w:t xml:space="preserve"> уполномоченный </w:t>
      </w:r>
      <w:r w:rsidRPr="00CA218D">
        <w:rPr>
          <w:rFonts w:ascii="Times New Roman" w:hAnsi="Times New Roman" w:cs="Times New Roman"/>
          <w:sz w:val="28"/>
          <w:szCs w:val="28"/>
        </w:rPr>
        <w:t xml:space="preserve">орган направляет получателю субсидии копию данного </w:t>
      </w:r>
      <w:r w:rsidR="003B4472" w:rsidRPr="00CA218D">
        <w:rPr>
          <w:rFonts w:ascii="Times New Roman" w:hAnsi="Times New Roman" w:cs="Times New Roman"/>
          <w:sz w:val="28"/>
          <w:szCs w:val="28"/>
        </w:rPr>
        <w:t>решения</w:t>
      </w:r>
      <w:r w:rsidR="000634DE" w:rsidRPr="00CA218D">
        <w:rPr>
          <w:rFonts w:ascii="Times New Roman" w:hAnsi="Times New Roman" w:cs="Times New Roman"/>
          <w:sz w:val="28"/>
          <w:szCs w:val="28"/>
        </w:rPr>
        <w:t xml:space="preserve"> </w:t>
      </w:r>
      <w:r w:rsidRPr="00CA218D">
        <w:rPr>
          <w:rFonts w:ascii="Times New Roman" w:hAnsi="Times New Roman" w:cs="Times New Roman"/>
          <w:sz w:val="28"/>
          <w:szCs w:val="28"/>
        </w:rPr>
        <w:t xml:space="preserve"> вместе с требованием о возврате суммы субсидии, израсходованной с нарушением </w:t>
      </w:r>
      <w:r w:rsidRPr="00CA218D">
        <w:rPr>
          <w:rFonts w:ascii="Times New Roman" w:hAnsi="Times New Roman" w:cs="Times New Roman"/>
          <w:sz w:val="28"/>
          <w:szCs w:val="28"/>
        </w:rPr>
        <w:lastRenderedPageBreak/>
        <w:t>условий ее предоставления и (или) использованной не по целевому назначению.</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Требование должно содержать сумму, сроки,</w:t>
      </w:r>
      <w:r w:rsidR="00002CE7" w:rsidRPr="00CA218D">
        <w:rPr>
          <w:rFonts w:ascii="Times New Roman" w:hAnsi="Times New Roman" w:cs="Times New Roman"/>
          <w:sz w:val="28"/>
          <w:szCs w:val="28"/>
        </w:rPr>
        <w:t xml:space="preserve"> в виде НПА,</w:t>
      </w:r>
      <w:r w:rsidRPr="00CA218D">
        <w:rPr>
          <w:rFonts w:ascii="Times New Roman" w:hAnsi="Times New Roman" w:cs="Times New Roman"/>
          <w:sz w:val="28"/>
          <w:szCs w:val="28"/>
        </w:rPr>
        <w:t xml:space="preserve"> код бюджетной классификации Российской Федерации, по которому должны быть перечислены средства, реквизиты банковского счета, на который должны быть перечислены средства (далее - требование).</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Получатель субсидии в течение 10 рабочих дней со дня получения требования обязан произвести возврат в бюджет </w:t>
      </w:r>
      <w:proofErr w:type="gramStart"/>
      <w:r w:rsidRPr="00CA218D">
        <w:rPr>
          <w:rFonts w:ascii="Times New Roman" w:hAnsi="Times New Roman" w:cs="Times New Roman"/>
          <w:sz w:val="28"/>
          <w:szCs w:val="28"/>
        </w:rPr>
        <w:t>Гаврилов-Ямского</w:t>
      </w:r>
      <w:proofErr w:type="gramEnd"/>
      <w:r w:rsidR="003B4472" w:rsidRPr="00CA218D">
        <w:rPr>
          <w:rFonts w:ascii="Times New Roman" w:hAnsi="Times New Roman" w:cs="Times New Roman"/>
          <w:sz w:val="28"/>
          <w:szCs w:val="28"/>
        </w:rPr>
        <w:t xml:space="preserve"> муниципального района </w:t>
      </w:r>
      <w:r w:rsidRPr="00CA218D">
        <w:rPr>
          <w:rFonts w:ascii="Times New Roman" w:hAnsi="Times New Roman" w:cs="Times New Roman"/>
          <w:sz w:val="28"/>
          <w:szCs w:val="28"/>
        </w:rPr>
        <w:t xml:space="preserve"> сумм</w:t>
      </w:r>
      <w:r w:rsidR="003B4472" w:rsidRPr="00CA218D">
        <w:rPr>
          <w:rFonts w:ascii="Times New Roman" w:hAnsi="Times New Roman" w:cs="Times New Roman"/>
          <w:sz w:val="28"/>
          <w:szCs w:val="28"/>
        </w:rPr>
        <w:t>у</w:t>
      </w:r>
      <w:r w:rsidRPr="00CA218D">
        <w:rPr>
          <w:rFonts w:ascii="Times New Roman" w:hAnsi="Times New Roman" w:cs="Times New Roman"/>
          <w:sz w:val="28"/>
          <w:szCs w:val="28"/>
        </w:rPr>
        <w:t xml:space="preserve"> субсидии</w:t>
      </w:r>
      <w:r w:rsidR="003B4472" w:rsidRPr="00CA218D">
        <w:rPr>
          <w:rFonts w:ascii="Times New Roman" w:hAnsi="Times New Roman" w:cs="Times New Roman"/>
          <w:sz w:val="28"/>
          <w:szCs w:val="28"/>
        </w:rPr>
        <w:t xml:space="preserve"> указанной в требовании</w:t>
      </w:r>
      <w:r w:rsidRPr="00CA218D">
        <w:rPr>
          <w:rFonts w:ascii="Times New Roman" w:hAnsi="Times New Roman" w:cs="Times New Roman"/>
          <w:sz w:val="28"/>
          <w:szCs w:val="28"/>
        </w:rPr>
        <w:t>.</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14. В случае невыполнения требовани</w:t>
      </w:r>
      <w:r w:rsidR="00002CE7" w:rsidRPr="00CA218D">
        <w:rPr>
          <w:rFonts w:ascii="Times New Roman" w:hAnsi="Times New Roman" w:cs="Times New Roman"/>
          <w:sz w:val="28"/>
          <w:szCs w:val="28"/>
        </w:rPr>
        <w:t>я</w:t>
      </w:r>
      <w:r w:rsidRPr="00CA218D">
        <w:rPr>
          <w:rFonts w:ascii="Times New Roman" w:hAnsi="Times New Roman" w:cs="Times New Roman"/>
          <w:sz w:val="28"/>
          <w:szCs w:val="28"/>
        </w:rPr>
        <w:t xml:space="preserve"> о возврате субсиди</w:t>
      </w:r>
      <w:r w:rsidR="00002CE7" w:rsidRPr="00CA218D">
        <w:rPr>
          <w:rFonts w:ascii="Times New Roman" w:hAnsi="Times New Roman" w:cs="Times New Roman"/>
          <w:sz w:val="28"/>
          <w:szCs w:val="28"/>
        </w:rPr>
        <w:t>и</w:t>
      </w:r>
      <w:r w:rsidRPr="00CA218D">
        <w:rPr>
          <w:rFonts w:ascii="Times New Roman" w:hAnsi="Times New Roman" w:cs="Times New Roman"/>
          <w:sz w:val="28"/>
          <w:szCs w:val="28"/>
        </w:rPr>
        <w:t xml:space="preserve"> в добровольном порядке они подлежат взысканию в судебном порядке в соответствии с законодательством Российской Федерации.</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15. Управление  финансов </w:t>
      </w:r>
      <w:r w:rsidR="003B4472" w:rsidRPr="00CA218D">
        <w:rPr>
          <w:rFonts w:ascii="Times New Roman" w:hAnsi="Times New Roman" w:cs="Times New Roman"/>
          <w:sz w:val="28"/>
          <w:szCs w:val="28"/>
        </w:rPr>
        <w:t>а</w:t>
      </w:r>
      <w:r w:rsidRPr="00CA218D">
        <w:rPr>
          <w:rFonts w:ascii="Times New Roman" w:hAnsi="Times New Roman" w:cs="Times New Roman"/>
          <w:sz w:val="28"/>
          <w:szCs w:val="28"/>
        </w:rPr>
        <w:t xml:space="preserve">дминистрации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и органы финансового контроля осуществляют обязательные проверки соблюдения условий, целей и порядка предоставления субсидий их получателям.</w:t>
      </w:r>
    </w:p>
    <w:p w:rsidR="000634DE"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16. Ответственность за достоверность предоставляемых сведений возлагается на получателей субсиди</w:t>
      </w:r>
      <w:r w:rsidR="003B4472" w:rsidRPr="00CA218D">
        <w:rPr>
          <w:rFonts w:ascii="Times New Roman" w:hAnsi="Times New Roman" w:cs="Times New Roman"/>
          <w:sz w:val="28"/>
          <w:szCs w:val="28"/>
        </w:rPr>
        <w:t>и</w:t>
      </w:r>
      <w:r w:rsidRPr="00CA218D">
        <w:rPr>
          <w:rFonts w:ascii="Times New Roman" w:hAnsi="Times New Roman" w:cs="Times New Roman"/>
          <w:sz w:val="28"/>
          <w:szCs w:val="28"/>
        </w:rPr>
        <w:t xml:space="preserve">, за целевое расходование средств </w:t>
      </w:r>
      <w:r w:rsidR="000634DE" w:rsidRPr="00CA218D">
        <w:rPr>
          <w:rFonts w:ascii="Times New Roman" w:hAnsi="Times New Roman" w:cs="Times New Roman"/>
          <w:sz w:val="28"/>
          <w:szCs w:val="28"/>
        </w:rPr>
        <w:t>–</w:t>
      </w:r>
      <w:r w:rsidRPr="00CA218D">
        <w:rPr>
          <w:rFonts w:ascii="Times New Roman" w:hAnsi="Times New Roman" w:cs="Times New Roman"/>
          <w:sz w:val="28"/>
          <w:szCs w:val="28"/>
        </w:rPr>
        <w:t xml:space="preserve"> </w:t>
      </w:r>
      <w:r w:rsidR="000634DE" w:rsidRPr="00CA218D">
        <w:rPr>
          <w:rFonts w:ascii="Times New Roman" w:hAnsi="Times New Roman" w:cs="Times New Roman"/>
          <w:sz w:val="28"/>
          <w:szCs w:val="28"/>
        </w:rPr>
        <w:t>отдел экономики, предпринимательской деятельности и инв</w:t>
      </w:r>
      <w:r w:rsidR="00066251" w:rsidRPr="00CA218D">
        <w:rPr>
          <w:rFonts w:ascii="Times New Roman" w:hAnsi="Times New Roman" w:cs="Times New Roman"/>
          <w:sz w:val="28"/>
          <w:szCs w:val="28"/>
        </w:rPr>
        <w:t>е</w:t>
      </w:r>
      <w:r w:rsidR="000634DE" w:rsidRPr="00CA218D">
        <w:rPr>
          <w:rFonts w:ascii="Times New Roman" w:hAnsi="Times New Roman" w:cs="Times New Roman"/>
          <w:sz w:val="28"/>
          <w:szCs w:val="28"/>
        </w:rPr>
        <w:t xml:space="preserve">стиций Администрации </w:t>
      </w:r>
      <w:proofErr w:type="gramStart"/>
      <w:r w:rsidR="000634DE" w:rsidRPr="00CA218D">
        <w:rPr>
          <w:rFonts w:ascii="Times New Roman" w:hAnsi="Times New Roman" w:cs="Times New Roman"/>
          <w:sz w:val="28"/>
          <w:szCs w:val="28"/>
        </w:rPr>
        <w:t>Гаврилов-Ямского</w:t>
      </w:r>
      <w:proofErr w:type="gramEnd"/>
      <w:r w:rsidR="000634DE" w:rsidRPr="00CA218D">
        <w:rPr>
          <w:rFonts w:ascii="Times New Roman" w:hAnsi="Times New Roman" w:cs="Times New Roman"/>
          <w:sz w:val="28"/>
          <w:szCs w:val="28"/>
        </w:rPr>
        <w:t xml:space="preserve"> муниципального района.</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17. Оценка результативности и эффективности использования субсидий производится отделом экономики, предпринимательской деятельности и инвестиций Администрации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по итогам года.</w:t>
      </w:r>
    </w:p>
    <w:p w:rsidR="00167DBC" w:rsidRPr="00CA218D" w:rsidRDefault="00167DBC" w:rsidP="00167DBC">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 xml:space="preserve">Показателем результативности использования субсидии является обеспечение доставки товаров в 52 отдаленных сельских населенных пункта </w:t>
      </w:r>
      <w:proofErr w:type="gramStart"/>
      <w:r w:rsidRPr="00CA218D">
        <w:rPr>
          <w:rFonts w:ascii="Times New Roman" w:hAnsi="Times New Roman" w:cs="Times New Roman"/>
          <w:sz w:val="28"/>
          <w:szCs w:val="28"/>
        </w:rPr>
        <w:t>Гаврилов-Ямского</w:t>
      </w:r>
      <w:proofErr w:type="gramEnd"/>
      <w:r w:rsidRPr="00CA218D">
        <w:rPr>
          <w:rFonts w:ascii="Times New Roman" w:hAnsi="Times New Roman" w:cs="Times New Roman"/>
          <w:sz w:val="28"/>
          <w:szCs w:val="28"/>
        </w:rPr>
        <w:t xml:space="preserve">  муниципального района, не имеющих стационарной торговой сети.</w:t>
      </w:r>
    </w:p>
    <w:p w:rsidR="00167DBC" w:rsidRPr="00CA218D" w:rsidRDefault="00167DBC" w:rsidP="00167DBC">
      <w:pPr>
        <w:pStyle w:val="ConsPlusNormal"/>
        <w:jc w:val="both"/>
        <w:rPr>
          <w:rFonts w:ascii="Times New Roman" w:hAnsi="Times New Roman" w:cs="Times New Roman"/>
          <w:sz w:val="28"/>
          <w:szCs w:val="28"/>
        </w:rPr>
      </w:pPr>
    </w:p>
    <w:p w:rsidR="00167DBC" w:rsidRPr="00CA218D" w:rsidRDefault="00167DBC" w:rsidP="00167DBC"/>
    <w:p w:rsidR="00167DBC" w:rsidRPr="00CA218D" w:rsidRDefault="00167DBC" w:rsidP="00167DBC"/>
    <w:p w:rsidR="00167DBC" w:rsidRPr="00CA218D" w:rsidRDefault="00167DBC" w:rsidP="00167DBC"/>
    <w:p w:rsidR="007F5534" w:rsidRPr="00CA218D" w:rsidRDefault="007F5534" w:rsidP="00ED07EF"/>
    <w:p w:rsidR="007F5534" w:rsidRPr="00CA218D" w:rsidRDefault="007F5534"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0A441E">
      <w:pPr>
        <w:jc w:val="right"/>
        <w:rPr>
          <w:sz w:val="26"/>
          <w:szCs w:val="26"/>
        </w:rPr>
      </w:pPr>
    </w:p>
    <w:p w:rsidR="00167DBC" w:rsidRPr="00CA218D" w:rsidRDefault="00167DBC" w:rsidP="00167DBC">
      <w:pPr>
        <w:pStyle w:val="ConsPlusNormal"/>
        <w:jc w:val="right"/>
        <w:outlineLvl w:val="1"/>
        <w:rPr>
          <w:rFonts w:ascii="Times New Roman" w:hAnsi="Times New Roman" w:cs="Times New Roman"/>
          <w:sz w:val="28"/>
          <w:szCs w:val="28"/>
        </w:rPr>
      </w:pPr>
      <w:r w:rsidRPr="00CA218D">
        <w:rPr>
          <w:rFonts w:ascii="Times New Roman" w:hAnsi="Times New Roman" w:cs="Times New Roman"/>
          <w:sz w:val="28"/>
          <w:szCs w:val="28"/>
        </w:rPr>
        <w:t>Приложение 1</w:t>
      </w:r>
    </w:p>
    <w:p w:rsidR="00167DBC" w:rsidRPr="00CA218D" w:rsidRDefault="00167DBC" w:rsidP="00167DBC">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 xml:space="preserve">к </w:t>
      </w:r>
      <w:hyperlink w:anchor="Par43" w:history="1">
        <w:r w:rsidRPr="00CA218D">
          <w:rPr>
            <w:rFonts w:ascii="Times New Roman" w:hAnsi="Times New Roman" w:cs="Times New Roman"/>
            <w:sz w:val="28"/>
            <w:szCs w:val="28"/>
          </w:rPr>
          <w:t>Порядку</w:t>
        </w:r>
      </w:hyperlink>
    </w:p>
    <w:p w:rsidR="00167DBC" w:rsidRPr="00CA218D" w:rsidRDefault="00167DBC" w:rsidP="00167DBC">
      <w:pPr>
        <w:pStyle w:val="ConsPlusNormal"/>
        <w:jc w:val="both"/>
        <w:rPr>
          <w:sz w:val="28"/>
          <w:szCs w:val="28"/>
        </w:rPr>
      </w:pPr>
    </w:p>
    <w:p w:rsidR="005F462B" w:rsidRPr="00CA218D" w:rsidRDefault="00167DBC" w:rsidP="00167DBC">
      <w:pPr>
        <w:jc w:val="center"/>
      </w:pPr>
      <w:r w:rsidRPr="00CA218D">
        <w:t xml:space="preserve">Перечень </w:t>
      </w:r>
      <w:r w:rsidR="005F462B" w:rsidRPr="00CA218D">
        <w:t xml:space="preserve"> отдаленных сельских </w:t>
      </w:r>
      <w:r w:rsidRPr="00CA218D">
        <w:t>населенных пунктов</w:t>
      </w:r>
      <w:r w:rsidR="00B857F3" w:rsidRPr="00CA218D">
        <w:t xml:space="preserve"> </w:t>
      </w:r>
    </w:p>
    <w:p w:rsidR="00B857F3" w:rsidRPr="00CA218D" w:rsidRDefault="00B857F3" w:rsidP="00167DBC">
      <w:pPr>
        <w:jc w:val="center"/>
      </w:pPr>
      <w:proofErr w:type="gramStart"/>
      <w:r w:rsidRPr="00CA218D">
        <w:t>Гаврилов-Ямского</w:t>
      </w:r>
      <w:proofErr w:type="gramEnd"/>
      <w:r w:rsidR="005F462B" w:rsidRPr="00CA218D">
        <w:t xml:space="preserve"> </w:t>
      </w:r>
      <w:r w:rsidRPr="00CA218D">
        <w:t>муниципального района</w:t>
      </w:r>
    </w:p>
    <w:p w:rsidR="005F462B" w:rsidRPr="005F462B" w:rsidRDefault="005F462B" w:rsidP="00167DBC">
      <w:pPr>
        <w:jc w:val="center"/>
        <w:rPr>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21"/>
        <w:gridCol w:w="2712"/>
      </w:tblGrid>
      <w:tr w:rsidR="009D0558" w:rsidRPr="00F25574" w:rsidTr="009D0558">
        <w:trPr>
          <w:trHeight w:val="637"/>
        </w:trPr>
        <w:tc>
          <w:tcPr>
            <w:tcW w:w="828" w:type="dxa"/>
            <w:shd w:val="clear" w:color="auto" w:fill="auto"/>
          </w:tcPr>
          <w:p w:rsidR="009D0558" w:rsidRPr="00CA218D" w:rsidRDefault="009D0558" w:rsidP="00CA218D">
            <w:pPr>
              <w:jc w:val="center"/>
            </w:pPr>
            <w:r w:rsidRPr="00CA218D">
              <w:t xml:space="preserve">№№ </w:t>
            </w:r>
            <w:proofErr w:type="gramStart"/>
            <w:r w:rsidRPr="00CA218D">
              <w:t>п</w:t>
            </w:r>
            <w:proofErr w:type="gramEnd"/>
            <w:r w:rsidRPr="00CA218D">
              <w:t>/п</w:t>
            </w:r>
          </w:p>
        </w:tc>
        <w:tc>
          <w:tcPr>
            <w:tcW w:w="3621" w:type="dxa"/>
            <w:shd w:val="clear" w:color="auto" w:fill="auto"/>
          </w:tcPr>
          <w:p w:rsidR="009D0558" w:rsidRPr="00CA218D" w:rsidRDefault="009D0558" w:rsidP="00CA218D">
            <w:pPr>
              <w:jc w:val="center"/>
            </w:pPr>
            <w:r w:rsidRPr="00CA218D">
              <w:t>Пункт доставки товара</w:t>
            </w:r>
          </w:p>
        </w:tc>
        <w:tc>
          <w:tcPr>
            <w:tcW w:w="2712" w:type="dxa"/>
            <w:shd w:val="clear" w:color="auto" w:fill="auto"/>
          </w:tcPr>
          <w:p w:rsidR="00CA218D" w:rsidRDefault="009D0558" w:rsidP="00CA218D">
            <w:pPr>
              <w:jc w:val="center"/>
            </w:pPr>
            <w:r w:rsidRPr="00CA218D">
              <w:t xml:space="preserve">Частота завоза товаров в неделю </w:t>
            </w:r>
          </w:p>
          <w:p w:rsidR="009D0558" w:rsidRPr="00CA218D" w:rsidRDefault="009D0558" w:rsidP="00CA218D">
            <w:pPr>
              <w:jc w:val="center"/>
            </w:pPr>
            <w:r w:rsidRPr="00CA218D">
              <w:t>(не менее)</w:t>
            </w:r>
          </w:p>
        </w:tc>
      </w:tr>
      <w:tr w:rsidR="009D0558" w:rsidRPr="00F25574" w:rsidTr="009D0558">
        <w:trPr>
          <w:trHeight w:val="257"/>
        </w:trPr>
        <w:tc>
          <w:tcPr>
            <w:tcW w:w="828" w:type="dxa"/>
            <w:shd w:val="clear" w:color="auto" w:fill="auto"/>
          </w:tcPr>
          <w:p w:rsidR="009D0558" w:rsidRPr="00CA218D" w:rsidRDefault="009D0558" w:rsidP="00CA218D">
            <w:pPr>
              <w:jc w:val="right"/>
            </w:pPr>
            <w:r w:rsidRPr="00CA218D">
              <w:t>1</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ореньково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w:t>
            </w:r>
          </w:p>
        </w:tc>
        <w:tc>
          <w:tcPr>
            <w:tcW w:w="3621" w:type="dxa"/>
            <w:shd w:val="clear" w:color="auto" w:fill="auto"/>
          </w:tcPr>
          <w:p w:rsidR="009D0558" w:rsidRPr="00CA218D" w:rsidRDefault="009D0558" w:rsidP="00CA218D">
            <w:proofErr w:type="spellStart"/>
            <w:r w:rsidRPr="00CA218D">
              <w:t>д</w:t>
            </w:r>
            <w:proofErr w:type="gramStart"/>
            <w:r w:rsidRPr="00CA218D">
              <w:t>.О</w:t>
            </w:r>
            <w:proofErr w:type="gramEnd"/>
            <w:r w:rsidRPr="00CA218D">
              <w:t>всяниково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w:t>
            </w:r>
          </w:p>
        </w:tc>
        <w:tc>
          <w:tcPr>
            <w:tcW w:w="3621" w:type="dxa"/>
            <w:shd w:val="clear" w:color="auto" w:fill="auto"/>
          </w:tcPr>
          <w:p w:rsidR="009D0558" w:rsidRPr="00CA218D" w:rsidRDefault="009D0558" w:rsidP="00CA218D">
            <w:r w:rsidRPr="00CA218D">
              <w:t>д. Милочево</w:t>
            </w:r>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4</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онстантиново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5</w:t>
            </w:r>
          </w:p>
        </w:tc>
        <w:tc>
          <w:tcPr>
            <w:tcW w:w="3621" w:type="dxa"/>
            <w:shd w:val="clear" w:color="auto" w:fill="auto"/>
          </w:tcPr>
          <w:p w:rsidR="009D0558" w:rsidRPr="00CA218D" w:rsidRDefault="009D0558" w:rsidP="00CA218D">
            <w:proofErr w:type="spellStart"/>
            <w:r w:rsidRPr="00CA218D">
              <w:t>д</w:t>
            </w:r>
            <w:proofErr w:type="gramStart"/>
            <w:r w:rsidRPr="00CA218D">
              <w:t>.Ю</w:t>
            </w:r>
            <w:proofErr w:type="gramEnd"/>
            <w:r w:rsidRPr="00CA218D">
              <w:t>цкое</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6</w:t>
            </w:r>
          </w:p>
        </w:tc>
        <w:tc>
          <w:tcPr>
            <w:tcW w:w="3621" w:type="dxa"/>
            <w:shd w:val="clear" w:color="auto" w:fill="auto"/>
          </w:tcPr>
          <w:p w:rsidR="009D0558" w:rsidRPr="00CA218D" w:rsidRDefault="009D0558" w:rsidP="00CA218D">
            <w:proofErr w:type="spellStart"/>
            <w:r w:rsidRPr="00CA218D">
              <w:t>д</w:t>
            </w:r>
            <w:proofErr w:type="gramStart"/>
            <w:r w:rsidRPr="00CA218D">
              <w:t>.Н</w:t>
            </w:r>
            <w:proofErr w:type="gramEnd"/>
            <w:r w:rsidRPr="00CA218D">
              <w:t>емерово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7</w:t>
            </w:r>
          </w:p>
        </w:tc>
        <w:tc>
          <w:tcPr>
            <w:tcW w:w="3621" w:type="dxa"/>
            <w:shd w:val="clear" w:color="auto" w:fill="auto"/>
          </w:tcPr>
          <w:p w:rsidR="009D0558" w:rsidRPr="00CA218D" w:rsidRDefault="009D0558" w:rsidP="00CA218D">
            <w:proofErr w:type="spellStart"/>
            <w:r w:rsidRPr="00CA218D">
              <w:t>д</w:t>
            </w:r>
            <w:proofErr w:type="gramStart"/>
            <w:r w:rsidRPr="00CA218D">
              <w:t>.Р</w:t>
            </w:r>
            <w:proofErr w:type="gramEnd"/>
            <w:r w:rsidRPr="00CA218D">
              <w:t>ыково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8</w:t>
            </w:r>
          </w:p>
        </w:tc>
        <w:tc>
          <w:tcPr>
            <w:tcW w:w="3621" w:type="dxa"/>
            <w:shd w:val="clear" w:color="auto" w:fill="auto"/>
          </w:tcPr>
          <w:p w:rsidR="009D0558" w:rsidRPr="00CA218D" w:rsidRDefault="009D0558" w:rsidP="00CA218D">
            <w:proofErr w:type="spellStart"/>
            <w:r w:rsidRPr="00CA218D">
              <w:t>с</w:t>
            </w:r>
            <w:proofErr w:type="gramStart"/>
            <w:r w:rsidRPr="00CA218D">
              <w:t>.В</w:t>
            </w:r>
            <w:proofErr w:type="gramEnd"/>
            <w:r w:rsidRPr="00CA218D">
              <w:t>ышеславское</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9</w:t>
            </w:r>
          </w:p>
        </w:tc>
        <w:tc>
          <w:tcPr>
            <w:tcW w:w="3621" w:type="dxa"/>
            <w:shd w:val="clear" w:color="auto" w:fill="auto"/>
          </w:tcPr>
          <w:p w:rsidR="009D0558" w:rsidRPr="00CA218D" w:rsidRDefault="009D0558" w:rsidP="00CA218D">
            <w:proofErr w:type="spellStart"/>
            <w:r w:rsidRPr="00CA218D">
              <w:t>д</w:t>
            </w:r>
            <w:proofErr w:type="gramStart"/>
            <w:r w:rsidRPr="00CA218D">
              <w:t>.Г</w:t>
            </w:r>
            <w:proofErr w:type="gramEnd"/>
            <w:r w:rsidRPr="00CA218D">
              <w:t>оловино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10</w:t>
            </w:r>
          </w:p>
        </w:tc>
        <w:tc>
          <w:tcPr>
            <w:tcW w:w="3621" w:type="dxa"/>
            <w:shd w:val="clear" w:color="auto" w:fill="auto"/>
          </w:tcPr>
          <w:p w:rsidR="009D0558" w:rsidRPr="00CA218D" w:rsidRDefault="009D0558" w:rsidP="00CA218D">
            <w:proofErr w:type="spellStart"/>
            <w:r w:rsidRPr="00CA218D">
              <w:t>д</w:t>
            </w:r>
            <w:proofErr w:type="gramStart"/>
            <w:r w:rsidRPr="00CA218D">
              <w:t>.Ш</w:t>
            </w:r>
            <w:proofErr w:type="gramEnd"/>
            <w:r w:rsidRPr="00CA218D">
              <w:t>ильково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11</w:t>
            </w:r>
          </w:p>
        </w:tc>
        <w:tc>
          <w:tcPr>
            <w:tcW w:w="3621" w:type="dxa"/>
            <w:shd w:val="clear" w:color="auto" w:fill="auto"/>
          </w:tcPr>
          <w:p w:rsidR="009D0558" w:rsidRPr="00CA218D" w:rsidRDefault="009D0558" w:rsidP="00CA218D">
            <w:proofErr w:type="spellStart"/>
            <w:r w:rsidRPr="00CA218D">
              <w:t>с</w:t>
            </w:r>
            <w:proofErr w:type="gramStart"/>
            <w:r w:rsidRPr="00CA218D">
              <w:t>.У</w:t>
            </w:r>
            <w:proofErr w:type="gramEnd"/>
            <w:r w:rsidRPr="00CA218D">
              <w:t>нимерь</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12</w:t>
            </w:r>
          </w:p>
        </w:tc>
        <w:tc>
          <w:tcPr>
            <w:tcW w:w="3621" w:type="dxa"/>
            <w:shd w:val="clear" w:color="auto" w:fill="auto"/>
          </w:tcPr>
          <w:p w:rsidR="009D0558" w:rsidRPr="00CA218D" w:rsidRDefault="009D0558" w:rsidP="00CA218D">
            <w:proofErr w:type="spellStart"/>
            <w:r w:rsidRPr="00CA218D">
              <w:t>д</w:t>
            </w:r>
            <w:proofErr w:type="gramStart"/>
            <w:r w:rsidRPr="00CA218D">
              <w:t>.И</w:t>
            </w:r>
            <w:proofErr w:type="gramEnd"/>
            <w:r w:rsidRPr="00CA218D">
              <w:t>лькино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13</w:t>
            </w:r>
          </w:p>
        </w:tc>
        <w:tc>
          <w:tcPr>
            <w:tcW w:w="3621" w:type="dxa"/>
            <w:shd w:val="clear" w:color="auto" w:fill="auto"/>
          </w:tcPr>
          <w:p w:rsidR="009D0558" w:rsidRPr="00CA218D" w:rsidRDefault="009D0558" w:rsidP="00CA218D">
            <w:proofErr w:type="spellStart"/>
            <w:r w:rsidRPr="00CA218D">
              <w:t>д</w:t>
            </w:r>
            <w:proofErr w:type="gramStart"/>
            <w:r w:rsidRPr="00CA218D">
              <w:t>.С</w:t>
            </w:r>
            <w:proofErr w:type="gramEnd"/>
            <w:r w:rsidRPr="00CA218D">
              <w:t>елищи</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14</w:t>
            </w:r>
          </w:p>
        </w:tc>
        <w:tc>
          <w:tcPr>
            <w:tcW w:w="3621" w:type="dxa"/>
            <w:shd w:val="clear" w:color="auto" w:fill="auto"/>
          </w:tcPr>
          <w:p w:rsidR="009D0558" w:rsidRPr="00CA218D" w:rsidRDefault="009D0558" w:rsidP="00CA218D">
            <w:proofErr w:type="spellStart"/>
            <w:r w:rsidRPr="00CA218D">
              <w:t>д</w:t>
            </w:r>
            <w:proofErr w:type="gramStart"/>
            <w:r w:rsidRPr="00CA218D">
              <w:t>.П</w:t>
            </w:r>
            <w:proofErr w:type="gramEnd"/>
            <w:r w:rsidRPr="00CA218D">
              <w:t>утилово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15</w:t>
            </w:r>
          </w:p>
        </w:tc>
        <w:tc>
          <w:tcPr>
            <w:tcW w:w="3621" w:type="dxa"/>
            <w:shd w:val="clear" w:color="auto" w:fill="auto"/>
          </w:tcPr>
          <w:p w:rsidR="009D0558" w:rsidRPr="00CA218D" w:rsidRDefault="009D0558" w:rsidP="00CA218D">
            <w:proofErr w:type="spellStart"/>
            <w:r w:rsidRPr="00CA218D">
              <w:t>д</w:t>
            </w:r>
            <w:proofErr w:type="gramStart"/>
            <w:r w:rsidRPr="00CA218D">
              <w:t>.П</w:t>
            </w:r>
            <w:proofErr w:type="gramEnd"/>
            <w:r w:rsidRPr="00CA218D">
              <w:t>асынково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16</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адищи</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17</w:t>
            </w:r>
          </w:p>
        </w:tc>
        <w:tc>
          <w:tcPr>
            <w:tcW w:w="3621" w:type="dxa"/>
            <w:shd w:val="clear" w:color="auto" w:fill="auto"/>
          </w:tcPr>
          <w:p w:rsidR="009D0558" w:rsidRPr="00CA218D" w:rsidRDefault="009D0558" w:rsidP="00CA218D">
            <w:proofErr w:type="spellStart"/>
            <w:r w:rsidRPr="00CA218D">
              <w:t>д</w:t>
            </w:r>
            <w:proofErr w:type="gramStart"/>
            <w:r w:rsidRPr="00CA218D">
              <w:t>.А</w:t>
            </w:r>
            <w:proofErr w:type="gramEnd"/>
            <w:r w:rsidRPr="00CA218D">
              <w:t>бращиха</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18</w:t>
            </w:r>
          </w:p>
        </w:tc>
        <w:tc>
          <w:tcPr>
            <w:tcW w:w="3621" w:type="dxa"/>
            <w:shd w:val="clear" w:color="auto" w:fill="auto"/>
          </w:tcPr>
          <w:p w:rsidR="009D0558" w:rsidRPr="00CA218D" w:rsidRDefault="009D0558" w:rsidP="00CA218D">
            <w:proofErr w:type="spellStart"/>
            <w:r w:rsidRPr="00CA218D">
              <w:t>д</w:t>
            </w:r>
            <w:proofErr w:type="gramStart"/>
            <w:r w:rsidRPr="00CA218D">
              <w:t>.А</w:t>
            </w:r>
            <w:proofErr w:type="gramEnd"/>
            <w:r w:rsidRPr="00CA218D">
              <w:t>ртемиха</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19</w:t>
            </w:r>
          </w:p>
        </w:tc>
        <w:tc>
          <w:tcPr>
            <w:tcW w:w="3621" w:type="dxa"/>
            <w:shd w:val="clear" w:color="auto" w:fill="auto"/>
          </w:tcPr>
          <w:p w:rsidR="009D0558" w:rsidRPr="00CA218D" w:rsidRDefault="009D0558" w:rsidP="00CA218D">
            <w:proofErr w:type="spellStart"/>
            <w:r w:rsidRPr="00CA218D">
              <w:t>д</w:t>
            </w:r>
            <w:proofErr w:type="gramStart"/>
            <w:r w:rsidRPr="00CA218D">
              <w:t>.Л</w:t>
            </w:r>
            <w:proofErr w:type="gramEnd"/>
            <w:r w:rsidRPr="00CA218D">
              <w:t>истопадка</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20</w:t>
            </w:r>
          </w:p>
        </w:tc>
        <w:tc>
          <w:tcPr>
            <w:tcW w:w="3621" w:type="dxa"/>
            <w:shd w:val="clear" w:color="auto" w:fill="auto"/>
          </w:tcPr>
          <w:p w:rsidR="009D0558" w:rsidRPr="00CA218D" w:rsidRDefault="009D0558" w:rsidP="00CA218D">
            <w:proofErr w:type="spellStart"/>
            <w:r w:rsidRPr="00CA218D">
              <w:t>п</w:t>
            </w:r>
            <w:proofErr w:type="gramStart"/>
            <w:r w:rsidRPr="00CA218D">
              <w:t>.Я</w:t>
            </w:r>
            <w:proofErr w:type="gramEnd"/>
            <w:r w:rsidRPr="00CA218D">
              <w:t>сеневка</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21</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оромыслово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22</w:t>
            </w:r>
          </w:p>
        </w:tc>
        <w:tc>
          <w:tcPr>
            <w:tcW w:w="3621" w:type="dxa"/>
            <w:shd w:val="clear" w:color="auto" w:fill="auto"/>
          </w:tcPr>
          <w:p w:rsidR="009D0558" w:rsidRPr="00CA218D" w:rsidRDefault="009D0558" w:rsidP="00CA218D">
            <w:proofErr w:type="spellStart"/>
            <w:r w:rsidRPr="00CA218D">
              <w:t>д</w:t>
            </w:r>
            <w:proofErr w:type="gramStart"/>
            <w:r w:rsidRPr="00CA218D">
              <w:t>.Г</w:t>
            </w:r>
            <w:proofErr w:type="gramEnd"/>
            <w:r w:rsidRPr="00CA218D">
              <w:t>олузиново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23</w:t>
            </w:r>
          </w:p>
        </w:tc>
        <w:tc>
          <w:tcPr>
            <w:tcW w:w="3621" w:type="dxa"/>
            <w:shd w:val="clear" w:color="auto" w:fill="auto"/>
          </w:tcPr>
          <w:p w:rsidR="009D0558" w:rsidRPr="00CA218D" w:rsidRDefault="009D0558" w:rsidP="00CA218D">
            <w:proofErr w:type="spellStart"/>
            <w:r w:rsidRPr="00CA218D">
              <w:t>д</w:t>
            </w:r>
            <w:proofErr w:type="gramStart"/>
            <w:r w:rsidRPr="00CA218D">
              <w:t>.Я</w:t>
            </w:r>
            <w:proofErr w:type="gramEnd"/>
            <w:r w:rsidRPr="00CA218D">
              <w:t>ковлевское</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24</w:t>
            </w:r>
          </w:p>
        </w:tc>
        <w:tc>
          <w:tcPr>
            <w:tcW w:w="3621" w:type="dxa"/>
            <w:shd w:val="clear" w:color="auto" w:fill="auto"/>
          </w:tcPr>
          <w:p w:rsidR="009D0558" w:rsidRPr="00CA218D" w:rsidRDefault="009D0558" w:rsidP="00CA218D">
            <w:proofErr w:type="spellStart"/>
            <w:r w:rsidRPr="00CA218D">
              <w:t>д</w:t>
            </w:r>
            <w:proofErr w:type="gramStart"/>
            <w:r w:rsidRPr="00CA218D">
              <w:t>.Е</w:t>
            </w:r>
            <w:proofErr w:type="gramEnd"/>
            <w:r w:rsidRPr="00CA218D">
              <w:t>ршовка</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25</w:t>
            </w:r>
          </w:p>
        </w:tc>
        <w:tc>
          <w:tcPr>
            <w:tcW w:w="3621" w:type="dxa"/>
            <w:shd w:val="clear" w:color="auto" w:fill="auto"/>
          </w:tcPr>
          <w:p w:rsidR="009D0558" w:rsidRPr="00CA218D" w:rsidRDefault="009D0558" w:rsidP="00CA218D">
            <w:proofErr w:type="spellStart"/>
            <w:r w:rsidRPr="00CA218D">
              <w:t>д</w:t>
            </w:r>
            <w:proofErr w:type="gramStart"/>
            <w:r w:rsidRPr="00CA218D">
              <w:t>.С</w:t>
            </w:r>
            <w:proofErr w:type="gramEnd"/>
            <w:r w:rsidRPr="00CA218D">
              <w:t>тепанчиково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26</w:t>
            </w:r>
          </w:p>
        </w:tc>
        <w:tc>
          <w:tcPr>
            <w:tcW w:w="3621" w:type="dxa"/>
            <w:shd w:val="clear" w:color="auto" w:fill="auto"/>
          </w:tcPr>
          <w:p w:rsidR="009D0558" w:rsidRPr="00CA218D" w:rsidRDefault="009D0558" w:rsidP="00CA218D">
            <w:proofErr w:type="spellStart"/>
            <w:r w:rsidRPr="00CA218D">
              <w:t>с</w:t>
            </w:r>
            <w:proofErr w:type="gramStart"/>
            <w:r w:rsidRPr="00CA218D">
              <w:t>.Щ</w:t>
            </w:r>
            <w:proofErr w:type="gramEnd"/>
            <w:r w:rsidRPr="00CA218D">
              <w:t>екотово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27</w:t>
            </w:r>
          </w:p>
        </w:tc>
        <w:tc>
          <w:tcPr>
            <w:tcW w:w="3621" w:type="dxa"/>
            <w:shd w:val="clear" w:color="auto" w:fill="auto"/>
          </w:tcPr>
          <w:p w:rsidR="009D0558" w:rsidRPr="00CA218D" w:rsidRDefault="009D0558" w:rsidP="00CA218D">
            <w:proofErr w:type="spellStart"/>
            <w:r w:rsidRPr="00CA218D">
              <w:t>д</w:t>
            </w:r>
            <w:proofErr w:type="gramStart"/>
            <w:r w:rsidRPr="00CA218D">
              <w:t>.Н</w:t>
            </w:r>
            <w:proofErr w:type="gramEnd"/>
            <w:r w:rsidRPr="00CA218D">
              <w:t>икульцыно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28</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оркино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29</w:t>
            </w:r>
          </w:p>
        </w:tc>
        <w:tc>
          <w:tcPr>
            <w:tcW w:w="3621" w:type="dxa"/>
            <w:shd w:val="clear" w:color="auto" w:fill="auto"/>
          </w:tcPr>
          <w:p w:rsidR="009D0558" w:rsidRPr="00CA218D" w:rsidRDefault="009D0558" w:rsidP="00CA218D">
            <w:proofErr w:type="spellStart"/>
            <w:r w:rsidRPr="00CA218D">
              <w:t>д</w:t>
            </w:r>
            <w:proofErr w:type="gramStart"/>
            <w:r w:rsidRPr="00CA218D">
              <w:t>.С</w:t>
            </w:r>
            <w:proofErr w:type="gramEnd"/>
            <w:r w:rsidRPr="00CA218D">
              <w:t>тупкино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30</w:t>
            </w:r>
          </w:p>
        </w:tc>
        <w:tc>
          <w:tcPr>
            <w:tcW w:w="3621" w:type="dxa"/>
            <w:shd w:val="clear" w:color="auto" w:fill="auto"/>
          </w:tcPr>
          <w:p w:rsidR="009D0558" w:rsidRPr="00CA218D" w:rsidRDefault="009D0558" w:rsidP="00CA218D">
            <w:proofErr w:type="spellStart"/>
            <w:r w:rsidRPr="00CA218D">
              <w:t>п</w:t>
            </w:r>
            <w:proofErr w:type="gramStart"/>
            <w:r w:rsidRPr="00CA218D">
              <w:t>.К</w:t>
            </w:r>
            <w:proofErr w:type="gramEnd"/>
            <w:r w:rsidRPr="00CA218D">
              <w:t>удрявцево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31</w:t>
            </w:r>
          </w:p>
        </w:tc>
        <w:tc>
          <w:tcPr>
            <w:tcW w:w="3621" w:type="dxa"/>
            <w:shd w:val="clear" w:color="auto" w:fill="auto"/>
          </w:tcPr>
          <w:p w:rsidR="009D0558" w:rsidRPr="00CA218D" w:rsidRDefault="009D0558" w:rsidP="00CA218D">
            <w:proofErr w:type="spellStart"/>
            <w:r w:rsidRPr="00CA218D">
              <w:t>д</w:t>
            </w:r>
            <w:proofErr w:type="gramStart"/>
            <w:r w:rsidRPr="00CA218D">
              <w:t>.Ф</w:t>
            </w:r>
            <w:proofErr w:type="gramEnd"/>
            <w:r w:rsidRPr="00CA218D">
              <w:t>еденино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lastRenderedPageBreak/>
              <w:t>32</w:t>
            </w:r>
          </w:p>
        </w:tc>
        <w:tc>
          <w:tcPr>
            <w:tcW w:w="3621" w:type="dxa"/>
            <w:shd w:val="clear" w:color="auto" w:fill="auto"/>
          </w:tcPr>
          <w:p w:rsidR="009D0558" w:rsidRPr="00CA218D" w:rsidRDefault="009D0558" w:rsidP="00CA218D">
            <w:proofErr w:type="gramStart"/>
            <w:r w:rsidRPr="00CA218D">
              <w:t>ж</w:t>
            </w:r>
            <w:proofErr w:type="gramEnd"/>
            <w:r w:rsidRPr="00CA218D">
              <w:t>\д переезд Коромыслово</w:t>
            </w:r>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33</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ундринское</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34</w:t>
            </w:r>
          </w:p>
        </w:tc>
        <w:tc>
          <w:tcPr>
            <w:tcW w:w="3621" w:type="dxa"/>
            <w:shd w:val="clear" w:color="auto" w:fill="auto"/>
          </w:tcPr>
          <w:p w:rsidR="009D0558" w:rsidRPr="00CA218D" w:rsidRDefault="009D0558" w:rsidP="00CA218D">
            <w:proofErr w:type="spellStart"/>
            <w:r w:rsidRPr="00CA218D">
              <w:t>д</w:t>
            </w:r>
            <w:proofErr w:type="gramStart"/>
            <w:r w:rsidRPr="00CA218D">
              <w:t>.Р</w:t>
            </w:r>
            <w:proofErr w:type="gramEnd"/>
            <w:r w:rsidRPr="00CA218D">
              <w:t>оманцево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35</w:t>
            </w:r>
          </w:p>
        </w:tc>
        <w:tc>
          <w:tcPr>
            <w:tcW w:w="3621" w:type="dxa"/>
            <w:shd w:val="clear" w:color="auto" w:fill="auto"/>
          </w:tcPr>
          <w:p w:rsidR="009D0558" w:rsidRPr="00CA218D" w:rsidRDefault="009D0558" w:rsidP="00CA218D">
            <w:proofErr w:type="spellStart"/>
            <w:r w:rsidRPr="00CA218D">
              <w:t>д</w:t>
            </w:r>
            <w:proofErr w:type="gramStart"/>
            <w:r w:rsidRPr="00CA218D">
              <w:t>.Т</w:t>
            </w:r>
            <w:proofErr w:type="gramEnd"/>
            <w:r w:rsidRPr="00CA218D">
              <w:t>урово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36</w:t>
            </w:r>
          </w:p>
        </w:tc>
        <w:tc>
          <w:tcPr>
            <w:tcW w:w="3621" w:type="dxa"/>
            <w:shd w:val="clear" w:color="auto" w:fill="auto"/>
          </w:tcPr>
          <w:p w:rsidR="009D0558" w:rsidRPr="00CA218D" w:rsidRDefault="009D0558" w:rsidP="00CA218D">
            <w:proofErr w:type="spellStart"/>
            <w:r w:rsidRPr="00CA218D">
              <w:t>д</w:t>
            </w:r>
            <w:proofErr w:type="gramStart"/>
            <w:r w:rsidRPr="00CA218D">
              <w:t>.М</w:t>
            </w:r>
            <w:proofErr w:type="gramEnd"/>
            <w:r w:rsidRPr="00CA218D">
              <w:t>илитино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37</w:t>
            </w:r>
          </w:p>
        </w:tc>
        <w:tc>
          <w:tcPr>
            <w:tcW w:w="3621" w:type="dxa"/>
            <w:shd w:val="clear" w:color="auto" w:fill="auto"/>
          </w:tcPr>
          <w:p w:rsidR="009D0558" w:rsidRPr="00CA218D" w:rsidRDefault="009D0558" w:rsidP="00CA218D">
            <w:proofErr w:type="spellStart"/>
            <w:r w:rsidRPr="00CA218D">
              <w:t>д</w:t>
            </w:r>
            <w:proofErr w:type="gramStart"/>
            <w:r w:rsidRPr="00CA218D">
              <w:t>.А</w:t>
            </w:r>
            <w:proofErr w:type="gramEnd"/>
            <w:r w:rsidRPr="00CA218D">
              <w:t>колово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38</w:t>
            </w:r>
          </w:p>
        </w:tc>
        <w:tc>
          <w:tcPr>
            <w:tcW w:w="3621" w:type="dxa"/>
            <w:shd w:val="clear" w:color="auto" w:fill="auto"/>
          </w:tcPr>
          <w:p w:rsidR="009D0558" w:rsidRPr="00CA218D" w:rsidRDefault="009D0558" w:rsidP="00CA218D">
            <w:proofErr w:type="spellStart"/>
            <w:r w:rsidRPr="00CA218D">
              <w:t>д</w:t>
            </w:r>
            <w:proofErr w:type="gramStart"/>
            <w:r w:rsidRPr="00CA218D">
              <w:t>.Д</w:t>
            </w:r>
            <w:proofErr w:type="gramEnd"/>
            <w:r w:rsidRPr="00CA218D">
              <w:t>ровнино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39</w:t>
            </w:r>
          </w:p>
        </w:tc>
        <w:tc>
          <w:tcPr>
            <w:tcW w:w="3621" w:type="dxa"/>
            <w:shd w:val="clear" w:color="auto" w:fill="auto"/>
          </w:tcPr>
          <w:p w:rsidR="009D0558" w:rsidRPr="00CA218D" w:rsidRDefault="009D0558" w:rsidP="00CA218D">
            <w:proofErr w:type="spellStart"/>
            <w:r w:rsidRPr="00CA218D">
              <w:t>д</w:t>
            </w:r>
            <w:proofErr w:type="gramStart"/>
            <w:r w:rsidRPr="00CA218D">
              <w:t>.Б</w:t>
            </w:r>
            <w:proofErr w:type="gramEnd"/>
            <w:r w:rsidRPr="00CA218D">
              <w:t>ольшая</w:t>
            </w:r>
            <w:proofErr w:type="spellEnd"/>
            <w:r w:rsidRPr="00CA218D">
              <w:t xml:space="preserve"> </w:t>
            </w:r>
            <w:proofErr w:type="spellStart"/>
            <w:r w:rsidRPr="00CA218D">
              <w:t>Воехта</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40</w:t>
            </w:r>
          </w:p>
        </w:tc>
        <w:tc>
          <w:tcPr>
            <w:tcW w:w="3621" w:type="dxa"/>
            <w:shd w:val="clear" w:color="auto" w:fill="auto"/>
          </w:tcPr>
          <w:p w:rsidR="009D0558" w:rsidRPr="00CA218D" w:rsidRDefault="009D0558" w:rsidP="00CA218D">
            <w:proofErr w:type="spellStart"/>
            <w:r w:rsidRPr="00CA218D">
              <w:t>д</w:t>
            </w:r>
            <w:proofErr w:type="gramStart"/>
            <w:r w:rsidRPr="00CA218D">
              <w:t>.П</w:t>
            </w:r>
            <w:proofErr w:type="gramEnd"/>
            <w:r w:rsidRPr="00CA218D">
              <w:t>урлево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41</w:t>
            </w:r>
          </w:p>
        </w:tc>
        <w:tc>
          <w:tcPr>
            <w:tcW w:w="3621" w:type="dxa"/>
            <w:shd w:val="clear" w:color="auto" w:fill="auto"/>
          </w:tcPr>
          <w:p w:rsidR="009D0558" w:rsidRPr="00CA218D" w:rsidRDefault="009D0558" w:rsidP="00CA218D">
            <w:proofErr w:type="spellStart"/>
            <w:r w:rsidRPr="00CA218D">
              <w:t>д</w:t>
            </w:r>
            <w:proofErr w:type="gramStart"/>
            <w:r w:rsidRPr="00CA218D">
              <w:t>.С</w:t>
            </w:r>
            <w:proofErr w:type="gramEnd"/>
            <w:r w:rsidRPr="00CA218D">
              <w:t>троково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42</w:t>
            </w:r>
          </w:p>
        </w:tc>
        <w:tc>
          <w:tcPr>
            <w:tcW w:w="3621" w:type="dxa"/>
            <w:shd w:val="clear" w:color="auto" w:fill="auto"/>
          </w:tcPr>
          <w:p w:rsidR="009D0558" w:rsidRPr="00CA218D" w:rsidRDefault="009D0558" w:rsidP="00CA218D">
            <w:proofErr w:type="spellStart"/>
            <w:r w:rsidRPr="00CA218D">
              <w:t>д</w:t>
            </w:r>
            <w:proofErr w:type="gramStart"/>
            <w:r w:rsidRPr="00CA218D">
              <w:t>.К</w:t>
            </w:r>
            <w:proofErr w:type="gramEnd"/>
            <w:r w:rsidRPr="00CA218D">
              <w:t>отово</w:t>
            </w:r>
            <w:proofErr w:type="spellEnd"/>
          </w:p>
        </w:tc>
        <w:tc>
          <w:tcPr>
            <w:tcW w:w="2712" w:type="dxa"/>
            <w:shd w:val="clear" w:color="auto" w:fill="auto"/>
          </w:tcPr>
          <w:p w:rsidR="009D0558" w:rsidRPr="00CA218D" w:rsidRDefault="009D0558" w:rsidP="00CA218D">
            <w:pPr>
              <w:jc w:val="center"/>
            </w:pPr>
            <w:r w:rsidRPr="00CA218D">
              <w:t>2</w:t>
            </w:r>
          </w:p>
        </w:tc>
      </w:tr>
      <w:tr w:rsidR="009D0558" w:rsidRPr="00F25574" w:rsidTr="009D0558">
        <w:tc>
          <w:tcPr>
            <w:tcW w:w="828" w:type="dxa"/>
            <w:shd w:val="clear" w:color="auto" w:fill="auto"/>
          </w:tcPr>
          <w:p w:rsidR="009D0558" w:rsidRPr="00CA218D" w:rsidRDefault="009D0558" w:rsidP="00CA218D">
            <w:pPr>
              <w:jc w:val="right"/>
            </w:pPr>
            <w:r w:rsidRPr="00CA218D">
              <w:t>43</w:t>
            </w:r>
          </w:p>
        </w:tc>
        <w:tc>
          <w:tcPr>
            <w:tcW w:w="3621" w:type="dxa"/>
            <w:shd w:val="clear" w:color="auto" w:fill="auto"/>
          </w:tcPr>
          <w:p w:rsidR="009D0558" w:rsidRPr="00CA218D" w:rsidRDefault="009D0558" w:rsidP="00CA218D">
            <w:proofErr w:type="spellStart"/>
            <w:r w:rsidRPr="00CA218D">
              <w:t>д</w:t>
            </w:r>
            <w:proofErr w:type="gramStart"/>
            <w:r w:rsidRPr="00CA218D">
              <w:t>.Г</w:t>
            </w:r>
            <w:proofErr w:type="gramEnd"/>
            <w:r w:rsidRPr="00CA218D">
              <w:t>рудцыно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44</w:t>
            </w:r>
          </w:p>
        </w:tc>
        <w:tc>
          <w:tcPr>
            <w:tcW w:w="3621" w:type="dxa"/>
            <w:shd w:val="clear" w:color="auto" w:fill="auto"/>
          </w:tcPr>
          <w:p w:rsidR="009D0558" w:rsidRPr="00CA218D" w:rsidRDefault="009D0558" w:rsidP="00CA218D">
            <w:proofErr w:type="spellStart"/>
            <w:r w:rsidRPr="00CA218D">
              <w:t>д</w:t>
            </w:r>
            <w:proofErr w:type="gramStart"/>
            <w:r w:rsidRPr="00CA218D">
              <w:t>.С</w:t>
            </w:r>
            <w:proofErr w:type="gramEnd"/>
            <w:r w:rsidRPr="00CA218D">
              <w:t>трельниково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45</w:t>
            </w:r>
          </w:p>
        </w:tc>
        <w:tc>
          <w:tcPr>
            <w:tcW w:w="3621" w:type="dxa"/>
            <w:shd w:val="clear" w:color="auto" w:fill="auto"/>
          </w:tcPr>
          <w:p w:rsidR="009D0558" w:rsidRPr="00CA218D" w:rsidRDefault="009D0558" w:rsidP="00CA218D">
            <w:r w:rsidRPr="00CA218D">
              <w:t xml:space="preserve">д. </w:t>
            </w:r>
            <w:proofErr w:type="spellStart"/>
            <w:r w:rsidRPr="00CA218D">
              <w:t>Балахнино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46</w:t>
            </w:r>
          </w:p>
        </w:tc>
        <w:tc>
          <w:tcPr>
            <w:tcW w:w="3621" w:type="dxa"/>
            <w:shd w:val="clear" w:color="auto" w:fill="auto"/>
          </w:tcPr>
          <w:p w:rsidR="009D0558" w:rsidRPr="00CA218D" w:rsidRDefault="009D0558" w:rsidP="00CA218D">
            <w:r w:rsidRPr="00CA218D">
              <w:t>д. Никитское</w:t>
            </w:r>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47</w:t>
            </w:r>
          </w:p>
        </w:tc>
        <w:tc>
          <w:tcPr>
            <w:tcW w:w="3621" w:type="dxa"/>
            <w:shd w:val="clear" w:color="auto" w:fill="auto"/>
          </w:tcPr>
          <w:p w:rsidR="009D0558" w:rsidRPr="00CA218D" w:rsidRDefault="009D0558" w:rsidP="00CA218D">
            <w:r w:rsidRPr="00CA218D">
              <w:t xml:space="preserve">д. </w:t>
            </w:r>
            <w:proofErr w:type="spellStart"/>
            <w:r w:rsidRPr="00CA218D">
              <w:t>Холычево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48</w:t>
            </w:r>
          </w:p>
        </w:tc>
        <w:tc>
          <w:tcPr>
            <w:tcW w:w="3621" w:type="dxa"/>
            <w:shd w:val="clear" w:color="auto" w:fill="auto"/>
          </w:tcPr>
          <w:p w:rsidR="009D0558" w:rsidRPr="00CA218D" w:rsidRDefault="009D0558" w:rsidP="00CA218D">
            <w:r w:rsidRPr="00CA218D">
              <w:t>д. Внуково</w:t>
            </w:r>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49</w:t>
            </w:r>
          </w:p>
        </w:tc>
        <w:tc>
          <w:tcPr>
            <w:tcW w:w="3621" w:type="dxa"/>
            <w:shd w:val="clear" w:color="auto" w:fill="auto"/>
          </w:tcPr>
          <w:p w:rsidR="009D0558" w:rsidRPr="00CA218D" w:rsidRDefault="009D0558" w:rsidP="00CA218D">
            <w:r w:rsidRPr="00CA218D">
              <w:t xml:space="preserve">д. </w:t>
            </w:r>
            <w:proofErr w:type="spellStart"/>
            <w:r w:rsidRPr="00CA218D">
              <w:t>Киселево</w:t>
            </w:r>
            <w:proofErr w:type="spellEnd"/>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50</w:t>
            </w:r>
          </w:p>
        </w:tc>
        <w:tc>
          <w:tcPr>
            <w:tcW w:w="3621" w:type="dxa"/>
            <w:shd w:val="clear" w:color="auto" w:fill="auto"/>
          </w:tcPr>
          <w:p w:rsidR="009D0558" w:rsidRPr="00CA218D" w:rsidRDefault="009D0558" w:rsidP="00CA218D">
            <w:r w:rsidRPr="00CA218D">
              <w:t>д. Бараки</w:t>
            </w:r>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51</w:t>
            </w:r>
          </w:p>
        </w:tc>
        <w:tc>
          <w:tcPr>
            <w:tcW w:w="3621" w:type="dxa"/>
            <w:shd w:val="clear" w:color="auto" w:fill="auto"/>
          </w:tcPr>
          <w:p w:rsidR="009D0558" w:rsidRPr="00CA218D" w:rsidRDefault="009D0558" w:rsidP="00CA218D">
            <w:r w:rsidRPr="00CA218D">
              <w:t>д. Сеньково</w:t>
            </w:r>
          </w:p>
        </w:tc>
        <w:tc>
          <w:tcPr>
            <w:tcW w:w="2712" w:type="dxa"/>
            <w:shd w:val="clear" w:color="auto" w:fill="auto"/>
          </w:tcPr>
          <w:p w:rsidR="009D0558" w:rsidRPr="00CA218D" w:rsidRDefault="009D0558" w:rsidP="00CA218D">
            <w:pPr>
              <w:jc w:val="center"/>
            </w:pPr>
            <w:r w:rsidRPr="00CA218D">
              <w:t>1</w:t>
            </w:r>
          </w:p>
        </w:tc>
      </w:tr>
      <w:tr w:rsidR="009D0558" w:rsidRPr="00F25574" w:rsidTr="009D0558">
        <w:tc>
          <w:tcPr>
            <w:tcW w:w="828" w:type="dxa"/>
            <w:shd w:val="clear" w:color="auto" w:fill="auto"/>
          </w:tcPr>
          <w:p w:rsidR="009D0558" w:rsidRPr="00CA218D" w:rsidRDefault="009D0558" w:rsidP="00CA218D">
            <w:pPr>
              <w:jc w:val="right"/>
            </w:pPr>
            <w:r w:rsidRPr="00CA218D">
              <w:t>52</w:t>
            </w:r>
          </w:p>
        </w:tc>
        <w:tc>
          <w:tcPr>
            <w:tcW w:w="3621" w:type="dxa"/>
            <w:shd w:val="clear" w:color="auto" w:fill="auto"/>
          </w:tcPr>
          <w:p w:rsidR="009D0558" w:rsidRPr="00CA218D" w:rsidRDefault="009D0558" w:rsidP="00CA218D">
            <w:r w:rsidRPr="00CA218D">
              <w:t xml:space="preserve">д. </w:t>
            </w:r>
            <w:proofErr w:type="spellStart"/>
            <w:r w:rsidRPr="00CA218D">
              <w:t>Волчково</w:t>
            </w:r>
            <w:proofErr w:type="spellEnd"/>
          </w:p>
        </w:tc>
        <w:tc>
          <w:tcPr>
            <w:tcW w:w="2712" w:type="dxa"/>
            <w:shd w:val="clear" w:color="auto" w:fill="auto"/>
          </w:tcPr>
          <w:p w:rsidR="009D0558" w:rsidRPr="00CA218D" w:rsidRDefault="009D0558" w:rsidP="00CA218D">
            <w:pPr>
              <w:jc w:val="center"/>
            </w:pPr>
            <w:r w:rsidRPr="00CA218D">
              <w:t>1</w:t>
            </w:r>
          </w:p>
        </w:tc>
      </w:tr>
    </w:tbl>
    <w:p w:rsidR="007217B6" w:rsidRDefault="00167DBC" w:rsidP="007217B6">
      <w:pPr>
        <w:pStyle w:val="ConsPlusNonformat"/>
        <w:jc w:val="right"/>
      </w:pPr>
      <w:bookmarkStart w:id="3" w:name="Par278"/>
      <w:bookmarkEnd w:id="3"/>
      <w:r>
        <w:t xml:space="preserve">                         </w:t>
      </w:r>
    </w:p>
    <w:p w:rsidR="00CA218D" w:rsidRDefault="00167DBC" w:rsidP="007217B6">
      <w:pPr>
        <w:pStyle w:val="ConsPlusNonformat"/>
        <w:jc w:val="right"/>
      </w:pPr>
      <w:r>
        <w:t xml:space="preserve">  </w:t>
      </w: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CA218D" w:rsidRDefault="00CA218D" w:rsidP="007217B6">
      <w:pPr>
        <w:pStyle w:val="ConsPlusNonformat"/>
        <w:jc w:val="right"/>
      </w:pPr>
    </w:p>
    <w:p w:rsidR="00167DBC" w:rsidRPr="00CA218D" w:rsidRDefault="00167DBC" w:rsidP="00E639E4">
      <w:pPr>
        <w:pStyle w:val="ConsPlusNonformat"/>
        <w:jc w:val="right"/>
        <w:rPr>
          <w:rFonts w:ascii="Times New Roman" w:hAnsi="Times New Roman" w:cs="Times New Roman"/>
          <w:sz w:val="28"/>
          <w:szCs w:val="28"/>
        </w:rPr>
      </w:pPr>
      <w:r w:rsidRPr="00CA218D">
        <w:rPr>
          <w:rFonts w:ascii="Times New Roman" w:hAnsi="Times New Roman" w:cs="Times New Roman"/>
          <w:sz w:val="28"/>
          <w:szCs w:val="28"/>
        </w:rPr>
        <w:t>Приложение 2</w:t>
      </w:r>
    </w:p>
    <w:p w:rsidR="00167DBC" w:rsidRPr="00CA218D" w:rsidRDefault="00167DBC" w:rsidP="00167DBC">
      <w:pPr>
        <w:pStyle w:val="ConsPlusNormal"/>
        <w:jc w:val="right"/>
        <w:rPr>
          <w:rFonts w:ascii="Times New Roman" w:hAnsi="Times New Roman" w:cs="Times New Roman"/>
          <w:color w:val="0000FF"/>
          <w:sz w:val="28"/>
          <w:szCs w:val="28"/>
        </w:rPr>
      </w:pPr>
      <w:r w:rsidRPr="00CA218D">
        <w:rPr>
          <w:rFonts w:ascii="Times New Roman" w:hAnsi="Times New Roman" w:cs="Times New Roman"/>
          <w:sz w:val="28"/>
          <w:szCs w:val="28"/>
        </w:rPr>
        <w:t xml:space="preserve">к </w:t>
      </w:r>
      <w:hyperlink w:anchor="Par43" w:history="1">
        <w:r w:rsidRPr="00CA218D">
          <w:rPr>
            <w:rFonts w:ascii="Times New Roman" w:hAnsi="Times New Roman" w:cs="Times New Roman"/>
            <w:color w:val="0000FF"/>
            <w:sz w:val="28"/>
            <w:szCs w:val="28"/>
          </w:rPr>
          <w:t>Порядку</w:t>
        </w:r>
      </w:hyperlink>
    </w:p>
    <w:p w:rsidR="007217B6" w:rsidRPr="00CA218D" w:rsidRDefault="007217B6" w:rsidP="00167DBC">
      <w:pPr>
        <w:pStyle w:val="ConsPlusNormal"/>
        <w:jc w:val="right"/>
        <w:rPr>
          <w:rFonts w:ascii="Times New Roman" w:hAnsi="Times New Roman" w:cs="Times New Roman"/>
          <w:color w:val="0000FF"/>
          <w:sz w:val="28"/>
          <w:szCs w:val="28"/>
        </w:rPr>
      </w:pPr>
      <w:r w:rsidRPr="00CA218D">
        <w:rPr>
          <w:rFonts w:ascii="Times New Roman" w:hAnsi="Times New Roman" w:cs="Times New Roman"/>
          <w:color w:val="0000FF"/>
          <w:sz w:val="28"/>
          <w:szCs w:val="28"/>
        </w:rPr>
        <w:t>форма</w:t>
      </w:r>
    </w:p>
    <w:p w:rsidR="007217B6" w:rsidRPr="00CA218D" w:rsidRDefault="007217B6" w:rsidP="00167DBC">
      <w:pPr>
        <w:pStyle w:val="ConsPlusNormal"/>
        <w:jc w:val="right"/>
        <w:rPr>
          <w:rFonts w:ascii="Times New Roman" w:hAnsi="Times New Roman" w:cs="Times New Roman"/>
          <w:color w:val="0000FF"/>
          <w:sz w:val="28"/>
          <w:szCs w:val="28"/>
        </w:rPr>
      </w:pPr>
    </w:p>
    <w:p w:rsidR="007217B6" w:rsidRPr="00CA218D" w:rsidRDefault="007217B6" w:rsidP="007217B6">
      <w:pPr>
        <w:pStyle w:val="ConsPlusNonformat"/>
        <w:jc w:val="both"/>
        <w:rPr>
          <w:rFonts w:ascii="Times New Roman" w:hAnsi="Times New Roman" w:cs="Times New Roman"/>
          <w:sz w:val="28"/>
          <w:szCs w:val="28"/>
        </w:rPr>
      </w:pPr>
      <w:r w:rsidRPr="00CA218D">
        <w:rPr>
          <w:rFonts w:ascii="Times New Roman" w:hAnsi="Times New Roman" w:cs="Times New Roman"/>
          <w:sz w:val="28"/>
          <w:szCs w:val="28"/>
        </w:rPr>
        <w:t xml:space="preserve">  </w:t>
      </w:r>
    </w:p>
    <w:p w:rsidR="007217B6" w:rsidRPr="00CA218D" w:rsidRDefault="007217B6" w:rsidP="007217B6">
      <w:pPr>
        <w:pStyle w:val="ConsPlusNonformat"/>
        <w:jc w:val="both"/>
        <w:rPr>
          <w:rFonts w:ascii="Times New Roman" w:hAnsi="Times New Roman" w:cs="Times New Roman"/>
          <w:sz w:val="28"/>
          <w:szCs w:val="28"/>
        </w:rPr>
      </w:pPr>
    </w:p>
    <w:p w:rsidR="007217B6" w:rsidRPr="00CA218D" w:rsidRDefault="007217B6" w:rsidP="007217B6">
      <w:pPr>
        <w:pStyle w:val="ConsPlusNonformat"/>
        <w:jc w:val="both"/>
        <w:rPr>
          <w:rFonts w:ascii="Times New Roman" w:hAnsi="Times New Roman" w:cs="Times New Roman"/>
          <w:sz w:val="28"/>
          <w:szCs w:val="28"/>
        </w:rPr>
      </w:pPr>
    </w:p>
    <w:p w:rsidR="007217B6" w:rsidRPr="00CA218D" w:rsidRDefault="007217B6" w:rsidP="007217B6">
      <w:pPr>
        <w:pStyle w:val="ConsPlusNonformat"/>
        <w:jc w:val="both"/>
        <w:rPr>
          <w:rFonts w:ascii="Times New Roman" w:hAnsi="Times New Roman" w:cs="Times New Roman"/>
          <w:sz w:val="28"/>
          <w:szCs w:val="28"/>
        </w:rPr>
      </w:pPr>
      <w:r w:rsidRPr="00CA218D">
        <w:rPr>
          <w:rFonts w:ascii="Times New Roman" w:hAnsi="Times New Roman" w:cs="Times New Roman"/>
          <w:sz w:val="28"/>
          <w:szCs w:val="28"/>
        </w:rPr>
        <w:t xml:space="preserve">  Наименование организации</w:t>
      </w:r>
    </w:p>
    <w:p w:rsidR="007217B6" w:rsidRPr="00CA218D" w:rsidRDefault="007217B6" w:rsidP="007217B6">
      <w:pPr>
        <w:pStyle w:val="ConsPlusNonformat"/>
        <w:jc w:val="both"/>
        <w:rPr>
          <w:rFonts w:ascii="Times New Roman" w:hAnsi="Times New Roman" w:cs="Times New Roman"/>
          <w:sz w:val="28"/>
          <w:szCs w:val="28"/>
        </w:rPr>
      </w:pPr>
      <w:r w:rsidRPr="00CA218D">
        <w:rPr>
          <w:rFonts w:ascii="Times New Roman" w:hAnsi="Times New Roman" w:cs="Times New Roman"/>
          <w:sz w:val="28"/>
          <w:szCs w:val="28"/>
        </w:rPr>
        <w:t xml:space="preserve">    _________________________________________________________________</w:t>
      </w:r>
    </w:p>
    <w:p w:rsidR="007217B6" w:rsidRPr="00CA218D" w:rsidRDefault="007217B6" w:rsidP="007217B6">
      <w:pPr>
        <w:pStyle w:val="ConsPlusNonformat"/>
        <w:jc w:val="both"/>
        <w:rPr>
          <w:sz w:val="28"/>
          <w:szCs w:val="28"/>
        </w:rPr>
      </w:pPr>
      <w:r w:rsidRPr="00CA218D">
        <w:rPr>
          <w:rFonts w:ascii="Times New Roman" w:hAnsi="Times New Roman" w:cs="Times New Roman"/>
          <w:sz w:val="28"/>
          <w:szCs w:val="28"/>
        </w:rPr>
        <w:t xml:space="preserve">    ИНН/КПП ______________________________</w:t>
      </w:r>
    </w:p>
    <w:p w:rsidR="007217B6" w:rsidRPr="00CA218D" w:rsidRDefault="007217B6" w:rsidP="00167DBC">
      <w:pPr>
        <w:pStyle w:val="ConsPlusNormal"/>
        <w:jc w:val="right"/>
        <w:rPr>
          <w:rFonts w:ascii="Times New Roman" w:hAnsi="Times New Roman" w:cs="Times New Roman"/>
          <w:color w:val="0000FF"/>
          <w:sz w:val="28"/>
          <w:szCs w:val="28"/>
        </w:rPr>
      </w:pPr>
    </w:p>
    <w:p w:rsidR="007217B6" w:rsidRPr="00CA218D" w:rsidRDefault="007217B6" w:rsidP="00167DBC">
      <w:pPr>
        <w:pStyle w:val="ConsPlusNormal"/>
        <w:jc w:val="right"/>
        <w:rPr>
          <w:rFonts w:ascii="Times New Roman" w:hAnsi="Times New Roman" w:cs="Times New Roman"/>
          <w:color w:val="0000FF"/>
          <w:sz w:val="28"/>
          <w:szCs w:val="28"/>
        </w:rPr>
      </w:pPr>
    </w:p>
    <w:p w:rsidR="007217B6" w:rsidRPr="00CA218D" w:rsidRDefault="007217B6" w:rsidP="00167DBC">
      <w:pPr>
        <w:pStyle w:val="ConsPlusNormal"/>
        <w:jc w:val="right"/>
        <w:rPr>
          <w:rFonts w:ascii="Times New Roman" w:hAnsi="Times New Roman" w:cs="Times New Roman"/>
          <w:sz w:val="28"/>
          <w:szCs w:val="28"/>
        </w:rPr>
      </w:pPr>
    </w:p>
    <w:p w:rsidR="00167DBC" w:rsidRPr="00CA218D" w:rsidRDefault="00167DBC" w:rsidP="00167DBC">
      <w:pPr>
        <w:pStyle w:val="ConsPlusNonformat"/>
        <w:jc w:val="both"/>
        <w:rPr>
          <w:sz w:val="28"/>
          <w:szCs w:val="28"/>
        </w:rPr>
      </w:pPr>
    </w:p>
    <w:p w:rsidR="00167DBC" w:rsidRPr="00CA218D" w:rsidRDefault="00167DBC" w:rsidP="00167DBC">
      <w:pPr>
        <w:pStyle w:val="ConsPlusNonformat"/>
        <w:jc w:val="center"/>
        <w:rPr>
          <w:rFonts w:ascii="Times New Roman" w:hAnsi="Times New Roman" w:cs="Times New Roman"/>
          <w:sz w:val="28"/>
          <w:szCs w:val="28"/>
        </w:rPr>
      </w:pPr>
      <w:r w:rsidRPr="00CA218D">
        <w:rPr>
          <w:rFonts w:ascii="Times New Roman" w:hAnsi="Times New Roman" w:cs="Times New Roman"/>
          <w:sz w:val="28"/>
          <w:szCs w:val="28"/>
        </w:rPr>
        <w:t>Справка-расчет</w:t>
      </w:r>
    </w:p>
    <w:p w:rsidR="00167DBC" w:rsidRPr="00CA218D" w:rsidRDefault="00167DBC" w:rsidP="00167DBC">
      <w:pPr>
        <w:pStyle w:val="ConsPlusNonformat"/>
        <w:jc w:val="center"/>
        <w:rPr>
          <w:rFonts w:ascii="Times New Roman" w:hAnsi="Times New Roman" w:cs="Times New Roman"/>
          <w:sz w:val="28"/>
          <w:szCs w:val="28"/>
        </w:rPr>
      </w:pPr>
      <w:r w:rsidRPr="00CA218D">
        <w:rPr>
          <w:rFonts w:ascii="Times New Roman" w:hAnsi="Times New Roman" w:cs="Times New Roman"/>
          <w:sz w:val="28"/>
          <w:szCs w:val="28"/>
        </w:rPr>
        <w:t>на возмещение расходов по доставке товаров</w:t>
      </w:r>
    </w:p>
    <w:p w:rsidR="00167DBC" w:rsidRPr="00CA218D" w:rsidRDefault="00167DBC" w:rsidP="00167DBC">
      <w:pPr>
        <w:pStyle w:val="ConsPlusNonformat"/>
        <w:jc w:val="center"/>
        <w:rPr>
          <w:rFonts w:ascii="Times New Roman" w:hAnsi="Times New Roman" w:cs="Times New Roman"/>
          <w:sz w:val="28"/>
          <w:szCs w:val="28"/>
        </w:rPr>
      </w:pPr>
      <w:r w:rsidRPr="00CA218D">
        <w:rPr>
          <w:rFonts w:ascii="Times New Roman" w:hAnsi="Times New Roman" w:cs="Times New Roman"/>
          <w:sz w:val="28"/>
          <w:szCs w:val="28"/>
        </w:rPr>
        <w:t>в отдаленные сельские населенные пункты</w:t>
      </w:r>
    </w:p>
    <w:p w:rsidR="00167DBC" w:rsidRPr="00CA218D" w:rsidRDefault="00167DBC" w:rsidP="00167DBC">
      <w:pPr>
        <w:pStyle w:val="ConsPlusNonformat"/>
        <w:jc w:val="center"/>
        <w:rPr>
          <w:rFonts w:ascii="Times New Roman" w:hAnsi="Times New Roman" w:cs="Times New Roman"/>
          <w:sz w:val="28"/>
          <w:szCs w:val="28"/>
        </w:rPr>
      </w:pPr>
      <w:r w:rsidRPr="00CA218D">
        <w:rPr>
          <w:rFonts w:ascii="Times New Roman" w:hAnsi="Times New Roman" w:cs="Times New Roman"/>
          <w:sz w:val="28"/>
          <w:szCs w:val="28"/>
        </w:rPr>
        <w:t>за ___________ квартал 201__ года</w:t>
      </w:r>
    </w:p>
    <w:p w:rsidR="00167DBC" w:rsidRPr="00CA218D" w:rsidRDefault="00167DBC" w:rsidP="00167DBC">
      <w:pPr>
        <w:pStyle w:val="ConsPlusNormal"/>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417"/>
        <w:gridCol w:w="1984"/>
        <w:gridCol w:w="2494"/>
        <w:gridCol w:w="2693"/>
      </w:tblGrid>
      <w:tr w:rsidR="00167DBC" w:rsidRPr="00CA218D" w:rsidTr="00857C05">
        <w:tc>
          <w:tcPr>
            <w:tcW w:w="107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Дата</w:t>
            </w:r>
          </w:p>
        </w:tc>
        <w:tc>
          <w:tcPr>
            <w:tcW w:w="141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Маршрут</w:t>
            </w:r>
          </w:p>
        </w:tc>
        <w:tc>
          <w:tcPr>
            <w:tcW w:w="198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Расстояние согласно маршрутам движения (километров), S</w:t>
            </w:r>
          </w:p>
        </w:tc>
        <w:tc>
          <w:tcPr>
            <w:tcW w:w="249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Стоимость горюче-смазочных материалов за 1 литр (рублей), P</w:t>
            </w:r>
          </w:p>
        </w:tc>
        <w:tc>
          <w:tcPr>
            <w:tcW w:w="2693"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Сумма на возмещение затрат (рублей)</w:t>
            </w:r>
          </w:p>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C = S x P x N, где N - норма расходов горюче-смазочных материалов на 1 км (но не более 0,24 литра)</w:t>
            </w:r>
          </w:p>
        </w:tc>
      </w:tr>
      <w:tr w:rsidR="00167DBC" w:rsidRPr="00CA218D" w:rsidTr="00857C05">
        <w:tc>
          <w:tcPr>
            <w:tcW w:w="107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3</w:t>
            </w:r>
          </w:p>
        </w:tc>
        <w:tc>
          <w:tcPr>
            <w:tcW w:w="249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center"/>
              <w:rPr>
                <w:rFonts w:ascii="Times New Roman" w:hAnsi="Times New Roman" w:cs="Times New Roman"/>
                <w:sz w:val="28"/>
                <w:szCs w:val="28"/>
              </w:rPr>
            </w:pPr>
            <w:r w:rsidRPr="00CA218D">
              <w:rPr>
                <w:rFonts w:ascii="Times New Roman" w:hAnsi="Times New Roman" w:cs="Times New Roman"/>
                <w:sz w:val="28"/>
                <w:szCs w:val="28"/>
              </w:rPr>
              <w:t>5</w:t>
            </w:r>
          </w:p>
        </w:tc>
      </w:tr>
      <w:tr w:rsidR="00167DBC" w:rsidRPr="00CA218D" w:rsidTr="00857C05">
        <w:tc>
          <w:tcPr>
            <w:tcW w:w="107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r>
      <w:tr w:rsidR="00167DBC" w:rsidRPr="00CA218D" w:rsidTr="00857C05">
        <w:tc>
          <w:tcPr>
            <w:tcW w:w="107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r>
      <w:tr w:rsidR="00167DBC" w:rsidRPr="00CA218D" w:rsidTr="00857C05">
        <w:tc>
          <w:tcPr>
            <w:tcW w:w="107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jc w:val="both"/>
              <w:rPr>
                <w:rFonts w:ascii="Times New Roman" w:hAnsi="Times New Roman" w:cs="Times New Roman"/>
                <w:sz w:val="28"/>
                <w:szCs w:val="28"/>
              </w:rPr>
            </w:pPr>
            <w:r w:rsidRPr="00CA218D">
              <w:rPr>
                <w:rFonts w:ascii="Times New Roman" w:hAnsi="Times New Roman" w:cs="Times New Roman"/>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67DBC" w:rsidRPr="00CA218D" w:rsidRDefault="00167DBC" w:rsidP="00857C05">
            <w:pPr>
              <w:pStyle w:val="ConsPlusNormal"/>
              <w:rPr>
                <w:rFonts w:ascii="Times New Roman" w:hAnsi="Times New Roman" w:cs="Times New Roman"/>
                <w:sz w:val="28"/>
                <w:szCs w:val="28"/>
              </w:rPr>
            </w:pPr>
          </w:p>
        </w:tc>
      </w:tr>
    </w:tbl>
    <w:p w:rsidR="00167DBC" w:rsidRPr="00CA218D" w:rsidRDefault="00167DBC" w:rsidP="00167DBC">
      <w:pPr>
        <w:pStyle w:val="ConsPlusNormal"/>
        <w:jc w:val="both"/>
        <w:rPr>
          <w:sz w:val="28"/>
          <w:szCs w:val="28"/>
        </w:rPr>
      </w:pPr>
    </w:p>
    <w:p w:rsidR="00167DBC" w:rsidRPr="00CA218D" w:rsidRDefault="00167DBC" w:rsidP="00167DBC">
      <w:pPr>
        <w:pStyle w:val="ConsPlusNormal"/>
        <w:jc w:val="both"/>
        <w:rPr>
          <w:sz w:val="28"/>
          <w:szCs w:val="28"/>
        </w:rPr>
      </w:pPr>
    </w:p>
    <w:p w:rsidR="009B6D16" w:rsidRPr="00CA218D" w:rsidRDefault="009B6D16" w:rsidP="009B6D16">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Руководитель:</w:t>
      </w:r>
    </w:p>
    <w:p w:rsidR="009B6D16" w:rsidRPr="00CA218D" w:rsidRDefault="009B6D16" w:rsidP="009B6D16">
      <w:pPr>
        <w:pStyle w:val="ConsPlusNormal"/>
        <w:jc w:val="both"/>
        <w:rPr>
          <w:rFonts w:ascii="Times New Roman" w:hAnsi="Times New Roman" w:cs="Times New Roman"/>
          <w:sz w:val="28"/>
          <w:szCs w:val="28"/>
        </w:rPr>
      </w:pPr>
    </w:p>
    <w:p w:rsidR="009B6D16" w:rsidRPr="00CA218D" w:rsidRDefault="009B6D16" w:rsidP="009B6D16">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Главный бухгалтер:</w:t>
      </w:r>
    </w:p>
    <w:p w:rsidR="009B6D16" w:rsidRPr="00CA218D" w:rsidRDefault="009B6D16" w:rsidP="009B6D16">
      <w:pPr>
        <w:pStyle w:val="ConsPlusNormal"/>
        <w:ind w:firstLine="540"/>
        <w:jc w:val="both"/>
        <w:rPr>
          <w:rFonts w:ascii="Times New Roman" w:hAnsi="Times New Roman" w:cs="Times New Roman"/>
          <w:sz w:val="28"/>
          <w:szCs w:val="28"/>
        </w:rPr>
      </w:pPr>
      <w:r w:rsidRPr="00CA218D">
        <w:rPr>
          <w:rFonts w:ascii="Times New Roman" w:hAnsi="Times New Roman" w:cs="Times New Roman"/>
          <w:sz w:val="28"/>
          <w:szCs w:val="28"/>
        </w:rPr>
        <w:t>М.П.</w:t>
      </w:r>
    </w:p>
    <w:p w:rsidR="00167DBC" w:rsidRPr="00CA218D" w:rsidRDefault="00167DBC" w:rsidP="00167DBC">
      <w:pPr>
        <w:pStyle w:val="ConsPlusNormal"/>
        <w:jc w:val="both"/>
        <w:rPr>
          <w:sz w:val="28"/>
          <w:szCs w:val="28"/>
        </w:rPr>
      </w:pPr>
    </w:p>
    <w:p w:rsidR="00167DBC" w:rsidRPr="00CA218D" w:rsidRDefault="00167DBC" w:rsidP="00167DBC">
      <w:pPr>
        <w:pStyle w:val="ConsPlusNormal"/>
        <w:jc w:val="both"/>
        <w:rPr>
          <w:sz w:val="28"/>
          <w:szCs w:val="28"/>
        </w:rPr>
      </w:pPr>
    </w:p>
    <w:p w:rsidR="00167DBC" w:rsidRPr="00CA218D" w:rsidRDefault="00167DBC" w:rsidP="00167DBC">
      <w:pPr>
        <w:pStyle w:val="ConsPlusNormal"/>
        <w:jc w:val="both"/>
        <w:rPr>
          <w:sz w:val="28"/>
          <w:szCs w:val="28"/>
        </w:rPr>
      </w:pPr>
    </w:p>
    <w:p w:rsidR="0067307E" w:rsidRPr="00CA218D" w:rsidRDefault="0067307E" w:rsidP="0067307E">
      <w:pPr>
        <w:pStyle w:val="ConsPlusNormal"/>
        <w:jc w:val="right"/>
        <w:outlineLvl w:val="0"/>
        <w:rPr>
          <w:rFonts w:ascii="Times New Roman" w:hAnsi="Times New Roman" w:cs="Times New Roman"/>
          <w:sz w:val="28"/>
          <w:szCs w:val="28"/>
        </w:rPr>
      </w:pPr>
      <w:r w:rsidRPr="00CA218D">
        <w:rPr>
          <w:rFonts w:ascii="Times New Roman" w:hAnsi="Times New Roman" w:cs="Times New Roman"/>
          <w:sz w:val="28"/>
          <w:szCs w:val="28"/>
        </w:rPr>
        <w:t>Приложение 2</w:t>
      </w:r>
    </w:p>
    <w:p w:rsidR="0067307E" w:rsidRPr="00CA218D" w:rsidRDefault="0067307E" w:rsidP="0067307E">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к постановлению</w:t>
      </w:r>
    </w:p>
    <w:p w:rsidR="0067307E" w:rsidRPr="00CA218D" w:rsidRDefault="0067307E" w:rsidP="0067307E">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 xml:space="preserve">Администрации </w:t>
      </w:r>
      <w:proofErr w:type="gramStart"/>
      <w:r w:rsidRPr="00CA218D">
        <w:rPr>
          <w:rFonts w:ascii="Times New Roman" w:hAnsi="Times New Roman" w:cs="Times New Roman"/>
          <w:sz w:val="28"/>
          <w:szCs w:val="28"/>
        </w:rPr>
        <w:t>Гаврилов-Ямского</w:t>
      </w:r>
      <w:proofErr w:type="gramEnd"/>
    </w:p>
    <w:p w:rsidR="0067307E" w:rsidRPr="00CA218D" w:rsidRDefault="0067307E" w:rsidP="0067307E">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муниципального района</w:t>
      </w:r>
    </w:p>
    <w:p w:rsidR="00E639E4" w:rsidRDefault="0067307E" w:rsidP="00E639E4">
      <w:pPr>
        <w:pStyle w:val="ConsPlusNormal"/>
        <w:jc w:val="right"/>
        <w:rPr>
          <w:rFonts w:ascii="Times New Roman" w:hAnsi="Times New Roman" w:cs="Times New Roman"/>
          <w:sz w:val="28"/>
          <w:szCs w:val="28"/>
        </w:rPr>
      </w:pPr>
      <w:r w:rsidRPr="00CA218D">
        <w:rPr>
          <w:rFonts w:ascii="Times New Roman" w:hAnsi="Times New Roman" w:cs="Times New Roman"/>
          <w:sz w:val="28"/>
          <w:szCs w:val="28"/>
        </w:rPr>
        <w:t xml:space="preserve">от  </w:t>
      </w:r>
      <w:r w:rsidR="00CA218D">
        <w:rPr>
          <w:rFonts w:ascii="Times New Roman" w:hAnsi="Times New Roman" w:cs="Times New Roman"/>
          <w:sz w:val="28"/>
          <w:szCs w:val="28"/>
        </w:rPr>
        <w:t>22.08.</w:t>
      </w:r>
      <w:r w:rsidRPr="00CA218D">
        <w:rPr>
          <w:rFonts w:ascii="Times New Roman" w:hAnsi="Times New Roman" w:cs="Times New Roman"/>
          <w:sz w:val="28"/>
          <w:szCs w:val="28"/>
        </w:rPr>
        <w:t>2016</w:t>
      </w:r>
      <w:r w:rsidR="00CA218D">
        <w:rPr>
          <w:rFonts w:ascii="Times New Roman" w:hAnsi="Times New Roman" w:cs="Times New Roman"/>
          <w:sz w:val="28"/>
          <w:szCs w:val="28"/>
        </w:rPr>
        <w:t xml:space="preserve">  №</w:t>
      </w:r>
      <w:r w:rsidR="001E36D5">
        <w:rPr>
          <w:rFonts w:ascii="Times New Roman" w:hAnsi="Times New Roman" w:cs="Times New Roman"/>
          <w:sz w:val="28"/>
          <w:szCs w:val="28"/>
        </w:rPr>
        <w:t xml:space="preserve"> 921</w:t>
      </w:r>
    </w:p>
    <w:p w:rsidR="00E639E4" w:rsidRDefault="00E639E4" w:rsidP="00E639E4">
      <w:pPr>
        <w:pStyle w:val="ConsPlusNormal"/>
        <w:jc w:val="right"/>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в редакции постановления</w:t>
      </w:r>
      <w:r w:rsidRPr="00CD4777">
        <w:rPr>
          <w:rFonts w:ascii="Times New Roman" w:hAnsi="Times New Roman" w:cs="Times New Roman"/>
          <w:color w:val="4F81BD" w:themeColor="accent1"/>
          <w:sz w:val="24"/>
          <w:szCs w:val="24"/>
        </w:rPr>
        <w:t xml:space="preserve"> </w:t>
      </w:r>
    </w:p>
    <w:p w:rsidR="00E639E4" w:rsidRDefault="00E639E4" w:rsidP="00E639E4">
      <w:pPr>
        <w:pStyle w:val="ConsPlusNormal"/>
        <w:jc w:val="right"/>
        <w:rPr>
          <w:rFonts w:ascii="Times New Roman" w:hAnsi="Times New Roman" w:cs="Times New Roman"/>
          <w:color w:val="4F81BD" w:themeColor="accent1"/>
          <w:sz w:val="24"/>
          <w:szCs w:val="24"/>
        </w:rPr>
      </w:pPr>
      <w:r w:rsidRPr="00CD4777">
        <w:rPr>
          <w:rFonts w:ascii="Times New Roman" w:hAnsi="Times New Roman" w:cs="Times New Roman"/>
          <w:color w:val="4F81BD" w:themeColor="accent1"/>
          <w:sz w:val="24"/>
          <w:szCs w:val="24"/>
        </w:rPr>
        <w:t>Администрации</w:t>
      </w:r>
      <w:r>
        <w:rPr>
          <w:rFonts w:ascii="Times New Roman" w:hAnsi="Times New Roman" w:cs="Times New Roman"/>
          <w:color w:val="4F81BD" w:themeColor="accent1"/>
          <w:sz w:val="24"/>
          <w:szCs w:val="24"/>
        </w:rPr>
        <w:t xml:space="preserve"> </w:t>
      </w:r>
      <w:proofErr w:type="gramStart"/>
      <w:r>
        <w:rPr>
          <w:rFonts w:ascii="Times New Roman" w:hAnsi="Times New Roman" w:cs="Times New Roman"/>
          <w:color w:val="4F81BD" w:themeColor="accent1"/>
          <w:sz w:val="24"/>
          <w:szCs w:val="24"/>
        </w:rPr>
        <w:t>Гаврилов-Ямского</w:t>
      </w:r>
      <w:proofErr w:type="gramEnd"/>
      <w:r w:rsidRPr="00CD4777">
        <w:rPr>
          <w:rFonts w:ascii="Times New Roman" w:hAnsi="Times New Roman" w:cs="Times New Roman"/>
          <w:color w:val="4F81BD" w:themeColor="accent1"/>
          <w:sz w:val="24"/>
          <w:szCs w:val="24"/>
        </w:rPr>
        <w:t xml:space="preserve"> </w:t>
      </w:r>
    </w:p>
    <w:p w:rsidR="00E639E4" w:rsidRPr="00E639E4" w:rsidRDefault="00E639E4" w:rsidP="00E639E4">
      <w:pPr>
        <w:pStyle w:val="ConsPlusNormal"/>
        <w:jc w:val="right"/>
        <w:rPr>
          <w:rFonts w:ascii="Times New Roman" w:hAnsi="Times New Roman" w:cs="Times New Roman"/>
          <w:color w:val="4F81BD" w:themeColor="accent1"/>
          <w:sz w:val="24"/>
          <w:szCs w:val="24"/>
        </w:rPr>
      </w:pPr>
      <w:r w:rsidRPr="00CD4777">
        <w:rPr>
          <w:rFonts w:ascii="Times New Roman" w:hAnsi="Times New Roman" w:cs="Times New Roman"/>
          <w:color w:val="4F81BD" w:themeColor="accent1"/>
          <w:sz w:val="24"/>
          <w:szCs w:val="24"/>
        </w:rPr>
        <w:t xml:space="preserve">муниципального района от </w:t>
      </w:r>
      <w:r>
        <w:rPr>
          <w:rFonts w:ascii="Times New Roman" w:hAnsi="Times New Roman" w:cs="Times New Roman"/>
          <w:color w:val="4F81BD" w:themeColor="accent1"/>
          <w:sz w:val="24"/>
          <w:szCs w:val="24"/>
        </w:rPr>
        <w:t xml:space="preserve"> </w:t>
      </w:r>
      <w:r w:rsidRPr="00CD4777">
        <w:rPr>
          <w:rFonts w:ascii="Times New Roman" w:hAnsi="Times New Roman" w:cs="Times New Roman"/>
          <w:color w:val="4F81BD" w:themeColor="accent1"/>
          <w:sz w:val="24"/>
          <w:szCs w:val="24"/>
        </w:rPr>
        <w:t>15.03.2017 № 224</w:t>
      </w:r>
    </w:p>
    <w:p w:rsidR="00E639E4" w:rsidRPr="00CA218D" w:rsidRDefault="00E639E4" w:rsidP="00E639E4">
      <w:pPr>
        <w:pStyle w:val="ConsPlusNormal"/>
        <w:jc w:val="right"/>
        <w:rPr>
          <w:rFonts w:ascii="Times New Roman" w:hAnsi="Times New Roman" w:cs="Times New Roman"/>
          <w:sz w:val="28"/>
          <w:szCs w:val="28"/>
        </w:rPr>
      </w:pPr>
    </w:p>
    <w:p w:rsidR="002C40A8" w:rsidRPr="00CA218D" w:rsidRDefault="002C40A8" w:rsidP="00255D50">
      <w:pPr>
        <w:pStyle w:val="2"/>
        <w:spacing w:after="0" w:line="240" w:lineRule="auto"/>
        <w:jc w:val="center"/>
        <w:rPr>
          <w:b/>
        </w:rPr>
      </w:pPr>
    </w:p>
    <w:p w:rsidR="002C40A8" w:rsidRPr="00CA218D" w:rsidRDefault="002C40A8" w:rsidP="00255D50">
      <w:pPr>
        <w:pStyle w:val="2"/>
        <w:spacing w:after="0" w:line="240" w:lineRule="auto"/>
        <w:jc w:val="center"/>
        <w:rPr>
          <w:b/>
        </w:rPr>
      </w:pPr>
    </w:p>
    <w:p w:rsidR="002C40A8" w:rsidRPr="00CA218D" w:rsidRDefault="002C40A8" w:rsidP="00255D50">
      <w:pPr>
        <w:pStyle w:val="2"/>
        <w:spacing w:after="0" w:line="240" w:lineRule="auto"/>
        <w:jc w:val="center"/>
        <w:rPr>
          <w:b/>
        </w:rPr>
      </w:pPr>
    </w:p>
    <w:p w:rsidR="00255D50" w:rsidRPr="00CA218D" w:rsidRDefault="00255D50" w:rsidP="00255D50">
      <w:pPr>
        <w:pStyle w:val="2"/>
        <w:spacing w:after="0" w:line="240" w:lineRule="auto"/>
        <w:jc w:val="center"/>
        <w:rPr>
          <w:b/>
        </w:rPr>
      </w:pPr>
      <w:r w:rsidRPr="00CA218D">
        <w:rPr>
          <w:b/>
        </w:rPr>
        <w:t>СОСТАВ</w:t>
      </w:r>
    </w:p>
    <w:p w:rsidR="00255D50" w:rsidRPr="00CA218D" w:rsidRDefault="00255D50" w:rsidP="00255D50">
      <w:pPr>
        <w:pStyle w:val="2"/>
        <w:spacing w:after="0" w:line="240" w:lineRule="auto"/>
        <w:jc w:val="center"/>
      </w:pPr>
      <w:r w:rsidRPr="00CA218D">
        <w:t>комиссии по проведению отбора юридических лиц и индивидуальных предпринимателей, претендующих на получение субсидии.</w:t>
      </w:r>
    </w:p>
    <w:p w:rsidR="00255D50" w:rsidRPr="00CA218D" w:rsidRDefault="00255D50" w:rsidP="00255D50">
      <w:pPr>
        <w:pStyle w:val="2"/>
        <w:spacing w:after="0" w:line="240" w:lineRule="auto"/>
        <w:jc w:val="center"/>
        <w:rPr>
          <w:b/>
        </w:rPr>
      </w:pPr>
    </w:p>
    <w:p w:rsidR="002C40A8" w:rsidRPr="00CA218D" w:rsidRDefault="00255D50" w:rsidP="00255D50">
      <w:pPr>
        <w:pStyle w:val="2"/>
        <w:spacing w:after="0" w:line="240" w:lineRule="auto"/>
        <w:ind w:firstLine="708"/>
      </w:pPr>
      <w:r w:rsidRPr="00CA218D">
        <w:t>Председатель комиссии:</w:t>
      </w:r>
    </w:p>
    <w:p w:rsidR="000968C6" w:rsidRPr="00CA218D" w:rsidRDefault="00E639E4" w:rsidP="00E639E4">
      <w:pPr>
        <w:pStyle w:val="2"/>
        <w:spacing w:after="0" w:line="240" w:lineRule="auto"/>
        <w:ind w:firstLine="720"/>
        <w:jc w:val="both"/>
      </w:pPr>
      <w:r>
        <w:t>Баранова Елена Витальевна</w:t>
      </w:r>
      <w:r w:rsidR="00255D50" w:rsidRPr="00CA218D">
        <w:t xml:space="preserve"> –  заместитель Главы Администрации </w:t>
      </w:r>
      <w:proofErr w:type="gramStart"/>
      <w:r w:rsidR="00255D50" w:rsidRPr="00CA218D">
        <w:t>Гаврило</w:t>
      </w:r>
      <w:r w:rsidR="000968C6" w:rsidRPr="00CA218D">
        <w:t>в-Ямского</w:t>
      </w:r>
      <w:proofErr w:type="gramEnd"/>
      <w:r w:rsidR="000968C6" w:rsidRPr="00CA218D">
        <w:t xml:space="preserve"> муниципального района</w:t>
      </w:r>
      <w:r>
        <w:t xml:space="preserve"> – начальник Управления финансов;</w:t>
      </w:r>
    </w:p>
    <w:p w:rsidR="002C40A8" w:rsidRPr="00CA218D" w:rsidRDefault="002C40A8" w:rsidP="000968C6">
      <w:pPr>
        <w:pStyle w:val="2"/>
        <w:spacing w:after="0" w:line="240" w:lineRule="auto"/>
        <w:ind w:firstLine="720"/>
      </w:pPr>
    </w:p>
    <w:p w:rsidR="002C40A8" w:rsidRPr="00CA218D" w:rsidRDefault="00255D50" w:rsidP="000968C6">
      <w:pPr>
        <w:pStyle w:val="2"/>
        <w:spacing w:after="0" w:line="240" w:lineRule="auto"/>
        <w:ind w:firstLine="709"/>
      </w:pPr>
      <w:r w:rsidRPr="00CA218D">
        <w:t>Заместитель председателя комиссии:</w:t>
      </w:r>
    </w:p>
    <w:p w:rsidR="00255D50" w:rsidRPr="00CA218D" w:rsidRDefault="000968C6" w:rsidP="000968C6">
      <w:pPr>
        <w:pStyle w:val="2"/>
        <w:spacing w:after="0" w:line="240" w:lineRule="auto"/>
        <w:ind w:firstLine="709"/>
        <w:jc w:val="both"/>
      </w:pPr>
      <w:proofErr w:type="spellStart"/>
      <w:r w:rsidRPr="00CA218D">
        <w:t>Вехтер</w:t>
      </w:r>
      <w:proofErr w:type="spellEnd"/>
      <w:r w:rsidRPr="00CA218D">
        <w:t xml:space="preserve"> Анна Владимировна</w:t>
      </w:r>
      <w:r w:rsidR="00255D50" w:rsidRPr="00CA218D">
        <w:t xml:space="preserve"> – начальник отдела экономики, предпринимательской деятельности и инвестиций Администрации </w:t>
      </w:r>
      <w:proofErr w:type="gramStart"/>
      <w:r w:rsidR="00255D50" w:rsidRPr="00CA218D">
        <w:t>Гаврилов-Ямского</w:t>
      </w:r>
      <w:proofErr w:type="gramEnd"/>
      <w:r w:rsidR="00255D50" w:rsidRPr="00CA218D">
        <w:t xml:space="preserve"> муниципального района</w:t>
      </w:r>
      <w:r w:rsidR="00E639E4">
        <w:t>;</w:t>
      </w:r>
    </w:p>
    <w:p w:rsidR="002C40A8" w:rsidRPr="00CA218D" w:rsidRDefault="002C40A8" w:rsidP="000968C6">
      <w:pPr>
        <w:pStyle w:val="2"/>
        <w:spacing w:after="0" w:line="240" w:lineRule="auto"/>
        <w:ind w:firstLine="709"/>
        <w:jc w:val="both"/>
      </w:pPr>
    </w:p>
    <w:p w:rsidR="000968C6" w:rsidRPr="00CA218D" w:rsidRDefault="00255D50" w:rsidP="000968C6">
      <w:pPr>
        <w:pStyle w:val="2"/>
        <w:spacing w:after="0" w:line="240" w:lineRule="auto"/>
        <w:ind w:firstLine="708"/>
      </w:pPr>
      <w:r w:rsidRPr="00CA218D">
        <w:t>Секретарь комиссии:</w:t>
      </w:r>
    </w:p>
    <w:p w:rsidR="00255D50" w:rsidRPr="00CA218D" w:rsidRDefault="00421D3F" w:rsidP="000968C6">
      <w:pPr>
        <w:pStyle w:val="2"/>
        <w:spacing w:after="0" w:line="240" w:lineRule="auto"/>
        <w:ind w:firstLine="708"/>
        <w:jc w:val="both"/>
      </w:pPr>
      <w:r w:rsidRPr="00CA218D">
        <w:t>Голикова</w:t>
      </w:r>
      <w:r w:rsidR="00326664" w:rsidRPr="00CA218D">
        <w:t xml:space="preserve"> Ольга Алексеевна</w:t>
      </w:r>
      <w:r w:rsidR="00255D50" w:rsidRPr="00CA218D">
        <w:t xml:space="preserve"> – </w:t>
      </w:r>
      <w:r w:rsidR="000968C6" w:rsidRPr="00CA218D">
        <w:t xml:space="preserve"> ведущий специалист </w:t>
      </w:r>
      <w:r w:rsidR="00255D50" w:rsidRPr="00CA218D">
        <w:t xml:space="preserve"> отдела экономики, предпринимательской деятельности и инвестиций Администрации </w:t>
      </w:r>
      <w:proofErr w:type="gramStart"/>
      <w:r w:rsidR="00255D50" w:rsidRPr="00CA218D">
        <w:t>Гаврилов-Ямского</w:t>
      </w:r>
      <w:proofErr w:type="gramEnd"/>
      <w:r w:rsidR="00255D50" w:rsidRPr="00CA218D">
        <w:t xml:space="preserve"> муниципального района</w:t>
      </w:r>
      <w:r w:rsidR="00E639E4">
        <w:t>;</w:t>
      </w:r>
      <w:r w:rsidR="00255D50" w:rsidRPr="00CA218D">
        <w:t xml:space="preserve"> </w:t>
      </w:r>
    </w:p>
    <w:p w:rsidR="00255D50" w:rsidRPr="00CA218D" w:rsidRDefault="00255D50" w:rsidP="000968C6">
      <w:pPr>
        <w:pStyle w:val="2"/>
        <w:spacing w:after="0" w:line="240" w:lineRule="auto"/>
      </w:pPr>
    </w:p>
    <w:p w:rsidR="00255D50" w:rsidRPr="00CA218D" w:rsidRDefault="00255D50" w:rsidP="000968C6">
      <w:pPr>
        <w:pStyle w:val="2"/>
        <w:spacing w:after="0" w:line="240" w:lineRule="auto"/>
        <w:ind w:firstLine="708"/>
      </w:pPr>
      <w:r w:rsidRPr="00CA218D">
        <w:t>Члены комиссии:</w:t>
      </w:r>
    </w:p>
    <w:p w:rsidR="00E639E4" w:rsidRDefault="00E639E4" w:rsidP="00E639E4">
      <w:pPr>
        <w:pStyle w:val="2"/>
        <w:spacing w:after="0" w:line="240" w:lineRule="auto"/>
        <w:ind w:firstLine="708"/>
        <w:jc w:val="both"/>
      </w:pPr>
      <w:r w:rsidRPr="00E639E4">
        <w:t xml:space="preserve">Макаревич Екатерина Владимировна – </w:t>
      </w:r>
      <w:r>
        <w:t>заместитель начальника</w:t>
      </w:r>
      <w:r w:rsidRPr="00E639E4">
        <w:t xml:space="preserve"> отдела по  организационно-правовой работе и муниципальной службе</w:t>
      </w:r>
      <w:r>
        <w:t xml:space="preserve"> Администрации </w:t>
      </w:r>
      <w:proofErr w:type="gramStart"/>
      <w:r>
        <w:t>Гаврилов-Ямского</w:t>
      </w:r>
      <w:proofErr w:type="gramEnd"/>
      <w:r>
        <w:t xml:space="preserve"> муниципального района;</w:t>
      </w:r>
    </w:p>
    <w:p w:rsidR="00E639E4" w:rsidRDefault="00E639E4" w:rsidP="00E639E4">
      <w:pPr>
        <w:pStyle w:val="2"/>
        <w:spacing w:after="0" w:line="240" w:lineRule="auto"/>
        <w:ind w:firstLine="708"/>
        <w:jc w:val="both"/>
      </w:pPr>
      <w:proofErr w:type="spellStart"/>
      <w:r w:rsidRPr="00E639E4">
        <w:t>Музыкина</w:t>
      </w:r>
      <w:proofErr w:type="spellEnd"/>
      <w:r w:rsidRPr="00E639E4">
        <w:t xml:space="preserve"> Ма</w:t>
      </w:r>
      <w:r>
        <w:t>рина Борисовна – консультант Управления финансов а</w:t>
      </w:r>
      <w:r w:rsidRPr="00E639E4">
        <w:t xml:space="preserve">дминистрации </w:t>
      </w:r>
      <w:proofErr w:type="gramStart"/>
      <w:r w:rsidRPr="00E639E4">
        <w:t>Гаврилов-Ямского</w:t>
      </w:r>
      <w:proofErr w:type="gramEnd"/>
      <w:r w:rsidRPr="00E639E4">
        <w:t xml:space="preserve"> муниципального района;</w:t>
      </w:r>
    </w:p>
    <w:p w:rsidR="00255D50" w:rsidRPr="00CA218D" w:rsidRDefault="00255D50" w:rsidP="00E639E4">
      <w:pPr>
        <w:pStyle w:val="2"/>
        <w:spacing w:after="0" w:line="240" w:lineRule="auto"/>
        <w:ind w:firstLine="708"/>
        <w:jc w:val="both"/>
      </w:pPr>
      <w:r w:rsidRPr="00CA218D">
        <w:t>Подвальная Елена Борисовна – начальник отдела учета и отчетности -</w:t>
      </w:r>
      <w:r w:rsidR="003E1B04">
        <w:t xml:space="preserve"> </w:t>
      </w:r>
      <w:r w:rsidRPr="00CA218D">
        <w:t xml:space="preserve">главный бухгалтер  Администрации </w:t>
      </w:r>
      <w:proofErr w:type="gramStart"/>
      <w:r w:rsidRPr="00CA218D">
        <w:t>Гаврило</w:t>
      </w:r>
      <w:r w:rsidR="00E639E4">
        <w:t>в-Ямского</w:t>
      </w:r>
      <w:proofErr w:type="gramEnd"/>
      <w:r w:rsidR="00E639E4">
        <w:t xml:space="preserve"> муниципального района.</w:t>
      </w:r>
    </w:p>
    <w:p w:rsidR="00255D50" w:rsidRPr="002C40A8" w:rsidRDefault="00255D50" w:rsidP="00255D50">
      <w:pPr>
        <w:pStyle w:val="2"/>
        <w:rPr>
          <w:sz w:val="26"/>
          <w:szCs w:val="26"/>
        </w:rPr>
      </w:pPr>
    </w:p>
    <w:p w:rsidR="00255D50" w:rsidRPr="002C40A8" w:rsidRDefault="00255D50" w:rsidP="00255D50">
      <w:pPr>
        <w:pStyle w:val="2"/>
        <w:rPr>
          <w:sz w:val="26"/>
          <w:szCs w:val="26"/>
        </w:rPr>
      </w:pPr>
    </w:p>
    <w:p w:rsidR="00167DBC" w:rsidRDefault="00255D50" w:rsidP="00255D50">
      <w:pPr>
        <w:pStyle w:val="ConsPlusNormal"/>
        <w:jc w:val="both"/>
      </w:pPr>
      <w:r>
        <w:br w:type="page"/>
      </w:r>
    </w:p>
    <w:p w:rsidR="00B12441" w:rsidRPr="003E1B04" w:rsidRDefault="00B12441" w:rsidP="00B12441">
      <w:pPr>
        <w:pStyle w:val="ConsPlusNormal"/>
        <w:jc w:val="right"/>
        <w:outlineLvl w:val="0"/>
        <w:rPr>
          <w:rFonts w:ascii="Times New Roman" w:hAnsi="Times New Roman" w:cs="Times New Roman"/>
          <w:sz w:val="28"/>
          <w:szCs w:val="28"/>
        </w:rPr>
      </w:pPr>
      <w:r w:rsidRPr="003E1B04">
        <w:rPr>
          <w:rFonts w:ascii="Times New Roman" w:hAnsi="Times New Roman" w:cs="Times New Roman"/>
          <w:sz w:val="28"/>
          <w:szCs w:val="28"/>
        </w:rPr>
        <w:lastRenderedPageBreak/>
        <w:t>Приложение 3</w:t>
      </w:r>
    </w:p>
    <w:p w:rsidR="00B12441" w:rsidRPr="003E1B04" w:rsidRDefault="00B12441" w:rsidP="00B12441">
      <w:pPr>
        <w:pStyle w:val="ConsPlusNormal"/>
        <w:jc w:val="right"/>
        <w:rPr>
          <w:rFonts w:ascii="Times New Roman" w:hAnsi="Times New Roman" w:cs="Times New Roman"/>
          <w:sz w:val="28"/>
          <w:szCs w:val="28"/>
        </w:rPr>
      </w:pPr>
      <w:r w:rsidRPr="003E1B04">
        <w:rPr>
          <w:rFonts w:ascii="Times New Roman" w:hAnsi="Times New Roman" w:cs="Times New Roman"/>
          <w:sz w:val="28"/>
          <w:szCs w:val="28"/>
        </w:rPr>
        <w:t>к постановлению</w:t>
      </w:r>
    </w:p>
    <w:p w:rsidR="00B12441" w:rsidRPr="003E1B04" w:rsidRDefault="00AB7DBB" w:rsidP="00B12441">
      <w:pPr>
        <w:pStyle w:val="ConsPlusNormal"/>
        <w:jc w:val="right"/>
        <w:rPr>
          <w:rFonts w:ascii="Times New Roman" w:hAnsi="Times New Roman" w:cs="Times New Roman"/>
          <w:sz w:val="28"/>
          <w:szCs w:val="28"/>
        </w:rPr>
      </w:pPr>
      <w:r w:rsidRPr="003E1B04">
        <w:rPr>
          <w:rFonts w:ascii="Times New Roman" w:hAnsi="Times New Roman" w:cs="Times New Roman"/>
          <w:sz w:val="28"/>
          <w:szCs w:val="28"/>
        </w:rPr>
        <w:t>А</w:t>
      </w:r>
      <w:r w:rsidR="00B12441" w:rsidRPr="003E1B04">
        <w:rPr>
          <w:rFonts w:ascii="Times New Roman" w:hAnsi="Times New Roman" w:cs="Times New Roman"/>
          <w:sz w:val="28"/>
          <w:szCs w:val="28"/>
        </w:rPr>
        <w:t xml:space="preserve">дминистрации </w:t>
      </w:r>
      <w:proofErr w:type="gramStart"/>
      <w:r w:rsidRPr="003E1B04">
        <w:rPr>
          <w:rFonts w:ascii="Times New Roman" w:hAnsi="Times New Roman" w:cs="Times New Roman"/>
          <w:sz w:val="28"/>
          <w:szCs w:val="28"/>
        </w:rPr>
        <w:t>Гаврилов-Ямского</w:t>
      </w:r>
      <w:proofErr w:type="gramEnd"/>
    </w:p>
    <w:p w:rsidR="00B12441" w:rsidRPr="003E1B04" w:rsidRDefault="00B12441" w:rsidP="00B12441">
      <w:pPr>
        <w:pStyle w:val="ConsPlusNormal"/>
        <w:jc w:val="right"/>
        <w:rPr>
          <w:rFonts w:ascii="Times New Roman" w:hAnsi="Times New Roman" w:cs="Times New Roman"/>
          <w:sz w:val="28"/>
          <w:szCs w:val="28"/>
        </w:rPr>
      </w:pPr>
      <w:r w:rsidRPr="003E1B04">
        <w:rPr>
          <w:rFonts w:ascii="Times New Roman" w:hAnsi="Times New Roman" w:cs="Times New Roman"/>
          <w:sz w:val="28"/>
          <w:szCs w:val="28"/>
        </w:rPr>
        <w:t>муниципального района</w:t>
      </w:r>
    </w:p>
    <w:p w:rsidR="00B12441" w:rsidRPr="003E1B04" w:rsidRDefault="00B12441" w:rsidP="00B12441">
      <w:pPr>
        <w:pStyle w:val="ConsPlusNormal"/>
        <w:jc w:val="right"/>
        <w:rPr>
          <w:rFonts w:ascii="Times New Roman" w:hAnsi="Times New Roman" w:cs="Times New Roman"/>
          <w:sz w:val="28"/>
          <w:szCs w:val="28"/>
        </w:rPr>
      </w:pPr>
      <w:r w:rsidRPr="003E1B04">
        <w:rPr>
          <w:rFonts w:ascii="Times New Roman" w:hAnsi="Times New Roman" w:cs="Times New Roman"/>
          <w:sz w:val="28"/>
          <w:szCs w:val="28"/>
        </w:rPr>
        <w:t xml:space="preserve">от </w:t>
      </w:r>
      <w:r w:rsidR="003E1B04">
        <w:rPr>
          <w:rFonts w:ascii="Times New Roman" w:hAnsi="Times New Roman" w:cs="Times New Roman"/>
          <w:sz w:val="28"/>
          <w:szCs w:val="28"/>
        </w:rPr>
        <w:t>22.08.2016  № 921</w:t>
      </w:r>
      <w:r w:rsidRPr="003E1B04">
        <w:rPr>
          <w:rFonts w:ascii="Times New Roman" w:hAnsi="Times New Roman" w:cs="Times New Roman"/>
          <w:sz w:val="28"/>
          <w:szCs w:val="28"/>
        </w:rPr>
        <w:t xml:space="preserve"> </w:t>
      </w:r>
    </w:p>
    <w:p w:rsidR="00B12441" w:rsidRPr="003E1B04" w:rsidRDefault="00B12441" w:rsidP="00B12441">
      <w:pPr>
        <w:pStyle w:val="ConsPlusNormal"/>
        <w:jc w:val="both"/>
        <w:rPr>
          <w:sz w:val="28"/>
          <w:szCs w:val="28"/>
        </w:rPr>
      </w:pPr>
    </w:p>
    <w:p w:rsidR="00AB7DBB" w:rsidRPr="003E1B04" w:rsidRDefault="00AB7DBB" w:rsidP="00B12441">
      <w:pPr>
        <w:pStyle w:val="ConsPlusNormal"/>
        <w:jc w:val="center"/>
        <w:rPr>
          <w:b/>
          <w:bCs/>
          <w:sz w:val="28"/>
          <w:szCs w:val="28"/>
        </w:rPr>
      </w:pPr>
      <w:bookmarkStart w:id="4" w:name="Par325"/>
      <w:bookmarkEnd w:id="4"/>
    </w:p>
    <w:p w:rsidR="00B12441" w:rsidRPr="003E1B04" w:rsidRDefault="00B12441" w:rsidP="00B12441">
      <w:pPr>
        <w:pStyle w:val="ConsPlusNormal"/>
        <w:jc w:val="center"/>
        <w:rPr>
          <w:rFonts w:ascii="Times New Roman" w:hAnsi="Times New Roman" w:cs="Times New Roman"/>
          <w:bCs/>
          <w:sz w:val="28"/>
          <w:szCs w:val="28"/>
        </w:rPr>
      </w:pPr>
      <w:r w:rsidRPr="003E1B04">
        <w:rPr>
          <w:rFonts w:ascii="Times New Roman" w:hAnsi="Times New Roman" w:cs="Times New Roman"/>
          <w:bCs/>
          <w:sz w:val="28"/>
          <w:szCs w:val="28"/>
        </w:rPr>
        <w:t>ПОРЯДОК</w:t>
      </w:r>
    </w:p>
    <w:p w:rsidR="00B12441" w:rsidRPr="003E1B04" w:rsidRDefault="00B12441" w:rsidP="00B12441">
      <w:pPr>
        <w:pStyle w:val="ConsPlusNormal"/>
        <w:jc w:val="center"/>
        <w:rPr>
          <w:rFonts w:ascii="Times New Roman" w:hAnsi="Times New Roman" w:cs="Times New Roman"/>
          <w:bCs/>
          <w:sz w:val="28"/>
          <w:szCs w:val="28"/>
        </w:rPr>
      </w:pPr>
      <w:r w:rsidRPr="003E1B04">
        <w:rPr>
          <w:rFonts w:ascii="Times New Roman" w:hAnsi="Times New Roman" w:cs="Times New Roman"/>
          <w:bCs/>
          <w:sz w:val="28"/>
          <w:szCs w:val="28"/>
        </w:rPr>
        <w:t>ПРОВЕДЕНИЯ ОТБОРА ЮРИДИЧЕСКИХ ЛИЦ И ИНДИВИДУАЛЬНЫХ</w:t>
      </w:r>
    </w:p>
    <w:p w:rsidR="00B12441" w:rsidRPr="003E1B04" w:rsidRDefault="00B12441" w:rsidP="00B12441">
      <w:pPr>
        <w:pStyle w:val="ConsPlusNormal"/>
        <w:jc w:val="center"/>
        <w:rPr>
          <w:rFonts w:ascii="Times New Roman" w:hAnsi="Times New Roman" w:cs="Times New Roman"/>
          <w:bCs/>
          <w:sz w:val="28"/>
          <w:szCs w:val="28"/>
        </w:rPr>
      </w:pPr>
      <w:r w:rsidRPr="003E1B04">
        <w:rPr>
          <w:rFonts w:ascii="Times New Roman" w:hAnsi="Times New Roman" w:cs="Times New Roman"/>
          <w:bCs/>
          <w:sz w:val="28"/>
          <w:szCs w:val="28"/>
        </w:rPr>
        <w:t>ПРЕДПРИНИМАТЕЛЕЙ, ПРЕТЕНДУЮЩИХ НА ПОЛУЧЕНИЕ СУБСИДИИ</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r w:rsidRPr="003E1B04">
        <w:rPr>
          <w:rFonts w:ascii="Times New Roman" w:hAnsi="Times New Roman" w:cs="Times New Roman"/>
          <w:sz w:val="28"/>
          <w:szCs w:val="28"/>
        </w:rPr>
        <w:t>1. Общие положения</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proofErr w:type="gramStart"/>
      <w:r w:rsidRPr="003E1B04">
        <w:rPr>
          <w:rFonts w:ascii="Times New Roman" w:hAnsi="Times New Roman" w:cs="Times New Roman"/>
          <w:sz w:val="28"/>
          <w:szCs w:val="28"/>
        </w:rPr>
        <w:t>Порядок проведения отбора юридических лиц и индивидуальных предпринимателей, претендующих на получение субсидии (далее - порядок проведения отбора), определяет организатора и участников отбора юридических лиц и индивидуальных предпринимателей, претендующих на получение субсидии (далее - отбор), устанавливает требования к документам и подаче заявки, процедуре и срокам проведения отбора, а также критерии, используемые при сопоставлении документов и материалов участников отбора.</w:t>
      </w:r>
      <w:proofErr w:type="gramEnd"/>
    </w:p>
    <w:p w:rsidR="00B12441" w:rsidRPr="003E1B04" w:rsidRDefault="00B12441" w:rsidP="00B12441">
      <w:pPr>
        <w:pStyle w:val="ConsPlusNormal"/>
        <w:jc w:val="both"/>
        <w:rPr>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r w:rsidRPr="003E1B04">
        <w:rPr>
          <w:rFonts w:ascii="Times New Roman" w:hAnsi="Times New Roman" w:cs="Times New Roman"/>
          <w:sz w:val="28"/>
          <w:szCs w:val="28"/>
        </w:rPr>
        <w:t>2. Организатор и участники отбора</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2.1. Организатором отбора является отдел экономики, предпринимательской деятельности и инвестиций Администрации </w:t>
      </w:r>
      <w:proofErr w:type="gramStart"/>
      <w:r w:rsidRPr="003E1B04">
        <w:rPr>
          <w:rFonts w:ascii="Times New Roman" w:hAnsi="Times New Roman" w:cs="Times New Roman"/>
          <w:sz w:val="28"/>
          <w:szCs w:val="28"/>
        </w:rPr>
        <w:t>Гаврилов-Ямского</w:t>
      </w:r>
      <w:proofErr w:type="gramEnd"/>
      <w:r w:rsidRPr="003E1B04">
        <w:rPr>
          <w:rFonts w:ascii="Times New Roman" w:hAnsi="Times New Roman" w:cs="Times New Roman"/>
          <w:sz w:val="28"/>
          <w:szCs w:val="28"/>
        </w:rPr>
        <w:t xml:space="preserve">  муниципального района (далее - организатор).</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Организатор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2.1.1. Оформляет  Информационную карту отбора   юридических лиц и индивидуальных предпринимателей, претендующих на получение субсидии (Приложение 1) и размещает ее на официальном сайте Администрации муниципального района в сети Интернет  не менее чем за 14 дней до дня окончания приема заявок на отбор.</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2.1.2. Осуществляет организационно-техническое обеспечение работы комиссии по проведению отбора юридических лиц и индивидуальных предпринимателей, претендующих на получение субсидии (далее - комиссия).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2.1.3. Принимает и регистрирует заявки с документами на участие в отборе и передает их в комиссию.</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2.1.4. Обеспечивает хранение протоколов заседаний и других материалов комиссии.</w:t>
      </w:r>
    </w:p>
    <w:p w:rsidR="00B12441" w:rsidRPr="003E1B04" w:rsidRDefault="00B12441" w:rsidP="00B12441">
      <w:pPr>
        <w:pStyle w:val="ConsPlusNormal"/>
        <w:ind w:firstLine="540"/>
        <w:jc w:val="both"/>
        <w:rPr>
          <w:rFonts w:ascii="Times New Roman" w:hAnsi="Times New Roman" w:cs="Times New Roman"/>
          <w:sz w:val="28"/>
          <w:szCs w:val="28"/>
        </w:rPr>
      </w:pPr>
      <w:bookmarkStart w:id="5" w:name="Par342"/>
      <w:bookmarkEnd w:id="5"/>
      <w:r w:rsidRPr="003E1B04">
        <w:rPr>
          <w:rFonts w:ascii="Times New Roman" w:hAnsi="Times New Roman" w:cs="Times New Roman"/>
          <w:sz w:val="28"/>
          <w:szCs w:val="28"/>
        </w:rPr>
        <w:t>2.2. Участниками отбора являются юридические лица и индивидуальные предприниматели (далее - участники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2.2.1. Зарегистрированные и осуществляющие хозяйственную деятельность на территории Ярославской области.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2.2.2. Выплачивающие наемным работникам заработную плату не ниже минимального </w:t>
      </w:r>
      <w:proofErr w:type="gramStart"/>
      <w:r w:rsidRPr="003E1B04">
        <w:rPr>
          <w:rFonts w:ascii="Times New Roman" w:hAnsi="Times New Roman" w:cs="Times New Roman"/>
          <w:sz w:val="28"/>
          <w:szCs w:val="28"/>
        </w:rPr>
        <w:t>размера оплаты труда</w:t>
      </w:r>
      <w:proofErr w:type="gramEnd"/>
      <w:r w:rsidRPr="003E1B04">
        <w:rPr>
          <w:rFonts w:ascii="Times New Roman" w:hAnsi="Times New Roman" w:cs="Times New Roman"/>
          <w:sz w:val="28"/>
          <w:szCs w:val="28"/>
        </w:rPr>
        <w:t>, установленного федеральным законом.</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lastRenderedPageBreak/>
        <w:t>2.2.3. Не имеющие просроченной кредиторской задолженности по налоговым и иным обязательным платежам в бюджеты всех уровней и внебюджетные фонды.</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2.2.4. Объем налоговых платежей  в бюджеты всех уровней за прошедший год не менее объема предоставляемой субсидии.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2.2.5. </w:t>
      </w:r>
      <w:proofErr w:type="gramStart"/>
      <w:r w:rsidRPr="003E1B04">
        <w:rPr>
          <w:rFonts w:ascii="Times New Roman" w:hAnsi="Times New Roman" w:cs="Times New Roman"/>
          <w:sz w:val="28"/>
          <w:szCs w:val="28"/>
        </w:rPr>
        <w:t>Осуществляющие деятельность по ок</w:t>
      </w:r>
      <w:r w:rsidR="00F35CDC" w:rsidRPr="003E1B04">
        <w:rPr>
          <w:rFonts w:ascii="Times New Roman" w:hAnsi="Times New Roman" w:cs="Times New Roman"/>
          <w:sz w:val="28"/>
          <w:szCs w:val="28"/>
        </w:rPr>
        <w:t>азанию услуг розничной торговли</w:t>
      </w:r>
      <w:r w:rsidR="0018221E" w:rsidRPr="003E1B04">
        <w:rPr>
          <w:rFonts w:ascii="Times New Roman" w:hAnsi="Times New Roman" w:cs="Times New Roman"/>
          <w:sz w:val="28"/>
          <w:szCs w:val="28"/>
        </w:rPr>
        <w:t>.</w:t>
      </w:r>
      <w:r w:rsidR="00F35CDC" w:rsidRPr="003E1B04">
        <w:rPr>
          <w:rFonts w:ascii="Times New Roman" w:hAnsi="Times New Roman" w:cs="Times New Roman"/>
          <w:sz w:val="28"/>
          <w:szCs w:val="28"/>
        </w:rPr>
        <w:t xml:space="preserve"> </w:t>
      </w:r>
      <w:proofErr w:type="gramEnd"/>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2.2.6. Имеющие собственные (арендуемые) склады, приспособленные для хранения продуктов, на территории </w:t>
      </w:r>
      <w:proofErr w:type="gramStart"/>
      <w:r w:rsidRPr="003E1B04">
        <w:rPr>
          <w:rFonts w:ascii="Times New Roman" w:hAnsi="Times New Roman" w:cs="Times New Roman"/>
          <w:sz w:val="28"/>
          <w:szCs w:val="28"/>
        </w:rPr>
        <w:t>Гаврилов-Ямского</w:t>
      </w:r>
      <w:proofErr w:type="gramEnd"/>
      <w:r w:rsidRPr="003E1B04">
        <w:rPr>
          <w:rFonts w:ascii="Times New Roman" w:hAnsi="Times New Roman" w:cs="Times New Roman"/>
          <w:sz w:val="28"/>
          <w:szCs w:val="28"/>
        </w:rPr>
        <w:t xml:space="preserve">  муниципального района, с которых будет осуществляться доставка товаров, либо заключившие договор на поставку товаров с такого склада.</w:t>
      </w:r>
    </w:p>
    <w:p w:rsidR="00B12441" w:rsidRPr="003E1B04" w:rsidRDefault="00B12441" w:rsidP="00B12441">
      <w:pPr>
        <w:pStyle w:val="ConsPlusNormal"/>
        <w:ind w:firstLine="540"/>
        <w:jc w:val="both"/>
        <w:rPr>
          <w:rFonts w:ascii="Times New Roman" w:hAnsi="Times New Roman" w:cs="Times New Roman"/>
          <w:sz w:val="28"/>
          <w:szCs w:val="28"/>
        </w:rPr>
      </w:pPr>
      <w:bookmarkStart w:id="6" w:name="Par350"/>
      <w:bookmarkEnd w:id="6"/>
      <w:r w:rsidRPr="003E1B04">
        <w:rPr>
          <w:rFonts w:ascii="Times New Roman" w:hAnsi="Times New Roman" w:cs="Times New Roman"/>
          <w:sz w:val="28"/>
          <w:szCs w:val="28"/>
        </w:rPr>
        <w:t>2.2.7. Выразившие согласие с условиями доставки товаров:</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срок оказания услуги по доставке товаров: с момента заключения договора по 31 декабря текущего года</w:t>
      </w:r>
      <w:r w:rsidR="00AA754B" w:rsidRPr="003E1B04">
        <w:rPr>
          <w:rFonts w:ascii="Times New Roman" w:hAnsi="Times New Roman" w:cs="Times New Roman"/>
          <w:sz w:val="28"/>
          <w:szCs w:val="28"/>
        </w:rPr>
        <w:t xml:space="preserve"> включительно</w:t>
      </w:r>
      <w:r w:rsidRPr="003E1B04">
        <w:rPr>
          <w:rFonts w:ascii="Times New Roman" w:hAnsi="Times New Roman" w:cs="Times New Roman"/>
          <w:sz w:val="28"/>
          <w:szCs w:val="28"/>
        </w:rPr>
        <w:t>;</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 обеспечение доставки товаров в отдаленные населенные пункты </w:t>
      </w:r>
      <w:proofErr w:type="gramStart"/>
      <w:r w:rsidRPr="003E1B04">
        <w:rPr>
          <w:rFonts w:ascii="Times New Roman" w:hAnsi="Times New Roman" w:cs="Times New Roman"/>
          <w:sz w:val="28"/>
          <w:szCs w:val="28"/>
        </w:rPr>
        <w:t>Гаврилов-Ямского</w:t>
      </w:r>
      <w:proofErr w:type="gramEnd"/>
      <w:r w:rsidRPr="003E1B04">
        <w:rPr>
          <w:rFonts w:ascii="Times New Roman" w:hAnsi="Times New Roman" w:cs="Times New Roman"/>
          <w:sz w:val="28"/>
          <w:szCs w:val="28"/>
        </w:rPr>
        <w:t xml:space="preserve"> района, указанные </w:t>
      </w:r>
      <w:r w:rsidR="00100A64" w:rsidRPr="005241ED">
        <w:rPr>
          <w:rFonts w:ascii="Times New Roman" w:hAnsi="Times New Roman" w:cs="Times New Roman"/>
          <w:sz w:val="28"/>
          <w:szCs w:val="28"/>
        </w:rPr>
        <w:t xml:space="preserve">в </w:t>
      </w:r>
      <w:hyperlink w:anchor="Par118" w:history="1">
        <w:r w:rsidRPr="005241ED">
          <w:rPr>
            <w:rFonts w:ascii="Times New Roman" w:hAnsi="Times New Roman" w:cs="Times New Roman"/>
            <w:sz w:val="28"/>
            <w:szCs w:val="28"/>
          </w:rPr>
          <w:t>приложении 1</w:t>
        </w:r>
      </w:hyperlink>
      <w:r w:rsidRPr="005241ED">
        <w:rPr>
          <w:rFonts w:ascii="Times New Roman" w:hAnsi="Times New Roman" w:cs="Times New Roman"/>
          <w:sz w:val="28"/>
          <w:szCs w:val="28"/>
        </w:rPr>
        <w:t xml:space="preserve"> к Порядку предоставления и расходования субсидий</w:t>
      </w:r>
      <w:r w:rsidRPr="003E1B04">
        <w:rPr>
          <w:rFonts w:ascii="Times New Roman" w:hAnsi="Times New Roman" w:cs="Times New Roman"/>
          <w:sz w:val="28"/>
          <w:szCs w:val="28"/>
        </w:rPr>
        <w:t>, от 1-го до 3-х раз в неделю;</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минимальный ассортиментный перечень товаров:</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Продовольственная группа: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хлеб и хлебобулочные изделия;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макаронные изделия;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крупа;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мука;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колбасные изделия;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масло растительное;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сыры;</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консервы мясные и рыбные;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сахар, кондитерские изделия;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чай;</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соль.</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Непродовольственная группа: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мыло;</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синтетические моющие средства;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спички;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санитарно-гигиенические изделия из бумаги.</w:t>
      </w:r>
    </w:p>
    <w:p w:rsidR="00B12441" w:rsidRPr="003E1B04" w:rsidRDefault="00B12441" w:rsidP="00B12441">
      <w:pPr>
        <w:pStyle w:val="ConsPlusNormal"/>
        <w:ind w:firstLine="540"/>
        <w:jc w:val="both"/>
        <w:rPr>
          <w:i/>
          <w:sz w:val="28"/>
          <w:szCs w:val="28"/>
        </w:rPr>
      </w:pPr>
      <w:bookmarkStart w:id="7" w:name="Par371"/>
      <w:bookmarkEnd w:id="7"/>
      <w:r w:rsidRPr="003E1B04">
        <w:rPr>
          <w:rFonts w:ascii="Times New Roman" w:hAnsi="Times New Roman" w:cs="Times New Roman"/>
          <w:sz w:val="28"/>
          <w:szCs w:val="28"/>
        </w:rPr>
        <w:t xml:space="preserve">2.2.8. Представившие заявку с документами организатору в срок указанный в Информационной карте отбора   юридических лиц и индивидуальных предпринимателей, претендующих на получение субсидии и в соответствии с требованиями </w:t>
      </w:r>
      <w:hyperlink w:anchor="Par404" w:history="1">
        <w:r w:rsidRPr="003E1B04">
          <w:rPr>
            <w:rFonts w:ascii="Times New Roman" w:hAnsi="Times New Roman" w:cs="Times New Roman"/>
            <w:sz w:val="28"/>
            <w:szCs w:val="28"/>
          </w:rPr>
          <w:t>разделов 3</w:t>
        </w:r>
      </w:hyperlink>
      <w:r w:rsidRPr="003E1B04">
        <w:rPr>
          <w:rFonts w:ascii="Times New Roman" w:hAnsi="Times New Roman" w:cs="Times New Roman"/>
          <w:sz w:val="28"/>
          <w:szCs w:val="28"/>
        </w:rPr>
        <w:t xml:space="preserve"> и </w:t>
      </w:r>
      <w:hyperlink w:anchor="Par420" w:history="1">
        <w:r w:rsidRPr="003E1B04">
          <w:rPr>
            <w:rFonts w:ascii="Times New Roman" w:hAnsi="Times New Roman" w:cs="Times New Roman"/>
            <w:sz w:val="28"/>
            <w:szCs w:val="28"/>
          </w:rPr>
          <w:t>4</w:t>
        </w:r>
      </w:hyperlink>
      <w:r w:rsidRPr="003E1B04">
        <w:rPr>
          <w:rFonts w:ascii="Times New Roman" w:hAnsi="Times New Roman" w:cs="Times New Roman"/>
          <w:sz w:val="28"/>
          <w:szCs w:val="28"/>
        </w:rPr>
        <w:t xml:space="preserve"> настоящего порядка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2.3. Участник отбора может быть отстранен от участия в отборе  в случае представления им недостоверных или неполных сведений.</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2.4. Адрес для направления заявок с документами, место, дата и время вскрытия конвертов с заявками на участие в отборе, а также место и дата подведения итогов отбора указаны в Информационной карте.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lastRenderedPageBreak/>
        <w:t>2.5. Представители юридических лиц и индивидуальных предпринимателей, подавших заявку с документами на участие в отборе, могут присутствовать при процедуре вскрытия конвертов с документами.</w:t>
      </w:r>
    </w:p>
    <w:p w:rsidR="00B12441" w:rsidRPr="003E1B04" w:rsidRDefault="00B12441" w:rsidP="00B12441">
      <w:pPr>
        <w:pStyle w:val="ConsPlusNormal"/>
        <w:ind w:firstLine="540"/>
        <w:jc w:val="both"/>
        <w:rPr>
          <w:rFonts w:ascii="Times New Roman" w:hAnsi="Times New Roman" w:cs="Times New Roman"/>
          <w:sz w:val="28"/>
          <w:szCs w:val="28"/>
        </w:rPr>
      </w:pPr>
      <w:bookmarkStart w:id="8" w:name="Par378"/>
      <w:bookmarkEnd w:id="8"/>
      <w:r w:rsidRPr="003E1B04">
        <w:rPr>
          <w:rFonts w:ascii="Times New Roman" w:hAnsi="Times New Roman" w:cs="Times New Roman"/>
          <w:sz w:val="28"/>
          <w:szCs w:val="28"/>
        </w:rPr>
        <w:t>2.6. Критерии, используемые при сопоставлении документов нескольких участников отбора:</w:t>
      </w:r>
    </w:p>
    <w:p w:rsidR="00B12441" w:rsidRDefault="00B12441" w:rsidP="00B1244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3375"/>
        <w:gridCol w:w="2551"/>
      </w:tblGrid>
      <w:tr w:rsidR="00B12441" w:rsidTr="00857C05">
        <w:tc>
          <w:tcPr>
            <w:tcW w:w="3742"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Наименование (содержание) критерия</w:t>
            </w: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Варианты значения критерия</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Оценка значения критерия при сопоставлении заявок</w:t>
            </w:r>
          </w:p>
        </w:tc>
      </w:tr>
      <w:tr w:rsidR="00B12441" w:rsidRPr="00B84E91" w:rsidTr="00857C05">
        <w:tc>
          <w:tcPr>
            <w:tcW w:w="3742" w:type="dxa"/>
            <w:vMerge w:val="restart"/>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1. Наличие (отсутствие) автотранспорта с холодильным оборудованием или автотранспорта с изотермическим фургоном</w:t>
            </w: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отсутствует</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0 баллов</w:t>
            </w:r>
          </w:p>
        </w:tc>
      </w:tr>
      <w:tr w:rsidR="00B12441" w:rsidRPr="00B84E91" w:rsidTr="00857C05">
        <w:tc>
          <w:tcPr>
            <w:tcW w:w="3742" w:type="dxa"/>
            <w:vMerge/>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both"/>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имеется 1 транспортное средство</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1 балл</w:t>
            </w:r>
          </w:p>
        </w:tc>
      </w:tr>
      <w:tr w:rsidR="00B12441" w:rsidRPr="00B84E91" w:rsidTr="00857C05">
        <w:tc>
          <w:tcPr>
            <w:tcW w:w="3742" w:type="dxa"/>
            <w:vMerge/>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both"/>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 xml:space="preserve">имеются 2 </w:t>
            </w:r>
            <w:proofErr w:type="gramStart"/>
            <w:r w:rsidRPr="00B84E91">
              <w:rPr>
                <w:rFonts w:ascii="Times New Roman" w:hAnsi="Times New Roman" w:cs="Times New Roman"/>
              </w:rPr>
              <w:t>транспортных</w:t>
            </w:r>
            <w:proofErr w:type="gramEnd"/>
            <w:r w:rsidRPr="00B84E91">
              <w:rPr>
                <w:rFonts w:ascii="Times New Roman" w:hAnsi="Times New Roman" w:cs="Times New Roman"/>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2 балла</w:t>
            </w:r>
          </w:p>
        </w:tc>
      </w:tr>
      <w:tr w:rsidR="00B12441" w:rsidRPr="00B84E91" w:rsidTr="00857C05">
        <w:tc>
          <w:tcPr>
            <w:tcW w:w="3742" w:type="dxa"/>
            <w:vMerge/>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both"/>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 xml:space="preserve">имеются 3 и более </w:t>
            </w:r>
            <w:proofErr w:type="gramStart"/>
            <w:r w:rsidRPr="00B84E91">
              <w:rPr>
                <w:rFonts w:ascii="Times New Roman" w:hAnsi="Times New Roman" w:cs="Times New Roman"/>
              </w:rPr>
              <w:t>транспортных</w:t>
            </w:r>
            <w:proofErr w:type="gramEnd"/>
            <w:r w:rsidRPr="00B84E91">
              <w:rPr>
                <w:rFonts w:ascii="Times New Roman" w:hAnsi="Times New Roman" w:cs="Times New Roman"/>
              </w:rP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3 балла</w:t>
            </w:r>
          </w:p>
        </w:tc>
      </w:tr>
      <w:tr w:rsidR="00B12441" w:rsidRPr="00B84E91" w:rsidTr="00857C05">
        <w:tc>
          <w:tcPr>
            <w:tcW w:w="3742" w:type="dxa"/>
            <w:vMerge w:val="restart"/>
            <w:tcBorders>
              <w:top w:val="single" w:sz="4" w:space="0" w:color="auto"/>
              <w:left w:val="single" w:sz="4" w:space="0" w:color="auto"/>
              <w:bottom w:val="single" w:sz="4" w:space="0" w:color="auto"/>
              <w:right w:val="single" w:sz="4" w:space="0" w:color="auto"/>
            </w:tcBorders>
          </w:tcPr>
          <w:p w:rsidR="00B12441" w:rsidRPr="00B84E91" w:rsidRDefault="00B12441" w:rsidP="00B84E91">
            <w:pPr>
              <w:pStyle w:val="ConsPlusNormal"/>
              <w:rPr>
                <w:rFonts w:ascii="Times New Roman" w:hAnsi="Times New Roman" w:cs="Times New Roman"/>
              </w:rPr>
            </w:pPr>
            <w:r w:rsidRPr="00B84E91">
              <w:rPr>
                <w:rFonts w:ascii="Times New Roman" w:hAnsi="Times New Roman" w:cs="Times New Roman"/>
              </w:rPr>
              <w:t xml:space="preserve">2. </w:t>
            </w:r>
            <w:r w:rsidRPr="00B84E91">
              <w:rPr>
                <w:rFonts w:ascii="Times New Roman" w:hAnsi="Times New Roman" w:cs="Times New Roman"/>
                <w:sz w:val="20"/>
                <w:szCs w:val="20"/>
              </w:rPr>
              <w:t xml:space="preserve">Наличие собственных </w:t>
            </w:r>
            <w:r w:rsidR="00AA754B" w:rsidRPr="00B84E91">
              <w:rPr>
                <w:rFonts w:ascii="Times New Roman" w:hAnsi="Times New Roman" w:cs="Times New Roman"/>
                <w:sz w:val="20"/>
                <w:szCs w:val="20"/>
              </w:rPr>
              <w:t xml:space="preserve"> (арендованных) </w:t>
            </w:r>
            <w:r w:rsidRPr="00B84E91">
              <w:rPr>
                <w:rFonts w:ascii="Times New Roman" w:hAnsi="Times New Roman" w:cs="Times New Roman"/>
                <w:sz w:val="20"/>
                <w:szCs w:val="20"/>
              </w:rPr>
              <w:t xml:space="preserve">складов, приспособленных для хранения товаров, на территории </w:t>
            </w:r>
            <w:proofErr w:type="gramStart"/>
            <w:r w:rsidRPr="00B84E91">
              <w:rPr>
                <w:rFonts w:ascii="Times New Roman" w:hAnsi="Times New Roman" w:cs="Times New Roman"/>
                <w:sz w:val="20"/>
                <w:szCs w:val="20"/>
              </w:rPr>
              <w:t>Гаврилов-Ямского</w:t>
            </w:r>
            <w:proofErr w:type="gramEnd"/>
            <w:r w:rsidRPr="00B84E91">
              <w:rPr>
                <w:rFonts w:ascii="Times New Roman" w:hAnsi="Times New Roman" w:cs="Times New Roman"/>
                <w:sz w:val="20"/>
                <w:szCs w:val="20"/>
              </w:rPr>
              <w:t xml:space="preserve"> муниципального района, с которых будет осуществляться доставка товаров, либо наличие договора на поставку товаров с такого склада</w:t>
            </w: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1 склад</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1 балл</w:t>
            </w:r>
          </w:p>
        </w:tc>
      </w:tr>
      <w:tr w:rsidR="00B12441" w:rsidRPr="00B84E91" w:rsidTr="00857C05">
        <w:tc>
          <w:tcPr>
            <w:tcW w:w="3742" w:type="dxa"/>
            <w:vMerge/>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both"/>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2 склада</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2 балла</w:t>
            </w:r>
          </w:p>
        </w:tc>
      </w:tr>
      <w:tr w:rsidR="00B12441" w:rsidRPr="00B84E91" w:rsidTr="00857C05">
        <w:tc>
          <w:tcPr>
            <w:tcW w:w="3742" w:type="dxa"/>
            <w:vMerge/>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both"/>
              <w:rPr>
                <w:rFonts w:ascii="Times New Roman" w:hAnsi="Times New Roman" w:cs="Times New Roman"/>
              </w:rPr>
            </w:pPr>
          </w:p>
        </w:tc>
        <w:tc>
          <w:tcPr>
            <w:tcW w:w="3375"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rPr>
                <w:rFonts w:ascii="Times New Roman" w:hAnsi="Times New Roman" w:cs="Times New Roman"/>
              </w:rPr>
            </w:pPr>
            <w:r w:rsidRPr="00B84E91">
              <w:rPr>
                <w:rFonts w:ascii="Times New Roman" w:hAnsi="Times New Roman" w:cs="Times New Roman"/>
              </w:rPr>
              <w:t>3 склада</w:t>
            </w:r>
          </w:p>
        </w:tc>
        <w:tc>
          <w:tcPr>
            <w:tcW w:w="2551" w:type="dxa"/>
            <w:tcBorders>
              <w:top w:val="single" w:sz="4" w:space="0" w:color="auto"/>
              <w:left w:val="single" w:sz="4" w:space="0" w:color="auto"/>
              <w:bottom w:val="single" w:sz="4" w:space="0" w:color="auto"/>
              <w:right w:val="single" w:sz="4" w:space="0" w:color="auto"/>
            </w:tcBorders>
          </w:tcPr>
          <w:p w:rsidR="00B12441" w:rsidRPr="00B84E91" w:rsidRDefault="00B12441" w:rsidP="00857C05">
            <w:pPr>
              <w:pStyle w:val="ConsPlusNormal"/>
              <w:jc w:val="center"/>
              <w:rPr>
                <w:rFonts w:ascii="Times New Roman" w:hAnsi="Times New Roman" w:cs="Times New Roman"/>
              </w:rPr>
            </w:pPr>
            <w:r w:rsidRPr="00B84E91">
              <w:rPr>
                <w:rFonts w:ascii="Times New Roman" w:hAnsi="Times New Roman" w:cs="Times New Roman"/>
              </w:rPr>
              <w:t>3 балла</w:t>
            </w:r>
          </w:p>
        </w:tc>
      </w:tr>
      <w:tr w:rsidR="00B12441" w:rsidTr="00857C05">
        <w:tc>
          <w:tcPr>
            <w:tcW w:w="3742" w:type="dxa"/>
            <w:vMerge/>
            <w:tcBorders>
              <w:top w:val="single" w:sz="4" w:space="0" w:color="auto"/>
              <w:left w:val="single" w:sz="4" w:space="0" w:color="auto"/>
              <w:bottom w:val="single" w:sz="4" w:space="0" w:color="auto"/>
              <w:right w:val="single" w:sz="4" w:space="0" w:color="auto"/>
            </w:tcBorders>
          </w:tcPr>
          <w:p w:rsidR="00B12441" w:rsidRDefault="00B12441" w:rsidP="00857C05">
            <w:pPr>
              <w:pStyle w:val="ConsPlusNormal"/>
              <w:jc w:val="both"/>
            </w:pPr>
          </w:p>
        </w:tc>
        <w:tc>
          <w:tcPr>
            <w:tcW w:w="3375" w:type="dxa"/>
            <w:tcBorders>
              <w:top w:val="single" w:sz="4" w:space="0" w:color="auto"/>
              <w:left w:val="single" w:sz="4" w:space="0" w:color="auto"/>
              <w:bottom w:val="single" w:sz="4" w:space="0" w:color="auto"/>
              <w:right w:val="single" w:sz="4" w:space="0" w:color="auto"/>
            </w:tcBorders>
          </w:tcPr>
          <w:p w:rsidR="00B12441" w:rsidRDefault="00B12441" w:rsidP="00857C05">
            <w:pPr>
              <w:pStyle w:val="ConsPlusNormal"/>
            </w:pPr>
            <w:r>
              <w:t>свыше 3 складов</w:t>
            </w:r>
          </w:p>
        </w:tc>
        <w:tc>
          <w:tcPr>
            <w:tcW w:w="2551" w:type="dxa"/>
            <w:tcBorders>
              <w:top w:val="single" w:sz="4" w:space="0" w:color="auto"/>
              <w:left w:val="single" w:sz="4" w:space="0" w:color="auto"/>
              <w:bottom w:val="single" w:sz="4" w:space="0" w:color="auto"/>
              <w:right w:val="single" w:sz="4" w:space="0" w:color="auto"/>
            </w:tcBorders>
          </w:tcPr>
          <w:p w:rsidR="00B12441" w:rsidRPr="00370E27" w:rsidRDefault="00B12441" w:rsidP="00857C05">
            <w:pPr>
              <w:pStyle w:val="ConsPlusNormal"/>
              <w:jc w:val="center"/>
            </w:pPr>
            <w:r w:rsidRPr="00370E27">
              <w:t>4 балла</w:t>
            </w:r>
          </w:p>
        </w:tc>
      </w:tr>
    </w:tbl>
    <w:p w:rsidR="00B12441" w:rsidRDefault="00B12441" w:rsidP="00B12441">
      <w:pPr>
        <w:pStyle w:val="ConsPlusNormal"/>
        <w:jc w:val="both"/>
      </w:pPr>
    </w:p>
    <w:p w:rsidR="00B12441" w:rsidRDefault="00B12441" w:rsidP="00B12441">
      <w:pPr>
        <w:pStyle w:val="ConsPlusNormal"/>
        <w:jc w:val="both"/>
      </w:pPr>
    </w:p>
    <w:p w:rsidR="00B12441" w:rsidRPr="003E1B04" w:rsidRDefault="00B12441" w:rsidP="00B12441">
      <w:pPr>
        <w:pStyle w:val="ConsPlusNormal"/>
        <w:jc w:val="center"/>
        <w:outlineLvl w:val="1"/>
        <w:rPr>
          <w:rFonts w:ascii="Times New Roman" w:hAnsi="Times New Roman" w:cs="Times New Roman"/>
          <w:sz w:val="28"/>
          <w:szCs w:val="28"/>
        </w:rPr>
      </w:pPr>
      <w:bookmarkStart w:id="9" w:name="Par404"/>
      <w:bookmarkEnd w:id="9"/>
      <w:r w:rsidRPr="003E1B04">
        <w:rPr>
          <w:rFonts w:ascii="Times New Roman" w:hAnsi="Times New Roman" w:cs="Times New Roman"/>
          <w:sz w:val="28"/>
          <w:szCs w:val="28"/>
        </w:rPr>
        <w:t>3. Требования к составу и содержанию документов на участие</w:t>
      </w:r>
    </w:p>
    <w:p w:rsidR="00B12441" w:rsidRPr="003E1B04" w:rsidRDefault="00B12441" w:rsidP="00B12441">
      <w:pPr>
        <w:pStyle w:val="ConsPlusNormal"/>
        <w:jc w:val="center"/>
        <w:rPr>
          <w:rFonts w:ascii="Times New Roman" w:hAnsi="Times New Roman" w:cs="Times New Roman"/>
          <w:sz w:val="28"/>
          <w:szCs w:val="28"/>
        </w:rPr>
      </w:pPr>
      <w:r w:rsidRPr="003E1B04">
        <w:rPr>
          <w:rFonts w:ascii="Times New Roman" w:hAnsi="Times New Roman" w:cs="Times New Roman"/>
          <w:sz w:val="28"/>
          <w:szCs w:val="28"/>
        </w:rPr>
        <w:t>в отборе и подача заявки</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3.1. В состав документов, предоставляемых юридическим лицом или индивидуальным предпринимателем для участия в отборе (далее - претенденты на участие в отборе), должны входить:</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3.1.1. Заполненный бланк </w:t>
      </w:r>
      <w:r w:rsidR="008D498E" w:rsidRPr="003E1B04">
        <w:rPr>
          <w:rFonts w:ascii="Times New Roman" w:hAnsi="Times New Roman" w:cs="Times New Roman"/>
          <w:sz w:val="28"/>
          <w:szCs w:val="28"/>
        </w:rPr>
        <w:t xml:space="preserve">заявки </w:t>
      </w:r>
      <w:r w:rsidRPr="003E1B04">
        <w:rPr>
          <w:rFonts w:ascii="Times New Roman" w:hAnsi="Times New Roman" w:cs="Times New Roman"/>
          <w:sz w:val="28"/>
          <w:szCs w:val="28"/>
        </w:rPr>
        <w:t>на участие в отборе по форме согласно приложению 2 к порядку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3.1.2. </w:t>
      </w:r>
      <w:hyperlink w:anchor="Par546" w:history="1">
        <w:r w:rsidRPr="003E1B04">
          <w:rPr>
            <w:rFonts w:ascii="Times New Roman" w:hAnsi="Times New Roman" w:cs="Times New Roman"/>
            <w:sz w:val="28"/>
            <w:szCs w:val="28"/>
          </w:rPr>
          <w:t>Анкета</w:t>
        </w:r>
      </w:hyperlink>
      <w:r w:rsidRPr="003E1B04">
        <w:rPr>
          <w:rFonts w:ascii="Times New Roman" w:hAnsi="Times New Roman" w:cs="Times New Roman"/>
          <w:sz w:val="28"/>
          <w:szCs w:val="28"/>
        </w:rPr>
        <w:t xml:space="preserve"> претендента на участие в отборе по форме согласно приложению 3 к порядку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3.1.3. </w:t>
      </w:r>
      <w:proofErr w:type="gramStart"/>
      <w:r w:rsidRPr="003E1B04">
        <w:rPr>
          <w:rFonts w:ascii="Times New Roman" w:hAnsi="Times New Roman" w:cs="Times New Roman"/>
          <w:sz w:val="28"/>
          <w:szCs w:val="28"/>
        </w:rPr>
        <w:t>Документ, подтверждающий полномочия лица на осуществление действий от имени претендента на участие в отборе (оригинал или копия доверенности на право подписания заявления на участие в отборе от имени претендента на участие в отборе в случае, если заявление на участие в отборе подписано лицом, не имеющим права действовать от имени юридического лица без доверенности, или не индивидуальным предпринимателем - претендентом на участие</w:t>
      </w:r>
      <w:proofErr w:type="gramEnd"/>
      <w:r w:rsidRPr="003E1B04">
        <w:rPr>
          <w:rFonts w:ascii="Times New Roman" w:hAnsi="Times New Roman" w:cs="Times New Roman"/>
          <w:sz w:val="28"/>
          <w:szCs w:val="28"/>
        </w:rPr>
        <w:t xml:space="preserve"> в отборе (</w:t>
      </w:r>
      <w:hyperlink w:anchor="Par601" w:history="1">
        <w:r w:rsidRPr="003E1B04">
          <w:rPr>
            <w:rFonts w:ascii="Times New Roman" w:hAnsi="Times New Roman" w:cs="Times New Roman"/>
            <w:sz w:val="28"/>
            <w:szCs w:val="28"/>
          </w:rPr>
          <w:t xml:space="preserve">приложение </w:t>
        </w:r>
      </w:hyperlink>
      <w:r w:rsidRPr="003E1B04">
        <w:rPr>
          <w:rFonts w:ascii="Times New Roman" w:hAnsi="Times New Roman" w:cs="Times New Roman"/>
          <w:sz w:val="28"/>
          <w:szCs w:val="28"/>
        </w:rPr>
        <w:t>4 к порядку проведения отбора), либо копию протокола общего собрания учредителей (приказ и т.д.) о назначении директора в случае, если заявление на участие в отборе подписано лицом, имеющим право действовать от имени юридического лица без доверенности).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3.1.4. Сведения о количественных значениях критериев, установленных </w:t>
      </w:r>
      <w:hyperlink w:anchor="Par378" w:history="1">
        <w:r w:rsidRPr="003E1B04">
          <w:rPr>
            <w:rFonts w:ascii="Times New Roman" w:hAnsi="Times New Roman" w:cs="Times New Roman"/>
            <w:sz w:val="28"/>
            <w:szCs w:val="28"/>
          </w:rPr>
          <w:t>пунктом 2.6 раздела 2</w:t>
        </w:r>
      </w:hyperlink>
      <w:r w:rsidRPr="003E1B04">
        <w:rPr>
          <w:rFonts w:ascii="Times New Roman" w:hAnsi="Times New Roman" w:cs="Times New Roman"/>
          <w:sz w:val="28"/>
          <w:szCs w:val="28"/>
        </w:rPr>
        <w:t xml:space="preserve"> порядка проведения отбора, и обязательства об их </w:t>
      </w:r>
      <w:r w:rsidRPr="003E1B04">
        <w:rPr>
          <w:rFonts w:ascii="Times New Roman" w:hAnsi="Times New Roman" w:cs="Times New Roman"/>
          <w:sz w:val="28"/>
          <w:szCs w:val="28"/>
        </w:rPr>
        <w:lastRenderedPageBreak/>
        <w:t xml:space="preserve">соблюдении в течение срока действия договора по форме согласно </w:t>
      </w:r>
      <w:hyperlink w:anchor="Par654" w:history="1">
        <w:r w:rsidRPr="003E1B04">
          <w:rPr>
            <w:rFonts w:ascii="Times New Roman" w:hAnsi="Times New Roman" w:cs="Times New Roman"/>
            <w:sz w:val="28"/>
            <w:szCs w:val="28"/>
          </w:rPr>
          <w:t xml:space="preserve">приложению </w:t>
        </w:r>
      </w:hyperlink>
      <w:r w:rsidRPr="003E1B04">
        <w:rPr>
          <w:rFonts w:ascii="Times New Roman" w:hAnsi="Times New Roman" w:cs="Times New Roman"/>
          <w:sz w:val="28"/>
          <w:szCs w:val="28"/>
        </w:rPr>
        <w:t>5 к порядку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3.1.5. Документы или копии документов, подтверждающих соответствие претендента на участие в отборе требованиям, установленным </w:t>
      </w:r>
      <w:hyperlink w:anchor="Par342" w:history="1">
        <w:r w:rsidRPr="003E1B04">
          <w:rPr>
            <w:rFonts w:ascii="Times New Roman" w:hAnsi="Times New Roman" w:cs="Times New Roman"/>
            <w:sz w:val="28"/>
            <w:szCs w:val="28"/>
          </w:rPr>
          <w:t>пунктом 2.2</w:t>
        </w:r>
      </w:hyperlink>
      <w:r w:rsidRPr="003E1B04">
        <w:rPr>
          <w:rFonts w:ascii="Times New Roman" w:hAnsi="Times New Roman" w:cs="Times New Roman"/>
          <w:sz w:val="28"/>
          <w:szCs w:val="28"/>
        </w:rPr>
        <w:t xml:space="preserve"> порядка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или нотариально заверенные копии таких выписок;</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справка об уровне заработной платы, выплачиваемой наемным работникам, заверенная подписью и печатью претендента на участие в отборе;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 сборам и страховым взносам, полученные не ранее чем за 1 месяц до дня подачи (в случае имеющейся задолженности - копии платежных поручений об их уплате);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справка об объеме перечисленных налоговых платежей в бюджеты всех уровней за прошедший год, заверенная подписью и печатью претендента на участие в отборе;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копии свидетельства о государственной регистрации права на недвижимое имущество или договора аренды недвижимого имущества.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3.1.6. Согласие с условиями доставки товаров, указанные в </w:t>
      </w:r>
      <w:hyperlink w:anchor="Par350" w:history="1">
        <w:r w:rsidRPr="003E1B04">
          <w:rPr>
            <w:rFonts w:ascii="Times New Roman" w:hAnsi="Times New Roman" w:cs="Times New Roman"/>
            <w:sz w:val="28"/>
            <w:szCs w:val="28"/>
          </w:rPr>
          <w:t>пункте 2.2.7 раздела 2</w:t>
        </w:r>
      </w:hyperlink>
      <w:r w:rsidRPr="003E1B04">
        <w:rPr>
          <w:rFonts w:ascii="Times New Roman" w:hAnsi="Times New Roman" w:cs="Times New Roman"/>
          <w:sz w:val="28"/>
          <w:szCs w:val="28"/>
        </w:rPr>
        <w:t xml:space="preserve"> порядка проведения отбора, подтверждается подписанием заявления на участие в отборе установленной формы.</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bookmarkStart w:id="10" w:name="Par420"/>
      <w:bookmarkEnd w:id="10"/>
      <w:r w:rsidRPr="003E1B04">
        <w:rPr>
          <w:rFonts w:ascii="Times New Roman" w:hAnsi="Times New Roman" w:cs="Times New Roman"/>
          <w:sz w:val="28"/>
          <w:szCs w:val="28"/>
        </w:rPr>
        <w:t>4. Требования к оформлению документов, предоставляемых</w:t>
      </w:r>
    </w:p>
    <w:p w:rsidR="00B12441" w:rsidRPr="003E1B04" w:rsidRDefault="00B12441" w:rsidP="00B12441">
      <w:pPr>
        <w:pStyle w:val="ConsPlusNormal"/>
        <w:jc w:val="center"/>
        <w:rPr>
          <w:rFonts w:ascii="Times New Roman" w:hAnsi="Times New Roman" w:cs="Times New Roman"/>
          <w:sz w:val="28"/>
          <w:szCs w:val="28"/>
        </w:rPr>
      </w:pPr>
      <w:r w:rsidRPr="003E1B04">
        <w:rPr>
          <w:rFonts w:ascii="Times New Roman" w:hAnsi="Times New Roman" w:cs="Times New Roman"/>
          <w:sz w:val="28"/>
          <w:szCs w:val="28"/>
        </w:rPr>
        <w:t>для участия в отборе</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4.1. Документы для участия в отборе подаются в срок указанный в Информационной карте и в составе, установленном  </w:t>
      </w:r>
      <w:hyperlink w:anchor="Par404" w:history="1">
        <w:r w:rsidRPr="003E1B04">
          <w:rPr>
            <w:rFonts w:ascii="Times New Roman" w:hAnsi="Times New Roman" w:cs="Times New Roman"/>
            <w:sz w:val="28"/>
            <w:szCs w:val="28"/>
          </w:rPr>
          <w:t>разделом 3</w:t>
        </w:r>
      </w:hyperlink>
      <w:r w:rsidRPr="003E1B04">
        <w:rPr>
          <w:rFonts w:ascii="Times New Roman" w:hAnsi="Times New Roman" w:cs="Times New Roman"/>
          <w:sz w:val="28"/>
          <w:szCs w:val="28"/>
        </w:rPr>
        <w:t xml:space="preserve"> порядка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Предоставление неполного комплекта документов или представление документов, не соответствующих установленным требованиям, считается нарушением условий отбора и является основанием для отказа в допуске претендента к участию в отборе.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4.2. Документы представляются в одном экземпляре в печатном виде.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4.3. Последовательность размещения документов должна соответствовать последовательности, определенной в приложении к заявлению.</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4.4. Все документы должны быть пронумерованы, прошиты, скреплены печатью и заверены подписью претендента на участие в отборе (уполномоченного представителя).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4.5. Документы подаются в запечатанном конверте, на котором указывается: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адрес организатора;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lastRenderedPageBreak/>
        <w:t xml:space="preserve">- надпись "Документы на участие в отборе юридических лиц и индивидуальных предпринимателей, претендующих на получение субсидии в целях возмещения части затрат на горюче-смазочные материалы, произведенных при доставке товаров в отдаленные сельские населенные пункты </w:t>
      </w:r>
      <w:proofErr w:type="gramStart"/>
      <w:r w:rsidRPr="003E1B04">
        <w:rPr>
          <w:rFonts w:ascii="Times New Roman" w:hAnsi="Times New Roman" w:cs="Times New Roman"/>
          <w:sz w:val="28"/>
          <w:szCs w:val="28"/>
        </w:rPr>
        <w:t>Гаврилов-Ямского</w:t>
      </w:r>
      <w:proofErr w:type="gramEnd"/>
      <w:r w:rsidRPr="003E1B04">
        <w:rPr>
          <w:rFonts w:ascii="Times New Roman" w:hAnsi="Times New Roman" w:cs="Times New Roman"/>
          <w:sz w:val="28"/>
          <w:szCs w:val="28"/>
        </w:rPr>
        <w:t xml:space="preserve"> муниципального района, не имеющие стационарной торговой сети";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наименование и адрес претендента на участие в отборе;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фамилия, имя, отчество ответственного лица, его телефон.</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4.6. При принятии документов на конверте делается отметка, подтверждающая прием документов, с указанием даты и времени приема.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4.7. Претендент на участие в отборе, представивший документы для участия в отборе, вправе их изменить или отозвать при условии, что организатор получит соответствующее письменное уведомление до истечения установленного срока подачи заявки.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4.8. Уведомление претендента на участие в отборе о внесении изменений в заявку или ее отзыве должно быть запечатано и отправлено организатору в соответствии с положениями порядка проведения отбора. На конверте такого уведомления проставляются дополнительные отметки "Отзыв заявки" или "Внесение изменений в заявку".</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r w:rsidRPr="003E1B04">
        <w:rPr>
          <w:rFonts w:ascii="Times New Roman" w:hAnsi="Times New Roman" w:cs="Times New Roman"/>
          <w:sz w:val="28"/>
          <w:szCs w:val="28"/>
        </w:rPr>
        <w:t>5. Порядок вскрытия конвертов с документами на участие</w:t>
      </w:r>
    </w:p>
    <w:p w:rsidR="00B12441" w:rsidRPr="003E1B04" w:rsidRDefault="00B12441" w:rsidP="00B12441">
      <w:pPr>
        <w:pStyle w:val="ConsPlusNormal"/>
        <w:jc w:val="center"/>
        <w:rPr>
          <w:rFonts w:ascii="Times New Roman" w:hAnsi="Times New Roman" w:cs="Times New Roman"/>
          <w:sz w:val="28"/>
          <w:szCs w:val="28"/>
        </w:rPr>
      </w:pPr>
      <w:r w:rsidRPr="003E1B04">
        <w:rPr>
          <w:rFonts w:ascii="Times New Roman" w:hAnsi="Times New Roman" w:cs="Times New Roman"/>
          <w:sz w:val="28"/>
          <w:szCs w:val="28"/>
        </w:rPr>
        <w:t>в отборе</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5.1. Вскрытие конвертов с заявками производится секретарем комиссии на заседании комиссии.</w:t>
      </w:r>
    </w:p>
    <w:p w:rsidR="00B12441" w:rsidRPr="003E1B04" w:rsidRDefault="00B12441" w:rsidP="00B12441">
      <w:pPr>
        <w:pStyle w:val="ConsPlusNormal"/>
        <w:ind w:firstLine="540"/>
        <w:jc w:val="both"/>
        <w:rPr>
          <w:rFonts w:ascii="Times New Roman" w:hAnsi="Times New Roman" w:cs="Times New Roman"/>
          <w:sz w:val="28"/>
          <w:szCs w:val="28"/>
        </w:rPr>
      </w:pPr>
      <w:bookmarkStart w:id="11" w:name="Par441"/>
      <w:bookmarkEnd w:id="11"/>
      <w:r w:rsidRPr="003E1B04">
        <w:rPr>
          <w:rFonts w:ascii="Times New Roman" w:hAnsi="Times New Roman" w:cs="Times New Roman"/>
          <w:sz w:val="28"/>
          <w:szCs w:val="28"/>
        </w:rPr>
        <w:t>5.2. Перед вскрытием конверта с заявкой секретарь объявляет дату и время его поступления, вскрывает конверт, объявляет наименование претендента на участие в отборе, его почтовый адрес, факт наличия документов, предусмотренных порядком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5.3. </w:t>
      </w:r>
      <w:proofErr w:type="gramStart"/>
      <w:r w:rsidRPr="003E1B04">
        <w:rPr>
          <w:rFonts w:ascii="Times New Roman" w:hAnsi="Times New Roman" w:cs="Times New Roman"/>
          <w:sz w:val="28"/>
          <w:szCs w:val="28"/>
        </w:rPr>
        <w:t>По результатам вскрытия конвертов с заявками список претендентов на участие в отборе с информацией</w:t>
      </w:r>
      <w:proofErr w:type="gramEnd"/>
      <w:r w:rsidRPr="003E1B04">
        <w:rPr>
          <w:rFonts w:ascii="Times New Roman" w:hAnsi="Times New Roman" w:cs="Times New Roman"/>
          <w:sz w:val="28"/>
          <w:szCs w:val="28"/>
        </w:rPr>
        <w:t xml:space="preserve">, указанной в </w:t>
      </w:r>
      <w:hyperlink w:anchor="Par441" w:history="1">
        <w:r w:rsidRPr="003E1B04">
          <w:rPr>
            <w:rFonts w:ascii="Times New Roman" w:hAnsi="Times New Roman" w:cs="Times New Roman"/>
            <w:sz w:val="28"/>
            <w:szCs w:val="28"/>
          </w:rPr>
          <w:t>пункте 5.2</w:t>
        </w:r>
      </w:hyperlink>
      <w:r w:rsidRPr="003E1B04">
        <w:rPr>
          <w:rFonts w:ascii="Times New Roman" w:hAnsi="Times New Roman" w:cs="Times New Roman"/>
          <w:sz w:val="28"/>
          <w:szCs w:val="28"/>
        </w:rPr>
        <w:t xml:space="preserve"> настоящего раздела, фиксируется в протоколе заседания комиссии, который подписывается всеми присутствующими членами комиссии.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5.4. Документы для участия в отборе, поступившие после окончания срока их приема, возвращаются заявителю в день их поступления.</w:t>
      </w:r>
    </w:p>
    <w:p w:rsidR="00B12441" w:rsidRPr="003E1B04" w:rsidRDefault="00B12441" w:rsidP="00B12441">
      <w:pPr>
        <w:pStyle w:val="ConsPlusNormal"/>
        <w:jc w:val="both"/>
        <w:rPr>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r w:rsidRPr="003E1B04">
        <w:rPr>
          <w:rFonts w:ascii="Times New Roman" w:hAnsi="Times New Roman" w:cs="Times New Roman"/>
          <w:sz w:val="28"/>
          <w:szCs w:val="28"/>
        </w:rPr>
        <w:t>6. Рассмотрение документов на участие в отборе</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6.1. Комиссия рассматривает документы претендентов на участие в отборе на соответствие их требованиям, установленным настоящим порядком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6.2. Срок рассмотрения документов для участия в отборе не может превышать двух рабочих дней со дня вскрытия конвертов.</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6.3. По результатам рассмотрения документов для участия в отборе комиссией принимается решение о допуске или об отказе в допуске к участию в </w:t>
      </w:r>
      <w:r w:rsidRPr="003E1B04">
        <w:rPr>
          <w:rFonts w:ascii="Times New Roman" w:hAnsi="Times New Roman" w:cs="Times New Roman"/>
          <w:sz w:val="28"/>
          <w:szCs w:val="28"/>
        </w:rPr>
        <w:lastRenderedPageBreak/>
        <w:t>отборе. Данное решение фиксируется в протоколе рассмотрения документов для участия в отборе, который подписывается всеми присутствующими на заседании членами комиссии в день рассмотрения.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6.4. Всем заявителям, представившим документы для участия в отборе, направляются письменные уведомления о принятых комиссией решениях не позднее дня, следующего за днем подписания протокола.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6.5. В случае если не поступило ни одно</w:t>
      </w:r>
      <w:r w:rsidR="00364AD9" w:rsidRPr="003E1B04">
        <w:rPr>
          <w:rFonts w:ascii="Times New Roman" w:hAnsi="Times New Roman" w:cs="Times New Roman"/>
          <w:sz w:val="28"/>
          <w:szCs w:val="28"/>
        </w:rPr>
        <w:t>й</w:t>
      </w:r>
      <w:r w:rsidRPr="003E1B04">
        <w:rPr>
          <w:rFonts w:ascii="Times New Roman" w:hAnsi="Times New Roman" w:cs="Times New Roman"/>
          <w:sz w:val="28"/>
          <w:szCs w:val="28"/>
        </w:rPr>
        <w:t xml:space="preserve"> заяв</w:t>
      </w:r>
      <w:r w:rsidR="00364AD9" w:rsidRPr="003E1B04">
        <w:rPr>
          <w:rFonts w:ascii="Times New Roman" w:hAnsi="Times New Roman" w:cs="Times New Roman"/>
          <w:sz w:val="28"/>
          <w:szCs w:val="28"/>
        </w:rPr>
        <w:t>ки</w:t>
      </w:r>
      <w:r w:rsidRPr="003E1B04">
        <w:rPr>
          <w:rFonts w:ascii="Times New Roman" w:hAnsi="Times New Roman" w:cs="Times New Roman"/>
          <w:sz w:val="28"/>
          <w:szCs w:val="28"/>
        </w:rPr>
        <w:t xml:space="preserve"> с документами на участие в отборе, а </w:t>
      </w:r>
      <w:proofErr w:type="gramStart"/>
      <w:r w:rsidRPr="003E1B04">
        <w:rPr>
          <w:rFonts w:ascii="Times New Roman" w:hAnsi="Times New Roman" w:cs="Times New Roman"/>
          <w:sz w:val="28"/>
          <w:szCs w:val="28"/>
        </w:rPr>
        <w:t>также</w:t>
      </w:r>
      <w:proofErr w:type="gramEnd"/>
      <w:r w:rsidRPr="003E1B04">
        <w:rPr>
          <w:rFonts w:ascii="Times New Roman" w:hAnsi="Times New Roman" w:cs="Times New Roman"/>
          <w:sz w:val="28"/>
          <w:szCs w:val="28"/>
        </w:rPr>
        <w:t xml:space="preserve"> если комиссия примет решение об отказе в допуске к участию в отборе всех претендентов на участие в отборе, отбор признается несостоявшимся.</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6.6. В случае</w:t>
      </w:r>
      <w:proofErr w:type="gramStart"/>
      <w:r w:rsidRPr="003E1B04">
        <w:rPr>
          <w:rFonts w:ascii="Times New Roman" w:hAnsi="Times New Roman" w:cs="Times New Roman"/>
          <w:sz w:val="28"/>
          <w:szCs w:val="28"/>
        </w:rPr>
        <w:t xml:space="preserve"> </w:t>
      </w:r>
      <w:r w:rsidR="006B3B9F" w:rsidRPr="003E1B04">
        <w:rPr>
          <w:rFonts w:ascii="Times New Roman" w:hAnsi="Times New Roman" w:cs="Times New Roman"/>
          <w:sz w:val="28"/>
          <w:szCs w:val="28"/>
        </w:rPr>
        <w:t>,</w:t>
      </w:r>
      <w:proofErr w:type="gramEnd"/>
      <w:r w:rsidR="006B3B9F" w:rsidRPr="003E1B04">
        <w:rPr>
          <w:rFonts w:ascii="Times New Roman" w:hAnsi="Times New Roman" w:cs="Times New Roman"/>
          <w:sz w:val="28"/>
          <w:szCs w:val="28"/>
        </w:rPr>
        <w:t xml:space="preserve"> </w:t>
      </w:r>
      <w:r w:rsidRPr="003E1B04">
        <w:rPr>
          <w:rFonts w:ascii="Times New Roman" w:hAnsi="Times New Roman" w:cs="Times New Roman"/>
          <w:sz w:val="28"/>
          <w:szCs w:val="28"/>
        </w:rPr>
        <w:t xml:space="preserve">если </w:t>
      </w:r>
      <w:r w:rsidR="00686D73" w:rsidRPr="003E1B04">
        <w:rPr>
          <w:rFonts w:ascii="Times New Roman" w:hAnsi="Times New Roman" w:cs="Times New Roman"/>
          <w:sz w:val="28"/>
          <w:szCs w:val="28"/>
        </w:rPr>
        <w:t xml:space="preserve"> </w:t>
      </w:r>
      <w:r w:rsidR="006B3B9F" w:rsidRPr="003E1B04">
        <w:rPr>
          <w:rFonts w:ascii="Times New Roman" w:hAnsi="Times New Roman" w:cs="Times New Roman"/>
          <w:sz w:val="28"/>
          <w:szCs w:val="28"/>
        </w:rPr>
        <w:t xml:space="preserve">участником отбора заявок  является одно лицо, подавшее заявку на участие в отборе, то отбор признается несостоявшимся  и </w:t>
      </w:r>
      <w:r w:rsidRPr="003E1B04">
        <w:rPr>
          <w:rFonts w:ascii="Times New Roman" w:hAnsi="Times New Roman" w:cs="Times New Roman"/>
          <w:sz w:val="28"/>
          <w:szCs w:val="28"/>
        </w:rPr>
        <w:t xml:space="preserve"> данному юридическому лицу или индивидуальному предпринимателю передается для подписания проект </w:t>
      </w:r>
      <w:r w:rsidRPr="005241ED">
        <w:rPr>
          <w:rFonts w:ascii="Times New Roman" w:hAnsi="Times New Roman" w:cs="Times New Roman"/>
          <w:sz w:val="28"/>
          <w:szCs w:val="28"/>
        </w:rPr>
        <w:t xml:space="preserve">договора </w:t>
      </w:r>
      <w:r w:rsidRPr="003E1B04">
        <w:rPr>
          <w:rFonts w:ascii="Times New Roman" w:hAnsi="Times New Roman" w:cs="Times New Roman"/>
          <w:sz w:val="28"/>
          <w:szCs w:val="28"/>
        </w:rPr>
        <w:t>на предоставление субсидии на возмещение части затрат на горюче-смазочные материалы, произведенных при доставке товаров в отдаленные населенные пункты Гаврилов-Ямского муниципального района  (далее - Договор) по форме согласно приложению 6 к порядку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6.7. Если юридическое лицо или индивидуальный предприниматель в течение десяти календарных дней с момента передачи ему проекта Договора не представил подписанный Договор, он признается уклонившимся от заключения Договора.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6.8. В случаях если отбор признан несостоявшимся и Договор не заключен, Организатор вправе объявить проводится повторный отбор</w:t>
      </w:r>
      <w:r w:rsidR="00FB65F1" w:rsidRPr="003E1B04">
        <w:rPr>
          <w:rFonts w:ascii="Times New Roman" w:hAnsi="Times New Roman" w:cs="Times New Roman"/>
          <w:sz w:val="28"/>
          <w:szCs w:val="28"/>
        </w:rPr>
        <w:t xml:space="preserve"> через 14 дней</w:t>
      </w:r>
      <w:r w:rsidRPr="003E1B04">
        <w:rPr>
          <w:rFonts w:ascii="Times New Roman" w:hAnsi="Times New Roman" w:cs="Times New Roman"/>
          <w:sz w:val="28"/>
          <w:szCs w:val="28"/>
        </w:rPr>
        <w:t>.</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6.9. Организатор вправе изменить условия повторно проводимого отбора.</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jc w:val="center"/>
        <w:outlineLvl w:val="1"/>
        <w:rPr>
          <w:rFonts w:ascii="Times New Roman" w:hAnsi="Times New Roman" w:cs="Times New Roman"/>
          <w:sz w:val="28"/>
          <w:szCs w:val="28"/>
        </w:rPr>
      </w:pPr>
      <w:r w:rsidRPr="003E1B04">
        <w:rPr>
          <w:rFonts w:ascii="Times New Roman" w:hAnsi="Times New Roman" w:cs="Times New Roman"/>
          <w:sz w:val="28"/>
          <w:szCs w:val="28"/>
        </w:rPr>
        <w:t>7. Оценка и сопоставление документов участников отбора,</w:t>
      </w:r>
    </w:p>
    <w:p w:rsidR="00B12441" w:rsidRPr="003E1B04" w:rsidRDefault="00B12441" w:rsidP="00B12441">
      <w:pPr>
        <w:pStyle w:val="ConsPlusNormal"/>
        <w:jc w:val="center"/>
        <w:rPr>
          <w:rFonts w:ascii="Times New Roman" w:hAnsi="Times New Roman" w:cs="Times New Roman"/>
          <w:sz w:val="28"/>
          <w:szCs w:val="28"/>
        </w:rPr>
      </w:pPr>
      <w:r w:rsidRPr="003E1B04">
        <w:rPr>
          <w:rFonts w:ascii="Times New Roman" w:hAnsi="Times New Roman" w:cs="Times New Roman"/>
          <w:sz w:val="28"/>
          <w:szCs w:val="28"/>
        </w:rPr>
        <w:t>порядок определения участника, прошедшего отбор</w:t>
      </w:r>
    </w:p>
    <w:p w:rsidR="00B12441" w:rsidRPr="003E1B04" w:rsidRDefault="00B12441" w:rsidP="00B12441">
      <w:pPr>
        <w:pStyle w:val="ConsPlusNormal"/>
        <w:jc w:val="both"/>
        <w:rPr>
          <w:rFonts w:ascii="Times New Roman" w:hAnsi="Times New Roman" w:cs="Times New Roman"/>
          <w:sz w:val="28"/>
          <w:szCs w:val="28"/>
        </w:rPr>
      </w:pP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7.1. Комиссия осуществляет оценку и сопоставление документов, представленных претендентами на участие в отборе, признанными участниками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7.2. Срок оценки и сопоставления документов участников отбора не может превышать двух рабочих дней со дня подписания протокола рассмотрения документов для участия в отборе.</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 xml:space="preserve">7.3. Оценка и сопоставление документов участников отбора осуществляется комиссией в соответствии с критериями, указанными в </w:t>
      </w:r>
      <w:hyperlink w:anchor="Par378" w:history="1">
        <w:r w:rsidRPr="003E1B04">
          <w:rPr>
            <w:rFonts w:ascii="Times New Roman" w:hAnsi="Times New Roman" w:cs="Times New Roman"/>
            <w:sz w:val="28"/>
            <w:szCs w:val="28"/>
          </w:rPr>
          <w:t>пункте 2.6 раздела 2</w:t>
        </w:r>
      </w:hyperlink>
      <w:r w:rsidRPr="003E1B04">
        <w:rPr>
          <w:rFonts w:ascii="Times New Roman" w:hAnsi="Times New Roman" w:cs="Times New Roman"/>
          <w:sz w:val="28"/>
          <w:szCs w:val="28"/>
        </w:rPr>
        <w:t xml:space="preserve"> порядка проведения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7.4. Оценка документов участников отбора осуществляется в баллах индивидуально каждым присутствующим членом комиссии.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7.5. Итоговая оценка определяется как сумма баллов, определенных каждым членом комиссии.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7.6. Каждому участнику отбора присваивается номер в порядке уменьшения его итоговой оценки.</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lastRenderedPageBreak/>
        <w:t>7.7. Прошедшим отбор признается участник отбора, которому присвоен первый номер в соответствии с максимальной итоговой оценкой.</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В случае если в документах нескольких участников отбора содержатся одинаковые условия, меньший порядковый номер присваивается участнику отбора, документы которого поступили ранее документов других участников.</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7.8. Результаты отбора оформляются протоколом оценки и сопоставления документов участников отбора, который подписывается всеми присутствующими членами комиссии в течение дня, следующего после дня окончания проведения оценки и сопоставления документов участников отбора.</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7.9. Протокол оценки и сопоставления документов участников отбора составляется в двух экземплярах, один из которых хранится у организатора отбора, а второй, вместе с проектом Договора, направляется участнику отбора, признанному прошедшим отбор.</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7.10. Если участник отбора, признанный прошедшим отбор, в течение десяти календарных дней с момента передачи ему проекта Договора не представил подписанный Договор, он признается уклонившимся от заключения Договора. В этом случае Договор заключается с участником отбора, которому был присвоен второй номер.</w:t>
      </w:r>
    </w:p>
    <w:p w:rsidR="00B12441" w:rsidRPr="003E1B04" w:rsidRDefault="00B12441" w:rsidP="00B12441">
      <w:pPr>
        <w:pStyle w:val="ConsPlusNormal"/>
        <w:ind w:firstLine="540"/>
        <w:jc w:val="both"/>
        <w:rPr>
          <w:rFonts w:ascii="Times New Roman" w:hAnsi="Times New Roman" w:cs="Times New Roman"/>
          <w:sz w:val="28"/>
          <w:szCs w:val="28"/>
        </w:rPr>
      </w:pPr>
      <w:r w:rsidRPr="003E1B04">
        <w:rPr>
          <w:rFonts w:ascii="Times New Roman" w:hAnsi="Times New Roman" w:cs="Times New Roman"/>
          <w:sz w:val="28"/>
          <w:szCs w:val="28"/>
        </w:rPr>
        <w:t>7.11. Исполнитель Договора вправе привлечь к исполнению Договора субподрядчиков и соисполнителей по согласованию с заказчиком.</w:t>
      </w:r>
    </w:p>
    <w:p w:rsidR="00B12441" w:rsidRPr="00E639E4" w:rsidRDefault="00FB65F1" w:rsidP="00E639E4">
      <w:pPr>
        <w:pStyle w:val="ConsPlusNormal"/>
        <w:jc w:val="both"/>
        <w:rPr>
          <w:rFonts w:ascii="Times New Roman" w:hAnsi="Times New Roman" w:cs="Times New Roman"/>
          <w:sz w:val="28"/>
          <w:szCs w:val="28"/>
        </w:rPr>
      </w:pPr>
      <w:r w:rsidRPr="003E1B04">
        <w:rPr>
          <w:rFonts w:ascii="Times New Roman" w:hAnsi="Times New Roman" w:cs="Times New Roman"/>
          <w:sz w:val="28"/>
          <w:szCs w:val="28"/>
        </w:rPr>
        <w:tab/>
        <w:t>7.12. Протокол  оценки и сопоставления документов участников отбора  размещается  организатором отбора на официальном сайте Администрации муниципального района  в сети «Интернет» в течение трех дней со дня его подписания.</w:t>
      </w:r>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szCs w:val="28"/>
        </w:rPr>
      </w:pPr>
      <w:r w:rsidRPr="003E1B04">
        <w:rPr>
          <w:rFonts w:ascii="Times New Roman" w:hAnsi="Times New Roman"/>
          <w:b w:val="0"/>
          <w:szCs w:val="28"/>
        </w:rPr>
        <w:lastRenderedPageBreak/>
        <w:t>Приложение 1 к Порядку</w:t>
      </w:r>
    </w:p>
    <w:p w:rsidR="00790346" w:rsidRPr="003E1B04" w:rsidRDefault="00790346"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szCs w:val="28"/>
        </w:rPr>
      </w:pPr>
      <w:r w:rsidRPr="003E1B04">
        <w:rPr>
          <w:rFonts w:ascii="Times New Roman" w:hAnsi="Times New Roman"/>
          <w:b w:val="0"/>
          <w:szCs w:val="28"/>
        </w:rPr>
        <w:t xml:space="preserve">проведения отбора юридических лиц и </w:t>
      </w:r>
    </w:p>
    <w:p w:rsidR="00790346" w:rsidRPr="003E1B04" w:rsidRDefault="00790346"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szCs w:val="28"/>
        </w:rPr>
      </w:pPr>
      <w:r w:rsidRPr="003E1B04">
        <w:rPr>
          <w:rFonts w:ascii="Times New Roman" w:hAnsi="Times New Roman"/>
          <w:b w:val="0"/>
          <w:szCs w:val="28"/>
        </w:rPr>
        <w:t xml:space="preserve">индивидуальных предпринимателей, </w:t>
      </w:r>
    </w:p>
    <w:p w:rsidR="005241ED" w:rsidRDefault="00790346"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szCs w:val="28"/>
        </w:rPr>
      </w:pPr>
      <w:proofErr w:type="gramStart"/>
      <w:r w:rsidRPr="003E1B04">
        <w:rPr>
          <w:rFonts w:ascii="Times New Roman" w:hAnsi="Times New Roman"/>
          <w:b w:val="0"/>
          <w:szCs w:val="28"/>
        </w:rPr>
        <w:t>претендующих</w:t>
      </w:r>
      <w:proofErr w:type="gramEnd"/>
      <w:r w:rsidRPr="003E1B04">
        <w:rPr>
          <w:rFonts w:ascii="Times New Roman" w:hAnsi="Times New Roman"/>
          <w:b w:val="0"/>
          <w:szCs w:val="28"/>
        </w:rPr>
        <w:t xml:space="preserve"> на получение субсидии</w:t>
      </w:r>
    </w:p>
    <w:p w:rsidR="005241ED" w:rsidRDefault="005241ED"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color w:val="4F81BD" w:themeColor="accent1"/>
          <w:sz w:val="24"/>
          <w:szCs w:val="24"/>
        </w:rPr>
      </w:pPr>
      <w:r>
        <w:rPr>
          <w:rFonts w:ascii="Times New Roman" w:hAnsi="Times New Roman"/>
          <w:b w:val="0"/>
          <w:color w:val="4F81BD" w:themeColor="accent1"/>
          <w:sz w:val="24"/>
          <w:szCs w:val="24"/>
        </w:rPr>
        <w:t xml:space="preserve">в редакции постановлений Администрации </w:t>
      </w:r>
    </w:p>
    <w:p w:rsidR="005241ED" w:rsidRDefault="005241ED"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color w:val="4F81BD" w:themeColor="accent1"/>
          <w:sz w:val="24"/>
          <w:szCs w:val="24"/>
        </w:rPr>
      </w:pPr>
      <w:proofErr w:type="gramStart"/>
      <w:r>
        <w:rPr>
          <w:rFonts w:ascii="Times New Roman" w:hAnsi="Times New Roman"/>
          <w:b w:val="0"/>
          <w:color w:val="4F81BD" w:themeColor="accent1"/>
          <w:sz w:val="24"/>
          <w:szCs w:val="24"/>
        </w:rPr>
        <w:t>Гаврилов-Ямского</w:t>
      </w:r>
      <w:proofErr w:type="gramEnd"/>
      <w:r>
        <w:rPr>
          <w:rFonts w:ascii="Times New Roman" w:hAnsi="Times New Roman"/>
          <w:b w:val="0"/>
          <w:color w:val="4F81BD" w:themeColor="accent1"/>
          <w:sz w:val="24"/>
          <w:szCs w:val="24"/>
        </w:rPr>
        <w:t xml:space="preserve"> муниципального района</w:t>
      </w:r>
    </w:p>
    <w:p w:rsidR="00982949" w:rsidRDefault="005241ED" w:rsidP="005241ED">
      <w:pPr>
        <w:pStyle w:val="a"/>
        <w:keepNext/>
        <w:keepLines/>
        <w:widowControl w:val="0"/>
        <w:numPr>
          <w:ilvl w:val="0"/>
          <w:numId w:val="0"/>
        </w:numPr>
        <w:suppressLineNumbers/>
        <w:tabs>
          <w:tab w:val="left" w:pos="708"/>
        </w:tabs>
        <w:suppressAutoHyphens/>
        <w:spacing w:before="0" w:after="0"/>
        <w:jc w:val="right"/>
        <w:rPr>
          <w:rFonts w:ascii="Times New Roman" w:hAnsi="Times New Roman"/>
          <w:b w:val="0"/>
          <w:color w:val="4F81BD" w:themeColor="accent1"/>
          <w:sz w:val="24"/>
          <w:szCs w:val="24"/>
        </w:rPr>
      </w:pPr>
      <w:r>
        <w:rPr>
          <w:rFonts w:ascii="Times New Roman" w:hAnsi="Times New Roman"/>
          <w:b w:val="0"/>
          <w:color w:val="4F81BD" w:themeColor="accent1"/>
          <w:sz w:val="24"/>
          <w:szCs w:val="24"/>
        </w:rPr>
        <w:t>от 20.10.2016 № 1134</w:t>
      </w:r>
    </w:p>
    <w:p w:rsidR="005241ED" w:rsidRDefault="00982949" w:rsidP="005241ED">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Pr>
          <w:rFonts w:ascii="Times New Roman" w:hAnsi="Times New Roman"/>
          <w:b w:val="0"/>
          <w:color w:val="4F81BD" w:themeColor="accent1"/>
          <w:sz w:val="24"/>
          <w:szCs w:val="24"/>
        </w:rPr>
        <w:t>29.06.2017 № 684</w:t>
      </w:r>
      <w:r w:rsidR="00790346" w:rsidRPr="003E1B04">
        <w:rPr>
          <w:rFonts w:ascii="Times New Roman" w:hAnsi="Times New Roman"/>
          <w:szCs w:val="28"/>
        </w:rPr>
        <w:t xml:space="preserve">  </w:t>
      </w:r>
    </w:p>
    <w:p w:rsidR="005241ED" w:rsidRDefault="005241ED"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sidRPr="003E1B04">
        <w:rPr>
          <w:rFonts w:ascii="Times New Roman" w:hAnsi="Times New Roman"/>
          <w:szCs w:val="28"/>
        </w:rPr>
        <w:t>Утверждаю:</w:t>
      </w:r>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sidRPr="003E1B04">
        <w:rPr>
          <w:rFonts w:ascii="Times New Roman" w:hAnsi="Times New Roman"/>
          <w:szCs w:val="28"/>
        </w:rPr>
        <w:t xml:space="preserve">Глава Администрации </w:t>
      </w:r>
      <w:proofErr w:type="gramStart"/>
      <w:r w:rsidRPr="003E1B04">
        <w:rPr>
          <w:rFonts w:ascii="Times New Roman" w:hAnsi="Times New Roman"/>
          <w:szCs w:val="28"/>
        </w:rPr>
        <w:t>Гаврилов-Ямского</w:t>
      </w:r>
      <w:proofErr w:type="gramEnd"/>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sidRPr="003E1B04">
        <w:rPr>
          <w:rFonts w:ascii="Times New Roman" w:hAnsi="Times New Roman"/>
          <w:szCs w:val="28"/>
        </w:rPr>
        <w:t>муниципального района</w:t>
      </w:r>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sidRPr="003E1B04">
        <w:rPr>
          <w:rFonts w:ascii="Times New Roman" w:hAnsi="Times New Roman"/>
          <w:szCs w:val="28"/>
        </w:rPr>
        <w:t>_____________________</w:t>
      </w:r>
    </w:p>
    <w:p w:rsidR="00B12441" w:rsidRPr="003E1B04" w:rsidRDefault="00B12441" w:rsidP="00B12441">
      <w:pPr>
        <w:pStyle w:val="a"/>
        <w:keepNext/>
        <w:keepLines/>
        <w:widowControl w:val="0"/>
        <w:numPr>
          <w:ilvl w:val="0"/>
          <w:numId w:val="0"/>
        </w:numPr>
        <w:suppressLineNumbers/>
        <w:tabs>
          <w:tab w:val="left" w:pos="708"/>
        </w:tabs>
        <w:suppressAutoHyphens/>
        <w:spacing w:before="0" w:after="0"/>
        <w:jc w:val="right"/>
        <w:rPr>
          <w:rFonts w:ascii="Times New Roman" w:hAnsi="Times New Roman"/>
          <w:szCs w:val="28"/>
        </w:rPr>
      </w:pPr>
      <w:r w:rsidRPr="003E1B04">
        <w:rPr>
          <w:rFonts w:ascii="Times New Roman" w:hAnsi="Times New Roman"/>
          <w:szCs w:val="28"/>
        </w:rPr>
        <w:t>«____»_____________20_____г.</w:t>
      </w:r>
    </w:p>
    <w:p w:rsidR="005241ED" w:rsidRPr="003E1B04" w:rsidRDefault="005241ED" w:rsidP="005241ED">
      <w:pPr>
        <w:pStyle w:val="a"/>
        <w:keepNext/>
        <w:keepLines/>
        <w:widowControl w:val="0"/>
        <w:numPr>
          <w:ilvl w:val="0"/>
          <w:numId w:val="0"/>
        </w:numPr>
        <w:suppressLineNumbers/>
        <w:tabs>
          <w:tab w:val="left" w:pos="708"/>
        </w:tabs>
        <w:suppressAutoHyphens/>
        <w:spacing w:before="0" w:after="0"/>
        <w:jc w:val="left"/>
        <w:rPr>
          <w:rFonts w:ascii="Times New Roman" w:hAnsi="Times New Roman"/>
          <w:szCs w:val="28"/>
        </w:rPr>
      </w:pPr>
    </w:p>
    <w:p w:rsidR="00B12441" w:rsidRPr="003E1B04" w:rsidRDefault="00B12441" w:rsidP="00B12441">
      <w:pPr>
        <w:pStyle w:val="a"/>
        <w:keepNext/>
        <w:keepLines/>
        <w:widowControl w:val="0"/>
        <w:numPr>
          <w:ilvl w:val="0"/>
          <w:numId w:val="0"/>
        </w:numPr>
        <w:suppressLineNumbers/>
        <w:tabs>
          <w:tab w:val="left" w:pos="708"/>
        </w:tabs>
        <w:suppressAutoHyphens/>
        <w:spacing w:before="0" w:after="0"/>
        <w:rPr>
          <w:rFonts w:ascii="Times New Roman" w:hAnsi="Times New Roman"/>
          <w:szCs w:val="28"/>
        </w:rPr>
      </w:pPr>
    </w:p>
    <w:p w:rsidR="00B12441" w:rsidRPr="003E1B04" w:rsidRDefault="00B12441" w:rsidP="00B12441">
      <w:pPr>
        <w:pStyle w:val="a"/>
        <w:keepNext/>
        <w:keepLines/>
        <w:widowControl w:val="0"/>
        <w:numPr>
          <w:ilvl w:val="0"/>
          <w:numId w:val="0"/>
        </w:numPr>
        <w:suppressLineNumbers/>
        <w:tabs>
          <w:tab w:val="left" w:pos="708"/>
        </w:tabs>
        <w:suppressAutoHyphens/>
        <w:spacing w:before="0" w:after="0"/>
        <w:rPr>
          <w:rFonts w:ascii="Times New Roman" w:hAnsi="Times New Roman"/>
          <w:szCs w:val="28"/>
        </w:rPr>
      </w:pPr>
      <w:r w:rsidRPr="003E1B04">
        <w:rPr>
          <w:rFonts w:ascii="Times New Roman" w:hAnsi="Times New Roman"/>
          <w:szCs w:val="28"/>
        </w:rPr>
        <w:t>Информационная карта отбора  юридических лиц и индивидуальных предпринимателей, претендующих на получение субсидии</w:t>
      </w:r>
    </w:p>
    <w:tbl>
      <w:tblPr>
        <w:tblW w:w="10980" w:type="dxa"/>
        <w:tblInd w:w="-972" w:type="dxa"/>
        <w:tblLayout w:type="fixed"/>
        <w:tblLook w:val="0000" w:firstRow="0" w:lastRow="0" w:firstColumn="0" w:lastColumn="0" w:noHBand="0" w:noVBand="0"/>
      </w:tblPr>
      <w:tblGrid>
        <w:gridCol w:w="540"/>
        <w:gridCol w:w="3240"/>
        <w:gridCol w:w="7200"/>
      </w:tblGrid>
      <w:tr w:rsidR="00B12441" w:rsidRPr="00E42731" w:rsidTr="00857C05">
        <w:trPr>
          <w:trHeight w:val="565"/>
        </w:trPr>
        <w:tc>
          <w:tcPr>
            <w:tcW w:w="540" w:type="dxa"/>
            <w:tcBorders>
              <w:top w:val="single" w:sz="4" w:space="0" w:color="auto"/>
              <w:left w:val="single" w:sz="4" w:space="0" w:color="auto"/>
              <w:bottom w:val="single" w:sz="4" w:space="0" w:color="auto"/>
              <w:right w:val="single" w:sz="4" w:space="0" w:color="auto"/>
            </w:tcBorders>
          </w:tcPr>
          <w:p w:rsidR="00B12441" w:rsidRPr="00E42731" w:rsidRDefault="00B12441" w:rsidP="00857C05">
            <w:pPr>
              <w:keepNext/>
              <w:keepLines/>
              <w:widowControl w:val="0"/>
              <w:suppressLineNumbers/>
              <w:rPr>
                <w:b/>
                <w:sz w:val="20"/>
                <w:szCs w:val="20"/>
              </w:rPr>
            </w:pPr>
            <w:r w:rsidRPr="00E42731">
              <w:rPr>
                <w:b/>
                <w:sz w:val="20"/>
                <w:szCs w:val="20"/>
              </w:rPr>
              <w:t>№</w:t>
            </w:r>
          </w:p>
          <w:p w:rsidR="00B12441" w:rsidRPr="00E42731" w:rsidRDefault="00B12441" w:rsidP="00857C05">
            <w:pPr>
              <w:keepNext/>
              <w:keepLines/>
              <w:widowControl w:val="0"/>
              <w:suppressLineNumbers/>
              <w:rPr>
                <w:b/>
                <w:i/>
                <w:sz w:val="20"/>
                <w:szCs w:val="20"/>
              </w:rPr>
            </w:pPr>
            <w:proofErr w:type="gramStart"/>
            <w:r w:rsidRPr="00E42731">
              <w:rPr>
                <w:b/>
                <w:sz w:val="20"/>
                <w:szCs w:val="20"/>
              </w:rPr>
              <w:t>п</w:t>
            </w:r>
            <w:proofErr w:type="gramEnd"/>
            <w:r w:rsidRPr="00E42731">
              <w:rPr>
                <w:b/>
                <w:sz w:val="20"/>
                <w:szCs w:val="20"/>
              </w:rPr>
              <w:t>/п</w:t>
            </w:r>
          </w:p>
        </w:tc>
        <w:tc>
          <w:tcPr>
            <w:tcW w:w="3240" w:type="dxa"/>
            <w:tcBorders>
              <w:top w:val="single" w:sz="4" w:space="0" w:color="auto"/>
              <w:left w:val="single" w:sz="4" w:space="0" w:color="auto"/>
              <w:bottom w:val="single" w:sz="4" w:space="0" w:color="auto"/>
              <w:right w:val="single" w:sz="4" w:space="0" w:color="auto"/>
            </w:tcBorders>
          </w:tcPr>
          <w:p w:rsidR="00B12441" w:rsidRDefault="00B12441" w:rsidP="00857C05">
            <w:pPr>
              <w:keepNext/>
              <w:keepLines/>
              <w:widowControl w:val="0"/>
              <w:suppressLineNumbers/>
              <w:jc w:val="center"/>
              <w:rPr>
                <w:b/>
                <w:sz w:val="20"/>
                <w:szCs w:val="20"/>
              </w:rPr>
            </w:pPr>
          </w:p>
          <w:p w:rsidR="00B12441" w:rsidRPr="00E42731" w:rsidRDefault="00B12441" w:rsidP="00857C05">
            <w:pPr>
              <w:keepNext/>
              <w:keepLines/>
              <w:widowControl w:val="0"/>
              <w:suppressLineNumbers/>
              <w:jc w:val="center"/>
              <w:rPr>
                <w:b/>
                <w:sz w:val="20"/>
                <w:szCs w:val="20"/>
              </w:rPr>
            </w:pPr>
            <w:r w:rsidRPr="00E42731">
              <w:rPr>
                <w:b/>
                <w:sz w:val="20"/>
                <w:szCs w:val="20"/>
              </w:rPr>
              <w:t>Наименование пункта</w:t>
            </w:r>
          </w:p>
        </w:tc>
        <w:tc>
          <w:tcPr>
            <w:tcW w:w="7200" w:type="dxa"/>
            <w:tcBorders>
              <w:top w:val="single" w:sz="4" w:space="0" w:color="auto"/>
              <w:left w:val="single" w:sz="4" w:space="0" w:color="auto"/>
              <w:bottom w:val="single" w:sz="4" w:space="0" w:color="auto"/>
              <w:right w:val="single" w:sz="4" w:space="0" w:color="auto"/>
            </w:tcBorders>
          </w:tcPr>
          <w:p w:rsidR="00B12441" w:rsidRDefault="00B12441" w:rsidP="00857C05">
            <w:pPr>
              <w:keepNext/>
              <w:keepLines/>
              <w:widowControl w:val="0"/>
              <w:suppressLineNumbers/>
              <w:jc w:val="center"/>
              <w:rPr>
                <w:b/>
                <w:sz w:val="20"/>
                <w:szCs w:val="20"/>
              </w:rPr>
            </w:pPr>
          </w:p>
          <w:p w:rsidR="00B12441" w:rsidRPr="00E42731" w:rsidRDefault="00B12441" w:rsidP="00857C05">
            <w:pPr>
              <w:keepNext/>
              <w:keepLines/>
              <w:widowControl w:val="0"/>
              <w:suppressLineNumbers/>
              <w:jc w:val="center"/>
              <w:rPr>
                <w:b/>
                <w:sz w:val="20"/>
                <w:szCs w:val="20"/>
              </w:rPr>
            </w:pPr>
            <w:r w:rsidRPr="00E42731">
              <w:rPr>
                <w:b/>
                <w:sz w:val="20"/>
                <w:szCs w:val="20"/>
              </w:rPr>
              <w:t>Пояснения</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1</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Наименование юридического лица, проводящего отбор  </w:t>
            </w:r>
          </w:p>
          <w:p w:rsidR="00B12441" w:rsidRPr="00B5302A" w:rsidRDefault="00B12441" w:rsidP="00857C05">
            <w:pPr>
              <w:keepNext/>
              <w:keepLines/>
              <w:widowControl w:val="0"/>
              <w:suppressLineNumbers/>
              <w:rPr>
                <w:sz w:val="22"/>
                <w:szCs w:val="22"/>
              </w:rPr>
            </w:pP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ind w:right="16"/>
              <w:rPr>
                <w:bCs/>
                <w:sz w:val="22"/>
                <w:szCs w:val="22"/>
              </w:rPr>
            </w:pPr>
            <w:r w:rsidRPr="00B5302A">
              <w:rPr>
                <w:sz w:val="22"/>
                <w:szCs w:val="22"/>
              </w:rPr>
              <w:t xml:space="preserve"> </w:t>
            </w:r>
            <w:r w:rsidRPr="00B5302A">
              <w:rPr>
                <w:bCs/>
                <w:sz w:val="22"/>
                <w:szCs w:val="22"/>
              </w:rPr>
              <w:t xml:space="preserve">Администрация </w:t>
            </w:r>
            <w:proofErr w:type="gramStart"/>
            <w:r w:rsidRPr="00B5302A">
              <w:rPr>
                <w:bCs/>
                <w:sz w:val="22"/>
                <w:szCs w:val="22"/>
              </w:rPr>
              <w:t>Гаврилов-Ямского</w:t>
            </w:r>
            <w:proofErr w:type="gramEnd"/>
            <w:r w:rsidRPr="00B5302A">
              <w:rPr>
                <w:bCs/>
                <w:sz w:val="22"/>
                <w:szCs w:val="22"/>
              </w:rPr>
              <w:t xml:space="preserve"> муниципального района</w:t>
            </w:r>
          </w:p>
          <w:p w:rsidR="00B12441" w:rsidRPr="00B5302A" w:rsidRDefault="00B12441" w:rsidP="00857C05">
            <w:pPr>
              <w:autoSpaceDN w:val="0"/>
              <w:rPr>
                <w:sz w:val="22"/>
                <w:szCs w:val="22"/>
              </w:rPr>
            </w:pPr>
            <w:r w:rsidRPr="00B5302A">
              <w:rPr>
                <w:sz w:val="22"/>
                <w:szCs w:val="22"/>
              </w:rPr>
              <w:t xml:space="preserve"> </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2</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Предмет отбора</w:t>
            </w:r>
            <w:r w:rsidR="008A2CB1">
              <w:rPr>
                <w:sz w:val="22"/>
                <w:szCs w:val="22"/>
              </w:rPr>
              <w:t xml:space="preserve"> </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pStyle w:val="ConsPlusNormal"/>
              <w:ind w:firstLine="27"/>
              <w:jc w:val="both"/>
              <w:rPr>
                <w:rFonts w:ascii="Times New Roman" w:hAnsi="Times New Roman" w:cs="Times New Roman"/>
              </w:rPr>
            </w:pPr>
            <w:r w:rsidRPr="00B5302A">
              <w:rPr>
                <w:rFonts w:ascii="Times New Roman" w:hAnsi="Times New Roman" w:cs="Times New Roman"/>
              </w:rPr>
              <w:t xml:space="preserve">Отбор юридических лиц и индивидуальных предпринимателей, претендующих на получение субсидии на компенсацию части затрат на горюче смазочные материалы, произведенных при доставке товаров в отдаленные сельские населенные пункты </w:t>
            </w:r>
            <w:proofErr w:type="gramStart"/>
            <w:r w:rsidRPr="00B5302A">
              <w:rPr>
                <w:rFonts w:ascii="Times New Roman" w:hAnsi="Times New Roman" w:cs="Times New Roman"/>
              </w:rPr>
              <w:t>Гаврилов-Ямского</w:t>
            </w:r>
            <w:proofErr w:type="gramEnd"/>
            <w:r w:rsidRPr="00B5302A">
              <w:rPr>
                <w:rFonts w:ascii="Times New Roman" w:hAnsi="Times New Roman" w:cs="Times New Roman"/>
              </w:rPr>
              <w:t xml:space="preserve"> муниципального района, не имеющие стационарной торговой сети.</w:t>
            </w:r>
          </w:p>
          <w:p w:rsidR="00B12441" w:rsidRPr="00B5302A" w:rsidRDefault="00B12441" w:rsidP="00857C05">
            <w:pPr>
              <w:ind w:right="16"/>
              <w:jc w:val="both"/>
              <w:rPr>
                <w:sz w:val="22"/>
                <w:szCs w:val="22"/>
              </w:rPr>
            </w:pP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3</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Наименование, место нахождения, почтовый адрес, адрес электронной почты, номер контактного телефона Организатора отбора</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keepNext/>
              <w:keepLines/>
              <w:widowControl w:val="0"/>
              <w:suppressLineNumbers/>
              <w:jc w:val="both"/>
              <w:rPr>
                <w:sz w:val="22"/>
                <w:szCs w:val="22"/>
              </w:rPr>
            </w:pPr>
            <w:r w:rsidRPr="00B5302A">
              <w:rPr>
                <w:sz w:val="22"/>
                <w:szCs w:val="22"/>
              </w:rPr>
              <w:t xml:space="preserve">Отдел экономики, предпринимательской деятельности и инвестиций Администрации </w:t>
            </w:r>
            <w:proofErr w:type="gramStart"/>
            <w:r w:rsidRPr="00B5302A">
              <w:rPr>
                <w:sz w:val="22"/>
                <w:szCs w:val="22"/>
              </w:rPr>
              <w:t>Гаврилов-Ямского</w:t>
            </w:r>
            <w:proofErr w:type="gramEnd"/>
            <w:r w:rsidRPr="00B5302A">
              <w:rPr>
                <w:sz w:val="22"/>
                <w:szCs w:val="22"/>
              </w:rPr>
              <w:t xml:space="preserve"> муниципального района</w:t>
            </w:r>
          </w:p>
          <w:p w:rsidR="00B12441" w:rsidRPr="00B5302A" w:rsidRDefault="00B12441" w:rsidP="00857C05">
            <w:pPr>
              <w:keepNext/>
              <w:keepLines/>
              <w:widowControl w:val="0"/>
              <w:suppressLineNumbers/>
              <w:jc w:val="both"/>
              <w:rPr>
                <w:sz w:val="22"/>
                <w:szCs w:val="22"/>
              </w:rPr>
            </w:pPr>
            <w:r w:rsidRPr="00B5302A">
              <w:rPr>
                <w:sz w:val="22"/>
                <w:szCs w:val="22"/>
              </w:rPr>
              <w:t>Адрес:152240, г.</w:t>
            </w:r>
            <w:r w:rsidR="00E639E4">
              <w:rPr>
                <w:sz w:val="22"/>
                <w:szCs w:val="22"/>
              </w:rPr>
              <w:t xml:space="preserve"> </w:t>
            </w:r>
            <w:r w:rsidRPr="00B5302A">
              <w:rPr>
                <w:sz w:val="22"/>
                <w:szCs w:val="22"/>
              </w:rPr>
              <w:t>Гаврилов-Ям Ярославской области, ул.</w:t>
            </w:r>
            <w:r w:rsidR="00E639E4">
              <w:rPr>
                <w:sz w:val="22"/>
                <w:szCs w:val="22"/>
              </w:rPr>
              <w:t xml:space="preserve"> </w:t>
            </w:r>
            <w:proofErr w:type="gramStart"/>
            <w:r w:rsidRPr="00B5302A">
              <w:rPr>
                <w:sz w:val="22"/>
                <w:szCs w:val="22"/>
              </w:rPr>
              <w:t>Советская</w:t>
            </w:r>
            <w:proofErr w:type="gramEnd"/>
            <w:r w:rsidRPr="00B5302A">
              <w:rPr>
                <w:sz w:val="22"/>
                <w:szCs w:val="22"/>
              </w:rPr>
              <w:t>, д.51</w:t>
            </w:r>
          </w:p>
          <w:p w:rsidR="00B12441" w:rsidRPr="00B5302A" w:rsidRDefault="00B12441" w:rsidP="00857C05">
            <w:pPr>
              <w:keepNext/>
              <w:keepLines/>
              <w:widowControl w:val="0"/>
              <w:suppressLineNumbers/>
              <w:jc w:val="both"/>
              <w:rPr>
                <w:sz w:val="22"/>
                <w:szCs w:val="22"/>
              </w:rPr>
            </w:pPr>
            <w:r w:rsidRPr="00B5302A">
              <w:rPr>
                <w:sz w:val="22"/>
                <w:szCs w:val="22"/>
              </w:rPr>
              <w:t xml:space="preserve">Контактное лицо – </w:t>
            </w:r>
            <w:proofErr w:type="spellStart"/>
            <w:r w:rsidRPr="00B5302A">
              <w:rPr>
                <w:sz w:val="22"/>
                <w:szCs w:val="22"/>
              </w:rPr>
              <w:t>Вехтер</w:t>
            </w:r>
            <w:proofErr w:type="spellEnd"/>
            <w:r w:rsidRPr="00B5302A">
              <w:rPr>
                <w:sz w:val="22"/>
                <w:szCs w:val="22"/>
              </w:rPr>
              <w:t xml:space="preserve"> Анна Владимировна</w:t>
            </w:r>
          </w:p>
          <w:p w:rsidR="00B12441" w:rsidRPr="00B5302A" w:rsidRDefault="00B12441" w:rsidP="00857C05">
            <w:pPr>
              <w:keepNext/>
              <w:keepLines/>
              <w:widowControl w:val="0"/>
              <w:suppressLineNumbers/>
              <w:jc w:val="both"/>
              <w:rPr>
                <w:sz w:val="22"/>
                <w:szCs w:val="22"/>
              </w:rPr>
            </w:pPr>
            <w:r w:rsidRPr="00B5302A">
              <w:rPr>
                <w:sz w:val="22"/>
                <w:szCs w:val="22"/>
              </w:rPr>
              <w:t>Телефон: (48534)2-32-51, факс: (48534) 2-37-46</w:t>
            </w:r>
          </w:p>
          <w:p w:rsidR="00B12441" w:rsidRPr="00B5302A" w:rsidRDefault="00B12441" w:rsidP="00857C05">
            <w:pPr>
              <w:keepNext/>
              <w:keepLines/>
              <w:widowControl w:val="0"/>
              <w:suppressLineNumbers/>
              <w:rPr>
                <w:sz w:val="22"/>
                <w:szCs w:val="22"/>
              </w:rPr>
            </w:pPr>
            <w:r w:rsidRPr="00B5302A">
              <w:rPr>
                <w:sz w:val="22"/>
                <w:szCs w:val="22"/>
              </w:rPr>
              <w:t>Адрес электронной почты:</w:t>
            </w:r>
            <w:r w:rsidRPr="00B5302A">
              <w:rPr>
                <w:color w:val="0000FF"/>
                <w:sz w:val="22"/>
                <w:szCs w:val="22"/>
              </w:rPr>
              <w:t xml:space="preserve"> </w:t>
            </w:r>
            <w:proofErr w:type="spellStart"/>
            <w:r w:rsidRPr="00B5302A">
              <w:rPr>
                <w:color w:val="0000FF"/>
                <w:sz w:val="22"/>
                <w:szCs w:val="22"/>
                <w:lang w:val="en-US"/>
              </w:rPr>
              <w:t>vehterav</w:t>
            </w:r>
            <w:proofErr w:type="spellEnd"/>
            <w:r w:rsidRPr="00B5302A">
              <w:rPr>
                <w:bCs/>
                <w:color w:val="0000FF"/>
                <w:sz w:val="22"/>
                <w:szCs w:val="22"/>
                <w:u w:val="single"/>
              </w:rPr>
              <w:t>@</w:t>
            </w:r>
            <w:proofErr w:type="spellStart"/>
            <w:r w:rsidRPr="00B5302A">
              <w:rPr>
                <w:bCs/>
                <w:color w:val="0000FF"/>
                <w:sz w:val="22"/>
                <w:szCs w:val="22"/>
                <w:u w:val="single"/>
                <w:lang w:val="en-US"/>
              </w:rPr>
              <w:t>gavyam</w:t>
            </w:r>
            <w:proofErr w:type="spellEnd"/>
            <w:r w:rsidRPr="00B5302A">
              <w:rPr>
                <w:bCs/>
                <w:color w:val="0000FF"/>
                <w:sz w:val="22"/>
                <w:szCs w:val="22"/>
                <w:u w:val="single"/>
              </w:rPr>
              <w:t>.</w:t>
            </w:r>
            <w:proofErr w:type="spellStart"/>
            <w:r w:rsidRPr="00B5302A">
              <w:rPr>
                <w:bCs/>
                <w:color w:val="0000FF"/>
                <w:sz w:val="22"/>
                <w:szCs w:val="22"/>
                <w:u w:val="single"/>
                <w:lang w:val="en-US"/>
              </w:rPr>
              <w:t>adm</w:t>
            </w:r>
            <w:proofErr w:type="spellEnd"/>
            <w:r w:rsidRPr="00B5302A">
              <w:rPr>
                <w:bCs/>
                <w:color w:val="0000FF"/>
                <w:sz w:val="22"/>
                <w:szCs w:val="22"/>
                <w:u w:val="single"/>
              </w:rPr>
              <w:t>.</w:t>
            </w:r>
            <w:proofErr w:type="spellStart"/>
            <w:r w:rsidRPr="00B5302A">
              <w:rPr>
                <w:bCs/>
                <w:color w:val="0000FF"/>
                <w:sz w:val="22"/>
                <w:szCs w:val="22"/>
                <w:u w:val="single"/>
                <w:lang w:val="en-US"/>
              </w:rPr>
              <w:t>yar</w:t>
            </w:r>
            <w:proofErr w:type="spellEnd"/>
            <w:r w:rsidRPr="00B5302A">
              <w:rPr>
                <w:bCs/>
                <w:color w:val="0000FF"/>
                <w:sz w:val="22"/>
                <w:szCs w:val="22"/>
                <w:u w:val="single"/>
              </w:rPr>
              <w:t>.</w:t>
            </w:r>
            <w:r w:rsidRPr="00B5302A">
              <w:rPr>
                <w:bCs/>
                <w:color w:val="0000FF"/>
                <w:sz w:val="22"/>
                <w:szCs w:val="22"/>
                <w:u w:val="single"/>
                <w:lang w:val="en-US"/>
              </w:rPr>
              <w:t>ru</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4</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Место и сроки выполнения доставки товаров </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autoSpaceDN w:val="0"/>
              <w:rPr>
                <w:sz w:val="22"/>
                <w:szCs w:val="22"/>
              </w:rPr>
            </w:pPr>
            <w:r w:rsidRPr="00B5302A">
              <w:rPr>
                <w:sz w:val="22"/>
                <w:szCs w:val="22"/>
              </w:rPr>
              <w:t xml:space="preserve"> Гаврилов-Ямский район  Ярославской области.</w:t>
            </w:r>
          </w:p>
          <w:p w:rsidR="00B12441" w:rsidRPr="00B5302A" w:rsidRDefault="00B12441" w:rsidP="008A2CB1">
            <w:pPr>
              <w:ind w:right="16"/>
              <w:jc w:val="both"/>
              <w:rPr>
                <w:sz w:val="22"/>
                <w:szCs w:val="22"/>
              </w:rPr>
            </w:pPr>
            <w:r w:rsidRPr="00B5302A">
              <w:rPr>
                <w:sz w:val="22"/>
                <w:szCs w:val="22"/>
              </w:rPr>
              <w:t xml:space="preserve">Сроки выполнения доставки: </w:t>
            </w:r>
            <w:r w:rsidR="008A2CB1">
              <w:rPr>
                <w:sz w:val="22"/>
                <w:szCs w:val="22"/>
              </w:rPr>
              <w:t>с момента подписания Договора до 31 декабря 201_____ года</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5</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Максимальный размер субсидии, руб.</w:t>
            </w:r>
          </w:p>
          <w:p w:rsidR="00B12441" w:rsidRPr="00B5302A" w:rsidRDefault="00B12441" w:rsidP="00857C05">
            <w:pPr>
              <w:keepNext/>
              <w:keepLines/>
              <w:widowControl w:val="0"/>
              <w:suppressLineNumbers/>
              <w:rPr>
                <w:sz w:val="22"/>
                <w:szCs w:val="22"/>
              </w:rPr>
            </w:pPr>
            <w:r w:rsidRPr="00B5302A">
              <w:rPr>
                <w:sz w:val="22"/>
                <w:szCs w:val="22"/>
              </w:rPr>
              <w:t xml:space="preserve"> </w:t>
            </w: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8A2CB1" w:rsidP="00857C05">
            <w:pPr>
              <w:jc w:val="both"/>
              <w:rPr>
                <w:sz w:val="22"/>
                <w:szCs w:val="22"/>
              </w:rPr>
            </w:pPr>
            <w:r>
              <w:rPr>
                <w:sz w:val="22"/>
                <w:szCs w:val="22"/>
              </w:rPr>
              <w:t>___________________________</w:t>
            </w:r>
          </w:p>
          <w:p w:rsidR="00B12441" w:rsidRPr="00B5302A" w:rsidRDefault="00B12441" w:rsidP="00857C05">
            <w:pPr>
              <w:jc w:val="both"/>
              <w:rPr>
                <w:sz w:val="22"/>
                <w:szCs w:val="22"/>
              </w:rPr>
            </w:pPr>
          </w:p>
          <w:p w:rsidR="00B12441" w:rsidRPr="00B5302A" w:rsidRDefault="00B12441" w:rsidP="00857C05">
            <w:pPr>
              <w:jc w:val="both"/>
              <w:rPr>
                <w:sz w:val="22"/>
                <w:szCs w:val="22"/>
              </w:rPr>
            </w:pP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6</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Источник финансирования субсидии</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keepNext/>
              <w:keepLines/>
              <w:widowControl w:val="0"/>
              <w:suppressLineNumbers/>
              <w:jc w:val="both"/>
              <w:rPr>
                <w:sz w:val="22"/>
                <w:szCs w:val="22"/>
              </w:rPr>
            </w:pPr>
            <w:r w:rsidRPr="00B5302A">
              <w:rPr>
                <w:sz w:val="22"/>
                <w:szCs w:val="22"/>
              </w:rPr>
              <w:t xml:space="preserve">Средства бюджета Ярославской области, поступившие в бюджет   </w:t>
            </w:r>
            <w:proofErr w:type="gramStart"/>
            <w:r w:rsidRPr="00B5302A">
              <w:rPr>
                <w:sz w:val="22"/>
                <w:szCs w:val="22"/>
              </w:rPr>
              <w:t>Гаврилов-Ямского</w:t>
            </w:r>
            <w:proofErr w:type="gramEnd"/>
            <w:r w:rsidRPr="00B5302A">
              <w:rPr>
                <w:sz w:val="22"/>
                <w:szCs w:val="22"/>
              </w:rPr>
              <w:t xml:space="preserve"> муниципального района, и средства бюджета Гаврилов-Ямского муниципального района</w:t>
            </w:r>
          </w:p>
          <w:p w:rsidR="00B12441" w:rsidRPr="00B5302A" w:rsidRDefault="00B12441" w:rsidP="00857C05">
            <w:pPr>
              <w:keepNext/>
              <w:keepLines/>
              <w:widowControl w:val="0"/>
              <w:suppressLineNumbers/>
              <w:jc w:val="both"/>
              <w:rPr>
                <w:sz w:val="22"/>
                <w:szCs w:val="22"/>
              </w:rPr>
            </w:pP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7</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Форма  сроки и порядок  предоставления субсидии</w:t>
            </w: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jc w:val="both"/>
              <w:rPr>
                <w:sz w:val="22"/>
                <w:szCs w:val="22"/>
              </w:rPr>
            </w:pPr>
            <w:r w:rsidRPr="00B5302A">
              <w:rPr>
                <w:sz w:val="22"/>
                <w:szCs w:val="22"/>
              </w:rPr>
              <w:t>Безналичный расчет после заключения Договора  в российских рублях в порядке, предусмотренном договором</w:t>
            </w:r>
          </w:p>
        </w:tc>
      </w:tr>
      <w:tr w:rsidR="00B12441" w:rsidRPr="00B5302A" w:rsidTr="00857C05">
        <w:trPr>
          <w:trHeight w:val="356"/>
        </w:trPr>
        <w:tc>
          <w:tcPr>
            <w:tcW w:w="540" w:type="dxa"/>
            <w:tcBorders>
              <w:top w:val="single" w:sz="4" w:space="0" w:color="auto"/>
              <w:left w:val="single" w:sz="4" w:space="0" w:color="auto"/>
              <w:bottom w:val="nil"/>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8</w:t>
            </w:r>
          </w:p>
        </w:tc>
        <w:tc>
          <w:tcPr>
            <w:tcW w:w="3240" w:type="dxa"/>
            <w:tcBorders>
              <w:top w:val="single" w:sz="4" w:space="0" w:color="auto"/>
              <w:left w:val="single" w:sz="4" w:space="0" w:color="auto"/>
              <w:bottom w:val="nil"/>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Требования к документам, предоставляемым для участия в отборе</w:t>
            </w:r>
          </w:p>
        </w:tc>
        <w:tc>
          <w:tcPr>
            <w:tcW w:w="7200" w:type="dxa"/>
            <w:tcBorders>
              <w:top w:val="single" w:sz="4" w:space="0" w:color="auto"/>
              <w:left w:val="single" w:sz="4" w:space="0" w:color="auto"/>
              <w:bottom w:val="nil"/>
              <w:right w:val="single" w:sz="4" w:space="0" w:color="auto"/>
            </w:tcBorders>
          </w:tcPr>
          <w:p w:rsidR="00B12441" w:rsidRPr="00B5302A" w:rsidRDefault="00B12441" w:rsidP="00F35CDC">
            <w:pPr>
              <w:ind w:firstLine="27"/>
              <w:jc w:val="both"/>
              <w:rPr>
                <w:sz w:val="22"/>
                <w:szCs w:val="22"/>
              </w:rPr>
            </w:pPr>
            <w:r w:rsidRPr="00B5302A">
              <w:rPr>
                <w:sz w:val="22"/>
                <w:szCs w:val="22"/>
              </w:rPr>
              <w:t>- наличие  регистрации и осуществление хозяйственной деятельности на территории Ярославской области;</w:t>
            </w:r>
          </w:p>
          <w:p w:rsidR="00B12441" w:rsidRPr="00B5302A" w:rsidRDefault="00B12441" w:rsidP="00F35CDC">
            <w:pPr>
              <w:pStyle w:val="ConsPlusNormal"/>
              <w:ind w:firstLine="27"/>
              <w:jc w:val="both"/>
              <w:rPr>
                <w:rFonts w:ascii="Times New Roman" w:hAnsi="Times New Roman" w:cs="Times New Roman"/>
              </w:rPr>
            </w:pPr>
            <w:r w:rsidRPr="00B5302A">
              <w:rPr>
                <w:rFonts w:ascii="Times New Roman" w:hAnsi="Times New Roman" w:cs="Times New Roman"/>
              </w:rPr>
              <w:t>- уровень заработной платы, выплачиваемой наёмным работникам, не ниже</w:t>
            </w:r>
            <w:r w:rsidR="00AB7DBB" w:rsidRPr="00B5302A">
              <w:rPr>
                <w:rFonts w:ascii="Times New Roman" w:hAnsi="Times New Roman" w:cs="Times New Roman"/>
              </w:rPr>
              <w:t xml:space="preserve"> минимального </w:t>
            </w:r>
            <w:proofErr w:type="gramStart"/>
            <w:r w:rsidR="00AB7DBB" w:rsidRPr="00B5302A">
              <w:rPr>
                <w:rFonts w:ascii="Times New Roman" w:hAnsi="Times New Roman" w:cs="Times New Roman"/>
              </w:rPr>
              <w:t>размера оплаты труда</w:t>
            </w:r>
            <w:proofErr w:type="gramEnd"/>
            <w:r w:rsidR="00AB7DBB" w:rsidRPr="00B5302A">
              <w:rPr>
                <w:rFonts w:ascii="Times New Roman" w:hAnsi="Times New Roman" w:cs="Times New Roman"/>
              </w:rPr>
              <w:t>, установленного федеральным законом;</w:t>
            </w:r>
            <w:r w:rsidRPr="00B5302A">
              <w:rPr>
                <w:rFonts w:ascii="Times New Roman" w:hAnsi="Times New Roman" w:cs="Times New Roman"/>
              </w:rPr>
              <w:t xml:space="preserve">   </w:t>
            </w:r>
          </w:p>
          <w:p w:rsidR="00AB7DBB" w:rsidRPr="00B5302A" w:rsidRDefault="00B12441" w:rsidP="00F35CDC">
            <w:pPr>
              <w:pStyle w:val="ConsPlusNormal"/>
              <w:ind w:firstLine="27"/>
              <w:jc w:val="both"/>
              <w:rPr>
                <w:rFonts w:ascii="Times New Roman" w:hAnsi="Times New Roman" w:cs="Times New Roman"/>
              </w:rPr>
            </w:pPr>
            <w:r w:rsidRPr="00B5302A">
              <w:rPr>
                <w:rFonts w:ascii="Times New Roman" w:hAnsi="Times New Roman" w:cs="Times New Roman"/>
              </w:rPr>
              <w:lastRenderedPageBreak/>
              <w:t xml:space="preserve">- отсутствие просроченной </w:t>
            </w:r>
            <w:r w:rsidR="00AB7DBB" w:rsidRPr="00B5302A">
              <w:rPr>
                <w:rFonts w:ascii="Times New Roman" w:hAnsi="Times New Roman" w:cs="Times New Roman"/>
              </w:rPr>
              <w:t>кредиторской задолженности по налоговым и иным обязательным платежам в бюджеты вс</w:t>
            </w:r>
            <w:r w:rsidR="00F35CDC" w:rsidRPr="00B5302A">
              <w:rPr>
                <w:rFonts w:ascii="Times New Roman" w:hAnsi="Times New Roman" w:cs="Times New Roman"/>
              </w:rPr>
              <w:t>ех уровней и внебюджетные фонды;</w:t>
            </w:r>
          </w:p>
          <w:p w:rsidR="00B12441" w:rsidRPr="00B5302A" w:rsidRDefault="00B12441" w:rsidP="00F35CDC">
            <w:pPr>
              <w:ind w:firstLine="27"/>
              <w:jc w:val="both"/>
              <w:rPr>
                <w:sz w:val="22"/>
                <w:szCs w:val="22"/>
              </w:rPr>
            </w:pPr>
            <w:r w:rsidRPr="00B5302A">
              <w:rPr>
                <w:sz w:val="22"/>
                <w:szCs w:val="22"/>
              </w:rPr>
              <w:t xml:space="preserve">- объём налоговых платежей в бюджеты всех уровней </w:t>
            </w:r>
            <w:r w:rsidR="00AB7DBB" w:rsidRPr="00B5302A">
              <w:rPr>
                <w:sz w:val="22"/>
                <w:szCs w:val="22"/>
              </w:rPr>
              <w:t xml:space="preserve">за ________год </w:t>
            </w:r>
            <w:r w:rsidRPr="00B5302A">
              <w:rPr>
                <w:sz w:val="22"/>
                <w:szCs w:val="22"/>
              </w:rPr>
              <w:t>не  меньше объёма предоставляем</w:t>
            </w:r>
            <w:r w:rsidR="00AB7DBB" w:rsidRPr="00B5302A">
              <w:rPr>
                <w:sz w:val="22"/>
                <w:szCs w:val="22"/>
              </w:rPr>
              <w:t>ой</w:t>
            </w:r>
            <w:r w:rsidRPr="00B5302A">
              <w:rPr>
                <w:sz w:val="22"/>
                <w:szCs w:val="22"/>
              </w:rPr>
              <w:t xml:space="preserve"> субсиди</w:t>
            </w:r>
            <w:r w:rsidR="00AB7DBB" w:rsidRPr="00B5302A">
              <w:rPr>
                <w:sz w:val="22"/>
                <w:szCs w:val="22"/>
              </w:rPr>
              <w:t>и</w:t>
            </w:r>
            <w:r w:rsidRPr="00B5302A">
              <w:rPr>
                <w:sz w:val="22"/>
                <w:szCs w:val="22"/>
              </w:rPr>
              <w:t>;</w:t>
            </w:r>
          </w:p>
          <w:p w:rsidR="00B12441" w:rsidRPr="00B5302A" w:rsidRDefault="00B12441" w:rsidP="00F35CDC">
            <w:pPr>
              <w:ind w:firstLine="27"/>
              <w:jc w:val="both"/>
              <w:rPr>
                <w:sz w:val="22"/>
                <w:szCs w:val="22"/>
              </w:rPr>
            </w:pPr>
            <w:r w:rsidRPr="00B5302A">
              <w:rPr>
                <w:sz w:val="22"/>
                <w:szCs w:val="22"/>
              </w:rPr>
              <w:t xml:space="preserve">-  осуществление деятельности по оказанию услуг </w:t>
            </w:r>
            <w:r w:rsidR="00AB7DBB" w:rsidRPr="00B5302A">
              <w:rPr>
                <w:sz w:val="22"/>
                <w:szCs w:val="22"/>
              </w:rPr>
              <w:t xml:space="preserve">розничной </w:t>
            </w:r>
            <w:r w:rsidR="00F35CDC" w:rsidRPr="00B5302A">
              <w:rPr>
                <w:sz w:val="22"/>
                <w:szCs w:val="22"/>
              </w:rPr>
              <w:t>торговли;</w:t>
            </w:r>
          </w:p>
          <w:p w:rsidR="00F35CDC" w:rsidRPr="00B5302A" w:rsidRDefault="00F35CDC" w:rsidP="00F35CDC">
            <w:pPr>
              <w:pStyle w:val="ConsPlusNormal"/>
              <w:jc w:val="both"/>
              <w:rPr>
                <w:rFonts w:ascii="Times New Roman" w:hAnsi="Times New Roman" w:cs="Times New Roman"/>
              </w:rPr>
            </w:pPr>
            <w:r w:rsidRPr="00B5302A">
              <w:rPr>
                <w:rFonts w:ascii="Times New Roman" w:hAnsi="Times New Roman" w:cs="Times New Roman"/>
              </w:rPr>
              <w:t xml:space="preserve">- наличие собственных (арендуемых) складов, приспособленных для хранения продуктов, на территории </w:t>
            </w:r>
            <w:proofErr w:type="gramStart"/>
            <w:r w:rsidRPr="00B5302A">
              <w:rPr>
                <w:rFonts w:ascii="Times New Roman" w:hAnsi="Times New Roman" w:cs="Times New Roman"/>
              </w:rPr>
              <w:t>Гаврилов-Ямского</w:t>
            </w:r>
            <w:proofErr w:type="gramEnd"/>
            <w:r w:rsidRPr="00B5302A">
              <w:rPr>
                <w:rFonts w:ascii="Times New Roman" w:hAnsi="Times New Roman" w:cs="Times New Roman"/>
              </w:rPr>
              <w:t xml:space="preserve">  муниципального района, с которых будет осуществляться доставка товаров, либо наличие договора на поставку товаров с такого склада;</w:t>
            </w:r>
          </w:p>
          <w:p w:rsidR="00B12441" w:rsidRPr="00B5302A" w:rsidRDefault="00F35CDC" w:rsidP="00F35CDC">
            <w:pPr>
              <w:pStyle w:val="ConsPlusNormal"/>
              <w:jc w:val="both"/>
              <w:rPr>
                <w:rFonts w:ascii="Times New Roman" w:hAnsi="Times New Roman" w:cs="Times New Roman"/>
              </w:rPr>
            </w:pPr>
            <w:r w:rsidRPr="00B5302A">
              <w:rPr>
                <w:rFonts w:ascii="Times New Roman" w:hAnsi="Times New Roman" w:cs="Times New Roman"/>
              </w:rPr>
              <w:t xml:space="preserve"> </w:t>
            </w:r>
            <w:r w:rsidR="00B12441" w:rsidRPr="00B5302A">
              <w:rPr>
                <w:rFonts w:ascii="Times New Roman" w:hAnsi="Times New Roman" w:cs="Times New Roman"/>
              </w:rPr>
              <w:t xml:space="preserve">- </w:t>
            </w:r>
            <w:r w:rsidRPr="00B5302A">
              <w:rPr>
                <w:rFonts w:ascii="Times New Roman" w:hAnsi="Times New Roman" w:cs="Times New Roman"/>
              </w:rPr>
              <w:t xml:space="preserve">Наличие  собственного (отсутствие) автотранспорта с холодильным оборудованием или автотранспорта с изотермическим фургоном </w:t>
            </w:r>
            <w:r w:rsidR="00B12441" w:rsidRPr="00B5302A">
              <w:rPr>
                <w:rFonts w:ascii="Times New Roman" w:hAnsi="Times New Roman" w:cs="Times New Roman"/>
              </w:rPr>
              <w:t xml:space="preserve"> либо наличие договора на  использование наемного специализированного автотранспорта.</w:t>
            </w:r>
          </w:p>
        </w:tc>
      </w:tr>
      <w:tr w:rsidR="00B12441" w:rsidRPr="00B5302A" w:rsidTr="00857C05">
        <w:trPr>
          <w:trHeight w:val="356"/>
        </w:trPr>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lastRenderedPageBreak/>
              <w:t>9</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Привлечение субподрядчиков </w:t>
            </w:r>
          </w:p>
          <w:p w:rsidR="00B12441" w:rsidRPr="00B5302A" w:rsidRDefault="00B12441" w:rsidP="00857C05">
            <w:pPr>
              <w:keepNext/>
              <w:keepLines/>
              <w:widowControl w:val="0"/>
              <w:suppressLineNumbers/>
              <w:rPr>
                <w:sz w:val="22"/>
                <w:szCs w:val="22"/>
              </w:rPr>
            </w:pP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Допускается</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10</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Срок подачи заявки (дата)</w:t>
            </w: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55BA8" w:rsidP="006015E9">
            <w:pPr>
              <w:keepNext/>
              <w:keepLines/>
              <w:widowControl w:val="0"/>
              <w:suppressLineNumbers/>
              <w:rPr>
                <w:sz w:val="22"/>
                <w:szCs w:val="22"/>
              </w:rPr>
            </w:pPr>
            <w:r>
              <w:rPr>
                <w:sz w:val="22"/>
                <w:szCs w:val="22"/>
              </w:rPr>
              <w:t>Ежедневно с</w:t>
            </w:r>
            <w:r w:rsidR="008A2CB1">
              <w:rPr>
                <w:sz w:val="22"/>
                <w:szCs w:val="22"/>
              </w:rPr>
              <w:t xml:space="preserve"> </w:t>
            </w:r>
            <w:r>
              <w:rPr>
                <w:sz w:val="22"/>
                <w:szCs w:val="22"/>
              </w:rPr>
              <w:t xml:space="preserve">  8 часов до 12 часов и с 13 часов до 16 часов (время московское), кроме </w:t>
            </w:r>
            <w:r w:rsidR="006015E9">
              <w:rPr>
                <w:sz w:val="22"/>
                <w:szCs w:val="22"/>
              </w:rPr>
              <w:t xml:space="preserve"> выходных и праздничных дней до начала процедуры вскрытия конвертов  </w:t>
            </w:r>
            <w:r>
              <w:rPr>
                <w:sz w:val="22"/>
                <w:szCs w:val="22"/>
              </w:rPr>
              <w:t xml:space="preserve"> </w:t>
            </w:r>
            <w:r w:rsidR="008A2CB1">
              <w:rPr>
                <w:sz w:val="22"/>
                <w:szCs w:val="22"/>
              </w:rPr>
              <w:t xml:space="preserve"> </w:t>
            </w:r>
            <w:r w:rsidR="006015E9">
              <w:rPr>
                <w:sz w:val="22"/>
                <w:szCs w:val="22"/>
              </w:rPr>
              <w:t>«</w:t>
            </w:r>
            <w:r w:rsidR="008A2CB1">
              <w:rPr>
                <w:sz w:val="22"/>
                <w:szCs w:val="22"/>
              </w:rPr>
              <w:t>____</w:t>
            </w:r>
            <w:r w:rsidR="006015E9">
              <w:rPr>
                <w:sz w:val="22"/>
                <w:szCs w:val="22"/>
              </w:rPr>
              <w:t>»_______201___г.</w:t>
            </w:r>
            <w:r w:rsidR="008A2CB1">
              <w:rPr>
                <w:sz w:val="22"/>
                <w:szCs w:val="22"/>
              </w:rPr>
              <w:t xml:space="preserve">      </w:t>
            </w:r>
          </w:p>
        </w:tc>
      </w:tr>
      <w:tr w:rsidR="00B12441" w:rsidRPr="00B5302A" w:rsidTr="00857C05">
        <w:trPr>
          <w:trHeight w:val="500"/>
        </w:trPr>
        <w:tc>
          <w:tcPr>
            <w:tcW w:w="54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rPr>
                <w:sz w:val="22"/>
                <w:szCs w:val="22"/>
              </w:rPr>
            </w:pPr>
            <w:r w:rsidRPr="00B5302A">
              <w:rPr>
                <w:sz w:val="22"/>
                <w:szCs w:val="22"/>
              </w:rPr>
              <w:t>11</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Место подачи заявок (адрес)</w:t>
            </w:r>
          </w:p>
          <w:p w:rsidR="00B12441" w:rsidRPr="00B5302A" w:rsidRDefault="00B12441" w:rsidP="00857C05">
            <w:pPr>
              <w:keepNext/>
              <w:keepLines/>
              <w:widowControl w:val="0"/>
              <w:suppressLineNumbers/>
              <w:rPr>
                <w:sz w:val="22"/>
                <w:szCs w:val="22"/>
              </w:rPr>
            </w:pP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smartTag w:uri="urn:schemas-microsoft-com:office:smarttags" w:element="metricconverter">
              <w:smartTagPr>
                <w:attr w:name="ProductID" w:val="152240 г"/>
              </w:smartTagPr>
              <w:r w:rsidRPr="00B5302A">
                <w:rPr>
                  <w:sz w:val="22"/>
                  <w:szCs w:val="22"/>
                </w:rPr>
                <w:t>152240 г</w:t>
              </w:r>
            </w:smartTag>
            <w:r w:rsidRPr="00B5302A">
              <w:rPr>
                <w:sz w:val="22"/>
                <w:szCs w:val="22"/>
              </w:rPr>
              <w:t>.</w:t>
            </w:r>
            <w:r w:rsidR="000115E5">
              <w:rPr>
                <w:sz w:val="22"/>
                <w:szCs w:val="22"/>
              </w:rPr>
              <w:t xml:space="preserve"> </w:t>
            </w:r>
            <w:r w:rsidRPr="00B5302A">
              <w:rPr>
                <w:sz w:val="22"/>
                <w:szCs w:val="22"/>
              </w:rPr>
              <w:t>Гаврилов-Ям, ул.</w:t>
            </w:r>
            <w:r w:rsidR="000115E5">
              <w:rPr>
                <w:sz w:val="22"/>
                <w:szCs w:val="22"/>
              </w:rPr>
              <w:t xml:space="preserve"> </w:t>
            </w:r>
            <w:proofErr w:type="gramStart"/>
            <w:r w:rsidRPr="00B5302A">
              <w:rPr>
                <w:sz w:val="22"/>
                <w:szCs w:val="22"/>
              </w:rPr>
              <w:t>Советская</w:t>
            </w:r>
            <w:proofErr w:type="gramEnd"/>
            <w:r w:rsidRPr="00B5302A">
              <w:rPr>
                <w:sz w:val="22"/>
                <w:szCs w:val="22"/>
              </w:rPr>
              <w:t>, д.51, кабинет 3</w:t>
            </w:r>
          </w:p>
        </w:tc>
      </w:tr>
      <w:tr w:rsidR="00B12441" w:rsidRPr="00B5302A" w:rsidTr="00857C05">
        <w:trPr>
          <w:trHeight w:val="1112"/>
        </w:trPr>
        <w:tc>
          <w:tcPr>
            <w:tcW w:w="540" w:type="dxa"/>
            <w:tcBorders>
              <w:top w:val="single" w:sz="4" w:space="0" w:color="auto"/>
              <w:left w:val="single" w:sz="4" w:space="0" w:color="auto"/>
              <w:bottom w:val="single" w:sz="4" w:space="0" w:color="auto"/>
              <w:right w:val="single" w:sz="4" w:space="0" w:color="auto"/>
            </w:tcBorders>
          </w:tcPr>
          <w:p w:rsidR="00B12441" w:rsidRPr="00B5302A" w:rsidRDefault="00E639E4" w:rsidP="00857C05">
            <w:pPr>
              <w:keepNext/>
              <w:keepLines/>
              <w:widowControl w:val="0"/>
              <w:suppressLineNumbers/>
              <w:rPr>
                <w:sz w:val="22"/>
                <w:szCs w:val="22"/>
              </w:rPr>
            </w:pPr>
            <w:r>
              <w:rPr>
                <w:sz w:val="22"/>
                <w:szCs w:val="22"/>
              </w:rPr>
              <w:t>12</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Место и порядок вскрытия конвертов с заявками </w:t>
            </w:r>
          </w:p>
        </w:tc>
        <w:tc>
          <w:tcPr>
            <w:tcW w:w="7200" w:type="dxa"/>
            <w:tcBorders>
              <w:top w:val="single" w:sz="4" w:space="0" w:color="auto"/>
              <w:left w:val="single" w:sz="4" w:space="0" w:color="auto"/>
              <w:bottom w:val="single" w:sz="4" w:space="0" w:color="auto"/>
              <w:right w:val="single" w:sz="4" w:space="0" w:color="auto"/>
            </w:tcBorders>
            <w:vAlign w:val="center"/>
          </w:tcPr>
          <w:p w:rsidR="008A2CB1" w:rsidRPr="00B5302A" w:rsidRDefault="008A2CB1" w:rsidP="008A2CB1">
            <w:pPr>
              <w:keepNext/>
              <w:keepLines/>
              <w:widowControl w:val="0"/>
              <w:suppressLineNumbers/>
              <w:jc w:val="center"/>
              <w:rPr>
                <w:sz w:val="22"/>
                <w:szCs w:val="22"/>
              </w:rPr>
            </w:pPr>
            <w:r w:rsidRPr="00B5302A">
              <w:rPr>
                <w:sz w:val="22"/>
                <w:szCs w:val="22"/>
              </w:rPr>
              <w:t xml:space="preserve">Вскрытие конвертов с заявками на участие в </w:t>
            </w:r>
            <w:r w:rsidR="00E639E4">
              <w:rPr>
                <w:sz w:val="22"/>
                <w:szCs w:val="22"/>
              </w:rPr>
              <w:t>отборе</w:t>
            </w:r>
            <w:r w:rsidRPr="00B5302A">
              <w:rPr>
                <w:sz w:val="22"/>
                <w:szCs w:val="22"/>
              </w:rPr>
              <w:t xml:space="preserve"> состоится по адресу:</w:t>
            </w:r>
          </w:p>
          <w:p w:rsidR="008A2CB1" w:rsidRPr="00B5302A" w:rsidRDefault="00982949" w:rsidP="008A2CB1">
            <w:pPr>
              <w:keepNext/>
              <w:keepLines/>
              <w:widowControl w:val="0"/>
              <w:suppressLineNumbers/>
              <w:jc w:val="center"/>
              <w:rPr>
                <w:sz w:val="22"/>
                <w:szCs w:val="22"/>
              </w:rPr>
            </w:pPr>
            <w:r>
              <w:rPr>
                <w:sz w:val="22"/>
                <w:szCs w:val="22"/>
              </w:rPr>
              <w:t>________________________________________</w:t>
            </w:r>
          </w:p>
          <w:p w:rsidR="008A2CB1" w:rsidRDefault="008A2CB1" w:rsidP="008A2CB1">
            <w:pPr>
              <w:keepNext/>
              <w:keepLines/>
              <w:widowControl w:val="0"/>
              <w:suppressLineNumbers/>
              <w:jc w:val="both"/>
            </w:pPr>
            <w:r w:rsidRPr="00B5302A">
              <w:rPr>
                <w:sz w:val="22"/>
                <w:szCs w:val="22"/>
              </w:rPr>
              <w:t xml:space="preserve">Конверты с заявками на участие в </w:t>
            </w:r>
            <w:r w:rsidR="00E639E4">
              <w:rPr>
                <w:sz w:val="22"/>
                <w:szCs w:val="22"/>
              </w:rPr>
              <w:t>отборе</w:t>
            </w:r>
            <w:r w:rsidRPr="00B5302A">
              <w:rPr>
                <w:sz w:val="22"/>
                <w:szCs w:val="22"/>
              </w:rPr>
              <w:t xml:space="preserve"> вскрываются в соответствии с порядковым номером, присвоенным при их регистрации.   </w:t>
            </w:r>
          </w:p>
          <w:p w:rsidR="00B12441" w:rsidRPr="00B5302A" w:rsidRDefault="00B12441" w:rsidP="00857C05">
            <w:pPr>
              <w:keepNext/>
              <w:keepLines/>
              <w:widowControl w:val="0"/>
              <w:suppressLineNumbers/>
              <w:jc w:val="both"/>
              <w:rPr>
                <w:sz w:val="22"/>
                <w:szCs w:val="22"/>
                <w:highlight w:val="yellow"/>
              </w:rPr>
            </w:pPr>
          </w:p>
        </w:tc>
      </w:tr>
      <w:tr w:rsidR="00B12441" w:rsidRPr="00B5302A" w:rsidTr="00857C05">
        <w:trPr>
          <w:trHeight w:val="548"/>
        </w:trPr>
        <w:tc>
          <w:tcPr>
            <w:tcW w:w="540" w:type="dxa"/>
            <w:tcBorders>
              <w:top w:val="single" w:sz="4" w:space="0" w:color="auto"/>
              <w:left w:val="single" w:sz="4" w:space="0" w:color="auto"/>
              <w:bottom w:val="single" w:sz="4" w:space="0" w:color="auto"/>
              <w:right w:val="single" w:sz="4" w:space="0" w:color="auto"/>
            </w:tcBorders>
          </w:tcPr>
          <w:p w:rsidR="00B12441" w:rsidRPr="00B5302A" w:rsidRDefault="00E639E4" w:rsidP="00857C05">
            <w:pPr>
              <w:keepNext/>
              <w:keepLines/>
              <w:widowControl w:val="0"/>
              <w:suppressLineNumbers/>
              <w:rPr>
                <w:sz w:val="22"/>
                <w:szCs w:val="22"/>
              </w:rPr>
            </w:pPr>
            <w:r>
              <w:rPr>
                <w:sz w:val="22"/>
                <w:szCs w:val="22"/>
              </w:rPr>
              <w:t>13</w:t>
            </w:r>
          </w:p>
          <w:p w:rsidR="00B12441" w:rsidRPr="00B5302A" w:rsidRDefault="00B12441" w:rsidP="00857C05">
            <w:pPr>
              <w:keepNext/>
              <w:keepLines/>
              <w:widowControl w:val="0"/>
              <w:suppressLineNumbers/>
              <w:rPr>
                <w:sz w:val="22"/>
                <w:szCs w:val="22"/>
              </w:rPr>
            </w:pPr>
          </w:p>
          <w:p w:rsidR="00B12441" w:rsidRPr="00B5302A" w:rsidRDefault="00B12441" w:rsidP="00857C05">
            <w:pPr>
              <w:keepNext/>
              <w:keepLines/>
              <w:widowControl w:val="0"/>
              <w:suppressLineNumbers/>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Дата и время вскрытия конвертов с заявками  </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6015E9" w:rsidRDefault="006015E9" w:rsidP="00857C05">
            <w:pPr>
              <w:keepNext/>
              <w:keepLines/>
              <w:widowControl w:val="0"/>
              <w:suppressLineNumbers/>
              <w:rPr>
                <w:sz w:val="22"/>
                <w:szCs w:val="22"/>
              </w:rPr>
            </w:pPr>
            <w:r w:rsidRPr="006015E9">
              <w:rPr>
                <w:sz w:val="22"/>
                <w:szCs w:val="22"/>
              </w:rPr>
              <w:t>«</w:t>
            </w:r>
            <w:r>
              <w:rPr>
                <w:sz w:val="22"/>
                <w:szCs w:val="22"/>
              </w:rPr>
              <w:t>____»______________201____г. в ______часов по московскому времени</w:t>
            </w:r>
          </w:p>
        </w:tc>
      </w:tr>
      <w:tr w:rsidR="00B12441" w:rsidRPr="00B5302A" w:rsidTr="00857C05">
        <w:trPr>
          <w:trHeight w:val="769"/>
        </w:trPr>
        <w:tc>
          <w:tcPr>
            <w:tcW w:w="540" w:type="dxa"/>
            <w:tcBorders>
              <w:top w:val="single" w:sz="4" w:space="0" w:color="auto"/>
              <w:left w:val="single" w:sz="4" w:space="0" w:color="auto"/>
              <w:bottom w:val="single" w:sz="4" w:space="0" w:color="auto"/>
              <w:right w:val="single" w:sz="4" w:space="0" w:color="auto"/>
            </w:tcBorders>
          </w:tcPr>
          <w:p w:rsidR="00B12441" w:rsidRPr="00B5302A" w:rsidRDefault="00E639E4" w:rsidP="00857C05">
            <w:pPr>
              <w:keepNext/>
              <w:keepLines/>
              <w:widowControl w:val="0"/>
              <w:suppressLineNumbers/>
              <w:rPr>
                <w:sz w:val="22"/>
                <w:szCs w:val="22"/>
              </w:rPr>
            </w:pPr>
            <w:r>
              <w:rPr>
                <w:sz w:val="22"/>
                <w:szCs w:val="22"/>
              </w:rPr>
              <w:t>14</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keepNext/>
              <w:keepLines/>
              <w:widowControl w:val="0"/>
              <w:suppressLineNumbers/>
              <w:rPr>
                <w:sz w:val="22"/>
                <w:szCs w:val="22"/>
              </w:rPr>
            </w:pPr>
            <w:r w:rsidRPr="00B5302A">
              <w:rPr>
                <w:sz w:val="22"/>
                <w:szCs w:val="22"/>
              </w:rPr>
              <w:t xml:space="preserve">Критерии (подкритерии) оценки заявок </w:t>
            </w:r>
          </w:p>
        </w:tc>
        <w:tc>
          <w:tcPr>
            <w:tcW w:w="7200" w:type="dxa"/>
            <w:tcBorders>
              <w:top w:val="single" w:sz="4" w:space="0" w:color="auto"/>
              <w:left w:val="single" w:sz="4" w:space="0" w:color="auto"/>
              <w:bottom w:val="single" w:sz="4" w:space="0" w:color="auto"/>
              <w:right w:val="single" w:sz="4" w:space="0" w:color="auto"/>
            </w:tcBorders>
          </w:tcPr>
          <w:p w:rsidR="00B12441" w:rsidRPr="00B5302A" w:rsidRDefault="00B12441" w:rsidP="00857C05">
            <w:pPr>
              <w:rPr>
                <w:sz w:val="22"/>
                <w:szCs w:val="22"/>
              </w:rPr>
            </w:pPr>
            <w:r w:rsidRPr="00B5302A">
              <w:rPr>
                <w:sz w:val="22"/>
                <w:szCs w:val="22"/>
              </w:rPr>
              <w:t>1. Наличие  (отсутствие)  автотранспорта с холодильным оборудованием или автотранспорта с изотермическим фургоном :</w:t>
            </w:r>
          </w:p>
          <w:p w:rsidR="00B12441" w:rsidRPr="00B5302A" w:rsidRDefault="00B12441" w:rsidP="00857C05">
            <w:pPr>
              <w:rPr>
                <w:sz w:val="22"/>
                <w:szCs w:val="22"/>
              </w:rPr>
            </w:pPr>
            <w:r w:rsidRPr="00B5302A">
              <w:rPr>
                <w:sz w:val="22"/>
                <w:szCs w:val="22"/>
              </w:rPr>
              <w:t>- отсутствует – 0 баллов;</w:t>
            </w:r>
          </w:p>
          <w:p w:rsidR="00B12441" w:rsidRPr="00B5302A" w:rsidRDefault="00B12441" w:rsidP="00857C05">
            <w:pPr>
              <w:rPr>
                <w:sz w:val="22"/>
                <w:szCs w:val="22"/>
              </w:rPr>
            </w:pPr>
            <w:r w:rsidRPr="00B5302A">
              <w:rPr>
                <w:sz w:val="22"/>
                <w:szCs w:val="22"/>
              </w:rPr>
              <w:t>- 1 транспортное средство – 1 балл;</w:t>
            </w:r>
          </w:p>
          <w:p w:rsidR="00B12441" w:rsidRPr="00B5302A" w:rsidRDefault="00B12441" w:rsidP="00857C05">
            <w:pPr>
              <w:rPr>
                <w:sz w:val="22"/>
                <w:szCs w:val="22"/>
              </w:rPr>
            </w:pPr>
            <w:r w:rsidRPr="00B5302A">
              <w:rPr>
                <w:sz w:val="22"/>
                <w:szCs w:val="22"/>
              </w:rPr>
              <w:t>- 2  транспортных средства – 2 балла;</w:t>
            </w:r>
          </w:p>
          <w:p w:rsidR="00B12441" w:rsidRPr="00B5302A" w:rsidRDefault="00B12441" w:rsidP="00857C05">
            <w:pPr>
              <w:keepNext/>
              <w:keepLines/>
              <w:widowControl w:val="0"/>
              <w:suppressLineNumbers/>
              <w:jc w:val="both"/>
              <w:rPr>
                <w:sz w:val="22"/>
                <w:szCs w:val="22"/>
              </w:rPr>
            </w:pPr>
            <w:r w:rsidRPr="00B5302A">
              <w:rPr>
                <w:sz w:val="22"/>
                <w:szCs w:val="22"/>
              </w:rPr>
              <w:t>- имеются 3 и более транспортных средств – 3 балла.</w:t>
            </w:r>
          </w:p>
          <w:p w:rsidR="00B12441" w:rsidRPr="00B5302A" w:rsidRDefault="00B12441" w:rsidP="00857C05">
            <w:pPr>
              <w:keepNext/>
              <w:keepLines/>
              <w:widowControl w:val="0"/>
              <w:suppressLineNumbers/>
              <w:jc w:val="both"/>
              <w:rPr>
                <w:sz w:val="22"/>
                <w:szCs w:val="22"/>
              </w:rPr>
            </w:pPr>
            <w:r w:rsidRPr="00B5302A">
              <w:rPr>
                <w:sz w:val="22"/>
                <w:szCs w:val="22"/>
              </w:rPr>
              <w:t>2. Наличие собственных складов, приспособленных для хранения товаров, на территории Гаврилов-Ямского муниципального района, с которых будет осуществляться доставка товаров, либо наличие договора на поставку товаров с такого склада:</w:t>
            </w:r>
          </w:p>
          <w:p w:rsidR="00B12441" w:rsidRPr="00B5302A" w:rsidRDefault="00B12441" w:rsidP="00857C05">
            <w:pPr>
              <w:keepNext/>
              <w:keepLines/>
              <w:widowControl w:val="0"/>
              <w:suppressLineNumbers/>
              <w:jc w:val="both"/>
              <w:rPr>
                <w:sz w:val="22"/>
                <w:szCs w:val="22"/>
              </w:rPr>
            </w:pPr>
            <w:r w:rsidRPr="00B5302A">
              <w:rPr>
                <w:sz w:val="22"/>
                <w:szCs w:val="22"/>
              </w:rPr>
              <w:t>-  1 склад  – 1 балл;</w:t>
            </w:r>
          </w:p>
          <w:p w:rsidR="00B12441" w:rsidRPr="00B5302A" w:rsidRDefault="00B12441" w:rsidP="00857C05">
            <w:pPr>
              <w:keepNext/>
              <w:keepLines/>
              <w:widowControl w:val="0"/>
              <w:suppressLineNumbers/>
              <w:jc w:val="both"/>
              <w:rPr>
                <w:sz w:val="22"/>
                <w:szCs w:val="22"/>
              </w:rPr>
            </w:pPr>
            <w:r w:rsidRPr="00B5302A">
              <w:rPr>
                <w:sz w:val="22"/>
                <w:szCs w:val="22"/>
              </w:rPr>
              <w:t>- 2 склада – 2 балла;</w:t>
            </w:r>
          </w:p>
          <w:p w:rsidR="00B12441" w:rsidRPr="00B5302A" w:rsidRDefault="00B12441" w:rsidP="00857C05">
            <w:pPr>
              <w:keepNext/>
              <w:keepLines/>
              <w:widowControl w:val="0"/>
              <w:suppressLineNumbers/>
              <w:jc w:val="both"/>
              <w:rPr>
                <w:sz w:val="22"/>
                <w:szCs w:val="22"/>
              </w:rPr>
            </w:pPr>
            <w:r w:rsidRPr="00B5302A">
              <w:rPr>
                <w:sz w:val="22"/>
                <w:szCs w:val="22"/>
              </w:rPr>
              <w:t>- 3 склада – 3 балла;</w:t>
            </w:r>
          </w:p>
          <w:p w:rsidR="00B12441" w:rsidRPr="00B5302A" w:rsidRDefault="00B12441" w:rsidP="00857C05">
            <w:pPr>
              <w:keepNext/>
              <w:keepLines/>
              <w:widowControl w:val="0"/>
              <w:suppressLineNumbers/>
              <w:jc w:val="both"/>
              <w:rPr>
                <w:sz w:val="22"/>
                <w:szCs w:val="22"/>
              </w:rPr>
            </w:pPr>
            <w:r w:rsidRPr="00B5302A">
              <w:rPr>
                <w:sz w:val="22"/>
                <w:szCs w:val="22"/>
              </w:rPr>
              <w:t>- свыше 3 складов – 4 балла;</w:t>
            </w:r>
          </w:p>
        </w:tc>
      </w:tr>
      <w:tr w:rsidR="00B12441" w:rsidRPr="00B5302A" w:rsidTr="00857C05">
        <w:tc>
          <w:tcPr>
            <w:tcW w:w="540" w:type="dxa"/>
            <w:tcBorders>
              <w:top w:val="single" w:sz="4" w:space="0" w:color="auto"/>
              <w:left w:val="single" w:sz="4" w:space="0" w:color="auto"/>
              <w:bottom w:val="single" w:sz="4" w:space="0" w:color="auto"/>
              <w:right w:val="single" w:sz="4" w:space="0" w:color="auto"/>
            </w:tcBorders>
          </w:tcPr>
          <w:p w:rsidR="00B12441" w:rsidRPr="00B5302A" w:rsidRDefault="00E639E4" w:rsidP="00857C05">
            <w:pPr>
              <w:keepNext/>
              <w:keepLines/>
              <w:widowControl w:val="0"/>
              <w:suppressLineNumbers/>
              <w:rPr>
                <w:sz w:val="22"/>
                <w:szCs w:val="22"/>
              </w:rPr>
            </w:pPr>
            <w:r>
              <w:rPr>
                <w:sz w:val="22"/>
                <w:szCs w:val="22"/>
              </w:rPr>
              <w:t>15</w:t>
            </w:r>
          </w:p>
        </w:tc>
        <w:tc>
          <w:tcPr>
            <w:tcW w:w="3240" w:type="dxa"/>
            <w:tcBorders>
              <w:top w:val="single" w:sz="4" w:space="0" w:color="auto"/>
              <w:left w:val="single" w:sz="4" w:space="0" w:color="auto"/>
              <w:bottom w:val="single" w:sz="4" w:space="0" w:color="auto"/>
              <w:right w:val="single" w:sz="4" w:space="0" w:color="auto"/>
            </w:tcBorders>
          </w:tcPr>
          <w:p w:rsidR="00B12441" w:rsidRPr="00B5302A" w:rsidRDefault="00B12441" w:rsidP="00E639E4">
            <w:pPr>
              <w:keepNext/>
              <w:keepLines/>
              <w:widowControl w:val="0"/>
              <w:suppressLineNumbers/>
              <w:rPr>
                <w:sz w:val="22"/>
                <w:szCs w:val="22"/>
              </w:rPr>
            </w:pPr>
            <w:r w:rsidRPr="00B5302A">
              <w:rPr>
                <w:sz w:val="22"/>
                <w:szCs w:val="22"/>
              </w:rPr>
              <w:t xml:space="preserve">Срок, в течение которого победитель </w:t>
            </w:r>
            <w:r w:rsidR="00E639E4">
              <w:rPr>
                <w:sz w:val="22"/>
                <w:szCs w:val="22"/>
              </w:rPr>
              <w:t>отбора</w:t>
            </w:r>
            <w:r w:rsidRPr="00B5302A">
              <w:rPr>
                <w:sz w:val="22"/>
                <w:szCs w:val="22"/>
              </w:rPr>
              <w:t xml:space="preserve"> должен подписать договор</w:t>
            </w:r>
          </w:p>
        </w:tc>
        <w:tc>
          <w:tcPr>
            <w:tcW w:w="7200" w:type="dxa"/>
            <w:tcBorders>
              <w:top w:val="single" w:sz="4" w:space="0" w:color="auto"/>
              <w:left w:val="single" w:sz="4" w:space="0" w:color="auto"/>
              <w:bottom w:val="single" w:sz="4" w:space="0" w:color="auto"/>
              <w:right w:val="single" w:sz="4" w:space="0" w:color="auto"/>
            </w:tcBorders>
            <w:vAlign w:val="center"/>
          </w:tcPr>
          <w:p w:rsidR="00B12441" w:rsidRPr="00B5302A" w:rsidRDefault="00B12441" w:rsidP="00857C05">
            <w:pPr>
              <w:pStyle w:val="ConsPlusNormal"/>
              <w:ind w:firstLine="27"/>
              <w:jc w:val="both"/>
              <w:rPr>
                <w:rFonts w:ascii="Times New Roman" w:hAnsi="Times New Roman" w:cs="Times New Roman"/>
              </w:rPr>
            </w:pPr>
            <w:r w:rsidRPr="00B5302A">
              <w:rPr>
                <w:rFonts w:ascii="Times New Roman" w:hAnsi="Times New Roman" w:cs="Times New Roman"/>
              </w:rPr>
              <w:t>В течение десяти календарных дней с момента  передачи  проекта Договора участнику, признанному прошедшим отбор.</w:t>
            </w:r>
          </w:p>
          <w:p w:rsidR="00B12441" w:rsidRPr="00B5302A" w:rsidRDefault="00B12441" w:rsidP="00857C05">
            <w:pPr>
              <w:pStyle w:val="ConsPlusNormal"/>
              <w:ind w:firstLine="27"/>
              <w:jc w:val="both"/>
              <w:rPr>
                <w:rFonts w:ascii="Times New Roman" w:hAnsi="Times New Roman" w:cs="Times New Roman"/>
              </w:rPr>
            </w:pPr>
            <w:r w:rsidRPr="00B5302A">
              <w:rPr>
                <w:rFonts w:ascii="Times New Roman" w:hAnsi="Times New Roman" w:cs="Times New Roman"/>
              </w:rPr>
              <w:t xml:space="preserve">В случае если участником отбора </w:t>
            </w:r>
            <w:r w:rsidR="006B3B9F">
              <w:rPr>
                <w:rFonts w:ascii="Times New Roman" w:hAnsi="Times New Roman" w:cs="Times New Roman"/>
              </w:rPr>
              <w:t xml:space="preserve">является </w:t>
            </w:r>
            <w:r w:rsidRPr="00B5302A">
              <w:rPr>
                <w:rFonts w:ascii="Times New Roman" w:hAnsi="Times New Roman" w:cs="Times New Roman"/>
              </w:rPr>
              <w:t xml:space="preserve"> только один претендент на участие в отборе, то в течение десяти календарных дней с момента передачи  проекта Договора  единственному участнику отбора заявок.</w:t>
            </w:r>
          </w:p>
          <w:p w:rsidR="00B12441" w:rsidRPr="00B5302A" w:rsidRDefault="00B12441" w:rsidP="00857C05">
            <w:pPr>
              <w:keepNext/>
              <w:keepLines/>
              <w:widowControl w:val="0"/>
              <w:suppressLineNumbers/>
              <w:rPr>
                <w:color w:val="000000"/>
                <w:sz w:val="22"/>
                <w:szCs w:val="22"/>
              </w:rPr>
            </w:pPr>
          </w:p>
        </w:tc>
      </w:tr>
    </w:tbl>
    <w:p w:rsidR="00B12441" w:rsidRPr="00B5302A" w:rsidRDefault="00B12441" w:rsidP="00B12441">
      <w:pPr>
        <w:keepNext/>
        <w:keepLines/>
        <w:suppressLineNumbers/>
        <w:rPr>
          <w:sz w:val="22"/>
          <w:szCs w:val="22"/>
        </w:rPr>
      </w:pPr>
    </w:p>
    <w:p w:rsidR="00B12441" w:rsidRDefault="00B12441" w:rsidP="00B12441">
      <w:pPr>
        <w:jc w:val="center"/>
        <w:outlineLvl w:val="0"/>
        <w:rPr>
          <w:b/>
        </w:rPr>
      </w:pPr>
    </w:p>
    <w:p w:rsidR="00215868" w:rsidRDefault="00215868" w:rsidP="00790346">
      <w:pPr>
        <w:pStyle w:val="ConsPlusNormal"/>
        <w:jc w:val="right"/>
        <w:outlineLvl w:val="1"/>
        <w:rPr>
          <w:rFonts w:ascii="Times New Roman" w:hAnsi="Times New Roman" w:cs="Times New Roman"/>
          <w:sz w:val="27"/>
          <w:szCs w:val="27"/>
        </w:rPr>
      </w:pPr>
    </w:p>
    <w:p w:rsidR="00215868" w:rsidRDefault="00215868" w:rsidP="00790346">
      <w:pPr>
        <w:pStyle w:val="ConsPlusNormal"/>
        <w:jc w:val="right"/>
        <w:outlineLvl w:val="1"/>
        <w:rPr>
          <w:rFonts w:ascii="Times New Roman" w:hAnsi="Times New Roman" w:cs="Times New Roman"/>
          <w:sz w:val="27"/>
          <w:szCs w:val="27"/>
        </w:rPr>
      </w:pPr>
    </w:p>
    <w:p w:rsidR="00215868" w:rsidRDefault="00215868" w:rsidP="00790346">
      <w:pPr>
        <w:pStyle w:val="ConsPlusNormal"/>
        <w:jc w:val="right"/>
        <w:outlineLvl w:val="1"/>
        <w:rPr>
          <w:rFonts w:ascii="Times New Roman" w:hAnsi="Times New Roman" w:cs="Times New Roman"/>
          <w:sz w:val="27"/>
          <w:szCs w:val="27"/>
        </w:rPr>
      </w:pPr>
    </w:p>
    <w:p w:rsidR="00215868" w:rsidRDefault="00215868" w:rsidP="00751392">
      <w:pPr>
        <w:pStyle w:val="ConsPlusNormal"/>
        <w:outlineLvl w:val="1"/>
        <w:rPr>
          <w:rFonts w:ascii="Times New Roman" w:hAnsi="Times New Roman" w:cs="Times New Roman"/>
          <w:sz w:val="27"/>
          <w:szCs w:val="27"/>
        </w:rPr>
      </w:pPr>
    </w:p>
    <w:p w:rsidR="00B12441" w:rsidRPr="003E1B04" w:rsidRDefault="00B12441" w:rsidP="00790346">
      <w:pPr>
        <w:pStyle w:val="ConsPlusNormal"/>
        <w:jc w:val="right"/>
        <w:outlineLvl w:val="1"/>
        <w:rPr>
          <w:rFonts w:ascii="Times New Roman" w:hAnsi="Times New Roman" w:cs="Times New Roman"/>
          <w:sz w:val="27"/>
          <w:szCs w:val="27"/>
        </w:rPr>
      </w:pPr>
      <w:r w:rsidRPr="003E1B04">
        <w:rPr>
          <w:rFonts w:ascii="Times New Roman" w:hAnsi="Times New Roman" w:cs="Times New Roman"/>
          <w:sz w:val="27"/>
          <w:szCs w:val="27"/>
        </w:rPr>
        <w:lastRenderedPageBreak/>
        <w:t>Приложение 2</w:t>
      </w:r>
      <w:r w:rsidR="00790346" w:rsidRPr="003E1B04">
        <w:rPr>
          <w:rFonts w:ascii="Times New Roman" w:hAnsi="Times New Roman" w:cs="Times New Roman"/>
          <w:sz w:val="27"/>
          <w:szCs w:val="27"/>
        </w:rPr>
        <w:t xml:space="preserve"> </w:t>
      </w:r>
      <w:r w:rsidRPr="003E1B04">
        <w:rPr>
          <w:rFonts w:ascii="Times New Roman" w:hAnsi="Times New Roman" w:cs="Times New Roman"/>
          <w:sz w:val="27"/>
          <w:szCs w:val="27"/>
        </w:rPr>
        <w:t xml:space="preserve">к </w:t>
      </w:r>
      <w:hyperlink w:anchor="Par325" w:history="1">
        <w:r w:rsidRPr="003E1B04">
          <w:rPr>
            <w:rFonts w:ascii="Times New Roman" w:hAnsi="Times New Roman" w:cs="Times New Roman"/>
            <w:sz w:val="27"/>
            <w:szCs w:val="27"/>
          </w:rPr>
          <w:t>Порядку</w:t>
        </w:r>
      </w:hyperlink>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проведения отбора юридических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лиц и индивидуальных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предпринимателей, претендующих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на получение субсидии</w:t>
      </w:r>
    </w:p>
    <w:p w:rsidR="00B12441" w:rsidRPr="003E1B04" w:rsidRDefault="00B12441" w:rsidP="00B12441">
      <w:pPr>
        <w:pStyle w:val="ConsPlusNormal"/>
        <w:jc w:val="both"/>
        <w:rPr>
          <w:rFonts w:ascii="Times New Roman" w:hAnsi="Times New Roman" w:cs="Times New Roman"/>
          <w:sz w:val="27"/>
          <w:szCs w:val="27"/>
        </w:rPr>
      </w:pP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Форма</w:t>
      </w:r>
    </w:p>
    <w:p w:rsidR="00B12441" w:rsidRPr="003E1B04" w:rsidRDefault="00B12441" w:rsidP="00B12441">
      <w:pPr>
        <w:pStyle w:val="ConsPlusNormal"/>
        <w:jc w:val="center"/>
        <w:rPr>
          <w:rFonts w:ascii="Times New Roman" w:hAnsi="Times New Roman" w:cs="Times New Roman"/>
          <w:sz w:val="27"/>
          <w:szCs w:val="27"/>
        </w:rPr>
      </w:pPr>
    </w:p>
    <w:p w:rsidR="00B12441" w:rsidRPr="003E1B04" w:rsidRDefault="00B12441" w:rsidP="00B12441">
      <w:pPr>
        <w:pStyle w:val="ConsPlusNonformat"/>
        <w:jc w:val="center"/>
        <w:rPr>
          <w:rFonts w:ascii="Times New Roman" w:hAnsi="Times New Roman" w:cs="Times New Roman"/>
          <w:sz w:val="27"/>
          <w:szCs w:val="27"/>
        </w:rPr>
      </w:pPr>
      <w:bookmarkStart w:id="12" w:name="Par494"/>
      <w:bookmarkEnd w:id="12"/>
      <w:r w:rsidRPr="003E1B04">
        <w:rPr>
          <w:rFonts w:ascii="Times New Roman" w:hAnsi="Times New Roman" w:cs="Times New Roman"/>
          <w:sz w:val="27"/>
          <w:szCs w:val="27"/>
        </w:rPr>
        <w:t>Заяв</w:t>
      </w:r>
      <w:r w:rsidR="006A697C" w:rsidRPr="003E1B04">
        <w:rPr>
          <w:rFonts w:ascii="Times New Roman" w:hAnsi="Times New Roman" w:cs="Times New Roman"/>
          <w:sz w:val="27"/>
          <w:szCs w:val="27"/>
        </w:rPr>
        <w:t>ка</w:t>
      </w:r>
    </w:p>
    <w:p w:rsidR="00B12441" w:rsidRPr="003E1B04" w:rsidRDefault="00B12441" w:rsidP="00B12441">
      <w:pPr>
        <w:pStyle w:val="ConsPlusNonformat"/>
        <w:jc w:val="center"/>
        <w:rPr>
          <w:rFonts w:ascii="Times New Roman" w:hAnsi="Times New Roman" w:cs="Times New Roman"/>
          <w:sz w:val="27"/>
          <w:szCs w:val="27"/>
        </w:rPr>
      </w:pPr>
      <w:r w:rsidRPr="003E1B04">
        <w:rPr>
          <w:rFonts w:ascii="Times New Roman" w:hAnsi="Times New Roman" w:cs="Times New Roman"/>
          <w:sz w:val="27"/>
          <w:szCs w:val="27"/>
        </w:rPr>
        <w:t>на участие в отборе юридических лиц и индивидуальных</w:t>
      </w:r>
    </w:p>
    <w:p w:rsidR="00B12441" w:rsidRPr="003E1B04" w:rsidRDefault="00B12441" w:rsidP="00B12441">
      <w:pPr>
        <w:pStyle w:val="ConsPlusNonformat"/>
        <w:jc w:val="center"/>
        <w:rPr>
          <w:rFonts w:ascii="Times New Roman" w:hAnsi="Times New Roman" w:cs="Times New Roman"/>
          <w:sz w:val="27"/>
          <w:szCs w:val="27"/>
        </w:rPr>
      </w:pPr>
      <w:r w:rsidRPr="003E1B04">
        <w:rPr>
          <w:rFonts w:ascii="Times New Roman" w:hAnsi="Times New Roman" w:cs="Times New Roman"/>
          <w:sz w:val="27"/>
          <w:szCs w:val="27"/>
        </w:rPr>
        <w:t>предпринимателей, претендующих на получение субсидии</w:t>
      </w:r>
    </w:p>
    <w:p w:rsidR="00B12441" w:rsidRPr="003E1B04" w:rsidRDefault="00B12441" w:rsidP="00B12441">
      <w:pPr>
        <w:pStyle w:val="ConsPlusNonformat"/>
        <w:jc w:val="both"/>
        <w:rPr>
          <w:sz w:val="27"/>
          <w:szCs w:val="27"/>
        </w:rPr>
      </w:pPr>
    </w:p>
    <w:p w:rsidR="00B12441" w:rsidRPr="003E1B04" w:rsidRDefault="00B12441" w:rsidP="00B12441">
      <w:pPr>
        <w:pStyle w:val="ConsPlusNonformat"/>
        <w:rPr>
          <w:rFonts w:ascii="Times New Roman" w:hAnsi="Times New Roman" w:cs="Times New Roman"/>
          <w:sz w:val="27"/>
          <w:szCs w:val="27"/>
        </w:rPr>
      </w:pPr>
      <w:r w:rsidRPr="003E1B04">
        <w:rPr>
          <w:rFonts w:ascii="Times New Roman" w:hAnsi="Times New Roman" w:cs="Times New Roman"/>
          <w:sz w:val="27"/>
          <w:szCs w:val="27"/>
        </w:rPr>
        <w:t xml:space="preserve">    Ознакомившись   с   Порядком   проведения   отбора  юридических  лиц  и</w:t>
      </w:r>
    </w:p>
    <w:p w:rsidR="00B12441" w:rsidRPr="003E1B04" w:rsidRDefault="00B12441" w:rsidP="00B12441">
      <w:pPr>
        <w:pStyle w:val="ConsPlusNonformat"/>
        <w:rPr>
          <w:rFonts w:ascii="Times New Roman" w:hAnsi="Times New Roman" w:cs="Times New Roman"/>
          <w:sz w:val="27"/>
          <w:szCs w:val="27"/>
        </w:rPr>
      </w:pPr>
      <w:r w:rsidRPr="003E1B04">
        <w:rPr>
          <w:rFonts w:ascii="Times New Roman" w:hAnsi="Times New Roman" w:cs="Times New Roman"/>
          <w:sz w:val="27"/>
          <w:szCs w:val="27"/>
        </w:rPr>
        <w:t>индивидуальных   предпринимателей,   претендующих  на  получение  субсидии,</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утвержденным  постановлением Администрации Гаврилов-Ямского муниципального района от ___________ </w:t>
      </w:r>
      <w:r w:rsidR="003E1B04" w:rsidRPr="003E1B04">
        <w:rPr>
          <w:rFonts w:ascii="Times New Roman" w:hAnsi="Times New Roman" w:cs="Times New Roman"/>
          <w:sz w:val="27"/>
          <w:szCs w:val="27"/>
        </w:rPr>
        <w:t>№</w:t>
      </w:r>
      <w:r w:rsidRPr="003E1B04">
        <w:rPr>
          <w:rFonts w:ascii="Times New Roman" w:hAnsi="Times New Roman" w:cs="Times New Roman"/>
          <w:sz w:val="27"/>
          <w:szCs w:val="27"/>
        </w:rPr>
        <w:t xml:space="preserve"> ____ "Об утверждении порядка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Гаврилов-Ямского  муниципального района", сообщаем о согласии ___________________________________________ </w:t>
      </w:r>
    </w:p>
    <w:p w:rsidR="00B12441" w:rsidRPr="003E1B04" w:rsidRDefault="00B12441" w:rsidP="00B12441">
      <w:pPr>
        <w:pStyle w:val="ConsPlusNonformat"/>
        <w:rPr>
          <w:rFonts w:ascii="Times New Roman" w:hAnsi="Times New Roman" w:cs="Times New Roman"/>
          <w:sz w:val="27"/>
          <w:szCs w:val="27"/>
        </w:rPr>
      </w:pPr>
      <w:r w:rsidRPr="003E1B04">
        <w:rPr>
          <w:rFonts w:ascii="Times New Roman" w:hAnsi="Times New Roman" w:cs="Times New Roman"/>
          <w:sz w:val="27"/>
          <w:szCs w:val="27"/>
        </w:rPr>
        <w:t xml:space="preserve">     </w:t>
      </w:r>
      <w:r w:rsidR="003E1B04" w:rsidRPr="003E1B04">
        <w:rPr>
          <w:rFonts w:ascii="Times New Roman" w:hAnsi="Times New Roman" w:cs="Times New Roman"/>
          <w:sz w:val="27"/>
          <w:szCs w:val="27"/>
        </w:rPr>
        <w:t xml:space="preserve">       </w:t>
      </w:r>
      <w:r w:rsidRPr="003E1B04">
        <w:rPr>
          <w:rFonts w:ascii="Times New Roman" w:hAnsi="Times New Roman" w:cs="Times New Roman"/>
          <w:sz w:val="27"/>
          <w:szCs w:val="27"/>
        </w:rPr>
        <w:t xml:space="preserve"> (полное наименование юридического лица или индивидуального  предпринимателя)</w:t>
      </w:r>
    </w:p>
    <w:p w:rsidR="00B12441" w:rsidRPr="003E1B04" w:rsidRDefault="003E1B04"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участвовать </w:t>
      </w:r>
      <w:r w:rsidR="00B12441" w:rsidRPr="003E1B04">
        <w:rPr>
          <w:rFonts w:ascii="Times New Roman" w:hAnsi="Times New Roman" w:cs="Times New Roman"/>
          <w:sz w:val="27"/>
          <w:szCs w:val="27"/>
        </w:rPr>
        <w:t>в данном отборе и направляем требуемые документы согласно приложению.</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w:t>
      </w:r>
      <w:r w:rsidRPr="003E1B04">
        <w:rPr>
          <w:rFonts w:ascii="Times New Roman" w:hAnsi="Times New Roman" w:cs="Times New Roman"/>
          <w:sz w:val="27"/>
          <w:szCs w:val="27"/>
        </w:rPr>
        <w:tab/>
        <w:t>Предлагаемые  нами  условия  выполнения договора указаны в приложении к настоящей заявке и являются ее неотъемлемой частью.</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w:t>
      </w:r>
      <w:r w:rsidRPr="003E1B04">
        <w:rPr>
          <w:rFonts w:ascii="Times New Roman" w:hAnsi="Times New Roman" w:cs="Times New Roman"/>
          <w:sz w:val="27"/>
          <w:szCs w:val="27"/>
        </w:rPr>
        <w:tab/>
        <w:t>Условия,  указанные в настоящей заявке, действуют до момента заключения договора,  начиная  с  даты,  установленной  как  день вскрытия конвертов с заявками  на участие в отборе на заседании комиссии. Настоящая заявка будет оставаться  для  нас  обязательной  в  любой момент до истечения указанного периода.</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w:t>
      </w:r>
      <w:r w:rsidRPr="003E1B04">
        <w:rPr>
          <w:rFonts w:ascii="Times New Roman" w:hAnsi="Times New Roman" w:cs="Times New Roman"/>
          <w:sz w:val="27"/>
          <w:szCs w:val="27"/>
        </w:rPr>
        <w:tab/>
        <w:t>Если   наша   заявка  будет  признана  победившей,  мы  берем  на  себя обязательства  подписать  с  Администрацией  Гаврилов-Ямского муниципального района    договор  на  предоставление субсидии на возмещение  части  затрат  на горюче-смазочные материалы, произведенных при доставке  товаров  в отдаленные населенные пункты  Гаврилов-Ямского муниципального района.</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Мы  согласны  с  условием, что по согласованию сторон в проект договора могут  вноситься  незначительные  изменения, не касающиеся основных условий</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договора.</w:t>
      </w:r>
    </w:p>
    <w:p w:rsidR="00B12441" w:rsidRPr="003E1B04" w:rsidRDefault="00B12441" w:rsidP="00B12441">
      <w:pPr>
        <w:pStyle w:val="ConsPlusNonformat"/>
        <w:jc w:val="both"/>
        <w:rPr>
          <w:rFonts w:ascii="Times New Roman" w:hAnsi="Times New Roman" w:cs="Times New Roman"/>
          <w:sz w:val="27"/>
          <w:szCs w:val="27"/>
        </w:rPr>
      </w:pP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Руководитель организации</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(индивидуальный предприниматель) _______________/__________________________</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(подпись)      (расшифровка подписи)</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М.П.</w:t>
      </w:r>
    </w:p>
    <w:p w:rsidR="00B12441" w:rsidRPr="003E1B04" w:rsidRDefault="00B12441" w:rsidP="00B12441">
      <w:pPr>
        <w:pStyle w:val="ConsPlusNonformat"/>
        <w:jc w:val="both"/>
        <w:rPr>
          <w:sz w:val="27"/>
          <w:szCs w:val="27"/>
        </w:rPr>
        <w:sectPr w:rsidR="00B12441" w:rsidRPr="003E1B04" w:rsidSect="00CA218D">
          <w:pgSz w:w="11905" w:h="16838"/>
          <w:pgMar w:top="1134" w:right="567" w:bottom="1134" w:left="1701" w:header="0" w:footer="0" w:gutter="0"/>
          <w:cols w:space="720"/>
          <w:noEndnote/>
        </w:sectPr>
      </w:pPr>
    </w:p>
    <w:p w:rsidR="00B12441" w:rsidRPr="003E1B04" w:rsidRDefault="00B12441" w:rsidP="00790346">
      <w:pPr>
        <w:pStyle w:val="ConsPlusNormal"/>
        <w:jc w:val="right"/>
        <w:outlineLvl w:val="1"/>
        <w:rPr>
          <w:rFonts w:ascii="Times New Roman" w:hAnsi="Times New Roman" w:cs="Times New Roman"/>
          <w:sz w:val="27"/>
          <w:szCs w:val="27"/>
        </w:rPr>
      </w:pPr>
      <w:r w:rsidRPr="003E1B04">
        <w:rPr>
          <w:rFonts w:ascii="Times New Roman" w:hAnsi="Times New Roman" w:cs="Times New Roman"/>
          <w:sz w:val="27"/>
          <w:szCs w:val="27"/>
        </w:rPr>
        <w:lastRenderedPageBreak/>
        <w:t>Приложение 3</w:t>
      </w:r>
      <w:r w:rsidR="00790346" w:rsidRPr="003E1B04">
        <w:rPr>
          <w:rFonts w:ascii="Times New Roman" w:hAnsi="Times New Roman" w:cs="Times New Roman"/>
          <w:sz w:val="27"/>
          <w:szCs w:val="27"/>
        </w:rPr>
        <w:t xml:space="preserve"> </w:t>
      </w:r>
      <w:r w:rsidRPr="003E1B04">
        <w:rPr>
          <w:rFonts w:ascii="Times New Roman" w:hAnsi="Times New Roman" w:cs="Times New Roman"/>
          <w:sz w:val="27"/>
          <w:szCs w:val="27"/>
        </w:rPr>
        <w:t xml:space="preserve">к </w:t>
      </w:r>
      <w:hyperlink w:anchor="Par325" w:history="1">
        <w:r w:rsidRPr="003E1B04">
          <w:rPr>
            <w:rFonts w:ascii="Times New Roman" w:hAnsi="Times New Roman" w:cs="Times New Roman"/>
            <w:color w:val="0000FF"/>
            <w:sz w:val="27"/>
            <w:szCs w:val="27"/>
          </w:rPr>
          <w:t>Порядку</w:t>
        </w:r>
      </w:hyperlink>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проведения отбора юридических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лиц и индивидуальных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предпринимателей, претендующих</w:t>
      </w: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на получение субсидии</w:t>
      </w:r>
    </w:p>
    <w:p w:rsidR="00B12441" w:rsidRPr="003E1B04" w:rsidRDefault="00B12441" w:rsidP="00B12441">
      <w:pPr>
        <w:pStyle w:val="ConsPlusNormal"/>
        <w:jc w:val="both"/>
        <w:rPr>
          <w:rFonts w:ascii="Times New Roman" w:hAnsi="Times New Roman" w:cs="Times New Roman"/>
          <w:sz w:val="27"/>
          <w:szCs w:val="27"/>
        </w:rPr>
      </w:pPr>
    </w:p>
    <w:p w:rsidR="00B12441" w:rsidRPr="003E1B04" w:rsidRDefault="00B12441" w:rsidP="00B12441">
      <w:pPr>
        <w:pStyle w:val="ConsPlusNormal"/>
        <w:jc w:val="right"/>
        <w:rPr>
          <w:rFonts w:ascii="Times New Roman" w:hAnsi="Times New Roman" w:cs="Times New Roman"/>
          <w:sz w:val="27"/>
          <w:szCs w:val="27"/>
        </w:rPr>
      </w:pPr>
      <w:r w:rsidRPr="003E1B04">
        <w:rPr>
          <w:rFonts w:ascii="Times New Roman" w:hAnsi="Times New Roman" w:cs="Times New Roman"/>
          <w:sz w:val="27"/>
          <w:szCs w:val="27"/>
        </w:rPr>
        <w:t>Форма</w:t>
      </w:r>
    </w:p>
    <w:p w:rsidR="00B12441" w:rsidRPr="003E1B04" w:rsidRDefault="00B12441" w:rsidP="00B12441">
      <w:pPr>
        <w:pStyle w:val="ConsPlusNormal"/>
        <w:jc w:val="center"/>
        <w:rPr>
          <w:rFonts w:ascii="Times New Roman" w:hAnsi="Times New Roman" w:cs="Times New Roman"/>
          <w:b/>
          <w:sz w:val="27"/>
          <w:szCs w:val="27"/>
        </w:rPr>
      </w:pPr>
      <w:bookmarkStart w:id="13" w:name="Par546"/>
      <w:bookmarkEnd w:id="13"/>
      <w:r w:rsidRPr="003E1B04">
        <w:rPr>
          <w:rFonts w:ascii="Times New Roman" w:hAnsi="Times New Roman" w:cs="Times New Roman"/>
          <w:b/>
          <w:sz w:val="27"/>
          <w:szCs w:val="27"/>
        </w:rPr>
        <w:t>Анкета</w:t>
      </w:r>
    </w:p>
    <w:p w:rsidR="00B12441" w:rsidRDefault="00B12441" w:rsidP="003E1B04">
      <w:pPr>
        <w:pStyle w:val="ConsPlusNormal"/>
        <w:jc w:val="center"/>
      </w:pPr>
      <w:r w:rsidRPr="003E1B04">
        <w:rPr>
          <w:rFonts w:ascii="Times New Roman" w:hAnsi="Times New Roman" w:cs="Times New Roman"/>
          <w:sz w:val="27"/>
          <w:szCs w:val="27"/>
        </w:rPr>
        <w:t>претендента на участие в отборе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05"/>
        <w:gridCol w:w="3742"/>
      </w:tblGrid>
      <w:tr w:rsidR="00B12441" w:rsidRPr="00790346" w:rsidTr="00857C05">
        <w:tc>
          <w:tcPr>
            <w:tcW w:w="5905"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Полное и сокращенное наименования организации и ее организационно-правовая форма (для юридических лиц)</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Ф.И.О. полностью индивидуального предпринимателя (для индивидуальных предпринимателей)</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ИНН, КПП, ОГРН, ОКПО претендента на участие в отборе</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val="restart"/>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Юридический адрес</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val="restart"/>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Место нахождения претендента на участие в отборе, номер контактного телефона</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val="restart"/>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Почтовый адрес претендента на участие в отборе</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Адрес</w:t>
            </w: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Телефон</w:t>
            </w: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Факс</w:t>
            </w: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Адрес электронной почты (e-</w:t>
            </w:r>
            <w:proofErr w:type="spellStart"/>
            <w:r w:rsidRPr="00790346">
              <w:rPr>
                <w:rFonts w:ascii="Times New Roman" w:hAnsi="Times New Roman" w:cs="Times New Roman"/>
              </w:rPr>
              <w:t>mail</w:t>
            </w:r>
            <w:proofErr w:type="spellEnd"/>
            <w:r w:rsidRPr="00790346">
              <w:rPr>
                <w:rFonts w:ascii="Times New Roman" w:hAnsi="Times New Roman" w:cs="Times New Roman"/>
              </w:rPr>
              <w:t>):</w:t>
            </w:r>
          </w:p>
        </w:tc>
      </w:tr>
      <w:tr w:rsidR="00B12441" w:rsidRPr="00790346" w:rsidTr="00857C05">
        <w:tc>
          <w:tcPr>
            <w:tcW w:w="5905" w:type="dxa"/>
            <w:vMerge w:val="restart"/>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Банковские реквизиты (может быть несколько):</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 xml:space="preserve">Наименование обслуживающего банка </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Расчетный счет</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Корреспондентский счет</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Код БИК</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vMerge/>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jc w:val="both"/>
              <w:rPr>
                <w:rFonts w:ascii="Times New Roman" w:hAnsi="Times New Roman" w:cs="Times New Roman"/>
              </w:rPr>
            </w:pP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Сведения о средней численности работников претендента на участие в отборе за прошедший год</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r w:rsidR="00B12441" w:rsidRPr="00790346" w:rsidTr="00857C05">
        <w:tc>
          <w:tcPr>
            <w:tcW w:w="5905"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 xml:space="preserve">Сведения об опыте работы участника </w:t>
            </w:r>
            <w:r w:rsidR="00215868">
              <w:rPr>
                <w:rFonts w:ascii="Times New Roman" w:hAnsi="Times New Roman" w:cs="Times New Roman"/>
              </w:rPr>
              <w:t>отбора</w:t>
            </w:r>
            <w:r w:rsidRPr="00790346">
              <w:rPr>
                <w:rFonts w:ascii="Times New Roman" w:hAnsi="Times New Roman" w:cs="Times New Roman"/>
              </w:rPr>
              <w:t>:</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 опыт работы по выполнению аналогичных поставок товара в отдаленные сельские населенные пункты, не имеющие стационарной торговой сети (лет);</w:t>
            </w:r>
          </w:p>
          <w:p w:rsidR="00B12441" w:rsidRPr="00790346" w:rsidRDefault="00B12441" w:rsidP="00857C05">
            <w:pPr>
              <w:pStyle w:val="ConsPlusNormal"/>
              <w:rPr>
                <w:rFonts w:ascii="Times New Roman" w:hAnsi="Times New Roman" w:cs="Times New Roman"/>
              </w:rPr>
            </w:pPr>
            <w:r w:rsidRPr="00790346">
              <w:rPr>
                <w:rFonts w:ascii="Times New Roman" w:hAnsi="Times New Roman" w:cs="Times New Roman"/>
              </w:rPr>
              <w:t>- годовой объем выполнения аналогичных поставок товара в отдаленные сельские населенные пункты, не имеющие стационарной торговой сети  за прошедший год(в тыс. руб.)</w:t>
            </w:r>
          </w:p>
        </w:tc>
        <w:tc>
          <w:tcPr>
            <w:tcW w:w="3742" w:type="dxa"/>
            <w:tcBorders>
              <w:top w:val="single" w:sz="4" w:space="0" w:color="auto"/>
              <w:left w:val="single" w:sz="4" w:space="0" w:color="auto"/>
              <w:bottom w:val="single" w:sz="4" w:space="0" w:color="auto"/>
              <w:right w:val="single" w:sz="4" w:space="0" w:color="auto"/>
            </w:tcBorders>
          </w:tcPr>
          <w:p w:rsidR="00B12441" w:rsidRPr="00790346" w:rsidRDefault="00B12441" w:rsidP="00857C05">
            <w:pPr>
              <w:pStyle w:val="ConsPlusNormal"/>
              <w:rPr>
                <w:rFonts w:ascii="Times New Roman" w:hAnsi="Times New Roman" w:cs="Times New Roman"/>
              </w:rPr>
            </w:pPr>
          </w:p>
        </w:tc>
      </w:tr>
    </w:tbl>
    <w:p w:rsidR="00B12441" w:rsidRPr="00790346" w:rsidRDefault="00B12441" w:rsidP="00B12441">
      <w:pPr>
        <w:pStyle w:val="ConsPlusNormal"/>
        <w:jc w:val="both"/>
        <w:rPr>
          <w:rFonts w:ascii="Times New Roman" w:hAnsi="Times New Roman" w:cs="Times New Roman"/>
        </w:rPr>
      </w:pP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Претендент на участие в отборе</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(уполномоченный представитель)   ____________ _____________________________</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(подпись)       (расшифровка подписи)</w:t>
      </w:r>
    </w:p>
    <w:p w:rsidR="00B12441" w:rsidRPr="003E1B04" w:rsidRDefault="00B12441" w:rsidP="00B12441">
      <w:pPr>
        <w:pStyle w:val="ConsPlusNonformat"/>
        <w:jc w:val="both"/>
        <w:rPr>
          <w:rFonts w:ascii="Times New Roman" w:hAnsi="Times New Roman" w:cs="Times New Roman"/>
          <w:sz w:val="27"/>
          <w:szCs w:val="27"/>
        </w:rPr>
      </w:pPr>
      <w:r w:rsidRPr="003E1B04">
        <w:rPr>
          <w:rFonts w:ascii="Times New Roman" w:hAnsi="Times New Roman" w:cs="Times New Roman"/>
          <w:sz w:val="27"/>
          <w:szCs w:val="27"/>
        </w:rPr>
        <w:t xml:space="preserve">                                     М.П.</w:t>
      </w:r>
    </w:p>
    <w:p w:rsidR="00B12441" w:rsidRPr="003E1B04" w:rsidRDefault="00B12441" w:rsidP="00790346">
      <w:pPr>
        <w:pStyle w:val="ConsPlusNormal"/>
        <w:jc w:val="right"/>
        <w:outlineLvl w:val="1"/>
        <w:rPr>
          <w:rFonts w:ascii="Times New Roman" w:hAnsi="Times New Roman" w:cs="Times New Roman"/>
          <w:sz w:val="26"/>
          <w:szCs w:val="26"/>
        </w:rPr>
      </w:pPr>
      <w:r w:rsidRPr="003E1B04">
        <w:rPr>
          <w:rFonts w:ascii="Times New Roman" w:hAnsi="Times New Roman" w:cs="Times New Roman"/>
          <w:sz w:val="26"/>
          <w:szCs w:val="26"/>
        </w:rPr>
        <w:lastRenderedPageBreak/>
        <w:t>Приложение 4</w:t>
      </w:r>
      <w:r w:rsidR="00790346" w:rsidRPr="003E1B04">
        <w:rPr>
          <w:rFonts w:ascii="Times New Roman" w:hAnsi="Times New Roman" w:cs="Times New Roman"/>
          <w:sz w:val="26"/>
          <w:szCs w:val="26"/>
        </w:rPr>
        <w:t xml:space="preserve"> </w:t>
      </w:r>
      <w:r w:rsidRPr="003E1B04">
        <w:rPr>
          <w:rFonts w:ascii="Times New Roman" w:hAnsi="Times New Roman" w:cs="Times New Roman"/>
          <w:sz w:val="26"/>
          <w:szCs w:val="26"/>
        </w:rPr>
        <w:t xml:space="preserve">к </w:t>
      </w:r>
      <w:hyperlink w:anchor="Par325" w:history="1">
        <w:r w:rsidRPr="003E1B04">
          <w:rPr>
            <w:rFonts w:ascii="Times New Roman" w:hAnsi="Times New Roman" w:cs="Times New Roman"/>
            <w:color w:val="0000FF"/>
            <w:sz w:val="26"/>
            <w:szCs w:val="26"/>
          </w:rPr>
          <w:t>Порядку</w:t>
        </w:r>
      </w:hyperlink>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проведения отбора юридических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лиц и индивидуальных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предпринимателей, претендующих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на получение субсидии</w:t>
      </w:r>
    </w:p>
    <w:p w:rsidR="00B12441" w:rsidRPr="003E1B04" w:rsidRDefault="00B12441" w:rsidP="00B12441">
      <w:pPr>
        <w:pStyle w:val="ConsPlusNormal"/>
        <w:jc w:val="both"/>
        <w:rPr>
          <w:sz w:val="26"/>
          <w:szCs w:val="26"/>
        </w:rPr>
      </w:pP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Форма</w:t>
      </w:r>
    </w:p>
    <w:p w:rsidR="00B12441" w:rsidRPr="003E1B04" w:rsidRDefault="00B12441" w:rsidP="00B12441">
      <w:pPr>
        <w:pStyle w:val="ConsPlusNonformat"/>
        <w:jc w:val="center"/>
        <w:rPr>
          <w:rFonts w:ascii="Times New Roman" w:hAnsi="Times New Roman" w:cs="Times New Roman"/>
          <w:sz w:val="26"/>
          <w:szCs w:val="26"/>
        </w:rPr>
      </w:pPr>
      <w:bookmarkStart w:id="14" w:name="Par601"/>
      <w:bookmarkEnd w:id="14"/>
      <w:r w:rsidRPr="003E1B04">
        <w:rPr>
          <w:rFonts w:ascii="Times New Roman" w:hAnsi="Times New Roman" w:cs="Times New Roman"/>
          <w:sz w:val="26"/>
          <w:szCs w:val="26"/>
        </w:rPr>
        <w:t>ДОВЕРЕННОСТЬ</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____________________                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число, месяц, год (прописью)</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Настоящей доверенностью ___________________________________________________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(наименование и местонахождение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юридического/индивидуального предпринимателя)</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в лице __________________, действующего на основании 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(Ф.И.О. должность)                             (устава, положения</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и пр.)</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паспорт серии ___________ N ________________ выдан "____" ______________ г.</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___________________________________________</w:t>
      </w:r>
      <w:r w:rsidR="003E1B04">
        <w:rPr>
          <w:rFonts w:ascii="Times New Roman" w:hAnsi="Times New Roman" w:cs="Times New Roman"/>
          <w:sz w:val="26"/>
          <w:szCs w:val="26"/>
        </w:rPr>
        <w:t>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(кем выдан)</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представлять интересы _____________________________________________________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(наименование и местонахождение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юридического/индивидуального предпринимателя)</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в отборе __________________________________________________________________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________________________________________________________________________________________________________________________________________</w:t>
      </w:r>
      <w:r w:rsidR="003E1B04">
        <w:rPr>
          <w:rFonts w:ascii="Times New Roman" w:hAnsi="Times New Roman" w:cs="Times New Roman"/>
          <w:sz w:val="26"/>
          <w:szCs w:val="26"/>
        </w:rPr>
        <w:t>___________</w:t>
      </w:r>
      <w:r w:rsidRPr="003E1B04">
        <w:rPr>
          <w:rFonts w:ascii="Times New Roman" w:hAnsi="Times New Roman" w:cs="Times New Roman"/>
          <w:sz w:val="26"/>
          <w:szCs w:val="26"/>
        </w:rPr>
        <w:t>,</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который состоится __________________ года,</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в том числе: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подать документы на участие в отборе;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участвовать в процедуре вскрытия конвертов с документами;</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вести переговоры относительно предмета отбора;</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вносить предложения и дополнения в коммерческие предложения;</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выполнять все необходимые действия, связанные с настоящим поручением и не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противоречащие действующему законодательству.</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Подпись доверенного лица 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Настоящая доверенность выдана сроком _______________ без права передоверия.</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Руководитель организации</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(индивидуальный предприниматель) _______________/__________________________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(подпись)       (расшифровка подписи)</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М.П.</w:t>
      </w:r>
    </w:p>
    <w:p w:rsidR="00B12441" w:rsidRPr="00DD2F6B" w:rsidRDefault="00B12441" w:rsidP="00B12441">
      <w:pPr>
        <w:pStyle w:val="ConsPlusNormal"/>
        <w:jc w:val="both"/>
        <w:rPr>
          <w:rFonts w:ascii="Times New Roman" w:hAnsi="Times New Roman" w:cs="Times New Roman"/>
          <w:sz w:val="24"/>
          <w:szCs w:val="24"/>
        </w:rPr>
      </w:pPr>
    </w:p>
    <w:p w:rsidR="001C45CF" w:rsidRDefault="001C45CF" w:rsidP="00790346">
      <w:pPr>
        <w:pStyle w:val="ConsPlusNormal"/>
        <w:jc w:val="right"/>
        <w:outlineLvl w:val="1"/>
        <w:rPr>
          <w:rFonts w:ascii="Times New Roman" w:hAnsi="Times New Roman" w:cs="Times New Roman"/>
          <w:sz w:val="24"/>
          <w:szCs w:val="24"/>
        </w:rPr>
      </w:pPr>
    </w:p>
    <w:p w:rsidR="001C45CF" w:rsidRDefault="001C45CF" w:rsidP="00790346">
      <w:pPr>
        <w:pStyle w:val="ConsPlusNormal"/>
        <w:jc w:val="right"/>
        <w:outlineLvl w:val="1"/>
        <w:rPr>
          <w:rFonts w:ascii="Times New Roman" w:hAnsi="Times New Roman" w:cs="Times New Roman"/>
          <w:sz w:val="24"/>
          <w:szCs w:val="24"/>
        </w:rPr>
      </w:pPr>
    </w:p>
    <w:p w:rsidR="00B12441" w:rsidRPr="003E1B04" w:rsidRDefault="00B12441" w:rsidP="00790346">
      <w:pPr>
        <w:pStyle w:val="ConsPlusNormal"/>
        <w:jc w:val="right"/>
        <w:outlineLvl w:val="1"/>
        <w:rPr>
          <w:rFonts w:ascii="Times New Roman" w:hAnsi="Times New Roman" w:cs="Times New Roman"/>
          <w:sz w:val="26"/>
          <w:szCs w:val="26"/>
        </w:rPr>
      </w:pPr>
      <w:r w:rsidRPr="003E1B04">
        <w:rPr>
          <w:rFonts w:ascii="Times New Roman" w:hAnsi="Times New Roman" w:cs="Times New Roman"/>
          <w:sz w:val="26"/>
          <w:szCs w:val="26"/>
        </w:rPr>
        <w:t>Приложение 5</w:t>
      </w:r>
      <w:r w:rsidR="00790346" w:rsidRPr="003E1B04">
        <w:rPr>
          <w:rFonts w:ascii="Times New Roman" w:hAnsi="Times New Roman" w:cs="Times New Roman"/>
          <w:sz w:val="26"/>
          <w:szCs w:val="26"/>
        </w:rPr>
        <w:t xml:space="preserve"> </w:t>
      </w:r>
      <w:r w:rsidRPr="003E1B04">
        <w:rPr>
          <w:rFonts w:ascii="Times New Roman" w:hAnsi="Times New Roman" w:cs="Times New Roman"/>
          <w:sz w:val="26"/>
          <w:szCs w:val="26"/>
        </w:rPr>
        <w:t xml:space="preserve">к </w:t>
      </w:r>
      <w:hyperlink w:anchor="Par325" w:history="1">
        <w:r w:rsidRPr="003E1B04">
          <w:rPr>
            <w:rFonts w:ascii="Times New Roman" w:hAnsi="Times New Roman" w:cs="Times New Roman"/>
            <w:color w:val="0000FF"/>
            <w:sz w:val="26"/>
            <w:szCs w:val="26"/>
          </w:rPr>
          <w:t>Порядку</w:t>
        </w:r>
      </w:hyperlink>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проведения отбора юридических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лиц и индивидуальных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предпринимателей, претендующих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на получение субсидии</w:t>
      </w:r>
    </w:p>
    <w:p w:rsidR="00B12441" w:rsidRPr="003E1B04" w:rsidRDefault="00B12441" w:rsidP="00B12441">
      <w:pPr>
        <w:pStyle w:val="ConsPlusNormal"/>
        <w:jc w:val="both"/>
        <w:rPr>
          <w:rFonts w:ascii="Times New Roman" w:hAnsi="Times New Roman" w:cs="Times New Roman"/>
          <w:sz w:val="26"/>
          <w:szCs w:val="26"/>
        </w:rPr>
      </w:pP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Форма</w:t>
      </w:r>
    </w:p>
    <w:p w:rsidR="00B12441" w:rsidRPr="003E1B04" w:rsidRDefault="00B12441" w:rsidP="00B12441">
      <w:pPr>
        <w:pStyle w:val="ConsPlusNormal"/>
        <w:jc w:val="right"/>
        <w:rPr>
          <w:rFonts w:ascii="Times New Roman" w:hAnsi="Times New Roman" w:cs="Times New Roman"/>
          <w:sz w:val="26"/>
          <w:szCs w:val="26"/>
        </w:rPr>
      </w:pPr>
    </w:p>
    <w:p w:rsidR="00B12441" w:rsidRPr="003E1B04" w:rsidRDefault="00B12441" w:rsidP="00B12441">
      <w:pPr>
        <w:pStyle w:val="ConsPlusNonformat"/>
        <w:jc w:val="center"/>
        <w:rPr>
          <w:rFonts w:ascii="Times New Roman" w:hAnsi="Times New Roman" w:cs="Times New Roman"/>
          <w:b/>
          <w:sz w:val="26"/>
          <w:szCs w:val="26"/>
        </w:rPr>
      </w:pPr>
      <w:r w:rsidRPr="003E1B04">
        <w:rPr>
          <w:rFonts w:ascii="Times New Roman" w:hAnsi="Times New Roman" w:cs="Times New Roman"/>
          <w:b/>
          <w:sz w:val="26"/>
          <w:szCs w:val="26"/>
        </w:rPr>
        <w:t>Сведения</w:t>
      </w:r>
    </w:p>
    <w:p w:rsidR="00B12441" w:rsidRPr="003E1B04" w:rsidRDefault="00B12441" w:rsidP="00B12441">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о количественных значениях критериев, используемых</w:t>
      </w:r>
    </w:p>
    <w:p w:rsidR="00B12441" w:rsidRPr="003E1B04" w:rsidRDefault="00B12441" w:rsidP="00B12441">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при сопоставлении документов нескольких участников</w:t>
      </w:r>
    </w:p>
    <w:p w:rsidR="00B12441" w:rsidRPr="003E1B04" w:rsidRDefault="00B12441" w:rsidP="00B12441">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отбора, и обязательства об их соблюдении в течение</w:t>
      </w:r>
    </w:p>
    <w:p w:rsidR="00B12441" w:rsidRPr="003E1B04" w:rsidRDefault="00B12441" w:rsidP="00B12441">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срока действия Договора</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w:t>
      </w:r>
      <w:r w:rsidRPr="003E1B04">
        <w:rPr>
          <w:rFonts w:ascii="Times New Roman" w:hAnsi="Times New Roman" w:cs="Times New Roman"/>
          <w:sz w:val="26"/>
          <w:szCs w:val="26"/>
        </w:rPr>
        <w:tab/>
        <w:t xml:space="preserve">Ознакомившись   с   Порядком   проведения   отбора  юридических  лиц  и индивидуальных  предпринимателей,  претендующих  на   получение   субсидии, утвержденным  постановлением Администрации Гаврилов-Ямского муниципального района от ___________ </w:t>
      </w:r>
      <w:r w:rsidR="003E1B04">
        <w:rPr>
          <w:rFonts w:ascii="Times New Roman" w:hAnsi="Times New Roman" w:cs="Times New Roman"/>
          <w:sz w:val="26"/>
          <w:szCs w:val="26"/>
        </w:rPr>
        <w:t>№</w:t>
      </w:r>
      <w:r w:rsidRPr="003E1B04">
        <w:rPr>
          <w:rFonts w:ascii="Times New Roman" w:hAnsi="Times New Roman" w:cs="Times New Roman"/>
          <w:sz w:val="26"/>
          <w:szCs w:val="26"/>
        </w:rPr>
        <w:t xml:space="preserve"> ____ "Об утверждении порядка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Гаврилов-Ямского муниципального района", от</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имени претендента на участие в отборе</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______________________________________________________</w:t>
      </w:r>
      <w:r w:rsidR="003E1B04">
        <w:rPr>
          <w:rFonts w:ascii="Times New Roman" w:hAnsi="Times New Roman" w:cs="Times New Roman"/>
          <w:sz w:val="26"/>
          <w:szCs w:val="26"/>
        </w:rPr>
        <w:t>____________________</w:t>
      </w:r>
    </w:p>
    <w:p w:rsidR="00B12441" w:rsidRPr="003E1B04" w:rsidRDefault="00B12441" w:rsidP="00B12441">
      <w:pPr>
        <w:pStyle w:val="ConsPlusNonformat"/>
        <w:rPr>
          <w:rFonts w:ascii="Times New Roman" w:hAnsi="Times New Roman" w:cs="Times New Roman"/>
          <w:sz w:val="26"/>
          <w:szCs w:val="26"/>
        </w:rPr>
      </w:pPr>
      <w:r w:rsidRPr="003E1B04">
        <w:rPr>
          <w:rFonts w:ascii="Times New Roman" w:hAnsi="Times New Roman" w:cs="Times New Roman"/>
          <w:sz w:val="26"/>
          <w:szCs w:val="26"/>
        </w:rPr>
        <w:t xml:space="preserve">   (указывается полное наименование   юридического лица или    индивидуального предпринимателя)</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обязуюсь  в  случае  признания </w:t>
      </w:r>
      <w:r w:rsidR="00CA086F" w:rsidRPr="003E1B04">
        <w:rPr>
          <w:rFonts w:ascii="Times New Roman" w:hAnsi="Times New Roman" w:cs="Times New Roman"/>
          <w:sz w:val="26"/>
          <w:szCs w:val="26"/>
        </w:rPr>
        <w:t>меня</w:t>
      </w:r>
      <w:r w:rsidRPr="003E1B04">
        <w:rPr>
          <w:rFonts w:ascii="Times New Roman" w:hAnsi="Times New Roman" w:cs="Times New Roman"/>
          <w:sz w:val="26"/>
          <w:szCs w:val="26"/>
        </w:rPr>
        <w:t xml:space="preserve">  прошедшим отбор  обеспечивать в течение всего  срока  действия  договора  на  предоставление субсидии на возмещение части  затрат  на  горюче-смазочные  материалы,  произведенных при доставке товаров  в  отдаленные  населенные пункты Гаврилов-Ямского муниципального района, соответствие следующим критериям:</w:t>
      </w:r>
    </w:p>
    <w:p w:rsidR="00B12441" w:rsidRPr="003E1B04" w:rsidRDefault="00B12441" w:rsidP="00B12441">
      <w:pPr>
        <w:pStyle w:val="ConsPlusNormal"/>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3969"/>
      </w:tblGrid>
      <w:tr w:rsidR="00B12441" w:rsidRPr="003E1B04" w:rsidTr="00857C05">
        <w:tc>
          <w:tcPr>
            <w:tcW w:w="56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Наименование (содержание) критерия</w:t>
            </w:r>
          </w:p>
        </w:tc>
        <w:tc>
          <w:tcPr>
            <w:tcW w:w="39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Количественное значение критерия (единиц автотранспорта)</w:t>
            </w:r>
          </w:p>
        </w:tc>
      </w:tr>
      <w:tr w:rsidR="00B12441" w:rsidRPr="003E1B04" w:rsidTr="00857C05">
        <w:tc>
          <w:tcPr>
            <w:tcW w:w="56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rPr>
                <w:rFonts w:ascii="Times New Roman" w:hAnsi="Times New Roman" w:cs="Times New Roman"/>
                <w:sz w:val="26"/>
                <w:szCs w:val="26"/>
              </w:rPr>
            </w:pPr>
            <w:r w:rsidRPr="003E1B04">
              <w:rPr>
                <w:rFonts w:ascii="Times New Roman" w:hAnsi="Times New Roman" w:cs="Times New Roman"/>
                <w:sz w:val="26"/>
                <w:szCs w:val="26"/>
              </w:rPr>
              <w:t>Наличие (отсутствие) автотранспорта с холодильным оборудованием</w:t>
            </w:r>
          </w:p>
        </w:tc>
        <w:tc>
          <w:tcPr>
            <w:tcW w:w="39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rPr>
                <w:rFonts w:ascii="Times New Roman" w:hAnsi="Times New Roman" w:cs="Times New Roman"/>
                <w:sz w:val="26"/>
                <w:szCs w:val="26"/>
              </w:rPr>
            </w:pPr>
          </w:p>
        </w:tc>
      </w:tr>
      <w:tr w:rsidR="00B12441" w:rsidRPr="003E1B04" w:rsidTr="00857C05">
        <w:tc>
          <w:tcPr>
            <w:tcW w:w="56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rPr>
                <w:rFonts w:ascii="Times New Roman" w:hAnsi="Times New Roman" w:cs="Times New Roman"/>
                <w:sz w:val="26"/>
                <w:szCs w:val="26"/>
              </w:rPr>
            </w:pPr>
            <w:r w:rsidRPr="003E1B04">
              <w:rPr>
                <w:rFonts w:ascii="Times New Roman" w:hAnsi="Times New Roman" w:cs="Times New Roman"/>
                <w:sz w:val="26"/>
                <w:szCs w:val="26"/>
              </w:rPr>
              <w:t>Наличие (отсутствие) автотранспорта с изотермическим фургоном</w:t>
            </w:r>
          </w:p>
        </w:tc>
        <w:tc>
          <w:tcPr>
            <w:tcW w:w="3969" w:type="dxa"/>
            <w:tcBorders>
              <w:top w:val="single" w:sz="4" w:space="0" w:color="auto"/>
              <w:left w:val="single" w:sz="4" w:space="0" w:color="auto"/>
              <w:bottom w:val="single" w:sz="4" w:space="0" w:color="auto"/>
              <w:right w:val="single" w:sz="4" w:space="0" w:color="auto"/>
            </w:tcBorders>
          </w:tcPr>
          <w:p w:rsidR="00B12441" w:rsidRPr="003E1B04" w:rsidRDefault="00B12441" w:rsidP="00857C05">
            <w:pPr>
              <w:pStyle w:val="ConsPlusNormal"/>
              <w:rPr>
                <w:rFonts w:ascii="Times New Roman" w:hAnsi="Times New Roman" w:cs="Times New Roman"/>
                <w:sz w:val="26"/>
                <w:szCs w:val="26"/>
              </w:rPr>
            </w:pPr>
          </w:p>
        </w:tc>
      </w:tr>
    </w:tbl>
    <w:p w:rsidR="00B12441" w:rsidRPr="003E1B04" w:rsidRDefault="00B12441" w:rsidP="00B12441">
      <w:pPr>
        <w:pStyle w:val="ConsPlusNormal"/>
        <w:jc w:val="both"/>
        <w:rPr>
          <w:rFonts w:ascii="Times New Roman" w:hAnsi="Times New Roman" w:cs="Times New Roman"/>
          <w:sz w:val="26"/>
          <w:szCs w:val="26"/>
        </w:rPr>
      </w:pP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Руководитель организации</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(индивидуальный предприниматель) ______________/___________________________</w:t>
      </w:r>
    </w:p>
    <w:p w:rsidR="00B12441" w:rsidRPr="003E1B04" w:rsidRDefault="00B12441" w:rsidP="00B12441">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(подпись)      (расшифровка подписи)</w:t>
      </w:r>
    </w:p>
    <w:p w:rsidR="00B12441" w:rsidRPr="003E1B04" w:rsidRDefault="00B12441" w:rsidP="00B12441">
      <w:pPr>
        <w:pStyle w:val="ConsPlusNonformat"/>
        <w:jc w:val="both"/>
        <w:rPr>
          <w:rFonts w:ascii="Times New Roman" w:hAnsi="Times New Roman" w:cs="Times New Roman"/>
          <w:sz w:val="26"/>
          <w:szCs w:val="26"/>
        </w:rPr>
      </w:pPr>
    </w:p>
    <w:p w:rsidR="00B12441" w:rsidRPr="003E1B04" w:rsidRDefault="00B12441" w:rsidP="003E1B04">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М.П.</w:t>
      </w:r>
    </w:p>
    <w:p w:rsidR="00B12441" w:rsidRPr="00324A05" w:rsidRDefault="00B12441" w:rsidP="00B12441">
      <w:pPr>
        <w:pStyle w:val="ConsPlusNormal"/>
        <w:jc w:val="both"/>
        <w:rPr>
          <w:rFonts w:ascii="Times New Roman" w:hAnsi="Times New Roman" w:cs="Times New Roman"/>
        </w:rPr>
      </w:pPr>
    </w:p>
    <w:p w:rsidR="00B12441" w:rsidRPr="00324A05" w:rsidRDefault="00B12441" w:rsidP="00B12441">
      <w:pPr>
        <w:pStyle w:val="ConsPlusNormal"/>
        <w:jc w:val="right"/>
        <w:rPr>
          <w:rFonts w:ascii="Times New Roman" w:hAnsi="Times New Roman" w:cs="Times New Roman"/>
        </w:rPr>
        <w:sectPr w:rsidR="00B12441" w:rsidRPr="00324A05">
          <w:pgSz w:w="11905" w:h="16838"/>
          <w:pgMar w:top="709" w:right="567" w:bottom="1134" w:left="1701" w:header="0" w:footer="0" w:gutter="0"/>
          <w:cols w:space="720"/>
          <w:noEndnote/>
        </w:sectPr>
      </w:pPr>
    </w:p>
    <w:p w:rsidR="00B12441" w:rsidRPr="003E1B04" w:rsidRDefault="00B12441" w:rsidP="00790346">
      <w:pPr>
        <w:pStyle w:val="ConsPlusNormal"/>
        <w:jc w:val="right"/>
        <w:outlineLvl w:val="1"/>
        <w:rPr>
          <w:rFonts w:ascii="Times New Roman" w:hAnsi="Times New Roman" w:cs="Times New Roman"/>
          <w:sz w:val="26"/>
          <w:szCs w:val="26"/>
        </w:rPr>
      </w:pPr>
      <w:bookmarkStart w:id="15" w:name="Par654"/>
      <w:bookmarkEnd w:id="15"/>
      <w:r w:rsidRPr="003E1B04">
        <w:rPr>
          <w:rFonts w:ascii="Times New Roman" w:hAnsi="Times New Roman" w:cs="Times New Roman"/>
          <w:sz w:val="26"/>
          <w:szCs w:val="26"/>
        </w:rPr>
        <w:lastRenderedPageBreak/>
        <w:t xml:space="preserve">Приложение </w:t>
      </w:r>
      <w:r w:rsidR="00790346" w:rsidRPr="003E1B04">
        <w:rPr>
          <w:rFonts w:ascii="Times New Roman" w:hAnsi="Times New Roman" w:cs="Times New Roman"/>
          <w:sz w:val="26"/>
          <w:szCs w:val="26"/>
        </w:rPr>
        <w:t xml:space="preserve">6 </w:t>
      </w:r>
      <w:r w:rsidRPr="003E1B04">
        <w:rPr>
          <w:rFonts w:ascii="Times New Roman" w:hAnsi="Times New Roman" w:cs="Times New Roman"/>
          <w:sz w:val="26"/>
          <w:szCs w:val="26"/>
        </w:rPr>
        <w:t xml:space="preserve">к </w:t>
      </w:r>
      <w:hyperlink w:anchor="Par325" w:history="1">
        <w:r w:rsidRPr="003E1B04">
          <w:rPr>
            <w:rFonts w:ascii="Times New Roman" w:hAnsi="Times New Roman" w:cs="Times New Roman"/>
            <w:sz w:val="26"/>
            <w:szCs w:val="26"/>
          </w:rPr>
          <w:t>Порядку</w:t>
        </w:r>
      </w:hyperlink>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проведения отбора юридических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лиц и индивидуальных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предпринимателей, претендующих</w:t>
      </w:r>
    </w:p>
    <w:p w:rsidR="00B12441" w:rsidRPr="003E1B04" w:rsidRDefault="00B12441" w:rsidP="00B12441">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на получение субсидии</w:t>
      </w:r>
    </w:p>
    <w:p w:rsidR="00B12441" w:rsidRPr="003E1B04" w:rsidRDefault="00B12441" w:rsidP="00B12441">
      <w:pPr>
        <w:pStyle w:val="ConsPlusNormal"/>
        <w:jc w:val="both"/>
        <w:rPr>
          <w:rFonts w:ascii="Times New Roman" w:hAnsi="Times New Roman" w:cs="Times New Roman"/>
          <w:sz w:val="26"/>
          <w:szCs w:val="26"/>
        </w:rPr>
      </w:pPr>
    </w:p>
    <w:p w:rsidR="00B24080" w:rsidRPr="003E1B04" w:rsidRDefault="00B24080" w:rsidP="00B24080">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Проект договора</w:t>
      </w:r>
    </w:p>
    <w:p w:rsidR="00B24080" w:rsidRPr="003E1B04" w:rsidRDefault="00B24080" w:rsidP="001C45CF">
      <w:pPr>
        <w:pStyle w:val="ConsPlusNormal"/>
        <w:jc w:val="center"/>
        <w:rPr>
          <w:rFonts w:ascii="Times New Roman" w:hAnsi="Times New Roman" w:cs="Times New Roman"/>
          <w:sz w:val="26"/>
          <w:szCs w:val="26"/>
        </w:rPr>
      </w:pPr>
    </w:p>
    <w:p w:rsidR="001C45CF" w:rsidRPr="003E1B04" w:rsidRDefault="001C45CF" w:rsidP="001C45CF">
      <w:pPr>
        <w:pStyle w:val="ConsPlusNormal"/>
        <w:jc w:val="center"/>
        <w:rPr>
          <w:rFonts w:ascii="Times New Roman" w:hAnsi="Times New Roman" w:cs="Times New Roman"/>
          <w:b/>
          <w:sz w:val="26"/>
          <w:szCs w:val="26"/>
        </w:rPr>
      </w:pPr>
      <w:r w:rsidRPr="003E1B04">
        <w:rPr>
          <w:rFonts w:ascii="Times New Roman" w:hAnsi="Times New Roman" w:cs="Times New Roman"/>
          <w:b/>
          <w:sz w:val="26"/>
          <w:szCs w:val="26"/>
        </w:rPr>
        <w:t>Договор N ___</w:t>
      </w:r>
    </w:p>
    <w:p w:rsidR="001C45CF" w:rsidRPr="003E1B04" w:rsidRDefault="001C45CF" w:rsidP="001C45CF">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на предоставление субсидии на возмещение части затрат</w:t>
      </w:r>
    </w:p>
    <w:p w:rsidR="001C45CF" w:rsidRPr="003E1B04" w:rsidRDefault="001C45CF" w:rsidP="001C45CF">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на горюче-смазочные материалы, произведенных при доставке</w:t>
      </w:r>
    </w:p>
    <w:p w:rsidR="001C45CF" w:rsidRPr="003E1B04" w:rsidRDefault="001C45CF" w:rsidP="001C45CF">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товаров в отдаленные населенные пункты Гаврилов-Ямского</w:t>
      </w:r>
    </w:p>
    <w:p w:rsidR="001C45CF" w:rsidRPr="003E1B04" w:rsidRDefault="001C45CF" w:rsidP="001C45CF">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 xml:space="preserve">муниципального района </w:t>
      </w:r>
    </w:p>
    <w:p w:rsidR="001C45CF" w:rsidRPr="003E1B04" w:rsidRDefault="001C45CF" w:rsidP="001C45CF">
      <w:pPr>
        <w:pStyle w:val="ConsPlusNormal"/>
        <w:jc w:val="both"/>
        <w:rPr>
          <w:sz w:val="26"/>
          <w:szCs w:val="26"/>
        </w:rPr>
      </w:pPr>
    </w:p>
    <w:p w:rsidR="001C45CF" w:rsidRPr="003E1B04" w:rsidRDefault="00B24080" w:rsidP="001C45CF">
      <w:pPr>
        <w:pStyle w:val="ConsPlusNormal"/>
        <w:jc w:val="both"/>
        <w:rPr>
          <w:sz w:val="26"/>
          <w:szCs w:val="26"/>
        </w:rPr>
      </w:pPr>
      <w:r w:rsidRPr="003E1B04">
        <w:rPr>
          <w:rFonts w:ascii="Times New Roman" w:hAnsi="Times New Roman" w:cs="Times New Roman"/>
          <w:sz w:val="26"/>
          <w:szCs w:val="26"/>
        </w:rPr>
        <w:t>г.</w:t>
      </w:r>
      <w:r w:rsidR="00751392">
        <w:rPr>
          <w:rFonts w:ascii="Times New Roman" w:hAnsi="Times New Roman" w:cs="Times New Roman"/>
          <w:sz w:val="26"/>
          <w:szCs w:val="26"/>
        </w:rPr>
        <w:t xml:space="preserve"> </w:t>
      </w:r>
      <w:r w:rsidRPr="003E1B04">
        <w:rPr>
          <w:rFonts w:ascii="Times New Roman" w:hAnsi="Times New Roman" w:cs="Times New Roman"/>
          <w:sz w:val="26"/>
          <w:szCs w:val="26"/>
        </w:rPr>
        <w:t xml:space="preserve">Гаврилов-Ям                                      </w:t>
      </w:r>
      <w:r w:rsidR="003E1B04">
        <w:rPr>
          <w:rFonts w:ascii="Times New Roman" w:hAnsi="Times New Roman" w:cs="Times New Roman"/>
          <w:sz w:val="26"/>
          <w:szCs w:val="26"/>
        </w:rPr>
        <w:t xml:space="preserve">                       </w:t>
      </w:r>
      <w:r w:rsidRPr="003E1B04">
        <w:rPr>
          <w:rFonts w:ascii="Times New Roman" w:hAnsi="Times New Roman" w:cs="Times New Roman"/>
          <w:sz w:val="26"/>
          <w:szCs w:val="26"/>
        </w:rPr>
        <w:t>«____»___________20___г.</w:t>
      </w:r>
    </w:p>
    <w:p w:rsidR="00686FAE" w:rsidRPr="003E1B04" w:rsidRDefault="00686FAE" w:rsidP="001C45CF">
      <w:pPr>
        <w:pStyle w:val="ConsPlusNormal"/>
        <w:jc w:val="both"/>
        <w:rPr>
          <w:sz w:val="26"/>
          <w:szCs w:val="26"/>
        </w:rPr>
      </w:pPr>
    </w:p>
    <w:p w:rsidR="001C45CF" w:rsidRPr="003E1B04" w:rsidRDefault="00B24080"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Администрация Гаврилов-Ямского муниципального района, именуемая </w:t>
      </w:r>
      <w:r w:rsidR="001C45CF" w:rsidRPr="003E1B04">
        <w:rPr>
          <w:rFonts w:ascii="Times New Roman" w:hAnsi="Times New Roman" w:cs="Times New Roman"/>
          <w:sz w:val="26"/>
          <w:szCs w:val="26"/>
        </w:rPr>
        <w:t xml:space="preserve"> в дальнейшем Сторона 1, в лице </w:t>
      </w:r>
      <w:r w:rsidRPr="003E1B04">
        <w:rPr>
          <w:rFonts w:ascii="Times New Roman" w:hAnsi="Times New Roman" w:cs="Times New Roman"/>
          <w:sz w:val="26"/>
          <w:szCs w:val="26"/>
        </w:rPr>
        <w:t>Г</w:t>
      </w:r>
      <w:r w:rsidR="001C45CF" w:rsidRPr="003E1B04">
        <w:rPr>
          <w:rFonts w:ascii="Times New Roman" w:hAnsi="Times New Roman" w:cs="Times New Roman"/>
          <w:sz w:val="26"/>
          <w:szCs w:val="26"/>
        </w:rPr>
        <w:t xml:space="preserve">лавы </w:t>
      </w:r>
      <w:r w:rsidRPr="003E1B04">
        <w:rPr>
          <w:rFonts w:ascii="Times New Roman" w:hAnsi="Times New Roman" w:cs="Times New Roman"/>
          <w:sz w:val="26"/>
          <w:szCs w:val="26"/>
        </w:rPr>
        <w:t>А</w:t>
      </w:r>
      <w:r w:rsidR="001C45CF" w:rsidRPr="003E1B04">
        <w:rPr>
          <w:rFonts w:ascii="Times New Roman" w:hAnsi="Times New Roman" w:cs="Times New Roman"/>
          <w:sz w:val="26"/>
          <w:szCs w:val="26"/>
        </w:rPr>
        <w:t xml:space="preserve">дминистрации </w:t>
      </w:r>
      <w:r w:rsidRPr="003E1B04">
        <w:rPr>
          <w:rFonts w:ascii="Times New Roman" w:hAnsi="Times New Roman" w:cs="Times New Roman"/>
          <w:sz w:val="26"/>
          <w:szCs w:val="26"/>
        </w:rPr>
        <w:t>Гаврилов-Ямского муниципального района</w:t>
      </w:r>
      <w:r w:rsidR="00686FAE" w:rsidRPr="003E1B04">
        <w:rPr>
          <w:rFonts w:ascii="Times New Roman" w:hAnsi="Times New Roman" w:cs="Times New Roman"/>
          <w:sz w:val="26"/>
          <w:szCs w:val="26"/>
        </w:rPr>
        <w:t xml:space="preserve"> Серебрякова Владимира Ивановича, действующего </w:t>
      </w:r>
      <w:r w:rsidR="001C45CF" w:rsidRPr="003E1B04">
        <w:rPr>
          <w:rFonts w:ascii="Times New Roman" w:hAnsi="Times New Roman" w:cs="Times New Roman"/>
          <w:sz w:val="26"/>
          <w:szCs w:val="26"/>
        </w:rPr>
        <w:t xml:space="preserve"> на основании </w:t>
      </w:r>
      <w:r w:rsidR="00686FAE" w:rsidRPr="003E1B04">
        <w:rPr>
          <w:rFonts w:ascii="Times New Roman" w:hAnsi="Times New Roman" w:cs="Times New Roman"/>
          <w:sz w:val="26"/>
          <w:szCs w:val="26"/>
        </w:rPr>
        <w:t>Устава Гаврилов-Ямского муниципального района</w:t>
      </w:r>
      <w:r w:rsidR="001C45CF" w:rsidRPr="003E1B04">
        <w:rPr>
          <w:rFonts w:ascii="Times New Roman" w:hAnsi="Times New Roman" w:cs="Times New Roman"/>
          <w:sz w:val="26"/>
          <w:szCs w:val="26"/>
        </w:rPr>
        <w:t>, с одной стороны, и _________________, именуемый в дальнейшем Сторона 2, в лице ___________________, действующего на основании ________, с другой стороны, заключили настоящий договор о нижеследующем:</w:t>
      </w:r>
    </w:p>
    <w:p w:rsidR="001C45CF" w:rsidRPr="003E1B04" w:rsidRDefault="001C45CF" w:rsidP="001C45CF">
      <w:pPr>
        <w:pStyle w:val="ConsPlusNormal"/>
        <w:jc w:val="both"/>
        <w:rPr>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1. ПРЕДМЕТ ДОГОВОРА</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1.1. Настоящий договор определяет взаимоотношения Сторон, возникающие в связи с предоставлением и расходованием субсидии на возмещение части затрат на горюче-смазочные материалы, произведенных при доставке товаров в отдаленные сельские населенные пункты </w:t>
      </w:r>
      <w:r w:rsidR="00146E09" w:rsidRPr="003E1B04">
        <w:rPr>
          <w:rFonts w:ascii="Times New Roman" w:hAnsi="Times New Roman" w:cs="Times New Roman"/>
          <w:sz w:val="26"/>
          <w:szCs w:val="26"/>
        </w:rPr>
        <w:t xml:space="preserve"> Гаврилов-Ямского </w:t>
      </w:r>
      <w:r w:rsidRPr="003E1B04">
        <w:rPr>
          <w:rFonts w:ascii="Times New Roman" w:hAnsi="Times New Roman" w:cs="Times New Roman"/>
          <w:sz w:val="26"/>
          <w:szCs w:val="26"/>
        </w:rPr>
        <w:t xml:space="preserve"> муниципального района (далее - субсидия).</w:t>
      </w:r>
    </w:p>
    <w:p w:rsidR="001C45CF" w:rsidRPr="003E1B04" w:rsidRDefault="001C45CF" w:rsidP="001C45CF">
      <w:pPr>
        <w:pStyle w:val="ConsPlusNormal"/>
        <w:ind w:firstLine="540"/>
        <w:jc w:val="both"/>
        <w:rPr>
          <w:rFonts w:ascii="Times New Roman" w:hAnsi="Times New Roman" w:cs="Times New Roman"/>
          <w:sz w:val="26"/>
          <w:szCs w:val="26"/>
        </w:rPr>
      </w:pPr>
      <w:bookmarkStart w:id="16" w:name="Par718"/>
      <w:bookmarkEnd w:id="16"/>
      <w:r w:rsidRPr="003E1B04">
        <w:rPr>
          <w:rFonts w:ascii="Times New Roman" w:hAnsi="Times New Roman" w:cs="Times New Roman"/>
          <w:sz w:val="26"/>
          <w:szCs w:val="26"/>
        </w:rPr>
        <w:t xml:space="preserve">1.2. Субсидия предоставляется Стороной 1 Стороне 2 в целях возмещения части затрат на горюче-смазочные материалы, произведенных Стороной 2 при доставке товаров в отдаленные населенные пункты </w:t>
      </w:r>
      <w:r w:rsidR="00DB0DE8"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муниципального района, не имеющие стационарной торговой сети, указанные в </w:t>
      </w:r>
      <w:hyperlink w:anchor="Par810" w:history="1">
        <w:r w:rsidRPr="00751392">
          <w:rPr>
            <w:rFonts w:ascii="Times New Roman" w:hAnsi="Times New Roman" w:cs="Times New Roman"/>
            <w:sz w:val="26"/>
            <w:szCs w:val="26"/>
          </w:rPr>
          <w:t>приложении 1</w:t>
        </w:r>
      </w:hyperlink>
      <w:r w:rsidRPr="003E1B04">
        <w:rPr>
          <w:rFonts w:ascii="Times New Roman" w:hAnsi="Times New Roman" w:cs="Times New Roman"/>
          <w:sz w:val="26"/>
          <w:szCs w:val="26"/>
        </w:rPr>
        <w:t xml:space="preserve"> к настоящему договору (далее - отдаленные населенные пункты).</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1.3. Субсидия предоставляется в пределах средств бюджета </w:t>
      </w:r>
      <w:r w:rsidR="00146E09"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муниципального района, предусмотренных решением </w:t>
      </w:r>
      <w:r w:rsidR="00146E09" w:rsidRPr="003E1B04">
        <w:rPr>
          <w:rFonts w:ascii="Times New Roman" w:hAnsi="Times New Roman" w:cs="Times New Roman"/>
          <w:sz w:val="26"/>
          <w:szCs w:val="26"/>
        </w:rPr>
        <w:t xml:space="preserve">Собрания представителей Гаврилов-Ямского </w:t>
      </w:r>
      <w:r w:rsidRPr="003E1B04">
        <w:rPr>
          <w:rFonts w:ascii="Times New Roman" w:hAnsi="Times New Roman" w:cs="Times New Roman"/>
          <w:sz w:val="26"/>
          <w:szCs w:val="26"/>
        </w:rPr>
        <w:t xml:space="preserve"> муниципального района от </w:t>
      </w:r>
      <w:r w:rsidR="00881FAF" w:rsidRPr="003E1B04">
        <w:rPr>
          <w:rFonts w:ascii="Times New Roman" w:hAnsi="Times New Roman" w:cs="Times New Roman"/>
          <w:sz w:val="26"/>
          <w:szCs w:val="26"/>
        </w:rPr>
        <w:t xml:space="preserve">17.12.2015 № 48 «О бюджете Гаврилов-Ямского муниципального района на 2016 год и  на плановый период 2017-2018 годов», </w:t>
      </w:r>
      <w:r w:rsidRPr="003E1B04">
        <w:rPr>
          <w:rFonts w:ascii="Times New Roman" w:hAnsi="Times New Roman" w:cs="Times New Roman"/>
          <w:sz w:val="26"/>
          <w:szCs w:val="26"/>
        </w:rPr>
        <w:t xml:space="preserve"> в том числе за счет субсидий из областного бюджета.</w:t>
      </w:r>
    </w:p>
    <w:p w:rsidR="001C45CF" w:rsidRPr="003E1B04" w:rsidRDefault="001C45CF" w:rsidP="001C45CF">
      <w:pPr>
        <w:pStyle w:val="ConsPlusNormal"/>
        <w:jc w:val="both"/>
        <w:rPr>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2. ПРАВА И ОБЯЗАННОСТИ СТОРОН</w:t>
      </w:r>
    </w:p>
    <w:p w:rsidR="001C45CF" w:rsidRPr="003E1B04" w:rsidRDefault="001C45CF" w:rsidP="001C45CF">
      <w:pPr>
        <w:pStyle w:val="ConsPlusNormal"/>
        <w:jc w:val="both"/>
        <w:rPr>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2.1. Сторона 1 обязуется:</w:t>
      </w:r>
    </w:p>
    <w:p w:rsidR="001C45CF" w:rsidRPr="003E1B04" w:rsidRDefault="001C45CF" w:rsidP="009B544C">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2.1.1. Перечислять субсидию Стороне 2 </w:t>
      </w:r>
      <w:r w:rsidR="00881FAF" w:rsidRPr="003E1B04">
        <w:rPr>
          <w:rFonts w:ascii="Times New Roman" w:hAnsi="Times New Roman" w:cs="Times New Roman"/>
          <w:sz w:val="26"/>
          <w:szCs w:val="26"/>
        </w:rPr>
        <w:t>на возмещение   части затрат, произведенных при доставке товаров в отдаленные сельские населенные пункты, не имеющие стационарной торговой сети, в пределах средств бюджета Гаврилов-Ямского муниципального района, в том числе за счет субсидии из областного бюджета</w:t>
      </w:r>
      <w:r w:rsidR="009B544C" w:rsidRPr="003E1B04">
        <w:rPr>
          <w:rFonts w:ascii="Times New Roman" w:hAnsi="Times New Roman" w:cs="Times New Roman"/>
          <w:sz w:val="26"/>
          <w:szCs w:val="26"/>
        </w:rPr>
        <w:t>, предусмотренных на данные цели на текущий финансовый год.</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lastRenderedPageBreak/>
        <w:t>2.1.2. Обеспечить прием, согласование и своевременную проверку документов, предоставляемых Стороной 2, в соответствии с настоящим договором.</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2.2. Сторона 1 имеет право:</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2.2.1. Осуществлять контроль за выполнением Стороной 2 условий настоящего договора.</w:t>
      </w:r>
    </w:p>
    <w:p w:rsidR="001C45CF" w:rsidRPr="003E1B04" w:rsidRDefault="001C45CF" w:rsidP="001C45CF">
      <w:pPr>
        <w:pStyle w:val="ConsPlusNormal"/>
        <w:ind w:firstLine="540"/>
        <w:jc w:val="both"/>
        <w:rPr>
          <w:rFonts w:ascii="Times New Roman" w:hAnsi="Times New Roman" w:cs="Times New Roman"/>
          <w:sz w:val="26"/>
          <w:szCs w:val="26"/>
        </w:rPr>
      </w:pPr>
      <w:bookmarkStart w:id="17" w:name="Par728"/>
      <w:bookmarkEnd w:id="17"/>
      <w:r w:rsidRPr="003E1B04">
        <w:rPr>
          <w:rFonts w:ascii="Times New Roman" w:hAnsi="Times New Roman" w:cs="Times New Roman"/>
          <w:sz w:val="26"/>
          <w:szCs w:val="26"/>
        </w:rPr>
        <w:t>2.3. Сторона 2 обязуется: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2.3.1. Организовать обеспечение услугами торговли жителей населенных пунктов </w:t>
      </w:r>
      <w:r w:rsidR="003A1351"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района, указанных в </w:t>
      </w:r>
      <w:hyperlink w:anchor="Par810" w:history="1">
        <w:r w:rsidRPr="003E1B04">
          <w:rPr>
            <w:rFonts w:ascii="Times New Roman" w:hAnsi="Times New Roman" w:cs="Times New Roman"/>
            <w:sz w:val="26"/>
            <w:szCs w:val="26"/>
          </w:rPr>
          <w:t>приложении 1</w:t>
        </w:r>
      </w:hyperlink>
      <w:r w:rsidRPr="003E1B04">
        <w:rPr>
          <w:rFonts w:ascii="Times New Roman" w:hAnsi="Times New Roman" w:cs="Times New Roman"/>
          <w:sz w:val="26"/>
          <w:szCs w:val="26"/>
        </w:rPr>
        <w:t xml:space="preserve"> к настоящему договору, с периодичностью от одного до трех раз в неделю.</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2.3.2. При организации торговли обеспечить минимальный ассортиментный перечень товаров:</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Продовольственная группа: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хлеб и хлебобулочные изделия;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колбасные изделия;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масло растительное;</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сыры;</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консервы мясные и рыбные;</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сахар, кондитерские изделия;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макаронные изделия;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крупа;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чай;</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соль;</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мука.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Непродовольственная группа: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мыло;</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синтетические моющие средства;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спички;</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санитарно-гигиенические изделия из бумаги.</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2.3.3. Согласовать с</w:t>
      </w:r>
      <w:r w:rsidR="007E452C" w:rsidRPr="003E1B04">
        <w:rPr>
          <w:rFonts w:ascii="Times New Roman" w:hAnsi="Times New Roman" w:cs="Times New Roman"/>
          <w:sz w:val="26"/>
          <w:szCs w:val="26"/>
        </w:rPr>
        <w:t xml:space="preserve">о Стороной 1 </w:t>
      </w:r>
      <w:r w:rsidRPr="003E1B04">
        <w:rPr>
          <w:rFonts w:ascii="Times New Roman" w:hAnsi="Times New Roman" w:cs="Times New Roman"/>
          <w:sz w:val="26"/>
          <w:szCs w:val="26"/>
        </w:rPr>
        <w:t xml:space="preserve">  график доставки товаров. Осуществлять доставку и реализацию товаров в строгом соответствии с утвержденным графиком.</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2.3.4. Предоставлять по запросу Стороны 1 информацию, непосредственно связанную с выполнением настоящего договора.</w:t>
      </w:r>
    </w:p>
    <w:p w:rsidR="001C45CF" w:rsidRPr="003E1B04" w:rsidRDefault="001C45CF" w:rsidP="001C45CF">
      <w:pPr>
        <w:pStyle w:val="ConsPlusNormal"/>
        <w:ind w:firstLine="540"/>
        <w:jc w:val="both"/>
        <w:rPr>
          <w:rFonts w:ascii="Times New Roman" w:hAnsi="Times New Roman" w:cs="Times New Roman"/>
          <w:sz w:val="26"/>
          <w:szCs w:val="26"/>
        </w:rPr>
      </w:pPr>
      <w:bookmarkStart w:id="18" w:name="Par750"/>
      <w:bookmarkEnd w:id="18"/>
      <w:r w:rsidRPr="003E1B04">
        <w:rPr>
          <w:rFonts w:ascii="Times New Roman" w:hAnsi="Times New Roman" w:cs="Times New Roman"/>
          <w:sz w:val="26"/>
          <w:szCs w:val="26"/>
        </w:rPr>
        <w:t>2.3.5. Вести надлежащий учет расходов горюче-смазочных материалов, произведенных при осуществлении доставки товаров в отдаленные населенные пункты. Предоставлять Стороне 1 ежеквартально до 1</w:t>
      </w:r>
      <w:r w:rsidR="009B544C" w:rsidRPr="003E1B04">
        <w:rPr>
          <w:rFonts w:ascii="Times New Roman" w:hAnsi="Times New Roman" w:cs="Times New Roman"/>
          <w:sz w:val="26"/>
          <w:szCs w:val="26"/>
        </w:rPr>
        <w:t>5</w:t>
      </w:r>
      <w:r w:rsidRPr="003E1B04">
        <w:rPr>
          <w:rFonts w:ascii="Times New Roman" w:hAnsi="Times New Roman" w:cs="Times New Roman"/>
          <w:sz w:val="26"/>
          <w:szCs w:val="26"/>
        </w:rPr>
        <w:t xml:space="preserve"> числа месяца, следующего за отчетным кварталом, копии следующих документов:</w:t>
      </w:r>
    </w:p>
    <w:p w:rsidR="00D01A67" w:rsidRPr="003E1B04" w:rsidRDefault="00D01A67" w:rsidP="00D01A67">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 </w:t>
      </w:r>
      <w:hyperlink w:anchor="Par278" w:history="1">
        <w:r w:rsidRPr="003E1B04">
          <w:rPr>
            <w:rFonts w:ascii="Times New Roman" w:hAnsi="Times New Roman" w:cs="Times New Roman"/>
            <w:sz w:val="26"/>
            <w:szCs w:val="26"/>
          </w:rPr>
          <w:t>справку-расчет</w:t>
        </w:r>
      </w:hyperlink>
      <w:r w:rsidRPr="003E1B04">
        <w:rPr>
          <w:rFonts w:ascii="Times New Roman" w:hAnsi="Times New Roman" w:cs="Times New Roman"/>
          <w:sz w:val="26"/>
          <w:szCs w:val="26"/>
        </w:rPr>
        <w:t xml:space="preserve"> на возмещение расходов по форме согласно приложению 2 к Договору;</w:t>
      </w:r>
    </w:p>
    <w:p w:rsidR="00D01A67" w:rsidRPr="003E1B04" w:rsidRDefault="00D01A67" w:rsidP="00D01A67">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 копии документов, подтверждающих расходы на  горюче-смазочные материалы; </w:t>
      </w:r>
    </w:p>
    <w:p w:rsidR="00D01A67" w:rsidRPr="003E1B04" w:rsidRDefault="00D01A67" w:rsidP="00D01A67">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счет на оплату;</w:t>
      </w:r>
    </w:p>
    <w:p w:rsidR="00D01A67" w:rsidRPr="003E1B04" w:rsidRDefault="00D01A67" w:rsidP="00D01A67">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документы, подтверждающие расстояние согласно маршрутам движения, товарно-транспортные накладные (по требованию Стороны 1).</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2.3.6. Для получения субсидии за 4 квартал </w:t>
      </w:r>
      <w:r w:rsidR="008956B8" w:rsidRPr="003E1B04">
        <w:rPr>
          <w:rFonts w:ascii="Times New Roman" w:hAnsi="Times New Roman" w:cs="Times New Roman"/>
          <w:sz w:val="26"/>
          <w:szCs w:val="26"/>
        </w:rPr>
        <w:t>текущего го</w:t>
      </w:r>
      <w:r w:rsidRPr="003E1B04">
        <w:rPr>
          <w:rFonts w:ascii="Times New Roman" w:hAnsi="Times New Roman" w:cs="Times New Roman"/>
          <w:sz w:val="26"/>
          <w:szCs w:val="26"/>
        </w:rPr>
        <w:t xml:space="preserve">да предоставить Стороне 1 предварительный расчет расходов за 4 квартал  по форме </w:t>
      </w:r>
      <w:hyperlink w:anchor="Par964" w:history="1">
        <w:r w:rsidRPr="003E1B04">
          <w:rPr>
            <w:rFonts w:ascii="Times New Roman" w:hAnsi="Times New Roman" w:cs="Times New Roman"/>
            <w:sz w:val="26"/>
            <w:szCs w:val="26"/>
          </w:rPr>
          <w:t>справки-расчета</w:t>
        </w:r>
      </w:hyperlink>
      <w:r w:rsidRPr="003E1B04">
        <w:rPr>
          <w:rFonts w:ascii="Times New Roman" w:hAnsi="Times New Roman" w:cs="Times New Roman"/>
          <w:sz w:val="26"/>
          <w:szCs w:val="26"/>
        </w:rPr>
        <w:t xml:space="preserve"> (приложение 2 к настоящему договору) с пометкой "предварительный расчет". До 20 января </w:t>
      </w:r>
      <w:r w:rsidR="008956B8" w:rsidRPr="003E1B04">
        <w:rPr>
          <w:rFonts w:ascii="Times New Roman" w:hAnsi="Times New Roman" w:cs="Times New Roman"/>
          <w:sz w:val="26"/>
          <w:szCs w:val="26"/>
        </w:rPr>
        <w:t>следующего года</w:t>
      </w:r>
      <w:r w:rsidRPr="003E1B04">
        <w:rPr>
          <w:rFonts w:ascii="Times New Roman" w:hAnsi="Times New Roman" w:cs="Times New Roman"/>
          <w:sz w:val="26"/>
          <w:szCs w:val="26"/>
        </w:rPr>
        <w:t xml:space="preserve"> предоставить Стороне 1 документы, указанные в </w:t>
      </w:r>
      <w:hyperlink w:anchor="Par750" w:history="1">
        <w:r w:rsidRPr="003E1B04">
          <w:rPr>
            <w:rFonts w:ascii="Times New Roman" w:hAnsi="Times New Roman" w:cs="Times New Roman"/>
            <w:sz w:val="26"/>
            <w:szCs w:val="26"/>
          </w:rPr>
          <w:t>п. 2.3.5</w:t>
        </w:r>
      </w:hyperlink>
      <w:r w:rsidRPr="003E1B04">
        <w:rPr>
          <w:rFonts w:ascii="Times New Roman" w:hAnsi="Times New Roman" w:cs="Times New Roman"/>
          <w:sz w:val="26"/>
          <w:szCs w:val="26"/>
        </w:rPr>
        <w:t>, в том числе справку-расчет за 4 квартал текущего года.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2.3.7. Перечисление сумм субсидии может производиться путем авансирования по заявке Стороны 2 с приложением предварительного расчета </w:t>
      </w:r>
      <w:r w:rsidRPr="003E1B04">
        <w:rPr>
          <w:rFonts w:ascii="Times New Roman" w:hAnsi="Times New Roman" w:cs="Times New Roman"/>
          <w:sz w:val="26"/>
          <w:szCs w:val="26"/>
        </w:rPr>
        <w:lastRenderedPageBreak/>
        <w:t>расходов с последующим перерасчетом объемов финансирования за расчетный период согласно фактическим расходам.</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2.3.8. По требованию Стороны 1 выделять своих представителей для оперативного решения вопросов, возникающих при исполнении настоящего договора, рассмотрению жалоб и заявлений, поступающих от населения.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2.4. Первичные документы, подтверждающие факт исполнения обязательств по настоящему договору, находятся у Стороны 2 и должны быть представлены по требованию Стороны 1.</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3. ПОРЯДОК РАСЧЕТОВ</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3.1. Предоставление субсидии производится в соответствии с Порядком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утвержденным постановлением </w:t>
      </w:r>
      <w:r w:rsidR="009B544C" w:rsidRPr="003E1B04">
        <w:rPr>
          <w:rFonts w:ascii="Times New Roman" w:hAnsi="Times New Roman" w:cs="Times New Roman"/>
          <w:sz w:val="26"/>
          <w:szCs w:val="26"/>
        </w:rPr>
        <w:t>А</w:t>
      </w:r>
      <w:r w:rsidRPr="003E1B04">
        <w:rPr>
          <w:rFonts w:ascii="Times New Roman" w:hAnsi="Times New Roman" w:cs="Times New Roman"/>
          <w:sz w:val="26"/>
          <w:szCs w:val="26"/>
        </w:rPr>
        <w:t xml:space="preserve">дминистрации </w:t>
      </w:r>
      <w:r w:rsidR="009B544C" w:rsidRPr="003E1B04">
        <w:rPr>
          <w:rFonts w:ascii="Times New Roman" w:hAnsi="Times New Roman" w:cs="Times New Roman"/>
          <w:sz w:val="26"/>
          <w:szCs w:val="26"/>
        </w:rPr>
        <w:t>Гаврилов-Ямского</w:t>
      </w:r>
      <w:r w:rsidRPr="003E1B04">
        <w:rPr>
          <w:rFonts w:ascii="Times New Roman" w:hAnsi="Times New Roman" w:cs="Times New Roman"/>
          <w:sz w:val="26"/>
          <w:szCs w:val="26"/>
        </w:rPr>
        <w:t xml:space="preserve"> муниципального района от _______________ </w:t>
      </w:r>
      <w:r w:rsidR="003E1B04">
        <w:rPr>
          <w:rFonts w:ascii="Times New Roman" w:hAnsi="Times New Roman" w:cs="Times New Roman"/>
          <w:sz w:val="26"/>
          <w:szCs w:val="26"/>
        </w:rPr>
        <w:t>№</w:t>
      </w:r>
      <w:r w:rsidRPr="003E1B04">
        <w:rPr>
          <w:rFonts w:ascii="Times New Roman" w:hAnsi="Times New Roman" w:cs="Times New Roman"/>
          <w:sz w:val="26"/>
          <w:szCs w:val="26"/>
        </w:rPr>
        <w:t xml:space="preserve"> ______ "Об утверждении </w:t>
      </w:r>
      <w:r w:rsidR="009B544C" w:rsidRPr="003E1B04">
        <w:rPr>
          <w:rFonts w:ascii="Times New Roman" w:hAnsi="Times New Roman" w:cs="Times New Roman"/>
          <w:sz w:val="26"/>
          <w:szCs w:val="26"/>
        </w:rPr>
        <w:t>П</w:t>
      </w:r>
      <w:r w:rsidRPr="003E1B04">
        <w:rPr>
          <w:rFonts w:ascii="Times New Roman" w:hAnsi="Times New Roman" w:cs="Times New Roman"/>
          <w:sz w:val="26"/>
          <w:szCs w:val="26"/>
        </w:rPr>
        <w:t xml:space="preserve">орядка предоставления и расходования субсидии на возмещение 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 </w:t>
      </w:r>
      <w:r w:rsidR="009B544C"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муниципального района".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3.2. Величина субсидии рассчитывается по формуле:</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C = S x P x N,</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где:</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C - сумма на возмещение расходов за соответствующий период (руб.);</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S - расстояние согласно маршрутам движения;</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P - цена горюче-смазочных материалов за 1 литр;</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N - норма расхода горюче-смазочных материалов на 1 километр (но не более 0,24 литра).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Максимальный размер субсидии, предоставляемой Стороне 2 по настоящему договору, составляет </w:t>
      </w:r>
      <w:r w:rsidR="003A1351" w:rsidRPr="003E1B04">
        <w:rPr>
          <w:rFonts w:ascii="Times New Roman" w:hAnsi="Times New Roman" w:cs="Times New Roman"/>
          <w:sz w:val="26"/>
          <w:szCs w:val="26"/>
        </w:rPr>
        <w:t>_________________</w:t>
      </w:r>
      <w:r w:rsidRPr="003E1B04">
        <w:rPr>
          <w:rFonts w:ascii="Times New Roman" w:hAnsi="Times New Roman" w:cs="Times New Roman"/>
          <w:sz w:val="26"/>
          <w:szCs w:val="26"/>
        </w:rPr>
        <w:t xml:space="preserve"> рублей, в том числе </w:t>
      </w:r>
      <w:r w:rsidR="003A1351" w:rsidRPr="003E1B04">
        <w:rPr>
          <w:rFonts w:ascii="Times New Roman" w:hAnsi="Times New Roman" w:cs="Times New Roman"/>
          <w:sz w:val="26"/>
          <w:szCs w:val="26"/>
        </w:rPr>
        <w:t>_________________</w:t>
      </w:r>
      <w:r w:rsidRPr="003E1B04">
        <w:rPr>
          <w:rFonts w:ascii="Times New Roman" w:hAnsi="Times New Roman" w:cs="Times New Roman"/>
          <w:sz w:val="26"/>
          <w:szCs w:val="26"/>
        </w:rPr>
        <w:t>рублей - из областного бюджета и</w:t>
      </w:r>
      <w:r w:rsidR="003A1351" w:rsidRPr="003E1B04">
        <w:rPr>
          <w:rFonts w:ascii="Times New Roman" w:hAnsi="Times New Roman" w:cs="Times New Roman"/>
          <w:sz w:val="26"/>
          <w:szCs w:val="26"/>
        </w:rPr>
        <w:t>_________________</w:t>
      </w:r>
      <w:r w:rsidRPr="003E1B04">
        <w:rPr>
          <w:rFonts w:ascii="Times New Roman" w:hAnsi="Times New Roman" w:cs="Times New Roman"/>
          <w:sz w:val="26"/>
          <w:szCs w:val="26"/>
        </w:rPr>
        <w:t xml:space="preserve"> рублей - из бюджета </w:t>
      </w:r>
      <w:r w:rsidR="003A1351"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муниципального района.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3.3. Перечисление сумм субсидии производится ежеквартально по безналичному расчету путем перечисления денежных средств на расчетный счет Стороны 2.</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3.4. В случае если величина перечисленной субсидии за 4 квартал превышает величину рассчитанной субсидии, Сторона 2 обязана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Стороной 1.</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4. ОТВЕТСТВЕННОСТЬ СТОРОН</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4.1. В случае выявления нарушений </w:t>
      </w:r>
      <w:hyperlink w:anchor="Par718" w:history="1">
        <w:proofErr w:type="spellStart"/>
        <w:r w:rsidRPr="003E1B04">
          <w:rPr>
            <w:rFonts w:ascii="Times New Roman" w:hAnsi="Times New Roman" w:cs="Times New Roman"/>
            <w:sz w:val="26"/>
            <w:szCs w:val="26"/>
          </w:rPr>
          <w:t>п.п</w:t>
        </w:r>
        <w:proofErr w:type="spellEnd"/>
        <w:r w:rsidRPr="003E1B04">
          <w:rPr>
            <w:rFonts w:ascii="Times New Roman" w:hAnsi="Times New Roman" w:cs="Times New Roman"/>
            <w:sz w:val="26"/>
            <w:szCs w:val="26"/>
          </w:rPr>
          <w:t>. 1.2</w:t>
        </w:r>
      </w:hyperlink>
      <w:r w:rsidRPr="003E1B04">
        <w:rPr>
          <w:rFonts w:ascii="Times New Roman" w:hAnsi="Times New Roman" w:cs="Times New Roman"/>
          <w:sz w:val="26"/>
          <w:szCs w:val="26"/>
        </w:rPr>
        <w:t xml:space="preserve">, </w:t>
      </w:r>
      <w:hyperlink w:anchor="Par728" w:history="1">
        <w:r w:rsidRPr="003E1B04">
          <w:rPr>
            <w:rFonts w:ascii="Times New Roman" w:hAnsi="Times New Roman" w:cs="Times New Roman"/>
            <w:sz w:val="26"/>
            <w:szCs w:val="26"/>
          </w:rPr>
          <w:t>2.3</w:t>
        </w:r>
      </w:hyperlink>
      <w:r w:rsidRPr="003E1B04">
        <w:rPr>
          <w:rFonts w:ascii="Times New Roman" w:hAnsi="Times New Roman" w:cs="Times New Roman"/>
          <w:sz w:val="26"/>
          <w:szCs w:val="26"/>
        </w:rPr>
        <w:t xml:space="preserve"> настоящего договора Сторона 1 направляет Стороне 2 акт о нарушении условий предоставления субсидии и (или) нецелевого использования субсидии с указанием выявленных нарушений и сроков их устранения в течение трех рабочих дней с момента выявления нарушений.</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В случае если в установленные сроки нарушения не устранены, Сторона 1 принимает решение о возврате в бюджет </w:t>
      </w:r>
      <w:r w:rsidR="003A1351" w:rsidRPr="003E1B04">
        <w:rPr>
          <w:rFonts w:ascii="Times New Roman" w:hAnsi="Times New Roman" w:cs="Times New Roman"/>
          <w:sz w:val="26"/>
          <w:szCs w:val="26"/>
        </w:rPr>
        <w:t>Гаврилов-Ямского</w:t>
      </w:r>
      <w:r w:rsidRPr="003E1B04">
        <w:rPr>
          <w:rFonts w:ascii="Times New Roman" w:hAnsi="Times New Roman" w:cs="Times New Roman"/>
          <w:sz w:val="26"/>
          <w:szCs w:val="26"/>
        </w:rPr>
        <w:t xml:space="preserve"> муниципального </w:t>
      </w:r>
      <w:r w:rsidRPr="003E1B04">
        <w:rPr>
          <w:rFonts w:ascii="Times New Roman" w:hAnsi="Times New Roman" w:cs="Times New Roman"/>
          <w:sz w:val="26"/>
          <w:szCs w:val="26"/>
        </w:rPr>
        <w:lastRenderedPageBreak/>
        <w:t xml:space="preserve">района предоставленных субсидий, оформленное в виде </w:t>
      </w:r>
      <w:r w:rsidR="00F7608A" w:rsidRPr="003E1B04">
        <w:rPr>
          <w:rFonts w:ascii="Times New Roman" w:hAnsi="Times New Roman" w:cs="Times New Roman"/>
          <w:sz w:val="26"/>
          <w:szCs w:val="26"/>
        </w:rPr>
        <w:t>требования</w:t>
      </w:r>
      <w:r w:rsidRPr="003E1B04">
        <w:rPr>
          <w:rFonts w:ascii="Times New Roman" w:hAnsi="Times New Roman" w:cs="Times New Roman"/>
          <w:sz w:val="26"/>
          <w:szCs w:val="26"/>
        </w:rPr>
        <w:t>.</w:t>
      </w:r>
      <w:r w:rsidR="00F7608A" w:rsidRPr="003E1B04">
        <w:rPr>
          <w:rFonts w:ascii="Times New Roman" w:hAnsi="Times New Roman" w:cs="Times New Roman"/>
          <w:sz w:val="26"/>
          <w:szCs w:val="26"/>
        </w:rPr>
        <w:t xml:space="preserve"> </w:t>
      </w:r>
      <w:r w:rsidRPr="003E1B04">
        <w:rPr>
          <w:rFonts w:ascii="Times New Roman" w:hAnsi="Times New Roman" w:cs="Times New Roman"/>
          <w:sz w:val="26"/>
          <w:szCs w:val="26"/>
        </w:rPr>
        <w:t xml:space="preserve"> В течение трех рабочих дней с даты подписания </w:t>
      </w:r>
      <w:r w:rsidR="00F7608A" w:rsidRPr="003E1B04">
        <w:rPr>
          <w:rFonts w:ascii="Times New Roman" w:hAnsi="Times New Roman" w:cs="Times New Roman"/>
          <w:sz w:val="26"/>
          <w:szCs w:val="26"/>
        </w:rPr>
        <w:t xml:space="preserve">требования </w:t>
      </w:r>
      <w:r w:rsidR="009B544C" w:rsidRPr="003E1B04">
        <w:rPr>
          <w:rFonts w:ascii="Times New Roman" w:hAnsi="Times New Roman" w:cs="Times New Roman"/>
          <w:sz w:val="26"/>
          <w:szCs w:val="26"/>
        </w:rPr>
        <w:t xml:space="preserve"> </w:t>
      </w:r>
      <w:r w:rsidRPr="003E1B04">
        <w:rPr>
          <w:rFonts w:ascii="Times New Roman" w:hAnsi="Times New Roman" w:cs="Times New Roman"/>
          <w:sz w:val="26"/>
          <w:szCs w:val="26"/>
        </w:rPr>
        <w:t xml:space="preserve"> Сторона 1 направляет Стороне 2 копию данного </w:t>
      </w:r>
      <w:r w:rsidR="00F7608A" w:rsidRPr="003E1B04">
        <w:rPr>
          <w:rFonts w:ascii="Times New Roman" w:hAnsi="Times New Roman" w:cs="Times New Roman"/>
          <w:sz w:val="26"/>
          <w:szCs w:val="26"/>
        </w:rPr>
        <w:t>решения</w:t>
      </w:r>
      <w:r w:rsidR="00A81724" w:rsidRPr="003E1B04">
        <w:rPr>
          <w:rFonts w:ascii="Times New Roman" w:hAnsi="Times New Roman" w:cs="Times New Roman"/>
          <w:sz w:val="26"/>
          <w:szCs w:val="26"/>
        </w:rPr>
        <w:t xml:space="preserve"> </w:t>
      </w:r>
      <w:r w:rsidRPr="003E1B04">
        <w:rPr>
          <w:rFonts w:ascii="Times New Roman" w:hAnsi="Times New Roman" w:cs="Times New Roman"/>
          <w:sz w:val="26"/>
          <w:szCs w:val="26"/>
        </w:rPr>
        <w:t xml:space="preserve"> вместе с требованием о возврате суммы субсидии, израсходованной с нарушением условий ее предоставления и (или) использованной не по целевому назначению.</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Сторона 2 в течение 10 рабочих дней со дня получения требования обязана произвести возврат в бюджет </w:t>
      </w:r>
      <w:r w:rsidR="003A1351" w:rsidRPr="003E1B04">
        <w:rPr>
          <w:rFonts w:ascii="Times New Roman" w:hAnsi="Times New Roman" w:cs="Times New Roman"/>
          <w:sz w:val="26"/>
          <w:szCs w:val="26"/>
        </w:rPr>
        <w:t xml:space="preserve">Гаврилов-Ямского </w:t>
      </w:r>
      <w:r w:rsidRPr="003E1B04">
        <w:rPr>
          <w:rFonts w:ascii="Times New Roman" w:hAnsi="Times New Roman" w:cs="Times New Roman"/>
          <w:sz w:val="26"/>
          <w:szCs w:val="26"/>
        </w:rPr>
        <w:t xml:space="preserve"> муниципального района</w:t>
      </w:r>
      <w:r w:rsidR="00F7608A" w:rsidRPr="003E1B04">
        <w:rPr>
          <w:rFonts w:ascii="Times New Roman" w:hAnsi="Times New Roman" w:cs="Times New Roman"/>
          <w:sz w:val="26"/>
          <w:szCs w:val="26"/>
        </w:rPr>
        <w:t xml:space="preserve"> сумму субсидии указанной в требовании</w:t>
      </w:r>
      <w:r w:rsidRPr="003E1B04">
        <w:rPr>
          <w:rFonts w:ascii="Times New Roman" w:hAnsi="Times New Roman" w:cs="Times New Roman"/>
          <w:sz w:val="26"/>
          <w:szCs w:val="26"/>
        </w:rPr>
        <w:t>.</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В случае невыполнения требовани</w:t>
      </w:r>
      <w:r w:rsidR="00F7608A" w:rsidRPr="003E1B04">
        <w:rPr>
          <w:rFonts w:ascii="Times New Roman" w:hAnsi="Times New Roman" w:cs="Times New Roman"/>
          <w:sz w:val="26"/>
          <w:szCs w:val="26"/>
        </w:rPr>
        <w:t>я</w:t>
      </w:r>
      <w:r w:rsidRPr="003E1B04">
        <w:rPr>
          <w:rFonts w:ascii="Times New Roman" w:hAnsi="Times New Roman" w:cs="Times New Roman"/>
          <w:sz w:val="26"/>
          <w:szCs w:val="26"/>
        </w:rPr>
        <w:t xml:space="preserve"> о возврате субсиди</w:t>
      </w:r>
      <w:r w:rsidR="00F7608A" w:rsidRPr="003E1B04">
        <w:rPr>
          <w:rFonts w:ascii="Times New Roman" w:hAnsi="Times New Roman" w:cs="Times New Roman"/>
          <w:sz w:val="26"/>
          <w:szCs w:val="26"/>
        </w:rPr>
        <w:t>и</w:t>
      </w:r>
      <w:r w:rsidRPr="003E1B04">
        <w:rPr>
          <w:rFonts w:ascii="Times New Roman" w:hAnsi="Times New Roman" w:cs="Times New Roman"/>
          <w:sz w:val="26"/>
          <w:szCs w:val="26"/>
        </w:rPr>
        <w:t xml:space="preserve"> в добровольном порядке они подлежат взысканию в судебном порядке в соответствии с законодательством Российской Федерации.</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4.2. В случае неисполнения или ненадлежащего исполнения Стороной 2 обязательств по</w:t>
      </w:r>
      <w:r w:rsidRPr="003E1B04">
        <w:rPr>
          <w:sz w:val="26"/>
          <w:szCs w:val="26"/>
        </w:rPr>
        <w:t xml:space="preserve"> </w:t>
      </w:r>
      <w:r w:rsidRPr="003E1B04">
        <w:rPr>
          <w:rFonts w:ascii="Times New Roman" w:hAnsi="Times New Roman" w:cs="Times New Roman"/>
          <w:sz w:val="26"/>
          <w:szCs w:val="26"/>
        </w:rPr>
        <w:t>договору более двух раз в течение 3 календарных месяцев Сторона 1 имеет право расторгнуть договор в одностороннем порядке.</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4.3. В случае досрочного расторжения договора компенсация затрат Стороны 2 на горюче-смазочные материалы, произведенных при доставке товаров в отдаленные населенные пункты с начала квартала, в котором был расторгнут договор, до даты расторжения договора осуществляется на основании представленных Стороной 2 документов, в том числе справки-расчета фактически произведенных за этот период затрат.</w:t>
      </w:r>
    </w:p>
    <w:p w:rsidR="001C45CF" w:rsidRPr="003E1B04" w:rsidRDefault="001C45CF" w:rsidP="001C45CF">
      <w:pPr>
        <w:pStyle w:val="ConsPlusNormal"/>
        <w:jc w:val="both"/>
        <w:rPr>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5. ПОРЯДОК РАЗРЕШЕНИЯ СПОРОВ</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Споры и разногласия по настоящему договору разрешаются путем проведения переговоров между Сторонами. В случае невозможности разрешения споров путем переговоров споры разрешаются в соответствии с действующим законодательством.</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6. ПРОЧИЕ УСЛОВИЯ</w:t>
      </w:r>
    </w:p>
    <w:p w:rsidR="001C45CF" w:rsidRPr="003E1B04" w:rsidRDefault="001C45CF" w:rsidP="001C45CF">
      <w:pPr>
        <w:pStyle w:val="ConsPlusNormal"/>
        <w:jc w:val="both"/>
        <w:rPr>
          <w:rFonts w:ascii="Times New Roman" w:hAnsi="Times New Roman" w:cs="Times New Roman"/>
          <w:sz w:val="26"/>
          <w:szCs w:val="26"/>
        </w:rPr>
      </w:pP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6.1. Договор вступает в силу с момента подписания и действует до 31 декабря 201</w:t>
      </w:r>
      <w:r w:rsidR="00A81724" w:rsidRPr="003E1B04">
        <w:rPr>
          <w:rFonts w:ascii="Times New Roman" w:hAnsi="Times New Roman" w:cs="Times New Roman"/>
          <w:sz w:val="26"/>
          <w:szCs w:val="26"/>
        </w:rPr>
        <w:t>_____</w:t>
      </w:r>
      <w:r w:rsidRPr="003E1B04">
        <w:rPr>
          <w:rFonts w:ascii="Times New Roman" w:hAnsi="Times New Roman" w:cs="Times New Roman"/>
          <w:sz w:val="26"/>
          <w:szCs w:val="26"/>
        </w:rPr>
        <w:t xml:space="preserve"> года</w:t>
      </w:r>
      <w:r w:rsidR="00F7608A" w:rsidRPr="003E1B04">
        <w:rPr>
          <w:rFonts w:ascii="Times New Roman" w:hAnsi="Times New Roman" w:cs="Times New Roman"/>
          <w:sz w:val="26"/>
          <w:szCs w:val="26"/>
        </w:rPr>
        <w:t>, а по расчетам до полных взаиморасчетов.</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6.2. Договор может быть расторгнут по инициативе любой из Сторон с уведомлением другой Стороны за </w:t>
      </w:r>
      <w:r w:rsidR="00FB17CE" w:rsidRPr="003E1B04">
        <w:rPr>
          <w:rFonts w:ascii="Times New Roman" w:hAnsi="Times New Roman" w:cs="Times New Roman"/>
          <w:sz w:val="26"/>
          <w:szCs w:val="26"/>
        </w:rPr>
        <w:t>30</w:t>
      </w:r>
      <w:r w:rsidRPr="003E1B04">
        <w:rPr>
          <w:rFonts w:ascii="Times New Roman" w:hAnsi="Times New Roman" w:cs="Times New Roman"/>
          <w:sz w:val="26"/>
          <w:szCs w:val="26"/>
        </w:rPr>
        <w:t xml:space="preserve"> календарных дней.</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 xml:space="preserve">6.3. В случае изменения юридических адресов и банковских реквизитов Стороны обязуются сообщить </w:t>
      </w:r>
      <w:r w:rsidR="00FB17CE" w:rsidRPr="003E1B04">
        <w:rPr>
          <w:rFonts w:ascii="Times New Roman" w:hAnsi="Times New Roman" w:cs="Times New Roman"/>
          <w:sz w:val="26"/>
          <w:szCs w:val="26"/>
        </w:rPr>
        <w:t xml:space="preserve"> письменно </w:t>
      </w:r>
      <w:r w:rsidRPr="003E1B04">
        <w:rPr>
          <w:rFonts w:ascii="Times New Roman" w:hAnsi="Times New Roman" w:cs="Times New Roman"/>
          <w:sz w:val="26"/>
          <w:szCs w:val="26"/>
        </w:rPr>
        <w:t>об этом друг другу в трехдневный срок.</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6.4. Все изменения и дополнения к договору производятся в письменной форме путем подписания дополнительного соглашения, являющегося неотъемлемой частью настоящего договора.</w:t>
      </w:r>
    </w:p>
    <w:p w:rsidR="001C45CF" w:rsidRPr="003E1B04" w:rsidRDefault="001C45CF" w:rsidP="001C45CF">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6.5. Настоящий договор составлен в двух экземплярах, имеющих равную юридическую силу, по одному для каждой из Сторон.</w:t>
      </w:r>
    </w:p>
    <w:p w:rsidR="001C45CF" w:rsidRPr="003E1B04" w:rsidRDefault="001C45CF" w:rsidP="001C45CF">
      <w:pPr>
        <w:pStyle w:val="ConsPlusNormal"/>
        <w:jc w:val="both"/>
        <w:rPr>
          <w:sz w:val="26"/>
          <w:szCs w:val="26"/>
        </w:rPr>
      </w:pPr>
    </w:p>
    <w:p w:rsidR="001C45CF" w:rsidRPr="003E1B04" w:rsidRDefault="001C45CF" w:rsidP="001C45CF">
      <w:pPr>
        <w:pStyle w:val="ConsPlusNormal"/>
        <w:jc w:val="center"/>
        <w:outlineLvl w:val="2"/>
        <w:rPr>
          <w:rFonts w:ascii="Times New Roman" w:hAnsi="Times New Roman" w:cs="Times New Roman"/>
          <w:sz w:val="26"/>
          <w:szCs w:val="26"/>
        </w:rPr>
      </w:pPr>
      <w:r w:rsidRPr="003E1B04">
        <w:rPr>
          <w:rFonts w:ascii="Times New Roman" w:hAnsi="Times New Roman" w:cs="Times New Roman"/>
          <w:sz w:val="26"/>
          <w:szCs w:val="26"/>
        </w:rPr>
        <w:t>7. АДРЕСА, БАНКОВСКИЕ РЕКВИЗИТЫ И ПОДПИСИ СТОРОН</w:t>
      </w:r>
    </w:p>
    <w:p w:rsidR="001C45CF" w:rsidRPr="003E1B04" w:rsidRDefault="001C45CF" w:rsidP="001C45CF">
      <w:pPr>
        <w:pStyle w:val="ConsPlusNormal"/>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932"/>
      </w:tblGrid>
      <w:tr w:rsidR="001C45CF" w:rsidRPr="003E1B04" w:rsidTr="003A1351">
        <w:tc>
          <w:tcPr>
            <w:tcW w:w="4706" w:type="dxa"/>
          </w:tcPr>
          <w:p w:rsidR="001C45CF" w:rsidRPr="003E1B04" w:rsidRDefault="001C45CF" w:rsidP="003A1351">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Сторона 1:</w:t>
            </w:r>
          </w:p>
        </w:tc>
        <w:tc>
          <w:tcPr>
            <w:tcW w:w="4932" w:type="dxa"/>
          </w:tcPr>
          <w:p w:rsidR="001C45CF" w:rsidRPr="003E1B04" w:rsidRDefault="001C45CF" w:rsidP="003A1351">
            <w:pPr>
              <w:pStyle w:val="ConsPlusNormal"/>
              <w:jc w:val="center"/>
              <w:rPr>
                <w:rFonts w:ascii="Times New Roman" w:hAnsi="Times New Roman" w:cs="Times New Roman"/>
                <w:sz w:val="26"/>
                <w:szCs w:val="26"/>
              </w:rPr>
            </w:pPr>
            <w:r w:rsidRPr="003E1B04">
              <w:rPr>
                <w:rFonts w:ascii="Times New Roman" w:hAnsi="Times New Roman" w:cs="Times New Roman"/>
                <w:sz w:val="26"/>
                <w:szCs w:val="26"/>
              </w:rPr>
              <w:t>Сторона 2:</w:t>
            </w:r>
          </w:p>
        </w:tc>
      </w:tr>
    </w:tbl>
    <w:p w:rsidR="001C45CF" w:rsidRDefault="001C45CF" w:rsidP="001C45CF">
      <w:pPr>
        <w:pStyle w:val="ConsPlusNormal"/>
        <w:jc w:val="both"/>
      </w:pPr>
    </w:p>
    <w:p w:rsidR="001C45CF" w:rsidRDefault="001C45CF" w:rsidP="001C45CF">
      <w:pPr>
        <w:pStyle w:val="ConsPlusNormal"/>
        <w:jc w:val="both"/>
      </w:pPr>
    </w:p>
    <w:p w:rsidR="00B857F3" w:rsidRDefault="00B857F3" w:rsidP="001C45CF">
      <w:pPr>
        <w:pStyle w:val="ConsPlusNormal"/>
        <w:jc w:val="right"/>
        <w:outlineLvl w:val="2"/>
      </w:pPr>
    </w:p>
    <w:p w:rsidR="00097C69" w:rsidRDefault="00097C69" w:rsidP="001C45CF">
      <w:pPr>
        <w:pStyle w:val="ConsPlusNormal"/>
        <w:jc w:val="right"/>
        <w:outlineLvl w:val="2"/>
      </w:pPr>
    </w:p>
    <w:p w:rsidR="00097C69" w:rsidRDefault="00097C69" w:rsidP="001C45CF">
      <w:pPr>
        <w:pStyle w:val="ConsPlusNormal"/>
        <w:jc w:val="right"/>
        <w:outlineLvl w:val="2"/>
      </w:pPr>
    </w:p>
    <w:p w:rsidR="00097C69" w:rsidRDefault="00097C69" w:rsidP="001C45CF">
      <w:pPr>
        <w:pStyle w:val="ConsPlusNormal"/>
        <w:jc w:val="right"/>
        <w:outlineLvl w:val="2"/>
      </w:pPr>
    </w:p>
    <w:p w:rsidR="001C45CF" w:rsidRPr="003E1B04" w:rsidRDefault="001C45CF" w:rsidP="001C45CF">
      <w:pPr>
        <w:pStyle w:val="ConsPlusNormal"/>
        <w:jc w:val="right"/>
        <w:outlineLvl w:val="2"/>
        <w:rPr>
          <w:rFonts w:ascii="Times New Roman" w:hAnsi="Times New Roman" w:cs="Times New Roman"/>
          <w:sz w:val="26"/>
          <w:szCs w:val="26"/>
        </w:rPr>
      </w:pPr>
      <w:r w:rsidRPr="003E1B04">
        <w:rPr>
          <w:rFonts w:ascii="Times New Roman" w:hAnsi="Times New Roman" w:cs="Times New Roman"/>
          <w:sz w:val="26"/>
          <w:szCs w:val="26"/>
        </w:rPr>
        <w:lastRenderedPageBreak/>
        <w:t>Приложение 1</w:t>
      </w:r>
    </w:p>
    <w:p w:rsidR="001C45CF" w:rsidRPr="003E1B04" w:rsidRDefault="001C45CF"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 xml:space="preserve">к </w:t>
      </w:r>
      <w:hyperlink w:anchor="Par704" w:history="1">
        <w:r w:rsidR="00B857F3" w:rsidRPr="003E1B04">
          <w:rPr>
            <w:rFonts w:ascii="Times New Roman" w:hAnsi="Times New Roman" w:cs="Times New Roman"/>
            <w:sz w:val="26"/>
            <w:szCs w:val="26"/>
          </w:rPr>
          <w:t>Договору</w:t>
        </w:r>
      </w:hyperlink>
    </w:p>
    <w:p w:rsidR="001C45CF" w:rsidRPr="003E1B04" w:rsidRDefault="001C45CF"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 xml:space="preserve">от __________ </w:t>
      </w:r>
      <w:r w:rsidR="003E1B04" w:rsidRPr="003E1B04">
        <w:rPr>
          <w:rFonts w:ascii="Times New Roman" w:hAnsi="Times New Roman" w:cs="Times New Roman"/>
          <w:sz w:val="26"/>
          <w:szCs w:val="26"/>
        </w:rPr>
        <w:t>№</w:t>
      </w:r>
      <w:r w:rsidRPr="003E1B04">
        <w:rPr>
          <w:rFonts w:ascii="Times New Roman" w:hAnsi="Times New Roman" w:cs="Times New Roman"/>
          <w:sz w:val="26"/>
          <w:szCs w:val="26"/>
        </w:rPr>
        <w:t xml:space="preserve"> ___</w:t>
      </w:r>
    </w:p>
    <w:p w:rsidR="007E452C" w:rsidRPr="003E1B04" w:rsidRDefault="007E452C"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Согласовано:</w:t>
      </w:r>
    </w:p>
    <w:p w:rsidR="007E452C" w:rsidRPr="003E1B04" w:rsidRDefault="007E452C"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Глава  Администрации</w:t>
      </w:r>
    </w:p>
    <w:p w:rsidR="007E452C" w:rsidRPr="003E1B04" w:rsidRDefault="007E452C"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 xml:space="preserve"> Гаврилов-Ямского</w:t>
      </w:r>
    </w:p>
    <w:p w:rsidR="007E452C" w:rsidRPr="003E1B04" w:rsidRDefault="007E452C"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муниципального района</w:t>
      </w:r>
    </w:p>
    <w:p w:rsidR="007E452C" w:rsidRPr="003E1B04" w:rsidRDefault="007E452C" w:rsidP="001C45CF">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______________</w:t>
      </w:r>
      <w:proofErr w:type="spellStart"/>
      <w:r w:rsidRPr="003E1B04">
        <w:rPr>
          <w:rFonts w:ascii="Times New Roman" w:hAnsi="Times New Roman" w:cs="Times New Roman"/>
          <w:sz w:val="26"/>
          <w:szCs w:val="26"/>
        </w:rPr>
        <w:t>В.И.Серебряков</w:t>
      </w:r>
      <w:proofErr w:type="spellEnd"/>
    </w:p>
    <w:p w:rsidR="00B857F3" w:rsidRPr="003E1B04" w:rsidRDefault="00B857F3" w:rsidP="003561E7">
      <w:pPr>
        <w:pStyle w:val="ConsPlusNormal"/>
        <w:rPr>
          <w:rFonts w:ascii="Times New Roman" w:hAnsi="Times New Roman" w:cs="Times New Roman"/>
          <w:sz w:val="26"/>
          <w:szCs w:val="26"/>
        </w:rPr>
      </w:pPr>
      <w:bookmarkStart w:id="19" w:name="Par810"/>
      <w:bookmarkEnd w:id="19"/>
    </w:p>
    <w:p w:rsidR="00B857F3" w:rsidRPr="003E1B04" w:rsidRDefault="00B857F3" w:rsidP="00B857F3">
      <w:pPr>
        <w:pStyle w:val="ConsPlusNormal"/>
        <w:jc w:val="both"/>
        <w:rPr>
          <w:sz w:val="26"/>
          <w:szCs w:val="26"/>
        </w:rPr>
      </w:pPr>
    </w:p>
    <w:p w:rsidR="0030512A" w:rsidRPr="003E1B04" w:rsidRDefault="0030512A" w:rsidP="0030512A">
      <w:pPr>
        <w:jc w:val="center"/>
        <w:rPr>
          <w:sz w:val="26"/>
          <w:szCs w:val="26"/>
        </w:rPr>
      </w:pPr>
      <w:r w:rsidRPr="003E1B04">
        <w:rPr>
          <w:sz w:val="26"/>
          <w:szCs w:val="26"/>
        </w:rPr>
        <w:t xml:space="preserve">Перечень  отдаленных сельских населенных пунктов </w:t>
      </w:r>
    </w:p>
    <w:p w:rsidR="0030512A" w:rsidRPr="003E1B04" w:rsidRDefault="0030512A" w:rsidP="0030512A">
      <w:pPr>
        <w:jc w:val="center"/>
        <w:rPr>
          <w:sz w:val="26"/>
          <w:szCs w:val="26"/>
        </w:rPr>
      </w:pPr>
      <w:r w:rsidRPr="003E1B04">
        <w:rPr>
          <w:sz w:val="26"/>
          <w:szCs w:val="26"/>
        </w:rPr>
        <w:t>Гаврилов-Ямского муниципального района</w:t>
      </w:r>
    </w:p>
    <w:p w:rsidR="0030512A" w:rsidRPr="003E1B04" w:rsidRDefault="0030512A" w:rsidP="0030512A">
      <w:pPr>
        <w:jc w:val="center"/>
        <w:rPr>
          <w:sz w:val="26"/>
          <w:szCs w:val="2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496"/>
        <w:gridCol w:w="2693"/>
        <w:gridCol w:w="2419"/>
      </w:tblGrid>
      <w:tr w:rsidR="00CF0E67" w:rsidRPr="00F25574" w:rsidTr="00CF0E67">
        <w:trPr>
          <w:trHeight w:val="637"/>
        </w:trPr>
        <w:tc>
          <w:tcPr>
            <w:tcW w:w="775" w:type="dxa"/>
            <w:shd w:val="clear" w:color="auto" w:fill="auto"/>
          </w:tcPr>
          <w:p w:rsidR="00CF0E67" w:rsidRPr="000B6883" w:rsidRDefault="00CF0E67" w:rsidP="00CF0E67">
            <w:pPr>
              <w:rPr>
                <w:sz w:val="24"/>
                <w:szCs w:val="24"/>
              </w:rPr>
            </w:pPr>
            <w:r w:rsidRPr="000B6883">
              <w:rPr>
                <w:sz w:val="24"/>
                <w:szCs w:val="24"/>
              </w:rPr>
              <w:t>№№ п/п</w:t>
            </w:r>
          </w:p>
        </w:tc>
        <w:tc>
          <w:tcPr>
            <w:tcW w:w="2496" w:type="dxa"/>
            <w:shd w:val="clear" w:color="auto" w:fill="auto"/>
          </w:tcPr>
          <w:p w:rsidR="00CF0E67" w:rsidRPr="000B6883" w:rsidRDefault="00CF0E67" w:rsidP="00CF0E67">
            <w:pPr>
              <w:rPr>
                <w:sz w:val="24"/>
                <w:szCs w:val="24"/>
              </w:rPr>
            </w:pPr>
            <w:r w:rsidRPr="000B6883">
              <w:rPr>
                <w:sz w:val="24"/>
                <w:szCs w:val="24"/>
              </w:rPr>
              <w:t>Пункт доставки товара</w:t>
            </w:r>
          </w:p>
        </w:tc>
        <w:tc>
          <w:tcPr>
            <w:tcW w:w="2693" w:type="dxa"/>
            <w:shd w:val="clear" w:color="auto" w:fill="auto"/>
          </w:tcPr>
          <w:p w:rsidR="00CF0E67" w:rsidRPr="000B6883" w:rsidRDefault="00CF0E67" w:rsidP="00CF0E67">
            <w:pPr>
              <w:jc w:val="center"/>
              <w:rPr>
                <w:sz w:val="24"/>
                <w:szCs w:val="24"/>
              </w:rPr>
            </w:pPr>
            <w:r>
              <w:rPr>
                <w:sz w:val="24"/>
                <w:szCs w:val="24"/>
              </w:rPr>
              <w:t>Частота завоза товаров в неделю ( не менее)</w:t>
            </w:r>
          </w:p>
        </w:tc>
        <w:tc>
          <w:tcPr>
            <w:tcW w:w="2419" w:type="dxa"/>
          </w:tcPr>
          <w:p w:rsidR="008F1BAE" w:rsidRDefault="008F1BAE" w:rsidP="00CF0E67">
            <w:pPr>
              <w:jc w:val="center"/>
              <w:rPr>
                <w:sz w:val="24"/>
                <w:szCs w:val="24"/>
              </w:rPr>
            </w:pPr>
            <w:r>
              <w:rPr>
                <w:sz w:val="24"/>
                <w:szCs w:val="24"/>
              </w:rPr>
              <w:t>График доставки</w:t>
            </w:r>
          </w:p>
          <w:p w:rsidR="00CF0E67" w:rsidRDefault="008F1BAE" w:rsidP="00CF0E67">
            <w:pPr>
              <w:jc w:val="center"/>
              <w:rPr>
                <w:sz w:val="24"/>
                <w:szCs w:val="24"/>
              </w:rPr>
            </w:pPr>
            <w:r>
              <w:rPr>
                <w:sz w:val="24"/>
                <w:szCs w:val="24"/>
              </w:rPr>
              <w:t>(д</w:t>
            </w:r>
            <w:r w:rsidR="00CF0E67">
              <w:rPr>
                <w:sz w:val="24"/>
                <w:szCs w:val="24"/>
              </w:rPr>
              <w:t>ни недели</w:t>
            </w:r>
            <w:r>
              <w:rPr>
                <w:sz w:val="24"/>
                <w:szCs w:val="24"/>
              </w:rPr>
              <w:t>)</w:t>
            </w:r>
          </w:p>
        </w:tc>
      </w:tr>
      <w:tr w:rsidR="00CF0E67" w:rsidRPr="00F25574" w:rsidTr="00CF0E67">
        <w:trPr>
          <w:trHeight w:val="257"/>
        </w:trPr>
        <w:tc>
          <w:tcPr>
            <w:tcW w:w="775" w:type="dxa"/>
            <w:shd w:val="clear" w:color="auto" w:fill="auto"/>
          </w:tcPr>
          <w:p w:rsidR="00CF0E67" w:rsidRPr="000B6883" w:rsidRDefault="00CF0E67" w:rsidP="00CF0E67">
            <w:pPr>
              <w:rPr>
                <w:sz w:val="24"/>
                <w:szCs w:val="24"/>
              </w:rPr>
            </w:pPr>
            <w:r w:rsidRPr="000B6883">
              <w:rPr>
                <w:sz w:val="24"/>
                <w:szCs w:val="24"/>
              </w:rPr>
              <w:t>1</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д.Кореньково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д.Овсяниково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w:t>
            </w:r>
          </w:p>
        </w:tc>
        <w:tc>
          <w:tcPr>
            <w:tcW w:w="2496" w:type="dxa"/>
            <w:shd w:val="clear" w:color="auto" w:fill="auto"/>
          </w:tcPr>
          <w:p w:rsidR="00CF0E67" w:rsidRPr="000B6883" w:rsidRDefault="00CF0E67" w:rsidP="00CF0E67">
            <w:pPr>
              <w:rPr>
                <w:sz w:val="24"/>
                <w:szCs w:val="24"/>
              </w:rPr>
            </w:pPr>
            <w:r w:rsidRPr="000B6883">
              <w:rPr>
                <w:sz w:val="24"/>
                <w:szCs w:val="24"/>
              </w:rPr>
              <w:t>д. Милочево</w:t>
            </w:r>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д.Константиново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5</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д.Юцкое</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6</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д.Немерово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7</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д.Рыково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8</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с.Вышеславское</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9</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д.Головино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10</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д.Шильково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11</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с.Унимерь</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12</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д.Илькино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13</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д.Селищи</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14</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д.Путилово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15</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д.Пасынково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16</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д.Кадищи</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17</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д.Абращиха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18</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д.Артемиха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19</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д.Листопадка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20</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п.Ясеневка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21</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д.Коромыслово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22</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д.Голузиново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23</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д.Яковлевское</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24</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д.Ершовка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25</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д.Степанчиково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26</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с.Щекотово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27</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д.Никульцыно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28</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д.Коркино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29</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д.Ступкино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30</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п.Кудрявцево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31</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д.Феденино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32</w:t>
            </w:r>
          </w:p>
        </w:tc>
        <w:tc>
          <w:tcPr>
            <w:tcW w:w="2496" w:type="dxa"/>
            <w:shd w:val="clear" w:color="auto" w:fill="auto"/>
          </w:tcPr>
          <w:p w:rsidR="00CF0E67" w:rsidRPr="000B6883" w:rsidRDefault="00CF0E67" w:rsidP="00CF0E67">
            <w:pPr>
              <w:rPr>
                <w:sz w:val="24"/>
                <w:szCs w:val="24"/>
              </w:rPr>
            </w:pPr>
            <w:r w:rsidRPr="000B6883">
              <w:rPr>
                <w:sz w:val="24"/>
                <w:szCs w:val="24"/>
              </w:rPr>
              <w:t>ж\д переезд Коромыслово</w:t>
            </w:r>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33</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д.Кундринское</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34</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д.Романцево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35</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д.Турово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36</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д.Милитино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37</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д.Аколово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lastRenderedPageBreak/>
              <w:t>38</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д.Дровнино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39</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д.Большая</w:t>
            </w:r>
            <w:proofErr w:type="spellEnd"/>
            <w:r w:rsidRPr="000B6883">
              <w:rPr>
                <w:sz w:val="24"/>
                <w:szCs w:val="24"/>
              </w:rPr>
              <w:t xml:space="preserve"> </w:t>
            </w:r>
            <w:proofErr w:type="spellStart"/>
            <w:r w:rsidRPr="000B6883">
              <w:rPr>
                <w:sz w:val="24"/>
                <w:szCs w:val="24"/>
              </w:rPr>
              <w:t>Воехта</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40</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д.Пурлево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41</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д.Строково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42</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д.Котово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2</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43</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д.Грудцыно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44</w:t>
            </w:r>
          </w:p>
        </w:tc>
        <w:tc>
          <w:tcPr>
            <w:tcW w:w="2496" w:type="dxa"/>
            <w:shd w:val="clear" w:color="auto" w:fill="auto"/>
          </w:tcPr>
          <w:p w:rsidR="00CF0E67" w:rsidRPr="000B6883" w:rsidRDefault="00CF0E67" w:rsidP="00CF0E67">
            <w:pPr>
              <w:rPr>
                <w:sz w:val="24"/>
                <w:szCs w:val="24"/>
              </w:rPr>
            </w:pPr>
            <w:proofErr w:type="spellStart"/>
            <w:r w:rsidRPr="000B6883">
              <w:rPr>
                <w:sz w:val="24"/>
                <w:szCs w:val="24"/>
              </w:rPr>
              <w:t>д.Стрельниково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45</w:t>
            </w:r>
          </w:p>
        </w:tc>
        <w:tc>
          <w:tcPr>
            <w:tcW w:w="2496" w:type="dxa"/>
            <w:shd w:val="clear" w:color="auto" w:fill="auto"/>
          </w:tcPr>
          <w:p w:rsidR="00CF0E67" w:rsidRPr="000B6883" w:rsidRDefault="00CF0E67" w:rsidP="00CF0E67">
            <w:pPr>
              <w:rPr>
                <w:sz w:val="24"/>
                <w:szCs w:val="24"/>
              </w:rPr>
            </w:pPr>
            <w:r w:rsidRPr="000B6883">
              <w:rPr>
                <w:sz w:val="24"/>
                <w:szCs w:val="24"/>
              </w:rPr>
              <w:t xml:space="preserve">д. </w:t>
            </w:r>
            <w:proofErr w:type="spellStart"/>
            <w:r w:rsidRPr="000B6883">
              <w:rPr>
                <w:sz w:val="24"/>
                <w:szCs w:val="24"/>
              </w:rPr>
              <w:t>Балахнино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46</w:t>
            </w:r>
          </w:p>
        </w:tc>
        <w:tc>
          <w:tcPr>
            <w:tcW w:w="2496" w:type="dxa"/>
            <w:shd w:val="clear" w:color="auto" w:fill="auto"/>
          </w:tcPr>
          <w:p w:rsidR="00CF0E67" w:rsidRPr="000B6883" w:rsidRDefault="00CF0E67" w:rsidP="00CF0E67">
            <w:pPr>
              <w:rPr>
                <w:sz w:val="24"/>
                <w:szCs w:val="24"/>
              </w:rPr>
            </w:pPr>
            <w:r w:rsidRPr="000B6883">
              <w:rPr>
                <w:sz w:val="24"/>
                <w:szCs w:val="24"/>
              </w:rPr>
              <w:t>д. Никитское</w:t>
            </w:r>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47</w:t>
            </w:r>
          </w:p>
        </w:tc>
        <w:tc>
          <w:tcPr>
            <w:tcW w:w="2496" w:type="dxa"/>
            <w:shd w:val="clear" w:color="auto" w:fill="auto"/>
          </w:tcPr>
          <w:p w:rsidR="00CF0E67" w:rsidRPr="000B6883" w:rsidRDefault="00CF0E67" w:rsidP="00CF0E67">
            <w:pPr>
              <w:rPr>
                <w:sz w:val="24"/>
                <w:szCs w:val="24"/>
              </w:rPr>
            </w:pPr>
            <w:r w:rsidRPr="000B6883">
              <w:rPr>
                <w:sz w:val="24"/>
                <w:szCs w:val="24"/>
              </w:rPr>
              <w:t xml:space="preserve">д. </w:t>
            </w:r>
            <w:proofErr w:type="spellStart"/>
            <w:r w:rsidRPr="000B6883">
              <w:rPr>
                <w:sz w:val="24"/>
                <w:szCs w:val="24"/>
              </w:rPr>
              <w:t>Холычево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48</w:t>
            </w:r>
          </w:p>
        </w:tc>
        <w:tc>
          <w:tcPr>
            <w:tcW w:w="2496" w:type="dxa"/>
            <w:shd w:val="clear" w:color="auto" w:fill="auto"/>
          </w:tcPr>
          <w:p w:rsidR="00CF0E67" w:rsidRPr="000B6883" w:rsidRDefault="00CF0E67" w:rsidP="00CF0E67">
            <w:pPr>
              <w:rPr>
                <w:sz w:val="24"/>
                <w:szCs w:val="24"/>
              </w:rPr>
            </w:pPr>
            <w:r w:rsidRPr="000B6883">
              <w:rPr>
                <w:sz w:val="24"/>
                <w:szCs w:val="24"/>
              </w:rPr>
              <w:t>д. Внуково</w:t>
            </w:r>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49</w:t>
            </w:r>
          </w:p>
        </w:tc>
        <w:tc>
          <w:tcPr>
            <w:tcW w:w="2496" w:type="dxa"/>
            <w:shd w:val="clear" w:color="auto" w:fill="auto"/>
          </w:tcPr>
          <w:p w:rsidR="00CF0E67" w:rsidRPr="000B6883" w:rsidRDefault="00CF0E67" w:rsidP="00CF0E67">
            <w:pPr>
              <w:rPr>
                <w:sz w:val="24"/>
                <w:szCs w:val="24"/>
              </w:rPr>
            </w:pPr>
            <w:r w:rsidRPr="000B6883">
              <w:rPr>
                <w:sz w:val="24"/>
                <w:szCs w:val="24"/>
              </w:rPr>
              <w:t xml:space="preserve">д. </w:t>
            </w:r>
            <w:proofErr w:type="spellStart"/>
            <w:r w:rsidRPr="000B6883">
              <w:rPr>
                <w:sz w:val="24"/>
                <w:szCs w:val="24"/>
              </w:rPr>
              <w:t>Киселево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50</w:t>
            </w:r>
          </w:p>
        </w:tc>
        <w:tc>
          <w:tcPr>
            <w:tcW w:w="2496" w:type="dxa"/>
            <w:shd w:val="clear" w:color="auto" w:fill="auto"/>
          </w:tcPr>
          <w:p w:rsidR="00CF0E67" w:rsidRPr="000B6883" w:rsidRDefault="00CF0E67" w:rsidP="00CF0E67">
            <w:pPr>
              <w:rPr>
                <w:sz w:val="24"/>
                <w:szCs w:val="24"/>
              </w:rPr>
            </w:pPr>
            <w:r w:rsidRPr="000B6883">
              <w:rPr>
                <w:sz w:val="24"/>
                <w:szCs w:val="24"/>
              </w:rPr>
              <w:t>д. Бараки</w:t>
            </w:r>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51</w:t>
            </w:r>
          </w:p>
        </w:tc>
        <w:tc>
          <w:tcPr>
            <w:tcW w:w="2496" w:type="dxa"/>
            <w:shd w:val="clear" w:color="auto" w:fill="auto"/>
          </w:tcPr>
          <w:p w:rsidR="00CF0E67" w:rsidRPr="000B6883" w:rsidRDefault="00CF0E67" w:rsidP="00CF0E67">
            <w:pPr>
              <w:rPr>
                <w:sz w:val="24"/>
                <w:szCs w:val="24"/>
              </w:rPr>
            </w:pPr>
            <w:r w:rsidRPr="000B6883">
              <w:rPr>
                <w:sz w:val="24"/>
                <w:szCs w:val="24"/>
              </w:rPr>
              <w:t>д. Сеньково</w:t>
            </w:r>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r w:rsidR="00CF0E67" w:rsidRPr="00F25574" w:rsidTr="00CF0E67">
        <w:tc>
          <w:tcPr>
            <w:tcW w:w="775" w:type="dxa"/>
            <w:shd w:val="clear" w:color="auto" w:fill="auto"/>
          </w:tcPr>
          <w:p w:rsidR="00CF0E67" w:rsidRPr="000B6883" w:rsidRDefault="00CF0E67" w:rsidP="00CF0E67">
            <w:pPr>
              <w:rPr>
                <w:sz w:val="24"/>
                <w:szCs w:val="24"/>
              </w:rPr>
            </w:pPr>
            <w:r w:rsidRPr="000B6883">
              <w:rPr>
                <w:sz w:val="24"/>
                <w:szCs w:val="24"/>
              </w:rPr>
              <w:t>52</w:t>
            </w:r>
          </w:p>
        </w:tc>
        <w:tc>
          <w:tcPr>
            <w:tcW w:w="2496" w:type="dxa"/>
            <w:shd w:val="clear" w:color="auto" w:fill="auto"/>
          </w:tcPr>
          <w:p w:rsidR="00CF0E67" w:rsidRPr="000B6883" w:rsidRDefault="00CF0E67" w:rsidP="00CF0E67">
            <w:pPr>
              <w:rPr>
                <w:sz w:val="24"/>
                <w:szCs w:val="24"/>
              </w:rPr>
            </w:pPr>
            <w:r w:rsidRPr="000B6883">
              <w:rPr>
                <w:sz w:val="24"/>
                <w:szCs w:val="24"/>
              </w:rPr>
              <w:t xml:space="preserve">д. </w:t>
            </w:r>
            <w:proofErr w:type="spellStart"/>
            <w:r w:rsidRPr="000B6883">
              <w:rPr>
                <w:sz w:val="24"/>
                <w:szCs w:val="24"/>
              </w:rPr>
              <w:t>Волчково</w:t>
            </w:r>
            <w:proofErr w:type="spellEnd"/>
          </w:p>
        </w:tc>
        <w:tc>
          <w:tcPr>
            <w:tcW w:w="2693" w:type="dxa"/>
            <w:shd w:val="clear" w:color="auto" w:fill="auto"/>
          </w:tcPr>
          <w:p w:rsidR="00CF0E67" w:rsidRPr="000B6883" w:rsidRDefault="00CF0E67" w:rsidP="00CF0E67">
            <w:pPr>
              <w:jc w:val="center"/>
              <w:rPr>
                <w:sz w:val="24"/>
                <w:szCs w:val="24"/>
              </w:rPr>
            </w:pPr>
            <w:r>
              <w:rPr>
                <w:sz w:val="24"/>
                <w:szCs w:val="24"/>
              </w:rPr>
              <w:t>1</w:t>
            </w:r>
          </w:p>
        </w:tc>
        <w:tc>
          <w:tcPr>
            <w:tcW w:w="2419" w:type="dxa"/>
          </w:tcPr>
          <w:p w:rsidR="00CF0E67" w:rsidRDefault="00CF0E67" w:rsidP="00CF0E67">
            <w:pPr>
              <w:jc w:val="center"/>
              <w:rPr>
                <w:sz w:val="24"/>
                <w:szCs w:val="24"/>
              </w:rPr>
            </w:pPr>
          </w:p>
        </w:tc>
      </w:tr>
    </w:tbl>
    <w:p w:rsidR="0030512A" w:rsidRDefault="0030512A" w:rsidP="00CF0E67">
      <w:pPr>
        <w:pStyle w:val="ConsPlusNonformat"/>
      </w:pPr>
      <w:r>
        <w:t xml:space="preserve">               </w:t>
      </w:r>
    </w:p>
    <w:p w:rsidR="0030512A" w:rsidRPr="003E1B04" w:rsidRDefault="0030512A" w:rsidP="00CF0E67">
      <w:pPr>
        <w:ind w:left="360" w:firstLine="348"/>
        <w:outlineLvl w:val="0"/>
        <w:rPr>
          <w:b/>
          <w:sz w:val="26"/>
          <w:szCs w:val="26"/>
        </w:rPr>
      </w:pPr>
    </w:p>
    <w:p w:rsidR="00B857F3" w:rsidRPr="003E1B04" w:rsidRDefault="00B857F3" w:rsidP="00B857F3">
      <w:pPr>
        <w:ind w:left="360" w:firstLine="348"/>
        <w:jc w:val="both"/>
        <w:outlineLvl w:val="0"/>
        <w:rPr>
          <w:sz w:val="26"/>
          <w:szCs w:val="26"/>
        </w:rPr>
      </w:pPr>
      <w:r w:rsidRPr="003E1B04">
        <w:rPr>
          <w:b/>
          <w:sz w:val="26"/>
          <w:szCs w:val="26"/>
        </w:rPr>
        <w:t>Условия доставки товаров:</w:t>
      </w:r>
      <w:r w:rsidRPr="003E1B04">
        <w:rPr>
          <w:sz w:val="26"/>
          <w:szCs w:val="26"/>
        </w:rPr>
        <w:t xml:space="preserve">  от складов (пунктов получения товаров), находящихся на территории Гаврилов-Ямского муниципального района, до населенных пунктов.</w:t>
      </w:r>
    </w:p>
    <w:p w:rsidR="00B857F3" w:rsidRPr="003E1B04" w:rsidRDefault="00B857F3" w:rsidP="00B857F3">
      <w:pPr>
        <w:ind w:firstLine="708"/>
        <w:rPr>
          <w:sz w:val="26"/>
          <w:szCs w:val="26"/>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3E1B04" w:rsidRDefault="003E1B04" w:rsidP="00B857F3">
      <w:pPr>
        <w:pStyle w:val="ConsPlusNonformat"/>
        <w:jc w:val="right"/>
        <w:rPr>
          <w:rFonts w:ascii="Times New Roman" w:hAnsi="Times New Roman" w:cs="Times New Roman"/>
          <w:sz w:val="24"/>
          <w:szCs w:val="24"/>
        </w:rPr>
      </w:pPr>
    </w:p>
    <w:p w:rsidR="00751392" w:rsidRDefault="00751392" w:rsidP="00B857F3">
      <w:pPr>
        <w:pStyle w:val="ConsPlusNonformat"/>
        <w:jc w:val="right"/>
        <w:rPr>
          <w:rFonts w:ascii="Times New Roman" w:hAnsi="Times New Roman" w:cs="Times New Roman"/>
          <w:sz w:val="24"/>
          <w:szCs w:val="24"/>
        </w:rPr>
      </w:pPr>
    </w:p>
    <w:p w:rsidR="00751392" w:rsidRDefault="00751392" w:rsidP="00B857F3">
      <w:pPr>
        <w:pStyle w:val="ConsPlusNonformat"/>
        <w:jc w:val="right"/>
        <w:rPr>
          <w:rFonts w:ascii="Times New Roman" w:hAnsi="Times New Roman" w:cs="Times New Roman"/>
          <w:sz w:val="24"/>
          <w:szCs w:val="24"/>
        </w:rPr>
      </w:pPr>
    </w:p>
    <w:p w:rsidR="00751392" w:rsidRDefault="00751392" w:rsidP="00B857F3">
      <w:pPr>
        <w:pStyle w:val="ConsPlusNonformat"/>
        <w:jc w:val="right"/>
        <w:rPr>
          <w:rFonts w:ascii="Times New Roman" w:hAnsi="Times New Roman" w:cs="Times New Roman"/>
          <w:sz w:val="24"/>
          <w:szCs w:val="24"/>
        </w:rPr>
      </w:pPr>
    </w:p>
    <w:p w:rsidR="00751392" w:rsidRDefault="00751392" w:rsidP="00B857F3">
      <w:pPr>
        <w:pStyle w:val="ConsPlusNonformat"/>
        <w:jc w:val="right"/>
        <w:rPr>
          <w:rFonts w:ascii="Times New Roman" w:hAnsi="Times New Roman" w:cs="Times New Roman"/>
          <w:sz w:val="24"/>
          <w:szCs w:val="24"/>
        </w:rPr>
      </w:pPr>
      <w:bookmarkStart w:id="20" w:name="_GoBack"/>
      <w:bookmarkEnd w:id="20"/>
    </w:p>
    <w:p w:rsidR="003E1B04" w:rsidRPr="003E1B04" w:rsidRDefault="003E1B04" w:rsidP="00B857F3">
      <w:pPr>
        <w:pStyle w:val="ConsPlusNonformat"/>
        <w:jc w:val="right"/>
        <w:rPr>
          <w:rFonts w:ascii="Times New Roman" w:hAnsi="Times New Roman" w:cs="Times New Roman"/>
          <w:sz w:val="26"/>
          <w:szCs w:val="26"/>
        </w:rPr>
      </w:pPr>
    </w:p>
    <w:p w:rsidR="00B857F3" w:rsidRPr="003E1B04" w:rsidRDefault="0030512A" w:rsidP="00B857F3">
      <w:pPr>
        <w:pStyle w:val="ConsPlusNonformat"/>
        <w:jc w:val="right"/>
        <w:rPr>
          <w:rFonts w:ascii="Times New Roman" w:hAnsi="Times New Roman" w:cs="Times New Roman"/>
          <w:sz w:val="26"/>
          <w:szCs w:val="26"/>
        </w:rPr>
      </w:pPr>
      <w:r w:rsidRPr="003E1B04">
        <w:rPr>
          <w:rFonts w:ascii="Times New Roman" w:hAnsi="Times New Roman" w:cs="Times New Roman"/>
          <w:sz w:val="26"/>
          <w:szCs w:val="26"/>
        </w:rPr>
        <w:lastRenderedPageBreak/>
        <w:t>П</w:t>
      </w:r>
      <w:r w:rsidR="00B857F3" w:rsidRPr="003E1B04">
        <w:rPr>
          <w:rFonts w:ascii="Times New Roman" w:hAnsi="Times New Roman" w:cs="Times New Roman"/>
          <w:sz w:val="26"/>
          <w:szCs w:val="26"/>
        </w:rPr>
        <w:t>риложение 2</w:t>
      </w:r>
    </w:p>
    <w:p w:rsidR="00B857F3" w:rsidRPr="003E1B04" w:rsidRDefault="00B857F3" w:rsidP="00B857F3">
      <w:pPr>
        <w:pStyle w:val="ConsPlusNormal"/>
        <w:jc w:val="right"/>
        <w:rPr>
          <w:rFonts w:ascii="Times New Roman" w:hAnsi="Times New Roman" w:cs="Times New Roman"/>
          <w:sz w:val="26"/>
          <w:szCs w:val="26"/>
        </w:rPr>
      </w:pPr>
      <w:r w:rsidRPr="003E1B04">
        <w:rPr>
          <w:rFonts w:ascii="Times New Roman" w:hAnsi="Times New Roman" w:cs="Times New Roman"/>
          <w:sz w:val="26"/>
          <w:szCs w:val="26"/>
        </w:rPr>
        <w:t>к Договору</w:t>
      </w:r>
    </w:p>
    <w:p w:rsidR="00B857F3" w:rsidRPr="003E1B04" w:rsidRDefault="00B857F3" w:rsidP="00B857F3">
      <w:pPr>
        <w:pStyle w:val="ConsPlusNormal"/>
        <w:jc w:val="right"/>
        <w:rPr>
          <w:sz w:val="26"/>
          <w:szCs w:val="26"/>
        </w:rPr>
      </w:pPr>
      <w:r w:rsidRPr="003E1B04">
        <w:rPr>
          <w:sz w:val="26"/>
          <w:szCs w:val="26"/>
        </w:rPr>
        <w:t>от __________ N ___</w:t>
      </w:r>
    </w:p>
    <w:p w:rsidR="00B857F3" w:rsidRPr="003E1B04" w:rsidRDefault="00B857F3" w:rsidP="00B857F3">
      <w:pPr>
        <w:pStyle w:val="ConsPlusNormal"/>
        <w:jc w:val="both"/>
        <w:rPr>
          <w:sz w:val="26"/>
          <w:szCs w:val="26"/>
        </w:rPr>
      </w:pPr>
    </w:p>
    <w:p w:rsidR="00B857F3" w:rsidRPr="003E1B04" w:rsidRDefault="00B857F3" w:rsidP="00B857F3">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w:t>
      </w:r>
    </w:p>
    <w:p w:rsidR="00B857F3" w:rsidRPr="003E1B04" w:rsidRDefault="00B857F3" w:rsidP="00B857F3">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Наименование организации</w:t>
      </w:r>
    </w:p>
    <w:p w:rsidR="00B857F3" w:rsidRPr="003E1B04" w:rsidRDefault="00B857F3" w:rsidP="00B857F3">
      <w:pPr>
        <w:pStyle w:val="ConsPlusNonformat"/>
        <w:jc w:val="both"/>
        <w:rPr>
          <w:rFonts w:ascii="Times New Roman" w:hAnsi="Times New Roman" w:cs="Times New Roman"/>
          <w:sz w:val="26"/>
          <w:szCs w:val="26"/>
        </w:rPr>
      </w:pPr>
      <w:r w:rsidRPr="003E1B04">
        <w:rPr>
          <w:rFonts w:ascii="Times New Roman" w:hAnsi="Times New Roman" w:cs="Times New Roman"/>
          <w:sz w:val="26"/>
          <w:szCs w:val="26"/>
        </w:rPr>
        <w:t xml:space="preserve">    _________________________________________________________________</w:t>
      </w:r>
    </w:p>
    <w:p w:rsidR="00B857F3" w:rsidRPr="003E1B04" w:rsidRDefault="00B857F3" w:rsidP="00B857F3">
      <w:pPr>
        <w:pStyle w:val="ConsPlusNonformat"/>
        <w:jc w:val="both"/>
        <w:rPr>
          <w:sz w:val="26"/>
          <w:szCs w:val="26"/>
        </w:rPr>
      </w:pPr>
      <w:r w:rsidRPr="003E1B04">
        <w:rPr>
          <w:rFonts w:ascii="Times New Roman" w:hAnsi="Times New Roman" w:cs="Times New Roman"/>
          <w:sz w:val="26"/>
          <w:szCs w:val="26"/>
        </w:rPr>
        <w:t xml:space="preserve">    ИНН/КПП ______________________________</w:t>
      </w:r>
    </w:p>
    <w:p w:rsidR="00B857F3" w:rsidRPr="003E1B04" w:rsidRDefault="00B857F3" w:rsidP="00B857F3">
      <w:pPr>
        <w:pStyle w:val="ConsPlusNormal"/>
        <w:jc w:val="right"/>
        <w:rPr>
          <w:rFonts w:ascii="Times New Roman" w:hAnsi="Times New Roman" w:cs="Times New Roman"/>
          <w:color w:val="0000FF"/>
          <w:sz w:val="26"/>
          <w:szCs w:val="26"/>
        </w:rPr>
      </w:pPr>
    </w:p>
    <w:p w:rsidR="00B857F3" w:rsidRPr="003E1B04" w:rsidRDefault="00B857F3" w:rsidP="00B857F3">
      <w:pPr>
        <w:pStyle w:val="ConsPlusNormal"/>
        <w:jc w:val="right"/>
        <w:rPr>
          <w:rFonts w:ascii="Times New Roman" w:hAnsi="Times New Roman" w:cs="Times New Roman"/>
          <w:color w:val="0000FF"/>
          <w:sz w:val="26"/>
          <w:szCs w:val="26"/>
        </w:rPr>
      </w:pPr>
    </w:p>
    <w:p w:rsidR="00B857F3" w:rsidRPr="003E1B04" w:rsidRDefault="00B857F3" w:rsidP="00B857F3">
      <w:pPr>
        <w:pStyle w:val="ConsPlusNormal"/>
        <w:jc w:val="right"/>
        <w:rPr>
          <w:rFonts w:ascii="Times New Roman" w:hAnsi="Times New Roman" w:cs="Times New Roman"/>
          <w:sz w:val="26"/>
          <w:szCs w:val="26"/>
        </w:rPr>
      </w:pPr>
    </w:p>
    <w:p w:rsidR="00B857F3" w:rsidRPr="003E1B04" w:rsidRDefault="00B857F3" w:rsidP="00B857F3">
      <w:pPr>
        <w:pStyle w:val="ConsPlusNonformat"/>
        <w:jc w:val="both"/>
        <w:rPr>
          <w:sz w:val="26"/>
          <w:szCs w:val="26"/>
        </w:rPr>
      </w:pPr>
    </w:p>
    <w:p w:rsidR="00B857F3" w:rsidRPr="003E1B04" w:rsidRDefault="00B857F3" w:rsidP="00B857F3">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Справка-расчет</w:t>
      </w:r>
    </w:p>
    <w:p w:rsidR="00B857F3" w:rsidRPr="003E1B04" w:rsidRDefault="00B857F3" w:rsidP="00B857F3">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на возмещение расходов по доставке товаров</w:t>
      </w:r>
    </w:p>
    <w:p w:rsidR="00B857F3" w:rsidRPr="003E1B04" w:rsidRDefault="00B857F3" w:rsidP="00B857F3">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в отдаленные сельские населенные пункты</w:t>
      </w:r>
    </w:p>
    <w:p w:rsidR="00B857F3" w:rsidRPr="003E1B04" w:rsidRDefault="00B857F3" w:rsidP="00B857F3">
      <w:pPr>
        <w:pStyle w:val="ConsPlusNonformat"/>
        <w:jc w:val="center"/>
        <w:rPr>
          <w:rFonts w:ascii="Times New Roman" w:hAnsi="Times New Roman" w:cs="Times New Roman"/>
          <w:sz w:val="26"/>
          <w:szCs w:val="26"/>
        </w:rPr>
      </w:pPr>
      <w:r w:rsidRPr="003E1B04">
        <w:rPr>
          <w:rFonts w:ascii="Times New Roman" w:hAnsi="Times New Roman" w:cs="Times New Roman"/>
          <w:sz w:val="26"/>
          <w:szCs w:val="26"/>
        </w:rPr>
        <w:t>за ___________ квартал 201__ года</w:t>
      </w:r>
    </w:p>
    <w:p w:rsidR="00B857F3" w:rsidRPr="003E1B04" w:rsidRDefault="00B857F3" w:rsidP="00B857F3">
      <w:pPr>
        <w:pStyle w:val="ConsPlusNormal"/>
        <w:jc w:val="both"/>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77"/>
        <w:gridCol w:w="1417"/>
        <w:gridCol w:w="1984"/>
        <w:gridCol w:w="2494"/>
        <w:gridCol w:w="2693"/>
      </w:tblGrid>
      <w:tr w:rsidR="00B857F3" w:rsidTr="003B4472">
        <w:tc>
          <w:tcPr>
            <w:tcW w:w="107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Маршрут</w:t>
            </w:r>
          </w:p>
        </w:tc>
        <w:tc>
          <w:tcPr>
            <w:tcW w:w="198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Расстояние согласно маршрутам движения (километров), S</w:t>
            </w:r>
          </w:p>
        </w:tc>
        <w:tc>
          <w:tcPr>
            <w:tcW w:w="249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Стоимость горюче-смазочных материалов за 1 литр (рублей), P</w:t>
            </w:r>
          </w:p>
        </w:tc>
        <w:tc>
          <w:tcPr>
            <w:tcW w:w="2693"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Сумма на возмещение затрат (рублей)</w:t>
            </w:r>
          </w:p>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C = S x P x N, где N - норма расходов горюче-смазочных материалов на 1 км (но не более 0,24 литра)</w:t>
            </w:r>
          </w:p>
        </w:tc>
      </w:tr>
      <w:tr w:rsidR="00B857F3" w:rsidTr="003B4472">
        <w:tc>
          <w:tcPr>
            <w:tcW w:w="107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3</w:t>
            </w:r>
          </w:p>
        </w:tc>
        <w:tc>
          <w:tcPr>
            <w:tcW w:w="249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4</w:t>
            </w:r>
          </w:p>
        </w:tc>
        <w:tc>
          <w:tcPr>
            <w:tcW w:w="2693"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center"/>
              <w:rPr>
                <w:rFonts w:ascii="Times New Roman" w:hAnsi="Times New Roman" w:cs="Times New Roman"/>
              </w:rPr>
            </w:pPr>
            <w:r w:rsidRPr="000A3460">
              <w:rPr>
                <w:rFonts w:ascii="Times New Roman" w:hAnsi="Times New Roman" w:cs="Times New Roman"/>
              </w:rPr>
              <w:t>5</w:t>
            </w:r>
          </w:p>
        </w:tc>
      </w:tr>
      <w:tr w:rsidR="00B857F3" w:rsidTr="003B4472">
        <w:tc>
          <w:tcPr>
            <w:tcW w:w="107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r>
      <w:tr w:rsidR="00B857F3" w:rsidTr="003B4472">
        <w:tc>
          <w:tcPr>
            <w:tcW w:w="107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r>
      <w:tr w:rsidR="00B857F3" w:rsidTr="003B4472">
        <w:tc>
          <w:tcPr>
            <w:tcW w:w="107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jc w:val="both"/>
              <w:rPr>
                <w:rFonts w:ascii="Times New Roman" w:hAnsi="Times New Roman" w:cs="Times New Roman"/>
              </w:rPr>
            </w:pPr>
            <w:r w:rsidRPr="000A3460">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494"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857F3" w:rsidRPr="000A3460" w:rsidRDefault="00B857F3" w:rsidP="003B4472">
            <w:pPr>
              <w:pStyle w:val="ConsPlusNormal"/>
              <w:rPr>
                <w:rFonts w:ascii="Times New Roman" w:hAnsi="Times New Roman" w:cs="Times New Roman"/>
              </w:rPr>
            </w:pPr>
          </w:p>
        </w:tc>
      </w:tr>
    </w:tbl>
    <w:p w:rsidR="003E1B04" w:rsidRDefault="003E1B04" w:rsidP="00DA2B45">
      <w:pPr>
        <w:pStyle w:val="ConsPlusNormal"/>
        <w:ind w:firstLine="540"/>
        <w:jc w:val="both"/>
        <w:rPr>
          <w:rFonts w:ascii="Times New Roman" w:hAnsi="Times New Roman" w:cs="Times New Roman"/>
          <w:sz w:val="24"/>
          <w:szCs w:val="24"/>
        </w:rPr>
      </w:pPr>
    </w:p>
    <w:p w:rsidR="003E1B04" w:rsidRDefault="003E1B04" w:rsidP="00DA2B45">
      <w:pPr>
        <w:pStyle w:val="ConsPlusNormal"/>
        <w:ind w:firstLine="540"/>
        <w:jc w:val="both"/>
        <w:rPr>
          <w:rFonts w:ascii="Times New Roman" w:hAnsi="Times New Roman" w:cs="Times New Roman"/>
          <w:sz w:val="26"/>
          <w:szCs w:val="26"/>
        </w:rPr>
      </w:pPr>
    </w:p>
    <w:p w:rsidR="003E1B04" w:rsidRDefault="003E1B04" w:rsidP="00DA2B45">
      <w:pPr>
        <w:pStyle w:val="ConsPlusNormal"/>
        <w:ind w:firstLine="540"/>
        <w:jc w:val="both"/>
        <w:rPr>
          <w:rFonts w:ascii="Times New Roman" w:hAnsi="Times New Roman" w:cs="Times New Roman"/>
          <w:sz w:val="26"/>
          <w:szCs w:val="26"/>
        </w:rPr>
      </w:pPr>
    </w:p>
    <w:p w:rsidR="0030512A" w:rsidRPr="003E1B04" w:rsidRDefault="0030512A" w:rsidP="00DA2B45">
      <w:pPr>
        <w:pStyle w:val="ConsPlusNormal"/>
        <w:ind w:firstLine="540"/>
        <w:jc w:val="both"/>
        <w:rPr>
          <w:rFonts w:ascii="Times New Roman" w:hAnsi="Times New Roman" w:cs="Times New Roman"/>
          <w:sz w:val="26"/>
          <w:szCs w:val="26"/>
        </w:rPr>
      </w:pPr>
      <w:r w:rsidRPr="003E1B04">
        <w:rPr>
          <w:rFonts w:ascii="Times New Roman" w:hAnsi="Times New Roman" w:cs="Times New Roman"/>
          <w:sz w:val="26"/>
          <w:szCs w:val="26"/>
        </w:rPr>
        <w:t>Р</w:t>
      </w:r>
      <w:r w:rsidR="00B857F3" w:rsidRPr="003E1B04">
        <w:rPr>
          <w:rFonts w:ascii="Times New Roman" w:hAnsi="Times New Roman" w:cs="Times New Roman"/>
          <w:sz w:val="26"/>
          <w:szCs w:val="26"/>
        </w:rPr>
        <w:t>уководитель:</w:t>
      </w:r>
      <w:r w:rsidR="004A5741" w:rsidRPr="003E1B04">
        <w:rPr>
          <w:rFonts w:ascii="Times New Roman" w:hAnsi="Times New Roman" w:cs="Times New Roman"/>
          <w:sz w:val="26"/>
          <w:szCs w:val="26"/>
        </w:rPr>
        <w:t xml:space="preserve">                                                               </w:t>
      </w:r>
      <w:r w:rsidR="00B857F3" w:rsidRPr="003E1B04">
        <w:rPr>
          <w:rFonts w:ascii="Times New Roman" w:hAnsi="Times New Roman" w:cs="Times New Roman"/>
          <w:sz w:val="26"/>
          <w:szCs w:val="26"/>
        </w:rPr>
        <w:t>Главный бухгалтер:</w:t>
      </w:r>
    </w:p>
    <w:p w:rsidR="003E1B04" w:rsidRDefault="003E1B04" w:rsidP="00DA2B45">
      <w:pPr>
        <w:pStyle w:val="ConsPlusNormal"/>
        <w:ind w:firstLine="540"/>
        <w:jc w:val="both"/>
        <w:rPr>
          <w:rFonts w:ascii="Times New Roman" w:hAnsi="Times New Roman" w:cs="Times New Roman"/>
          <w:sz w:val="26"/>
          <w:szCs w:val="26"/>
        </w:rPr>
      </w:pPr>
    </w:p>
    <w:p w:rsidR="003E1B04" w:rsidRDefault="003E1B04" w:rsidP="00DA2B45">
      <w:pPr>
        <w:pStyle w:val="ConsPlusNormal"/>
        <w:ind w:firstLine="540"/>
        <w:jc w:val="both"/>
        <w:rPr>
          <w:rFonts w:ascii="Times New Roman" w:hAnsi="Times New Roman" w:cs="Times New Roman"/>
          <w:sz w:val="26"/>
          <w:szCs w:val="26"/>
        </w:rPr>
      </w:pPr>
    </w:p>
    <w:p w:rsidR="00167DBC" w:rsidRPr="003E1B04" w:rsidRDefault="00B857F3" w:rsidP="00DA2B45">
      <w:pPr>
        <w:pStyle w:val="ConsPlusNormal"/>
        <w:ind w:firstLine="540"/>
        <w:jc w:val="both"/>
        <w:rPr>
          <w:sz w:val="26"/>
          <w:szCs w:val="26"/>
        </w:rPr>
      </w:pPr>
      <w:r w:rsidRPr="003E1B04">
        <w:rPr>
          <w:rFonts w:ascii="Times New Roman" w:hAnsi="Times New Roman" w:cs="Times New Roman"/>
          <w:sz w:val="26"/>
          <w:szCs w:val="26"/>
        </w:rPr>
        <w:t>М.П.</w:t>
      </w:r>
    </w:p>
    <w:p w:rsidR="00167DBC" w:rsidRDefault="00167DBC" w:rsidP="00167DBC">
      <w:pPr>
        <w:pStyle w:val="ConsPlusNormal"/>
        <w:jc w:val="both"/>
      </w:pPr>
    </w:p>
    <w:p w:rsidR="00167DBC" w:rsidRDefault="00167DBC" w:rsidP="000A441E">
      <w:pPr>
        <w:jc w:val="right"/>
        <w:rPr>
          <w:sz w:val="26"/>
          <w:szCs w:val="26"/>
        </w:rPr>
      </w:pPr>
    </w:p>
    <w:p w:rsidR="00167DBC" w:rsidRDefault="00167DBC" w:rsidP="000A441E">
      <w:pPr>
        <w:jc w:val="right"/>
        <w:rPr>
          <w:sz w:val="26"/>
          <w:szCs w:val="26"/>
        </w:rPr>
      </w:pPr>
    </w:p>
    <w:p w:rsidR="00167DBC" w:rsidRDefault="00167DBC" w:rsidP="000A441E">
      <w:pPr>
        <w:jc w:val="right"/>
        <w:rPr>
          <w:sz w:val="26"/>
          <w:szCs w:val="26"/>
        </w:rPr>
      </w:pPr>
    </w:p>
    <w:p w:rsidR="00167DBC" w:rsidRDefault="00167DBC" w:rsidP="000A441E">
      <w:pPr>
        <w:jc w:val="right"/>
        <w:rPr>
          <w:sz w:val="26"/>
          <w:szCs w:val="26"/>
        </w:rPr>
      </w:pPr>
    </w:p>
    <w:p w:rsidR="00167DBC" w:rsidRDefault="00167DBC" w:rsidP="000A441E">
      <w:pPr>
        <w:jc w:val="right"/>
        <w:rPr>
          <w:sz w:val="26"/>
          <w:szCs w:val="26"/>
        </w:rPr>
      </w:pPr>
    </w:p>
    <w:p w:rsidR="00167DBC" w:rsidRPr="0052596C" w:rsidRDefault="00167DBC" w:rsidP="000A441E">
      <w:pPr>
        <w:jc w:val="right"/>
        <w:rPr>
          <w:sz w:val="26"/>
          <w:szCs w:val="26"/>
        </w:rPr>
      </w:pPr>
    </w:p>
    <w:sectPr w:rsidR="00167DBC" w:rsidRPr="0052596C" w:rsidSect="00ED07EF">
      <w:pgSz w:w="11906" w:h="16838"/>
      <w:pgMar w:top="709" w:right="850" w:bottom="709" w:left="1701" w:header="113"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12" w:rsidRDefault="00285C12" w:rsidP="00ED07EF">
      <w:r>
        <w:separator/>
      </w:r>
    </w:p>
  </w:endnote>
  <w:endnote w:type="continuationSeparator" w:id="0">
    <w:p w:rsidR="00285C12" w:rsidRDefault="00285C12" w:rsidP="00ED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12" w:rsidRDefault="00285C12" w:rsidP="00ED07EF">
      <w:r>
        <w:separator/>
      </w:r>
    </w:p>
  </w:footnote>
  <w:footnote w:type="continuationSeparator" w:id="0">
    <w:p w:rsidR="00285C12" w:rsidRDefault="00285C12" w:rsidP="00ED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42A0688"/>
    <w:name w:val="WW8Num3"/>
    <w:lvl w:ilvl="0">
      <w:start w:val="1"/>
      <w:numFmt w:val="decimal"/>
      <w:lvlText w:val="%1."/>
      <w:lvlJc w:val="left"/>
      <w:pPr>
        <w:tabs>
          <w:tab w:val="num" w:pos="750"/>
        </w:tabs>
        <w:ind w:left="750" w:hanging="39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1762FE4"/>
    <w:multiLevelType w:val="hybridMultilevel"/>
    <w:tmpl w:val="D7F2DD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7B6FFD"/>
    <w:multiLevelType w:val="hybridMultilevel"/>
    <w:tmpl w:val="E8720810"/>
    <w:lvl w:ilvl="0" w:tplc="9DD0B128">
      <w:start w:val="3"/>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pStyle w:val="a"/>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78"/>
    <w:rsid w:val="00001CF8"/>
    <w:rsid w:val="00002CE7"/>
    <w:rsid w:val="00003214"/>
    <w:rsid w:val="0000484E"/>
    <w:rsid w:val="00010CE7"/>
    <w:rsid w:val="000115E5"/>
    <w:rsid w:val="00020634"/>
    <w:rsid w:val="000279CB"/>
    <w:rsid w:val="0003027F"/>
    <w:rsid w:val="00034283"/>
    <w:rsid w:val="000361B5"/>
    <w:rsid w:val="00040D84"/>
    <w:rsid w:val="00046767"/>
    <w:rsid w:val="00054A2C"/>
    <w:rsid w:val="000560F3"/>
    <w:rsid w:val="000634DE"/>
    <w:rsid w:val="00066251"/>
    <w:rsid w:val="000731A2"/>
    <w:rsid w:val="0007683E"/>
    <w:rsid w:val="000968C6"/>
    <w:rsid w:val="00097C69"/>
    <w:rsid w:val="000A21C7"/>
    <w:rsid w:val="000A441E"/>
    <w:rsid w:val="000A6CDC"/>
    <w:rsid w:val="000B3C9A"/>
    <w:rsid w:val="000C1F68"/>
    <w:rsid w:val="000C7D40"/>
    <w:rsid w:val="000D1CB8"/>
    <w:rsid w:val="000D3455"/>
    <w:rsid w:val="000D3C89"/>
    <w:rsid w:val="000F64C8"/>
    <w:rsid w:val="000F6E8C"/>
    <w:rsid w:val="00100A64"/>
    <w:rsid w:val="0010242F"/>
    <w:rsid w:val="0011355E"/>
    <w:rsid w:val="0011572C"/>
    <w:rsid w:val="001201FC"/>
    <w:rsid w:val="0014516A"/>
    <w:rsid w:val="00146E09"/>
    <w:rsid w:val="00161303"/>
    <w:rsid w:val="00167DBC"/>
    <w:rsid w:val="001760B2"/>
    <w:rsid w:val="0018221E"/>
    <w:rsid w:val="00197A8B"/>
    <w:rsid w:val="001A578E"/>
    <w:rsid w:val="001B36ED"/>
    <w:rsid w:val="001C1A9D"/>
    <w:rsid w:val="001C278C"/>
    <w:rsid w:val="001C45CF"/>
    <w:rsid w:val="001E36D5"/>
    <w:rsid w:val="001F2394"/>
    <w:rsid w:val="001F4378"/>
    <w:rsid w:val="0020049F"/>
    <w:rsid w:val="00215868"/>
    <w:rsid w:val="00216290"/>
    <w:rsid w:val="00244B37"/>
    <w:rsid w:val="00255D50"/>
    <w:rsid w:val="00262491"/>
    <w:rsid w:val="00264062"/>
    <w:rsid w:val="00277097"/>
    <w:rsid w:val="00280F9B"/>
    <w:rsid w:val="00285C12"/>
    <w:rsid w:val="00285EF5"/>
    <w:rsid w:val="00297DDF"/>
    <w:rsid w:val="002A4E31"/>
    <w:rsid w:val="002A7907"/>
    <w:rsid w:val="002B0E51"/>
    <w:rsid w:val="002C40A8"/>
    <w:rsid w:val="002C4D33"/>
    <w:rsid w:val="002E2641"/>
    <w:rsid w:val="002F233A"/>
    <w:rsid w:val="002F5109"/>
    <w:rsid w:val="002F7E82"/>
    <w:rsid w:val="0030512A"/>
    <w:rsid w:val="003123C4"/>
    <w:rsid w:val="00313480"/>
    <w:rsid w:val="00324FEF"/>
    <w:rsid w:val="00326664"/>
    <w:rsid w:val="00344BA6"/>
    <w:rsid w:val="003466ED"/>
    <w:rsid w:val="0035578A"/>
    <w:rsid w:val="003561E7"/>
    <w:rsid w:val="003620D4"/>
    <w:rsid w:val="00364AA9"/>
    <w:rsid w:val="00364AD9"/>
    <w:rsid w:val="003662E1"/>
    <w:rsid w:val="0037207E"/>
    <w:rsid w:val="003738F5"/>
    <w:rsid w:val="003812E9"/>
    <w:rsid w:val="00383191"/>
    <w:rsid w:val="00387524"/>
    <w:rsid w:val="003A042C"/>
    <w:rsid w:val="003A1351"/>
    <w:rsid w:val="003B399B"/>
    <w:rsid w:val="003B3B30"/>
    <w:rsid w:val="003B4472"/>
    <w:rsid w:val="003C27D5"/>
    <w:rsid w:val="003D76E3"/>
    <w:rsid w:val="003E1B04"/>
    <w:rsid w:val="003E2E7F"/>
    <w:rsid w:val="003F0AD3"/>
    <w:rsid w:val="00402111"/>
    <w:rsid w:val="004039FA"/>
    <w:rsid w:val="00421D3F"/>
    <w:rsid w:val="00440DE7"/>
    <w:rsid w:val="0044592D"/>
    <w:rsid w:val="00453FD5"/>
    <w:rsid w:val="00462E90"/>
    <w:rsid w:val="00477C14"/>
    <w:rsid w:val="004815E5"/>
    <w:rsid w:val="00487E51"/>
    <w:rsid w:val="00492F08"/>
    <w:rsid w:val="004A0932"/>
    <w:rsid w:val="004A3FA5"/>
    <w:rsid w:val="004A5741"/>
    <w:rsid w:val="004B011B"/>
    <w:rsid w:val="004C57E1"/>
    <w:rsid w:val="004D25A2"/>
    <w:rsid w:val="004D6341"/>
    <w:rsid w:val="004E578A"/>
    <w:rsid w:val="004F67AF"/>
    <w:rsid w:val="00510223"/>
    <w:rsid w:val="005154F5"/>
    <w:rsid w:val="005241ED"/>
    <w:rsid w:val="0052596C"/>
    <w:rsid w:val="00535991"/>
    <w:rsid w:val="005403AD"/>
    <w:rsid w:val="00547576"/>
    <w:rsid w:val="00547852"/>
    <w:rsid w:val="00550316"/>
    <w:rsid w:val="005540C5"/>
    <w:rsid w:val="0055507D"/>
    <w:rsid w:val="005613F1"/>
    <w:rsid w:val="00570FB0"/>
    <w:rsid w:val="00573188"/>
    <w:rsid w:val="00574482"/>
    <w:rsid w:val="00584F1F"/>
    <w:rsid w:val="00596551"/>
    <w:rsid w:val="005A2EA9"/>
    <w:rsid w:val="005A314C"/>
    <w:rsid w:val="005A4071"/>
    <w:rsid w:val="005C1D46"/>
    <w:rsid w:val="005D086D"/>
    <w:rsid w:val="005E2B4D"/>
    <w:rsid w:val="005E6F45"/>
    <w:rsid w:val="005F462B"/>
    <w:rsid w:val="006015E9"/>
    <w:rsid w:val="00603CE9"/>
    <w:rsid w:val="0060411F"/>
    <w:rsid w:val="0061611D"/>
    <w:rsid w:val="00650830"/>
    <w:rsid w:val="00654D0F"/>
    <w:rsid w:val="0066336D"/>
    <w:rsid w:val="0067307E"/>
    <w:rsid w:val="00676A1C"/>
    <w:rsid w:val="0068106B"/>
    <w:rsid w:val="006850EB"/>
    <w:rsid w:val="00686D73"/>
    <w:rsid w:val="00686FAE"/>
    <w:rsid w:val="006A0042"/>
    <w:rsid w:val="006A697C"/>
    <w:rsid w:val="006B3B9F"/>
    <w:rsid w:val="006B6C09"/>
    <w:rsid w:val="006D485F"/>
    <w:rsid w:val="006E1608"/>
    <w:rsid w:val="006E30CA"/>
    <w:rsid w:val="006E7234"/>
    <w:rsid w:val="006F7176"/>
    <w:rsid w:val="006F7E6C"/>
    <w:rsid w:val="00704331"/>
    <w:rsid w:val="00705F23"/>
    <w:rsid w:val="007155D8"/>
    <w:rsid w:val="00715C58"/>
    <w:rsid w:val="00720B2C"/>
    <w:rsid w:val="007211AB"/>
    <w:rsid w:val="007217B6"/>
    <w:rsid w:val="007267A0"/>
    <w:rsid w:val="0072701E"/>
    <w:rsid w:val="00734F92"/>
    <w:rsid w:val="00735A5D"/>
    <w:rsid w:val="00751392"/>
    <w:rsid w:val="00757AEF"/>
    <w:rsid w:val="007711DE"/>
    <w:rsid w:val="00771435"/>
    <w:rsid w:val="007812BB"/>
    <w:rsid w:val="00790346"/>
    <w:rsid w:val="007912EF"/>
    <w:rsid w:val="007928C3"/>
    <w:rsid w:val="00793634"/>
    <w:rsid w:val="007960BA"/>
    <w:rsid w:val="007B12C9"/>
    <w:rsid w:val="007B1FCC"/>
    <w:rsid w:val="007C222E"/>
    <w:rsid w:val="007C3F7D"/>
    <w:rsid w:val="007C6C9F"/>
    <w:rsid w:val="007D0E12"/>
    <w:rsid w:val="007E452C"/>
    <w:rsid w:val="007F5534"/>
    <w:rsid w:val="0080071F"/>
    <w:rsid w:val="00802602"/>
    <w:rsid w:val="00804B9F"/>
    <w:rsid w:val="00805620"/>
    <w:rsid w:val="00823A84"/>
    <w:rsid w:val="00831B7A"/>
    <w:rsid w:val="00834EBD"/>
    <w:rsid w:val="008425CB"/>
    <w:rsid w:val="008457D4"/>
    <w:rsid w:val="008477D9"/>
    <w:rsid w:val="008533BC"/>
    <w:rsid w:val="00855D71"/>
    <w:rsid w:val="00857C05"/>
    <w:rsid w:val="00871657"/>
    <w:rsid w:val="008756D1"/>
    <w:rsid w:val="00881FAF"/>
    <w:rsid w:val="00890699"/>
    <w:rsid w:val="00891602"/>
    <w:rsid w:val="008956B8"/>
    <w:rsid w:val="008A1637"/>
    <w:rsid w:val="008A2CB1"/>
    <w:rsid w:val="008C1361"/>
    <w:rsid w:val="008C6D0B"/>
    <w:rsid w:val="008D498E"/>
    <w:rsid w:val="008E0148"/>
    <w:rsid w:val="008F0ED0"/>
    <w:rsid w:val="008F1380"/>
    <w:rsid w:val="008F1BAE"/>
    <w:rsid w:val="009163FE"/>
    <w:rsid w:val="00917399"/>
    <w:rsid w:val="009330C3"/>
    <w:rsid w:val="009467E3"/>
    <w:rsid w:val="00950F86"/>
    <w:rsid w:val="00952653"/>
    <w:rsid w:val="00952818"/>
    <w:rsid w:val="00955B45"/>
    <w:rsid w:val="009729ED"/>
    <w:rsid w:val="009748C0"/>
    <w:rsid w:val="00975CC9"/>
    <w:rsid w:val="00982949"/>
    <w:rsid w:val="00984396"/>
    <w:rsid w:val="00985BAB"/>
    <w:rsid w:val="0098635C"/>
    <w:rsid w:val="00993320"/>
    <w:rsid w:val="00994B57"/>
    <w:rsid w:val="009967C0"/>
    <w:rsid w:val="009A2E94"/>
    <w:rsid w:val="009A51BB"/>
    <w:rsid w:val="009A76E6"/>
    <w:rsid w:val="009B544C"/>
    <w:rsid w:val="009B6D16"/>
    <w:rsid w:val="009C5869"/>
    <w:rsid w:val="009C588A"/>
    <w:rsid w:val="009C6054"/>
    <w:rsid w:val="009D0558"/>
    <w:rsid w:val="009E4D4A"/>
    <w:rsid w:val="009E4E2B"/>
    <w:rsid w:val="009F412C"/>
    <w:rsid w:val="00A07CB3"/>
    <w:rsid w:val="00A227C1"/>
    <w:rsid w:val="00A31506"/>
    <w:rsid w:val="00A35A77"/>
    <w:rsid w:val="00A4669D"/>
    <w:rsid w:val="00A522AF"/>
    <w:rsid w:val="00A54AFD"/>
    <w:rsid w:val="00A60BCB"/>
    <w:rsid w:val="00A63CEF"/>
    <w:rsid w:val="00A702A0"/>
    <w:rsid w:val="00A736BE"/>
    <w:rsid w:val="00A74CD1"/>
    <w:rsid w:val="00A76A7F"/>
    <w:rsid w:val="00A810BD"/>
    <w:rsid w:val="00A81724"/>
    <w:rsid w:val="00A95D10"/>
    <w:rsid w:val="00A96752"/>
    <w:rsid w:val="00AA05D1"/>
    <w:rsid w:val="00AA6458"/>
    <w:rsid w:val="00AA754B"/>
    <w:rsid w:val="00AB7DBB"/>
    <w:rsid w:val="00AC43C3"/>
    <w:rsid w:val="00AC6587"/>
    <w:rsid w:val="00AD2579"/>
    <w:rsid w:val="00AD4750"/>
    <w:rsid w:val="00AE1388"/>
    <w:rsid w:val="00AF7F75"/>
    <w:rsid w:val="00B0597B"/>
    <w:rsid w:val="00B067D6"/>
    <w:rsid w:val="00B12441"/>
    <w:rsid w:val="00B1369F"/>
    <w:rsid w:val="00B24080"/>
    <w:rsid w:val="00B25ACD"/>
    <w:rsid w:val="00B27E2E"/>
    <w:rsid w:val="00B36195"/>
    <w:rsid w:val="00B372D0"/>
    <w:rsid w:val="00B5302A"/>
    <w:rsid w:val="00B55BA8"/>
    <w:rsid w:val="00B6138F"/>
    <w:rsid w:val="00B62860"/>
    <w:rsid w:val="00B6731E"/>
    <w:rsid w:val="00B76DAD"/>
    <w:rsid w:val="00B84E91"/>
    <w:rsid w:val="00B857F3"/>
    <w:rsid w:val="00B871FA"/>
    <w:rsid w:val="00B952AE"/>
    <w:rsid w:val="00BA46B5"/>
    <w:rsid w:val="00BA4B0A"/>
    <w:rsid w:val="00BC51D6"/>
    <w:rsid w:val="00BF4C6D"/>
    <w:rsid w:val="00C01B8E"/>
    <w:rsid w:val="00C14FF2"/>
    <w:rsid w:val="00C15E4B"/>
    <w:rsid w:val="00C21580"/>
    <w:rsid w:val="00C22584"/>
    <w:rsid w:val="00C23CD6"/>
    <w:rsid w:val="00C2582B"/>
    <w:rsid w:val="00C25F6E"/>
    <w:rsid w:val="00C3340A"/>
    <w:rsid w:val="00C35513"/>
    <w:rsid w:val="00C51EDF"/>
    <w:rsid w:val="00C55513"/>
    <w:rsid w:val="00C60B73"/>
    <w:rsid w:val="00C74FFC"/>
    <w:rsid w:val="00C76F0D"/>
    <w:rsid w:val="00C80490"/>
    <w:rsid w:val="00C85A8D"/>
    <w:rsid w:val="00C9703E"/>
    <w:rsid w:val="00CA086F"/>
    <w:rsid w:val="00CA1552"/>
    <w:rsid w:val="00CA218D"/>
    <w:rsid w:val="00CA59CA"/>
    <w:rsid w:val="00CA7DA2"/>
    <w:rsid w:val="00CD21A8"/>
    <w:rsid w:val="00CD4777"/>
    <w:rsid w:val="00CE3DF5"/>
    <w:rsid w:val="00CF0225"/>
    <w:rsid w:val="00CF0E67"/>
    <w:rsid w:val="00CF2B5E"/>
    <w:rsid w:val="00D01A67"/>
    <w:rsid w:val="00D01CB0"/>
    <w:rsid w:val="00D10D2C"/>
    <w:rsid w:val="00D16D60"/>
    <w:rsid w:val="00D255AF"/>
    <w:rsid w:val="00D3018F"/>
    <w:rsid w:val="00D30EFE"/>
    <w:rsid w:val="00D33DEF"/>
    <w:rsid w:val="00D352D0"/>
    <w:rsid w:val="00D94450"/>
    <w:rsid w:val="00DA29D0"/>
    <w:rsid w:val="00DA2B45"/>
    <w:rsid w:val="00DB0BDB"/>
    <w:rsid w:val="00DB0C42"/>
    <w:rsid w:val="00DB0DE8"/>
    <w:rsid w:val="00DB68A9"/>
    <w:rsid w:val="00DB73FC"/>
    <w:rsid w:val="00DC2DE1"/>
    <w:rsid w:val="00DC7CBD"/>
    <w:rsid w:val="00DD5ED1"/>
    <w:rsid w:val="00DE2854"/>
    <w:rsid w:val="00DF0AF9"/>
    <w:rsid w:val="00E14A08"/>
    <w:rsid w:val="00E31037"/>
    <w:rsid w:val="00E3238D"/>
    <w:rsid w:val="00E52814"/>
    <w:rsid w:val="00E52ADB"/>
    <w:rsid w:val="00E61261"/>
    <w:rsid w:val="00E639E4"/>
    <w:rsid w:val="00E758A1"/>
    <w:rsid w:val="00E765F5"/>
    <w:rsid w:val="00EA1E5A"/>
    <w:rsid w:val="00EA61DB"/>
    <w:rsid w:val="00EB0C68"/>
    <w:rsid w:val="00EC74BF"/>
    <w:rsid w:val="00ED07EF"/>
    <w:rsid w:val="00ED7C14"/>
    <w:rsid w:val="00EE48D1"/>
    <w:rsid w:val="00EE5A91"/>
    <w:rsid w:val="00EF14CF"/>
    <w:rsid w:val="00EF3F64"/>
    <w:rsid w:val="00EF6DA5"/>
    <w:rsid w:val="00F04FF4"/>
    <w:rsid w:val="00F13AF3"/>
    <w:rsid w:val="00F35CDC"/>
    <w:rsid w:val="00F4073F"/>
    <w:rsid w:val="00F523B5"/>
    <w:rsid w:val="00F55D0C"/>
    <w:rsid w:val="00F711A4"/>
    <w:rsid w:val="00F74322"/>
    <w:rsid w:val="00F7608A"/>
    <w:rsid w:val="00FA540D"/>
    <w:rsid w:val="00FB17CE"/>
    <w:rsid w:val="00FB3192"/>
    <w:rsid w:val="00FB53DD"/>
    <w:rsid w:val="00FB65F1"/>
    <w:rsid w:val="00FD2564"/>
    <w:rsid w:val="00FD7C3B"/>
    <w:rsid w:val="00FE74A7"/>
    <w:rsid w:val="00FE7CE3"/>
    <w:rsid w:val="00FE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4378"/>
    <w:pPr>
      <w:suppressAutoHyphens/>
      <w:spacing w:after="0" w:line="240" w:lineRule="auto"/>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1F4378"/>
    <w:pPr>
      <w:spacing w:after="120"/>
      <w:ind w:left="283"/>
    </w:pPr>
  </w:style>
  <w:style w:type="character" w:customStyle="1" w:styleId="a5">
    <w:name w:val="Основной текст с отступом Знак"/>
    <w:basedOn w:val="a1"/>
    <w:link w:val="a4"/>
    <w:rsid w:val="001F4378"/>
    <w:rPr>
      <w:rFonts w:ascii="Times New Roman" w:eastAsia="Times New Roman" w:hAnsi="Times New Roman" w:cs="Times New Roman"/>
      <w:sz w:val="28"/>
      <w:szCs w:val="28"/>
      <w:lang w:eastAsia="ar-SA"/>
    </w:rPr>
  </w:style>
  <w:style w:type="paragraph" w:styleId="3">
    <w:name w:val="Body Text 3"/>
    <w:basedOn w:val="a0"/>
    <w:link w:val="30"/>
    <w:semiHidden/>
    <w:unhideWhenUsed/>
    <w:rsid w:val="001F4378"/>
    <w:pPr>
      <w:spacing w:after="120"/>
    </w:pPr>
    <w:rPr>
      <w:sz w:val="16"/>
      <w:szCs w:val="16"/>
    </w:rPr>
  </w:style>
  <w:style w:type="character" w:customStyle="1" w:styleId="30">
    <w:name w:val="Основной текст 3 Знак"/>
    <w:basedOn w:val="a1"/>
    <w:link w:val="3"/>
    <w:semiHidden/>
    <w:rsid w:val="001F4378"/>
    <w:rPr>
      <w:rFonts w:ascii="Times New Roman" w:eastAsia="Times New Roman" w:hAnsi="Times New Roman" w:cs="Times New Roman"/>
      <w:sz w:val="16"/>
      <w:szCs w:val="16"/>
      <w:lang w:eastAsia="ar-SA"/>
    </w:rPr>
  </w:style>
  <w:style w:type="paragraph" w:customStyle="1" w:styleId="31">
    <w:name w:val="Основной текст 31"/>
    <w:basedOn w:val="a0"/>
    <w:rsid w:val="001F4378"/>
    <w:pPr>
      <w:spacing w:after="120"/>
    </w:pPr>
    <w:rPr>
      <w:sz w:val="16"/>
      <w:szCs w:val="16"/>
    </w:rPr>
  </w:style>
  <w:style w:type="paragraph" w:styleId="a6">
    <w:name w:val="List Paragraph"/>
    <w:basedOn w:val="a0"/>
    <w:uiPriority w:val="34"/>
    <w:qFormat/>
    <w:rsid w:val="001F4378"/>
    <w:pPr>
      <w:ind w:left="720"/>
      <w:contextualSpacing/>
    </w:pPr>
  </w:style>
  <w:style w:type="table" w:styleId="a7">
    <w:name w:val="Table Grid"/>
    <w:basedOn w:val="a2"/>
    <w:uiPriority w:val="59"/>
    <w:rsid w:val="00535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324FEF"/>
    <w:rPr>
      <w:rFonts w:ascii="Tahoma" w:hAnsi="Tahoma" w:cs="Tahoma"/>
      <w:sz w:val="16"/>
      <w:szCs w:val="16"/>
    </w:rPr>
  </w:style>
  <w:style w:type="character" w:customStyle="1" w:styleId="a9">
    <w:name w:val="Текст выноски Знак"/>
    <w:basedOn w:val="a1"/>
    <w:link w:val="a8"/>
    <w:uiPriority w:val="99"/>
    <w:semiHidden/>
    <w:rsid w:val="00324FEF"/>
    <w:rPr>
      <w:rFonts w:ascii="Tahoma" w:eastAsia="Times New Roman" w:hAnsi="Tahoma" w:cs="Tahoma"/>
      <w:sz w:val="16"/>
      <w:szCs w:val="16"/>
      <w:lang w:eastAsia="ar-SA"/>
    </w:rPr>
  </w:style>
  <w:style w:type="paragraph" w:customStyle="1" w:styleId="1">
    <w:name w:val="Название объекта1"/>
    <w:basedOn w:val="a0"/>
    <w:next w:val="a0"/>
    <w:rsid w:val="007F5534"/>
    <w:pPr>
      <w:suppressAutoHyphens w:val="0"/>
      <w:jc w:val="center"/>
    </w:pPr>
    <w:rPr>
      <w:b/>
      <w:sz w:val="24"/>
      <w:szCs w:val="20"/>
    </w:rPr>
  </w:style>
  <w:style w:type="paragraph" w:styleId="aa">
    <w:name w:val="header"/>
    <w:basedOn w:val="a0"/>
    <w:link w:val="ab"/>
    <w:uiPriority w:val="99"/>
    <w:unhideWhenUsed/>
    <w:rsid w:val="00ED07EF"/>
    <w:pPr>
      <w:tabs>
        <w:tab w:val="center" w:pos="4677"/>
        <w:tab w:val="right" w:pos="9355"/>
      </w:tabs>
    </w:pPr>
  </w:style>
  <w:style w:type="character" w:customStyle="1" w:styleId="ab">
    <w:name w:val="Верхний колонтитул Знак"/>
    <w:basedOn w:val="a1"/>
    <w:link w:val="aa"/>
    <w:uiPriority w:val="99"/>
    <w:rsid w:val="00ED07EF"/>
    <w:rPr>
      <w:rFonts w:ascii="Times New Roman" w:eastAsia="Times New Roman" w:hAnsi="Times New Roman" w:cs="Times New Roman"/>
      <w:sz w:val="28"/>
      <w:szCs w:val="28"/>
      <w:lang w:eastAsia="ar-SA"/>
    </w:rPr>
  </w:style>
  <w:style w:type="paragraph" w:styleId="ac">
    <w:name w:val="footer"/>
    <w:basedOn w:val="a0"/>
    <w:link w:val="ad"/>
    <w:uiPriority w:val="99"/>
    <w:unhideWhenUsed/>
    <w:rsid w:val="00ED07EF"/>
    <w:pPr>
      <w:tabs>
        <w:tab w:val="center" w:pos="4677"/>
        <w:tab w:val="right" w:pos="9355"/>
      </w:tabs>
    </w:pPr>
  </w:style>
  <w:style w:type="character" w:customStyle="1" w:styleId="ad">
    <w:name w:val="Нижний колонтитул Знак"/>
    <w:basedOn w:val="a1"/>
    <w:link w:val="ac"/>
    <w:uiPriority w:val="99"/>
    <w:rsid w:val="00ED07EF"/>
    <w:rPr>
      <w:rFonts w:ascii="Times New Roman" w:eastAsia="Times New Roman" w:hAnsi="Times New Roman" w:cs="Times New Roman"/>
      <w:sz w:val="28"/>
      <w:szCs w:val="28"/>
      <w:lang w:eastAsia="ar-SA"/>
    </w:rPr>
  </w:style>
  <w:style w:type="paragraph" w:customStyle="1" w:styleId="ConsPlusNormal">
    <w:name w:val="ConsPlusNormal"/>
    <w:rsid w:val="00C74FFC"/>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67DBC"/>
    <w:pPr>
      <w:autoSpaceDE w:val="0"/>
      <w:autoSpaceDN w:val="0"/>
      <w:adjustRightInd w:val="0"/>
      <w:spacing w:after="0" w:line="240" w:lineRule="auto"/>
    </w:pPr>
    <w:rPr>
      <w:rFonts w:ascii="Courier New" w:hAnsi="Courier New" w:cs="Courier New"/>
      <w:sz w:val="20"/>
      <w:szCs w:val="20"/>
    </w:rPr>
  </w:style>
  <w:style w:type="paragraph" w:styleId="2">
    <w:name w:val="Body Text 2"/>
    <w:basedOn w:val="a0"/>
    <w:link w:val="20"/>
    <w:uiPriority w:val="99"/>
    <w:semiHidden/>
    <w:unhideWhenUsed/>
    <w:rsid w:val="00255D50"/>
    <w:pPr>
      <w:spacing w:after="120" w:line="480" w:lineRule="auto"/>
    </w:pPr>
  </w:style>
  <w:style w:type="character" w:customStyle="1" w:styleId="20">
    <w:name w:val="Основной текст 2 Знак"/>
    <w:basedOn w:val="a1"/>
    <w:link w:val="2"/>
    <w:uiPriority w:val="99"/>
    <w:semiHidden/>
    <w:rsid w:val="00255D50"/>
    <w:rPr>
      <w:rFonts w:ascii="Times New Roman" w:eastAsia="Times New Roman" w:hAnsi="Times New Roman" w:cs="Times New Roman"/>
      <w:sz w:val="28"/>
      <w:szCs w:val="28"/>
      <w:lang w:eastAsia="ar-SA"/>
    </w:rPr>
  </w:style>
  <w:style w:type="paragraph" w:customStyle="1" w:styleId="CharChar">
    <w:name w:val="Char Char"/>
    <w:basedOn w:val="a0"/>
    <w:rsid w:val="00255D50"/>
    <w:pPr>
      <w:suppressAutoHyphens w:val="0"/>
      <w:spacing w:after="160" w:line="240" w:lineRule="exact"/>
    </w:pPr>
    <w:rPr>
      <w:rFonts w:ascii="Verdana" w:hAnsi="Verdana"/>
      <w:sz w:val="20"/>
      <w:szCs w:val="20"/>
      <w:lang w:val="en-US" w:eastAsia="en-US"/>
    </w:rPr>
  </w:style>
  <w:style w:type="paragraph" w:customStyle="1" w:styleId="a">
    <w:name w:val="Раздел"/>
    <w:basedOn w:val="a0"/>
    <w:rsid w:val="00B12441"/>
    <w:pPr>
      <w:numPr>
        <w:ilvl w:val="1"/>
        <w:numId w:val="3"/>
      </w:numPr>
      <w:tabs>
        <w:tab w:val="num" w:pos="2376"/>
      </w:tabs>
      <w:suppressAutoHyphens w:val="0"/>
      <w:spacing w:before="120" w:after="120"/>
      <w:ind w:left="2376"/>
      <w:jc w:val="center"/>
    </w:pPr>
    <w:rPr>
      <w:rFonts w:ascii="Arial Narrow" w:hAnsi="Arial Narrow"/>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4378"/>
    <w:pPr>
      <w:suppressAutoHyphens/>
      <w:spacing w:after="0" w:line="240" w:lineRule="auto"/>
    </w:pPr>
    <w:rPr>
      <w:rFonts w:ascii="Times New Roman" w:eastAsia="Times New Roman" w:hAnsi="Times New Roman" w:cs="Times New Roman"/>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nhideWhenUsed/>
    <w:rsid w:val="001F4378"/>
    <w:pPr>
      <w:spacing w:after="120"/>
      <w:ind w:left="283"/>
    </w:pPr>
  </w:style>
  <w:style w:type="character" w:customStyle="1" w:styleId="a5">
    <w:name w:val="Основной текст с отступом Знак"/>
    <w:basedOn w:val="a1"/>
    <w:link w:val="a4"/>
    <w:rsid w:val="001F4378"/>
    <w:rPr>
      <w:rFonts w:ascii="Times New Roman" w:eastAsia="Times New Roman" w:hAnsi="Times New Roman" w:cs="Times New Roman"/>
      <w:sz w:val="28"/>
      <w:szCs w:val="28"/>
      <w:lang w:eastAsia="ar-SA"/>
    </w:rPr>
  </w:style>
  <w:style w:type="paragraph" w:styleId="3">
    <w:name w:val="Body Text 3"/>
    <w:basedOn w:val="a0"/>
    <w:link w:val="30"/>
    <w:semiHidden/>
    <w:unhideWhenUsed/>
    <w:rsid w:val="001F4378"/>
    <w:pPr>
      <w:spacing w:after="120"/>
    </w:pPr>
    <w:rPr>
      <w:sz w:val="16"/>
      <w:szCs w:val="16"/>
    </w:rPr>
  </w:style>
  <w:style w:type="character" w:customStyle="1" w:styleId="30">
    <w:name w:val="Основной текст 3 Знак"/>
    <w:basedOn w:val="a1"/>
    <w:link w:val="3"/>
    <w:semiHidden/>
    <w:rsid w:val="001F4378"/>
    <w:rPr>
      <w:rFonts w:ascii="Times New Roman" w:eastAsia="Times New Roman" w:hAnsi="Times New Roman" w:cs="Times New Roman"/>
      <w:sz w:val="16"/>
      <w:szCs w:val="16"/>
      <w:lang w:eastAsia="ar-SA"/>
    </w:rPr>
  </w:style>
  <w:style w:type="paragraph" w:customStyle="1" w:styleId="31">
    <w:name w:val="Основной текст 31"/>
    <w:basedOn w:val="a0"/>
    <w:rsid w:val="001F4378"/>
    <w:pPr>
      <w:spacing w:after="120"/>
    </w:pPr>
    <w:rPr>
      <w:sz w:val="16"/>
      <w:szCs w:val="16"/>
    </w:rPr>
  </w:style>
  <w:style w:type="paragraph" w:styleId="a6">
    <w:name w:val="List Paragraph"/>
    <w:basedOn w:val="a0"/>
    <w:uiPriority w:val="34"/>
    <w:qFormat/>
    <w:rsid w:val="001F4378"/>
    <w:pPr>
      <w:ind w:left="720"/>
      <w:contextualSpacing/>
    </w:pPr>
  </w:style>
  <w:style w:type="table" w:styleId="a7">
    <w:name w:val="Table Grid"/>
    <w:basedOn w:val="a2"/>
    <w:uiPriority w:val="59"/>
    <w:rsid w:val="00535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324FEF"/>
    <w:rPr>
      <w:rFonts w:ascii="Tahoma" w:hAnsi="Tahoma" w:cs="Tahoma"/>
      <w:sz w:val="16"/>
      <w:szCs w:val="16"/>
    </w:rPr>
  </w:style>
  <w:style w:type="character" w:customStyle="1" w:styleId="a9">
    <w:name w:val="Текст выноски Знак"/>
    <w:basedOn w:val="a1"/>
    <w:link w:val="a8"/>
    <w:uiPriority w:val="99"/>
    <w:semiHidden/>
    <w:rsid w:val="00324FEF"/>
    <w:rPr>
      <w:rFonts w:ascii="Tahoma" w:eastAsia="Times New Roman" w:hAnsi="Tahoma" w:cs="Tahoma"/>
      <w:sz w:val="16"/>
      <w:szCs w:val="16"/>
      <w:lang w:eastAsia="ar-SA"/>
    </w:rPr>
  </w:style>
  <w:style w:type="paragraph" w:customStyle="1" w:styleId="1">
    <w:name w:val="Название объекта1"/>
    <w:basedOn w:val="a0"/>
    <w:next w:val="a0"/>
    <w:rsid w:val="007F5534"/>
    <w:pPr>
      <w:suppressAutoHyphens w:val="0"/>
      <w:jc w:val="center"/>
    </w:pPr>
    <w:rPr>
      <w:b/>
      <w:sz w:val="24"/>
      <w:szCs w:val="20"/>
    </w:rPr>
  </w:style>
  <w:style w:type="paragraph" w:styleId="aa">
    <w:name w:val="header"/>
    <w:basedOn w:val="a0"/>
    <w:link w:val="ab"/>
    <w:uiPriority w:val="99"/>
    <w:unhideWhenUsed/>
    <w:rsid w:val="00ED07EF"/>
    <w:pPr>
      <w:tabs>
        <w:tab w:val="center" w:pos="4677"/>
        <w:tab w:val="right" w:pos="9355"/>
      </w:tabs>
    </w:pPr>
  </w:style>
  <w:style w:type="character" w:customStyle="1" w:styleId="ab">
    <w:name w:val="Верхний колонтитул Знак"/>
    <w:basedOn w:val="a1"/>
    <w:link w:val="aa"/>
    <w:uiPriority w:val="99"/>
    <w:rsid w:val="00ED07EF"/>
    <w:rPr>
      <w:rFonts w:ascii="Times New Roman" w:eastAsia="Times New Roman" w:hAnsi="Times New Roman" w:cs="Times New Roman"/>
      <w:sz w:val="28"/>
      <w:szCs w:val="28"/>
      <w:lang w:eastAsia="ar-SA"/>
    </w:rPr>
  </w:style>
  <w:style w:type="paragraph" w:styleId="ac">
    <w:name w:val="footer"/>
    <w:basedOn w:val="a0"/>
    <w:link w:val="ad"/>
    <w:uiPriority w:val="99"/>
    <w:unhideWhenUsed/>
    <w:rsid w:val="00ED07EF"/>
    <w:pPr>
      <w:tabs>
        <w:tab w:val="center" w:pos="4677"/>
        <w:tab w:val="right" w:pos="9355"/>
      </w:tabs>
    </w:pPr>
  </w:style>
  <w:style w:type="character" w:customStyle="1" w:styleId="ad">
    <w:name w:val="Нижний колонтитул Знак"/>
    <w:basedOn w:val="a1"/>
    <w:link w:val="ac"/>
    <w:uiPriority w:val="99"/>
    <w:rsid w:val="00ED07EF"/>
    <w:rPr>
      <w:rFonts w:ascii="Times New Roman" w:eastAsia="Times New Roman" w:hAnsi="Times New Roman" w:cs="Times New Roman"/>
      <w:sz w:val="28"/>
      <w:szCs w:val="28"/>
      <w:lang w:eastAsia="ar-SA"/>
    </w:rPr>
  </w:style>
  <w:style w:type="paragraph" w:customStyle="1" w:styleId="ConsPlusNormal">
    <w:name w:val="ConsPlusNormal"/>
    <w:rsid w:val="00C74FFC"/>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67DBC"/>
    <w:pPr>
      <w:autoSpaceDE w:val="0"/>
      <w:autoSpaceDN w:val="0"/>
      <w:adjustRightInd w:val="0"/>
      <w:spacing w:after="0" w:line="240" w:lineRule="auto"/>
    </w:pPr>
    <w:rPr>
      <w:rFonts w:ascii="Courier New" w:hAnsi="Courier New" w:cs="Courier New"/>
      <w:sz w:val="20"/>
      <w:szCs w:val="20"/>
    </w:rPr>
  </w:style>
  <w:style w:type="paragraph" w:styleId="2">
    <w:name w:val="Body Text 2"/>
    <w:basedOn w:val="a0"/>
    <w:link w:val="20"/>
    <w:uiPriority w:val="99"/>
    <w:semiHidden/>
    <w:unhideWhenUsed/>
    <w:rsid w:val="00255D50"/>
    <w:pPr>
      <w:spacing w:after="120" w:line="480" w:lineRule="auto"/>
    </w:pPr>
  </w:style>
  <w:style w:type="character" w:customStyle="1" w:styleId="20">
    <w:name w:val="Основной текст 2 Знак"/>
    <w:basedOn w:val="a1"/>
    <w:link w:val="2"/>
    <w:uiPriority w:val="99"/>
    <w:semiHidden/>
    <w:rsid w:val="00255D50"/>
    <w:rPr>
      <w:rFonts w:ascii="Times New Roman" w:eastAsia="Times New Roman" w:hAnsi="Times New Roman" w:cs="Times New Roman"/>
      <w:sz w:val="28"/>
      <w:szCs w:val="28"/>
      <w:lang w:eastAsia="ar-SA"/>
    </w:rPr>
  </w:style>
  <w:style w:type="paragraph" w:customStyle="1" w:styleId="CharChar">
    <w:name w:val="Char Char"/>
    <w:basedOn w:val="a0"/>
    <w:rsid w:val="00255D50"/>
    <w:pPr>
      <w:suppressAutoHyphens w:val="0"/>
      <w:spacing w:after="160" w:line="240" w:lineRule="exact"/>
    </w:pPr>
    <w:rPr>
      <w:rFonts w:ascii="Verdana" w:hAnsi="Verdana"/>
      <w:sz w:val="20"/>
      <w:szCs w:val="20"/>
      <w:lang w:val="en-US" w:eastAsia="en-US"/>
    </w:rPr>
  </w:style>
  <w:style w:type="paragraph" w:customStyle="1" w:styleId="a">
    <w:name w:val="Раздел"/>
    <w:basedOn w:val="a0"/>
    <w:rsid w:val="00B12441"/>
    <w:pPr>
      <w:numPr>
        <w:ilvl w:val="1"/>
        <w:numId w:val="3"/>
      </w:numPr>
      <w:tabs>
        <w:tab w:val="num" w:pos="2376"/>
      </w:tabs>
      <w:suppressAutoHyphens w:val="0"/>
      <w:spacing w:before="120" w:after="120"/>
      <w:ind w:left="2376"/>
      <w:jc w:val="center"/>
    </w:pPr>
    <w:rPr>
      <w:rFonts w:ascii="Arial Narrow" w:hAnsi="Arial Narrow"/>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F69F-9F17-403A-A1B6-371D1149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8260</Words>
  <Characters>47084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user</cp:lastModifiedBy>
  <cp:revision>13</cp:revision>
  <cp:lastPrinted>2016-08-22T06:49:00Z</cp:lastPrinted>
  <dcterms:created xsi:type="dcterms:W3CDTF">2016-08-25T04:01:00Z</dcterms:created>
  <dcterms:modified xsi:type="dcterms:W3CDTF">2017-06-29T09:54:00Z</dcterms:modified>
</cp:coreProperties>
</file>