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A89" w:rsidRDefault="003D38DE" w:rsidP="003F0A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D38DE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исполнению </w:t>
      </w:r>
      <w:proofErr w:type="gramStart"/>
      <w:r w:rsidRPr="003D38DE">
        <w:rPr>
          <w:rFonts w:ascii="Times New Roman" w:hAnsi="Times New Roman" w:cs="Times New Roman"/>
          <w:b/>
          <w:sz w:val="24"/>
          <w:szCs w:val="24"/>
        </w:rPr>
        <w:t>Гаврилов-Ямского</w:t>
      </w:r>
      <w:proofErr w:type="gramEnd"/>
      <w:r w:rsidRPr="003D38DE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723E57" w:rsidRDefault="003D38DE" w:rsidP="003F0A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8DE">
        <w:rPr>
          <w:rFonts w:ascii="Times New Roman" w:hAnsi="Times New Roman" w:cs="Times New Roman"/>
          <w:b/>
          <w:sz w:val="24"/>
          <w:szCs w:val="24"/>
        </w:rPr>
        <w:t>за 1 полугодие 2012 года</w:t>
      </w:r>
    </w:p>
    <w:p w:rsidR="003D38DE" w:rsidRPr="003F0AE6" w:rsidRDefault="00170A89" w:rsidP="003F0A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3D38DE" w:rsidRPr="003F0AE6" w:rsidRDefault="003D38DE" w:rsidP="003F0A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8DE" w:rsidRPr="003F0AE6" w:rsidRDefault="00DF4B2A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 xml:space="preserve">Доходов поступило в сумме 399 365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F0A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0AE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 , что составляет 45,9 % от годового плана, Департаментом финансов определена норма поступления за полугодие 45%. Таким образом</w:t>
      </w:r>
      <w:r w:rsidR="006A3C60" w:rsidRPr="003F0AE6">
        <w:rPr>
          <w:rFonts w:ascii="Times New Roman" w:hAnsi="Times New Roman" w:cs="Times New Roman"/>
          <w:sz w:val="24"/>
          <w:szCs w:val="24"/>
        </w:rPr>
        <w:t>,</w:t>
      </w:r>
      <w:r w:rsidRPr="003F0AE6">
        <w:rPr>
          <w:rFonts w:ascii="Times New Roman" w:hAnsi="Times New Roman" w:cs="Times New Roman"/>
          <w:sz w:val="24"/>
          <w:szCs w:val="24"/>
        </w:rPr>
        <w:t xml:space="preserve"> план по доходам перевыполнен на 0,9% или 8035,6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.</w:t>
      </w:r>
    </w:p>
    <w:p w:rsidR="00DF4B2A" w:rsidRPr="003F0AE6" w:rsidRDefault="00DF4B2A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 xml:space="preserve">Собственных доходов (без учета безвозмездных поступлений) поступило на сумму 40422,5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F0A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0AE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., что составило 47,8% годового плана. Норма перевыполнена на 2,8 % или 2345,8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F0A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0AE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.</w:t>
      </w:r>
    </w:p>
    <w:p w:rsidR="000910A8" w:rsidRPr="003F0AE6" w:rsidRDefault="000910A8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 xml:space="preserve">В разрезе доходных источников </w:t>
      </w:r>
      <w:r w:rsidRPr="003F0AE6">
        <w:rPr>
          <w:rFonts w:ascii="Times New Roman" w:hAnsi="Times New Roman" w:cs="Times New Roman"/>
          <w:b/>
          <w:sz w:val="24"/>
          <w:szCs w:val="24"/>
        </w:rPr>
        <w:t>недовыполнение нормы</w:t>
      </w:r>
      <w:r w:rsidRPr="003F0AE6">
        <w:rPr>
          <w:rFonts w:ascii="Times New Roman" w:hAnsi="Times New Roman" w:cs="Times New Roman"/>
          <w:sz w:val="24"/>
          <w:szCs w:val="24"/>
        </w:rPr>
        <w:t xml:space="preserve"> по следующим видам: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910A8" w:rsidRPr="003F0AE6" w:rsidTr="000910A8">
        <w:tc>
          <w:tcPr>
            <w:tcW w:w="2392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393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% недовыполнения нормы (45%)</w:t>
            </w:r>
          </w:p>
        </w:tc>
        <w:tc>
          <w:tcPr>
            <w:tcW w:w="2393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Сумма недовыполнения нормы (45%)</w:t>
            </w:r>
          </w:p>
        </w:tc>
        <w:tc>
          <w:tcPr>
            <w:tcW w:w="2393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Причина недовыполнения нормы (45%)</w:t>
            </w:r>
          </w:p>
        </w:tc>
      </w:tr>
      <w:tr w:rsidR="000910A8" w:rsidRPr="003F0AE6" w:rsidTr="000910A8">
        <w:tc>
          <w:tcPr>
            <w:tcW w:w="2392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ЕСХН</w:t>
            </w:r>
          </w:p>
        </w:tc>
        <w:tc>
          <w:tcPr>
            <w:tcW w:w="2393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2393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2393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Отсутствие прибыли у сельхозпредприятий</w:t>
            </w:r>
          </w:p>
        </w:tc>
      </w:tr>
      <w:tr w:rsidR="000910A8" w:rsidRPr="003F0AE6" w:rsidTr="000910A8">
        <w:tc>
          <w:tcPr>
            <w:tcW w:w="2392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НДПИ</w:t>
            </w:r>
          </w:p>
        </w:tc>
        <w:tc>
          <w:tcPr>
            <w:tcW w:w="2393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2393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285,7</w:t>
            </w:r>
          </w:p>
        </w:tc>
        <w:tc>
          <w:tcPr>
            <w:tcW w:w="2393" w:type="dxa"/>
          </w:tcPr>
          <w:p w:rsidR="000910A8" w:rsidRPr="003F0AE6" w:rsidRDefault="000910A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Недоимки нет, за</w:t>
            </w:r>
            <w:r w:rsidR="00E64AC1" w:rsidRPr="003F0AE6">
              <w:rPr>
                <w:rFonts w:ascii="Times New Roman" w:hAnsi="Times New Roman" w:cs="Times New Roman"/>
                <w:sz w:val="24"/>
                <w:szCs w:val="24"/>
              </w:rPr>
              <w:t>планировано больше на 2 полугодие</w:t>
            </w:r>
          </w:p>
        </w:tc>
      </w:tr>
      <w:tr w:rsidR="000910A8" w:rsidRPr="003F0AE6" w:rsidTr="000910A8">
        <w:tc>
          <w:tcPr>
            <w:tcW w:w="2392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Патенты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Запланировано больше поступления во втором полугодии</w:t>
            </w:r>
          </w:p>
        </w:tc>
      </w:tr>
      <w:tr w:rsidR="000910A8" w:rsidRPr="003F0AE6" w:rsidTr="000910A8">
        <w:tc>
          <w:tcPr>
            <w:tcW w:w="2392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Арендная плата за землю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Недоимка</w:t>
            </w:r>
          </w:p>
        </w:tc>
      </w:tr>
      <w:tr w:rsidR="000910A8" w:rsidRPr="003F0AE6" w:rsidTr="000910A8">
        <w:tc>
          <w:tcPr>
            <w:tcW w:w="2392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Невыясненные платежи в УФК,</w:t>
            </w:r>
            <w:r w:rsidR="006D43AB" w:rsidRPr="003F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т.к. в связи с изменением классификации  не скорректирована прог</w:t>
            </w:r>
            <w:r w:rsidR="006D43AB" w:rsidRPr="003F0A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амма у администратора.</w:t>
            </w:r>
          </w:p>
        </w:tc>
      </w:tr>
      <w:tr w:rsidR="000910A8" w:rsidRPr="003F0AE6" w:rsidTr="000910A8">
        <w:tc>
          <w:tcPr>
            <w:tcW w:w="2392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Доходы от продажи имущества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393" w:type="dxa"/>
          </w:tcPr>
          <w:p w:rsidR="000910A8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Отсутствие покупателей на выставленные объекты продажи</w:t>
            </w:r>
          </w:p>
        </w:tc>
      </w:tr>
      <w:tr w:rsidR="00E64AC1" w:rsidRPr="003F0AE6" w:rsidTr="000910A8">
        <w:tc>
          <w:tcPr>
            <w:tcW w:w="2392" w:type="dxa"/>
          </w:tcPr>
          <w:p w:rsidR="00E64AC1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2393" w:type="dxa"/>
          </w:tcPr>
          <w:p w:rsidR="00E64AC1" w:rsidRPr="003F0AE6" w:rsidRDefault="00E64AC1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2393" w:type="dxa"/>
          </w:tcPr>
          <w:p w:rsidR="00E64AC1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16299</w:t>
            </w:r>
          </w:p>
        </w:tc>
        <w:tc>
          <w:tcPr>
            <w:tcW w:w="2393" w:type="dxa"/>
          </w:tcPr>
          <w:p w:rsidR="00E64AC1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Запланировано на 2 полугодие.</w:t>
            </w:r>
          </w:p>
        </w:tc>
      </w:tr>
      <w:tr w:rsidR="00E64AC1" w:rsidRPr="003F0AE6" w:rsidTr="000910A8">
        <w:tc>
          <w:tcPr>
            <w:tcW w:w="2392" w:type="dxa"/>
          </w:tcPr>
          <w:p w:rsidR="00E64AC1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393" w:type="dxa"/>
          </w:tcPr>
          <w:p w:rsidR="00E64AC1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2393" w:type="dxa"/>
          </w:tcPr>
          <w:p w:rsidR="00E64AC1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4864</w:t>
            </w:r>
          </w:p>
        </w:tc>
        <w:tc>
          <w:tcPr>
            <w:tcW w:w="2393" w:type="dxa"/>
          </w:tcPr>
          <w:p w:rsidR="00E64AC1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Запланировано на 2 полугодие.</w:t>
            </w:r>
          </w:p>
        </w:tc>
      </w:tr>
    </w:tbl>
    <w:p w:rsidR="000910A8" w:rsidRPr="003F0AE6" w:rsidRDefault="000910A8" w:rsidP="003F0A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51E8" w:rsidRPr="003F0AE6" w:rsidRDefault="00F451E8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По остальным доходным источникам норма перевыполнена.</w:t>
      </w:r>
    </w:p>
    <w:p w:rsidR="00A16700" w:rsidRPr="003F0AE6" w:rsidRDefault="00F451E8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 xml:space="preserve">Относительно 1 полугодия прошлого года </w:t>
      </w:r>
      <w:r w:rsidR="00A16700" w:rsidRPr="003F0AE6">
        <w:rPr>
          <w:rFonts w:ascii="Times New Roman" w:hAnsi="Times New Roman" w:cs="Times New Roman"/>
          <w:b/>
          <w:sz w:val="24"/>
          <w:szCs w:val="24"/>
        </w:rPr>
        <w:t>общая сумма доходов возросла на 20%</w:t>
      </w:r>
      <w:r w:rsidR="00A16700" w:rsidRPr="003F0AE6">
        <w:rPr>
          <w:rFonts w:ascii="Times New Roman" w:hAnsi="Times New Roman" w:cs="Times New Roman"/>
          <w:sz w:val="24"/>
          <w:szCs w:val="24"/>
        </w:rPr>
        <w:t xml:space="preserve"> или 66547 </w:t>
      </w:r>
      <w:proofErr w:type="spellStart"/>
      <w:r w:rsidR="00A16700" w:rsidRPr="003F0AE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16700" w:rsidRPr="003F0A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16700" w:rsidRPr="003F0AE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A16700" w:rsidRPr="003F0AE6">
        <w:rPr>
          <w:rFonts w:ascii="Times New Roman" w:hAnsi="Times New Roman" w:cs="Times New Roman"/>
          <w:sz w:val="24"/>
          <w:szCs w:val="24"/>
        </w:rPr>
        <w:t>.. за счет безвозмездных поступлений.</w:t>
      </w:r>
    </w:p>
    <w:p w:rsidR="00F451E8" w:rsidRPr="003F0AE6" w:rsidRDefault="00A16700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b/>
          <w:sz w:val="24"/>
          <w:szCs w:val="24"/>
        </w:rPr>
        <w:t>С</w:t>
      </w:r>
      <w:r w:rsidR="00F451E8" w:rsidRPr="003F0AE6">
        <w:rPr>
          <w:rFonts w:ascii="Times New Roman" w:hAnsi="Times New Roman" w:cs="Times New Roman"/>
          <w:b/>
          <w:sz w:val="24"/>
          <w:szCs w:val="24"/>
        </w:rPr>
        <w:t xml:space="preserve">нижение поступления платежей </w:t>
      </w:r>
      <w:r w:rsidRPr="003F0AE6">
        <w:rPr>
          <w:rFonts w:ascii="Times New Roman" w:hAnsi="Times New Roman" w:cs="Times New Roman"/>
          <w:b/>
          <w:sz w:val="24"/>
          <w:szCs w:val="24"/>
        </w:rPr>
        <w:t xml:space="preserve">относительно 1 полугодия 2011г </w:t>
      </w:r>
      <w:r w:rsidR="00F451E8" w:rsidRPr="003F0AE6">
        <w:rPr>
          <w:rFonts w:ascii="Times New Roman" w:hAnsi="Times New Roman" w:cs="Times New Roman"/>
          <w:b/>
          <w:sz w:val="24"/>
          <w:szCs w:val="24"/>
        </w:rPr>
        <w:t>по следующим источникам: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D43AB" w:rsidRPr="003F0AE6" w:rsidTr="00F451E8">
        <w:tc>
          <w:tcPr>
            <w:tcW w:w="2392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% снижения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Сумма снижения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Причина снижения</w:t>
            </w:r>
          </w:p>
        </w:tc>
      </w:tr>
      <w:tr w:rsidR="006D43AB" w:rsidRPr="003F0AE6" w:rsidTr="00F451E8">
        <w:tc>
          <w:tcPr>
            <w:tcW w:w="2392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1235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Уменьшение на 10% норматива отчислений в бюджет района</w:t>
            </w:r>
          </w:p>
        </w:tc>
      </w:tr>
      <w:tr w:rsidR="006D43AB" w:rsidRPr="003F0AE6" w:rsidTr="00F451E8">
        <w:tc>
          <w:tcPr>
            <w:tcW w:w="2392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Патенты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Отсутствие  новых плательщиков.</w:t>
            </w:r>
          </w:p>
        </w:tc>
      </w:tr>
      <w:tr w:rsidR="00F451E8" w:rsidRPr="003F0AE6" w:rsidTr="00F451E8">
        <w:tc>
          <w:tcPr>
            <w:tcW w:w="2392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Налог на добычу полезных ископаемых (НДПИ)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393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Недоимки нет, снижение объемов добычи</w:t>
            </w:r>
          </w:p>
        </w:tc>
      </w:tr>
      <w:tr w:rsidR="00F451E8" w:rsidRPr="003F0AE6" w:rsidTr="00F451E8">
        <w:tc>
          <w:tcPr>
            <w:tcW w:w="2392" w:type="dxa"/>
          </w:tcPr>
          <w:p w:rsidR="00F451E8" w:rsidRPr="003F0AE6" w:rsidRDefault="00F451E8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2393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2393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2393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Передача госпошлины за регистрацию транспортных средств в областной бюджет.</w:t>
            </w:r>
          </w:p>
        </w:tc>
      </w:tr>
      <w:tr w:rsidR="00F451E8" w:rsidRPr="003F0AE6" w:rsidTr="00F451E8">
        <w:tc>
          <w:tcPr>
            <w:tcW w:w="2392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</w:t>
            </w:r>
          </w:p>
        </w:tc>
        <w:tc>
          <w:tcPr>
            <w:tcW w:w="2393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3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Снижение закономерно</w:t>
            </w:r>
          </w:p>
        </w:tc>
      </w:tr>
      <w:tr w:rsidR="00F451E8" w:rsidRPr="003F0AE6" w:rsidTr="00F451E8">
        <w:tc>
          <w:tcPr>
            <w:tcW w:w="2392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Арендная плата за землю</w:t>
            </w:r>
          </w:p>
        </w:tc>
        <w:tc>
          <w:tcPr>
            <w:tcW w:w="2393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2393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1396</w:t>
            </w:r>
          </w:p>
        </w:tc>
        <w:tc>
          <w:tcPr>
            <w:tcW w:w="2393" w:type="dxa"/>
          </w:tcPr>
          <w:p w:rsidR="00F451E8" w:rsidRPr="003F0AE6" w:rsidRDefault="00080ABF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В связи со снижением платежа за право аренды, перехода земельных участков в собственность.</w:t>
            </w:r>
          </w:p>
        </w:tc>
      </w:tr>
      <w:tr w:rsidR="00F451E8" w:rsidRPr="003F0AE6" w:rsidTr="00F451E8">
        <w:tc>
          <w:tcPr>
            <w:tcW w:w="2392" w:type="dxa"/>
          </w:tcPr>
          <w:p w:rsidR="00F451E8" w:rsidRPr="003F0AE6" w:rsidRDefault="006D43AB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393" w:type="dxa"/>
          </w:tcPr>
          <w:p w:rsidR="00F451E8" w:rsidRPr="003F0AE6" w:rsidRDefault="006D43AB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2393" w:type="dxa"/>
          </w:tcPr>
          <w:p w:rsidR="00F451E8" w:rsidRPr="003F0AE6" w:rsidRDefault="006D43AB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2393" w:type="dxa"/>
          </w:tcPr>
          <w:p w:rsidR="00F451E8" w:rsidRPr="003F0AE6" w:rsidRDefault="006D43AB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Наличие невыясненных платежей в УФК, т.к. в связи с изменением классификации  не скорректирована программа у администратора.</w:t>
            </w:r>
          </w:p>
        </w:tc>
      </w:tr>
      <w:tr w:rsidR="006D43AB" w:rsidRPr="003F0AE6" w:rsidTr="00F451E8">
        <w:tc>
          <w:tcPr>
            <w:tcW w:w="2392" w:type="dxa"/>
          </w:tcPr>
          <w:p w:rsidR="00F451E8" w:rsidRPr="003F0AE6" w:rsidRDefault="006D43AB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Доходы от продажи имущества</w:t>
            </w:r>
          </w:p>
        </w:tc>
        <w:tc>
          <w:tcPr>
            <w:tcW w:w="2393" w:type="dxa"/>
          </w:tcPr>
          <w:p w:rsidR="00F451E8" w:rsidRPr="003F0AE6" w:rsidRDefault="006D43AB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2393" w:type="dxa"/>
          </w:tcPr>
          <w:p w:rsidR="00F451E8" w:rsidRPr="003F0AE6" w:rsidRDefault="006D43AB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-3812</w:t>
            </w:r>
          </w:p>
        </w:tc>
        <w:tc>
          <w:tcPr>
            <w:tcW w:w="2393" w:type="dxa"/>
          </w:tcPr>
          <w:p w:rsidR="00F451E8" w:rsidRPr="003F0AE6" w:rsidRDefault="00A16700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Отсутствие покупателей на выставленные объекты продажи</w:t>
            </w:r>
          </w:p>
        </w:tc>
      </w:tr>
      <w:tr w:rsidR="006D43AB" w:rsidRPr="003F0AE6" w:rsidTr="00F451E8">
        <w:tc>
          <w:tcPr>
            <w:tcW w:w="2392" w:type="dxa"/>
          </w:tcPr>
          <w:p w:rsidR="00F451E8" w:rsidRPr="003F0AE6" w:rsidRDefault="00A16700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  <w:tc>
          <w:tcPr>
            <w:tcW w:w="2393" w:type="dxa"/>
          </w:tcPr>
          <w:p w:rsidR="00F451E8" w:rsidRPr="003F0AE6" w:rsidRDefault="00A16700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2393" w:type="dxa"/>
          </w:tcPr>
          <w:p w:rsidR="00F451E8" w:rsidRPr="003F0AE6" w:rsidRDefault="00A16700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10946</w:t>
            </w:r>
          </w:p>
        </w:tc>
        <w:tc>
          <w:tcPr>
            <w:tcW w:w="2393" w:type="dxa"/>
          </w:tcPr>
          <w:p w:rsidR="00F451E8" w:rsidRPr="003F0AE6" w:rsidRDefault="00A16700" w:rsidP="003F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 xml:space="preserve">В 2011г был крупный разовый платеж 10,2 </w:t>
            </w:r>
            <w:proofErr w:type="gramStart"/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  <w:r w:rsidRPr="003F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F0AE6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возмещение ущерба дорогам  от ООО «</w:t>
            </w:r>
            <w:proofErr w:type="spellStart"/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Ямалгазинвест</w:t>
            </w:r>
            <w:proofErr w:type="spellEnd"/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451E8" w:rsidRPr="003F0AE6" w:rsidRDefault="00F451E8" w:rsidP="003F0A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6700" w:rsidRPr="003F0AE6" w:rsidRDefault="00A16700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По остальным источникам рост поступления платежей.</w:t>
      </w:r>
    </w:p>
    <w:p w:rsidR="00114989" w:rsidRPr="003F0AE6" w:rsidRDefault="00114989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b/>
          <w:sz w:val="24"/>
          <w:szCs w:val="24"/>
        </w:rPr>
        <w:t>Удельный вес крупных доходных источников в общей сумме доходов:</w:t>
      </w:r>
    </w:p>
    <w:p w:rsidR="00B41966" w:rsidRPr="003F0AE6" w:rsidRDefault="00B41966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  <w:gridCol w:w="1652"/>
        <w:gridCol w:w="1505"/>
        <w:gridCol w:w="1296"/>
      </w:tblGrid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Удельн</w:t>
            </w:r>
            <w:proofErr w:type="spellEnd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вес  в 1 </w:t>
            </w: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полугодии 2011г. (</w:t>
            </w:r>
            <w:proofErr w:type="spellStart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Удельн</w:t>
            </w:r>
            <w:proofErr w:type="spellEnd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Вес в 1 </w:t>
            </w: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полугодии 2012г. (</w:t>
            </w:r>
            <w:proofErr w:type="spellStart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Рост, снижение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pStyle w:val="1"/>
              <w:rPr>
                <w:b w:val="0"/>
              </w:rPr>
            </w:pPr>
            <w:r w:rsidRPr="003F0AE6">
              <w:rPr>
                <w:b w:val="0"/>
              </w:rPr>
              <w:lastRenderedPageBreak/>
              <w:t>Налог на доходы физических лиц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9,04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-1,84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pStyle w:val="2"/>
              <w:rPr>
                <w:b w:val="0"/>
                <w:sz w:val="24"/>
              </w:rPr>
            </w:pPr>
            <w:r w:rsidRPr="003F0AE6">
              <w:rPr>
                <w:b w:val="0"/>
                <w:sz w:val="24"/>
              </w:rPr>
              <w:t>Налог на добычу полезных ископаемых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-0,02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pStyle w:val="2"/>
              <w:rPr>
                <w:b w:val="0"/>
                <w:sz w:val="24"/>
              </w:rPr>
            </w:pPr>
            <w:r w:rsidRPr="003F0AE6">
              <w:rPr>
                <w:b w:val="0"/>
                <w:sz w:val="24"/>
              </w:rPr>
              <w:t>Государственная пошлина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 от продажи права на заключение договоров аренды указанных земельных участков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F0AE6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имущества автономных учреждений)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-1,2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pStyle w:val="3"/>
              <w:rPr>
                <w:b w:val="0"/>
                <w:sz w:val="24"/>
              </w:rPr>
            </w:pPr>
            <w:r w:rsidRPr="003F0AE6">
              <w:rPr>
                <w:b w:val="0"/>
                <w:sz w:val="24"/>
              </w:rPr>
              <w:t>Доходы от продажи земельных участков, находящихся в государственной и муниципальной собственност</w:t>
            </w:r>
            <w:proofErr w:type="gramStart"/>
            <w:r w:rsidRPr="003F0AE6">
              <w:rPr>
                <w:b w:val="0"/>
                <w:sz w:val="24"/>
              </w:rPr>
              <w:t>и(</w:t>
            </w:r>
            <w:proofErr w:type="gramEnd"/>
            <w:r w:rsidRPr="003F0AE6">
              <w:rPr>
                <w:b w:val="0"/>
                <w:sz w:val="24"/>
              </w:rPr>
              <w:t xml:space="preserve"> за исключением земельных участков автономных учреждений, а также земельных участков государственных и муниципальных предприятий, в том числе казенных)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+0,2</w:t>
            </w:r>
          </w:p>
        </w:tc>
      </w:tr>
      <w:tr w:rsidR="00B41966" w:rsidRPr="003F0AE6" w:rsidTr="00B41966">
        <w:trPr>
          <w:trHeight w:val="145"/>
        </w:trPr>
        <w:tc>
          <w:tcPr>
            <w:tcW w:w="5508" w:type="dxa"/>
          </w:tcPr>
          <w:p w:rsidR="00B41966" w:rsidRPr="003F0AE6" w:rsidRDefault="00B41966" w:rsidP="003F0AE6">
            <w:pPr>
              <w:pStyle w:val="3"/>
              <w:rPr>
                <w:b w:val="0"/>
                <w:sz w:val="24"/>
              </w:rPr>
            </w:pPr>
            <w:r w:rsidRPr="003F0AE6">
              <w:rPr>
                <w:b w:val="0"/>
                <w:sz w:val="24"/>
              </w:rPr>
              <w:t>Штрафы, санкции, возмещение ущерба</w:t>
            </w:r>
          </w:p>
        </w:tc>
        <w:tc>
          <w:tcPr>
            <w:tcW w:w="1652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05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96" w:type="dxa"/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-3,3</w:t>
            </w:r>
          </w:p>
        </w:tc>
      </w:tr>
      <w:tr w:rsidR="00B41966" w:rsidRPr="003F0AE6" w:rsidTr="00B41966">
        <w:trPr>
          <w:trHeight w:val="286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pStyle w:val="2"/>
              <w:rPr>
                <w:b w:val="0"/>
                <w:bCs/>
                <w:sz w:val="24"/>
              </w:rPr>
            </w:pPr>
            <w:r w:rsidRPr="003F0AE6">
              <w:rPr>
                <w:b w:val="0"/>
                <w:bCs/>
                <w:sz w:val="24"/>
              </w:rPr>
              <w:t>Безвозмездные поступления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+10</w:t>
            </w:r>
          </w:p>
        </w:tc>
      </w:tr>
      <w:tr w:rsidR="00B41966" w:rsidRPr="003F0AE6" w:rsidTr="00B41966">
        <w:trPr>
          <w:trHeight w:val="286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pStyle w:val="2"/>
              <w:rPr>
                <w:b w:val="0"/>
                <w:bCs/>
                <w:sz w:val="24"/>
              </w:rPr>
            </w:pPr>
            <w:r w:rsidRPr="003F0AE6">
              <w:rPr>
                <w:b w:val="0"/>
                <w:bCs/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-12,4</w:t>
            </w:r>
          </w:p>
        </w:tc>
      </w:tr>
      <w:tr w:rsidR="00B41966" w:rsidRPr="003F0AE6" w:rsidTr="00B41966">
        <w:trPr>
          <w:trHeight w:val="286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pStyle w:val="2"/>
              <w:rPr>
                <w:b w:val="0"/>
                <w:bCs/>
                <w:sz w:val="24"/>
              </w:rPr>
            </w:pPr>
            <w:r w:rsidRPr="003F0AE6">
              <w:rPr>
                <w:b w:val="0"/>
                <w:bCs/>
                <w:sz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+26,8</w:t>
            </w:r>
          </w:p>
        </w:tc>
      </w:tr>
      <w:tr w:rsidR="00B41966" w:rsidRPr="003F0AE6" w:rsidTr="00B41966">
        <w:trPr>
          <w:trHeight w:val="286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pStyle w:val="2"/>
              <w:rPr>
                <w:b w:val="0"/>
                <w:bCs/>
                <w:sz w:val="24"/>
              </w:rPr>
            </w:pPr>
            <w:r w:rsidRPr="003F0AE6">
              <w:rPr>
                <w:b w:val="0"/>
                <w:bCs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+0,2</w:t>
            </w:r>
          </w:p>
        </w:tc>
      </w:tr>
      <w:tr w:rsidR="00B41966" w:rsidRPr="003F0AE6" w:rsidTr="00B41966">
        <w:trPr>
          <w:trHeight w:val="286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pStyle w:val="2"/>
              <w:rPr>
                <w:b w:val="0"/>
                <w:bCs/>
                <w:sz w:val="24"/>
              </w:rPr>
            </w:pPr>
            <w:r w:rsidRPr="003F0AE6">
              <w:rPr>
                <w:b w:val="0"/>
                <w:bCs/>
                <w:sz w:val="24"/>
              </w:rPr>
              <w:t>Иные межбюджетные трансферты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6" w:rsidRPr="003F0AE6" w:rsidRDefault="00B41966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-4,5</w:t>
            </w:r>
          </w:p>
        </w:tc>
      </w:tr>
    </w:tbl>
    <w:p w:rsidR="00B41966" w:rsidRPr="003F0AE6" w:rsidRDefault="006A3C60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По остальным источникам удельный вес незначительный.</w:t>
      </w:r>
    </w:p>
    <w:p w:rsidR="00397FD9" w:rsidRPr="003F0AE6" w:rsidRDefault="00397FD9" w:rsidP="003F0A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b/>
          <w:sz w:val="24"/>
          <w:szCs w:val="24"/>
        </w:rPr>
        <w:t>Сведения по недоимке</w:t>
      </w:r>
      <w:r w:rsidR="006A3C60" w:rsidRPr="003F0AE6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F0A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0AE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.</w:t>
      </w:r>
      <w:r w:rsidR="006A3C60" w:rsidRPr="003F0AE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2137"/>
        <w:gridCol w:w="1910"/>
        <w:gridCol w:w="1458"/>
        <w:gridCol w:w="1861"/>
      </w:tblGrid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Недоимка на 01.01.2012г</w:t>
            </w:r>
          </w:p>
        </w:tc>
        <w:tc>
          <w:tcPr>
            <w:tcW w:w="1910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Недоимка на 01.07.2012г</w:t>
            </w:r>
          </w:p>
        </w:tc>
        <w:tc>
          <w:tcPr>
            <w:tcW w:w="1458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%  к 01.01.12</w:t>
            </w:r>
          </w:p>
        </w:tc>
        <w:tc>
          <w:tcPr>
            <w:tcW w:w="1861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Рост +</w:t>
            </w:r>
          </w:p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–</w:t>
            </w:r>
          </w:p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670,9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1174,3</w:t>
            </w:r>
          </w:p>
        </w:tc>
        <w:tc>
          <w:tcPr>
            <w:tcW w:w="1458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861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+503,4</w:t>
            </w: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proofErr w:type="gramStart"/>
            <w:r w:rsidRPr="003F0A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458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128750</w:t>
            </w:r>
          </w:p>
        </w:tc>
        <w:tc>
          <w:tcPr>
            <w:tcW w:w="1861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ЕНВД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670,5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655,1</w:t>
            </w:r>
          </w:p>
        </w:tc>
        <w:tc>
          <w:tcPr>
            <w:tcW w:w="1458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861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-15,4</w:t>
            </w: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ЕСХН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58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+4,2</w:t>
            </w: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Задолженность по отмененным налогам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2155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2078</w:t>
            </w:r>
          </w:p>
        </w:tc>
        <w:tc>
          <w:tcPr>
            <w:tcW w:w="1458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96,4</w:t>
            </w:r>
          </w:p>
        </w:tc>
        <w:tc>
          <w:tcPr>
            <w:tcW w:w="1861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-77</w:t>
            </w: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Аренда земли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1819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458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861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-169</w:t>
            </w: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458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861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+72</w:t>
            </w: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Отчисления от прибыли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8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sz w:val="24"/>
                <w:szCs w:val="24"/>
              </w:rPr>
              <w:t>+20</w:t>
            </w:r>
          </w:p>
        </w:tc>
      </w:tr>
      <w:tr w:rsidR="00397FD9" w:rsidRPr="003F0AE6" w:rsidTr="00490AAB">
        <w:tc>
          <w:tcPr>
            <w:tcW w:w="2205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37" w:type="dxa"/>
          </w:tcPr>
          <w:p w:rsidR="00397FD9" w:rsidRPr="003F0AE6" w:rsidRDefault="00397FD9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2825,9</w:t>
            </w:r>
          </w:p>
        </w:tc>
        <w:tc>
          <w:tcPr>
            <w:tcW w:w="1910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3252,3</w:t>
            </w:r>
          </w:p>
        </w:tc>
        <w:tc>
          <w:tcPr>
            <w:tcW w:w="1458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1861" w:type="dxa"/>
          </w:tcPr>
          <w:p w:rsidR="00397FD9" w:rsidRPr="003F0AE6" w:rsidRDefault="003D226A" w:rsidP="003F0A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AE6">
              <w:rPr>
                <w:rFonts w:ascii="Times New Roman" w:hAnsi="Times New Roman" w:cs="Times New Roman"/>
                <w:b/>
                <w:sz w:val="24"/>
                <w:szCs w:val="24"/>
              </w:rPr>
              <w:t>+426,4</w:t>
            </w:r>
          </w:p>
        </w:tc>
      </w:tr>
    </w:tbl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F0A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0AE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.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F0AE6">
        <w:rPr>
          <w:rFonts w:ascii="Times New Roman" w:hAnsi="Times New Roman" w:cs="Times New Roman"/>
          <w:i/>
          <w:sz w:val="24"/>
          <w:szCs w:val="24"/>
        </w:rPr>
        <w:t>Примечание: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F0AE6">
        <w:rPr>
          <w:rFonts w:ascii="Times New Roman" w:hAnsi="Times New Roman" w:cs="Times New Roman"/>
          <w:i/>
          <w:sz w:val="24"/>
          <w:szCs w:val="24"/>
        </w:rPr>
        <w:t>НДФЛ недоимка по сведениям налоговой инспекции по актам проверок.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F0AE6">
        <w:rPr>
          <w:rFonts w:ascii="Times New Roman" w:hAnsi="Times New Roman" w:cs="Times New Roman"/>
          <w:b/>
          <w:i/>
          <w:sz w:val="24"/>
          <w:szCs w:val="24"/>
        </w:rPr>
        <w:t xml:space="preserve">Общая сумма недоимки за 1 </w:t>
      </w:r>
      <w:r w:rsidR="003D226A" w:rsidRPr="003F0AE6">
        <w:rPr>
          <w:rFonts w:ascii="Times New Roman" w:hAnsi="Times New Roman" w:cs="Times New Roman"/>
          <w:b/>
          <w:i/>
          <w:sz w:val="24"/>
          <w:szCs w:val="24"/>
        </w:rPr>
        <w:t>полугодие</w:t>
      </w:r>
      <w:r w:rsidRPr="003F0AE6">
        <w:rPr>
          <w:rFonts w:ascii="Times New Roman" w:hAnsi="Times New Roman" w:cs="Times New Roman"/>
          <w:b/>
          <w:i/>
          <w:sz w:val="24"/>
          <w:szCs w:val="24"/>
        </w:rPr>
        <w:t xml:space="preserve">  2012г увеличилась на  </w:t>
      </w:r>
      <w:r w:rsidR="003D226A" w:rsidRPr="003F0AE6">
        <w:rPr>
          <w:rFonts w:ascii="Times New Roman" w:hAnsi="Times New Roman" w:cs="Times New Roman"/>
          <w:b/>
          <w:i/>
          <w:sz w:val="24"/>
          <w:szCs w:val="24"/>
        </w:rPr>
        <w:t>426,4</w:t>
      </w:r>
      <w:r w:rsidRPr="003F0A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F0AE6">
        <w:rPr>
          <w:rFonts w:ascii="Times New Roman" w:hAnsi="Times New Roman" w:cs="Times New Roman"/>
          <w:b/>
          <w:i/>
          <w:sz w:val="24"/>
          <w:szCs w:val="24"/>
        </w:rPr>
        <w:t>тыс</w:t>
      </w:r>
      <w:proofErr w:type="gramStart"/>
      <w:r w:rsidRPr="003F0AE6">
        <w:rPr>
          <w:rFonts w:ascii="Times New Roman" w:hAnsi="Times New Roman" w:cs="Times New Roman"/>
          <w:b/>
          <w:i/>
          <w:sz w:val="24"/>
          <w:szCs w:val="24"/>
        </w:rPr>
        <w:t>.р</w:t>
      </w:r>
      <w:proofErr w:type="gramEnd"/>
      <w:r w:rsidRPr="003F0AE6">
        <w:rPr>
          <w:rFonts w:ascii="Times New Roman" w:hAnsi="Times New Roman" w:cs="Times New Roman"/>
          <w:b/>
          <w:i/>
          <w:sz w:val="24"/>
          <w:szCs w:val="24"/>
        </w:rPr>
        <w:t>уб</w:t>
      </w:r>
      <w:proofErr w:type="spellEnd"/>
      <w:r w:rsidRPr="003F0AE6">
        <w:rPr>
          <w:rFonts w:ascii="Times New Roman" w:hAnsi="Times New Roman" w:cs="Times New Roman"/>
          <w:b/>
          <w:i/>
          <w:sz w:val="24"/>
          <w:szCs w:val="24"/>
        </w:rPr>
        <w:t xml:space="preserve">. или  </w:t>
      </w:r>
      <w:r w:rsidR="003D226A" w:rsidRPr="003F0AE6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Pr="003F0AE6">
        <w:rPr>
          <w:rFonts w:ascii="Times New Roman" w:hAnsi="Times New Roman" w:cs="Times New Roman"/>
          <w:b/>
          <w:i/>
          <w:sz w:val="24"/>
          <w:szCs w:val="24"/>
        </w:rPr>
        <w:t>% и составила 3</w:t>
      </w:r>
      <w:r w:rsidR="003D226A" w:rsidRPr="003F0AE6">
        <w:rPr>
          <w:rFonts w:ascii="Times New Roman" w:hAnsi="Times New Roman" w:cs="Times New Roman"/>
          <w:b/>
          <w:i/>
          <w:sz w:val="24"/>
          <w:szCs w:val="24"/>
        </w:rPr>
        <w:t>252,3</w:t>
      </w:r>
      <w:r w:rsidRPr="003F0A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F0AE6">
        <w:rPr>
          <w:rFonts w:ascii="Times New Roman" w:hAnsi="Times New Roman" w:cs="Times New Roman"/>
          <w:b/>
          <w:i/>
          <w:sz w:val="24"/>
          <w:szCs w:val="24"/>
        </w:rPr>
        <w:t>тыс.руб</w:t>
      </w:r>
      <w:proofErr w:type="spellEnd"/>
      <w:r w:rsidRPr="003F0AE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 xml:space="preserve">По </w:t>
      </w:r>
      <w:r w:rsidRPr="003F0AE6">
        <w:rPr>
          <w:rFonts w:ascii="Times New Roman" w:hAnsi="Times New Roman" w:cs="Times New Roman"/>
          <w:b/>
          <w:sz w:val="24"/>
          <w:szCs w:val="24"/>
        </w:rPr>
        <w:t>налоговым</w:t>
      </w:r>
      <w:r w:rsidRPr="003F0AE6">
        <w:rPr>
          <w:rFonts w:ascii="Times New Roman" w:hAnsi="Times New Roman" w:cs="Times New Roman"/>
          <w:sz w:val="24"/>
          <w:szCs w:val="24"/>
        </w:rPr>
        <w:t xml:space="preserve"> доходам недоимка увеличилась  по сравнению с 01.01.2012 на   </w:t>
      </w:r>
      <w:r w:rsidR="003D226A" w:rsidRPr="003F0AE6">
        <w:rPr>
          <w:rFonts w:ascii="Times New Roman" w:hAnsi="Times New Roman" w:cs="Times New Roman"/>
          <w:sz w:val="24"/>
          <w:szCs w:val="24"/>
        </w:rPr>
        <w:t>503,4</w:t>
      </w:r>
      <w:r w:rsidRPr="003F0AE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F0A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0AE6">
        <w:rPr>
          <w:rFonts w:ascii="Times New Roman" w:hAnsi="Times New Roman" w:cs="Times New Roman"/>
          <w:sz w:val="24"/>
          <w:szCs w:val="24"/>
        </w:rPr>
        <w:t>уб.или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  на   </w:t>
      </w:r>
      <w:r w:rsidR="003D226A" w:rsidRPr="003F0AE6">
        <w:rPr>
          <w:rFonts w:ascii="Times New Roman" w:hAnsi="Times New Roman" w:cs="Times New Roman"/>
          <w:sz w:val="24"/>
          <w:szCs w:val="24"/>
        </w:rPr>
        <w:t>75</w:t>
      </w:r>
      <w:r w:rsidRPr="003F0AE6">
        <w:rPr>
          <w:rFonts w:ascii="Times New Roman" w:hAnsi="Times New Roman" w:cs="Times New Roman"/>
          <w:sz w:val="24"/>
          <w:szCs w:val="24"/>
        </w:rPr>
        <w:t xml:space="preserve">  %  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 xml:space="preserve">По </w:t>
      </w:r>
      <w:r w:rsidRPr="003F0AE6">
        <w:rPr>
          <w:rFonts w:ascii="Times New Roman" w:hAnsi="Times New Roman" w:cs="Times New Roman"/>
          <w:b/>
          <w:sz w:val="24"/>
          <w:szCs w:val="24"/>
        </w:rPr>
        <w:t xml:space="preserve">неналоговым </w:t>
      </w:r>
      <w:r w:rsidRPr="003F0AE6">
        <w:rPr>
          <w:rFonts w:ascii="Times New Roman" w:hAnsi="Times New Roman" w:cs="Times New Roman"/>
          <w:sz w:val="24"/>
          <w:szCs w:val="24"/>
        </w:rPr>
        <w:t xml:space="preserve">доходам </w:t>
      </w:r>
      <w:r w:rsidR="003D226A" w:rsidRPr="003F0AE6">
        <w:rPr>
          <w:rFonts w:ascii="Times New Roman" w:hAnsi="Times New Roman" w:cs="Times New Roman"/>
          <w:sz w:val="24"/>
          <w:szCs w:val="24"/>
        </w:rPr>
        <w:t>снижение</w:t>
      </w:r>
      <w:r w:rsidRPr="003F0AE6">
        <w:rPr>
          <w:rFonts w:ascii="Times New Roman" w:hAnsi="Times New Roman" w:cs="Times New Roman"/>
          <w:sz w:val="24"/>
          <w:szCs w:val="24"/>
        </w:rPr>
        <w:t xml:space="preserve">  недоимки на     </w:t>
      </w:r>
      <w:r w:rsidR="003D226A" w:rsidRPr="003F0AE6">
        <w:rPr>
          <w:rFonts w:ascii="Times New Roman" w:hAnsi="Times New Roman" w:cs="Times New Roman"/>
          <w:sz w:val="24"/>
          <w:szCs w:val="24"/>
        </w:rPr>
        <w:t xml:space="preserve">77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F0A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0AE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. или на  </w:t>
      </w:r>
      <w:r w:rsidR="00504951" w:rsidRPr="003F0AE6">
        <w:rPr>
          <w:rFonts w:ascii="Times New Roman" w:hAnsi="Times New Roman" w:cs="Times New Roman"/>
          <w:sz w:val="24"/>
          <w:szCs w:val="24"/>
        </w:rPr>
        <w:t>3,6</w:t>
      </w:r>
      <w:r w:rsidRPr="003F0AE6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По сведениям</w:t>
      </w:r>
      <w:proofErr w:type="gramStart"/>
      <w:r w:rsidRPr="003F0AE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F0AE6">
        <w:rPr>
          <w:rFonts w:ascii="Times New Roman" w:hAnsi="Times New Roman" w:cs="Times New Roman"/>
          <w:sz w:val="24"/>
          <w:szCs w:val="24"/>
        </w:rPr>
        <w:t xml:space="preserve"> полученным от налоговой инспекции </w:t>
      </w:r>
      <w:r w:rsidRPr="003F0AE6">
        <w:rPr>
          <w:rFonts w:ascii="Times New Roman" w:hAnsi="Times New Roman" w:cs="Times New Roman"/>
          <w:b/>
          <w:sz w:val="24"/>
          <w:szCs w:val="24"/>
        </w:rPr>
        <w:t>крупными недоимщиками</w:t>
      </w:r>
      <w:r w:rsidRPr="003F0AE6">
        <w:rPr>
          <w:rFonts w:ascii="Times New Roman" w:hAnsi="Times New Roman" w:cs="Times New Roman"/>
          <w:sz w:val="24"/>
          <w:szCs w:val="24"/>
        </w:rPr>
        <w:t xml:space="preserve">, имеющими недоимку свыше 50 тыс.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руб.по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 состоянию на 01.0</w:t>
      </w:r>
      <w:r w:rsidR="00504951" w:rsidRPr="003F0AE6">
        <w:rPr>
          <w:rFonts w:ascii="Times New Roman" w:hAnsi="Times New Roman" w:cs="Times New Roman"/>
          <w:sz w:val="24"/>
          <w:szCs w:val="24"/>
        </w:rPr>
        <w:t>6</w:t>
      </w:r>
      <w:r w:rsidRPr="003F0AE6">
        <w:rPr>
          <w:rFonts w:ascii="Times New Roman" w:hAnsi="Times New Roman" w:cs="Times New Roman"/>
          <w:sz w:val="24"/>
          <w:szCs w:val="24"/>
        </w:rPr>
        <w:t>.2012г  являются: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b/>
          <w:sz w:val="24"/>
          <w:szCs w:val="24"/>
        </w:rPr>
        <w:t>По НДФЛ</w:t>
      </w:r>
      <w:proofErr w:type="gramStart"/>
      <w:r w:rsidRPr="003F0AE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 xml:space="preserve">МУ СХП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Прошенино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   276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Ямспецстрой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»   120,3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СПК «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Лахость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»             247,3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СПК «Колос»                 1919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СПК «Заря»                     248,7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b/>
          <w:sz w:val="24"/>
          <w:szCs w:val="24"/>
        </w:rPr>
        <w:t>По  отмененным налогам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Лесокомбинат  110,2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МУ СХП «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Прошенино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»  190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ООО «Агропромтехснаб»517,1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ООО  «Строитель»  356,9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СПК «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Лахость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»  69,7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СПК «Лесные Поляны»  173,9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b/>
          <w:sz w:val="24"/>
          <w:szCs w:val="24"/>
        </w:rPr>
        <w:t>По земельному налогу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Лесокомбинат 1622,4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F0AE6">
        <w:rPr>
          <w:rFonts w:ascii="Times New Roman" w:hAnsi="Times New Roman" w:cs="Times New Roman"/>
          <w:sz w:val="24"/>
          <w:szCs w:val="24"/>
        </w:rPr>
        <w:t>Митинский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 КДЦ    60,9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lastRenderedPageBreak/>
        <w:t>Льнокомбинат  11727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 xml:space="preserve">МУ СХП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Прошенино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 64,3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ООО  «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Металломонтаж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» 136,5</w:t>
      </w:r>
    </w:p>
    <w:p w:rsidR="00504951" w:rsidRPr="003F0AE6" w:rsidRDefault="00397FD9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СПК «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Лахость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» 94,8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b/>
          <w:sz w:val="24"/>
          <w:szCs w:val="24"/>
        </w:rPr>
        <w:t>По арендной плате за землю крупные недоимщики: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 xml:space="preserve">ОАО «Ресурс» 810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F0A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0AE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., ОАО «Ростелеком» 170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., к/х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Абдулатипова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 225 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>.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AE6">
        <w:rPr>
          <w:rFonts w:ascii="Times New Roman" w:hAnsi="Times New Roman" w:cs="Times New Roman"/>
          <w:b/>
          <w:sz w:val="24"/>
          <w:szCs w:val="24"/>
        </w:rPr>
        <w:t>Крупные недоимщики по арендной плате за имущество: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  <w:sz w:val="24"/>
          <w:szCs w:val="24"/>
        </w:rPr>
        <w:t>ОАО «Гаврилов-</w:t>
      </w:r>
      <w:proofErr w:type="spellStart"/>
      <w:r w:rsidRPr="003F0AE6">
        <w:rPr>
          <w:rFonts w:ascii="Times New Roman" w:hAnsi="Times New Roman" w:cs="Times New Roman"/>
          <w:sz w:val="24"/>
          <w:szCs w:val="24"/>
        </w:rPr>
        <w:t>Ямский</w:t>
      </w:r>
      <w:proofErr w:type="spellEnd"/>
      <w:r w:rsidRPr="003F0AE6">
        <w:rPr>
          <w:rFonts w:ascii="Times New Roman" w:hAnsi="Times New Roman" w:cs="Times New Roman"/>
          <w:sz w:val="24"/>
          <w:szCs w:val="24"/>
        </w:rPr>
        <w:t xml:space="preserve"> льнокомбинат»  255,9 (у судебных приставов)</w:t>
      </w:r>
    </w:p>
    <w:p w:rsidR="00397FD9" w:rsidRPr="003F0AE6" w:rsidRDefault="00397FD9" w:rsidP="003F0A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0AE6" w:rsidRPr="003F0AE6" w:rsidRDefault="003F0AE6" w:rsidP="003F0AE6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F0AE6">
        <w:rPr>
          <w:rFonts w:ascii="Times New Roman" w:hAnsi="Times New Roman" w:cs="Times New Roman"/>
          <w:b/>
          <w:i/>
        </w:rPr>
        <w:t>Расходы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Общая сумма расходов бюджета  муниципального района за 1 полугодие 2012 года составила </w:t>
      </w:r>
      <w:r w:rsidRPr="003F0AE6">
        <w:rPr>
          <w:rFonts w:ascii="Times New Roman" w:hAnsi="Times New Roman" w:cs="Times New Roman"/>
          <w:bCs/>
          <w:color w:val="000000"/>
        </w:rPr>
        <w:t>393533</w:t>
      </w:r>
      <w:r w:rsidRPr="003F0AE6">
        <w:rPr>
          <w:rFonts w:ascii="Times New Roman" w:hAnsi="Times New Roman" w:cs="Times New Roman"/>
        </w:rPr>
        <w:t xml:space="preserve">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45% к годовым ассигнованиям и на 66667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 больше уровня прошлого года.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За счет средств вышестоящих бюджетов исполнено 347744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при годовом плане 763487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., или 46%.</w:t>
      </w:r>
    </w:p>
    <w:p w:rsidR="003F0AE6" w:rsidRPr="003F0AE6" w:rsidRDefault="003F0AE6" w:rsidP="003F0AE6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u w:val="single"/>
        </w:rPr>
        <w:t>Раздел 0100 «</w:t>
      </w:r>
      <w:r w:rsidRPr="003F0AE6">
        <w:rPr>
          <w:rFonts w:ascii="Times New Roman" w:hAnsi="Times New Roman" w:cs="Times New Roman"/>
          <w:b/>
          <w:bCs/>
          <w:u w:val="single"/>
        </w:rPr>
        <w:t>Общегосударственные вопросы»</w:t>
      </w:r>
      <w:r w:rsidRPr="003F0AE6">
        <w:rPr>
          <w:rFonts w:ascii="Times New Roman" w:hAnsi="Times New Roman" w:cs="Times New Roman"/>
        </w:rPr>
        <w:t xml:space="preserve"> профинансирован на сумму 17382 тыс. руб., что составляет 44% к годовым назначениям и на 440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или 3% больше соответствующего периода прошлого года.  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i/>
          <w:u w:val="single"/>
        </w:rPr>
        <w:t>По подразделу 0102</w:t>
      </w:r>
      <w:r w:rsidRPr="003F0AE6">
        <w:rPr>
          <w:rFonts w:ascii="Times New Roman" w:hAnsi="Times New Roman" w:cs="Times New Roman"/>
          <w:i/>
          <w:u w:val="single"/>
        </w:rPr>
        <w:t xml:space="preserve"> </w:t>
      </w:r>
      <w:r w:rsidRPr="003F0AE6">
        <w:rPr>
          <w:rFonts w:ascii="Times New Roman" w:hAnsi="Times New Roman" w:cs="Times New Roman"/>
          <w:b/>
          <w:i/>
          <w:u w:val="single"/>
        </w:rPr>
        <w:t>«Функционирование высшего должностного лица субъекта Российской Федерации и органа местного</w:t>
      </w:r>
      <w:r w:rsidRPr="003F0AE6">
        <w:rPr>
          <w:rFonts w:ascii="Times New Roman" w:hAnsi="Times New Roman" w:cs="Times New Roman"/>
          <w:b/>
          <w:u w:val="single"/>
        </w:rPr>
        <w:t xml:space="preserve"> </w:t>
      </w:r>
      <w:r w:rsidRPr="003F0AE6">
        <w:rPr>
          <w:rFonts w:ascii="Times New Roman" w:hAnsi="Times New Roman" w:cs="Times New Roman"/>
          <w:b/>
          <w:i/>
          <w:u w:val="single"/>
        </w:rPr>
        <w:t>самоуправления»</w:t>
      </w:r>
      <w:r w:rsidRPr="003F0AE6">
        <w:rPr>
          <w:rFonts w:ascii="Times New Roman" w:hAnsi="Times New Roman" w:cs="Times New Roman"/>
        </w:rPr>
        <w:t xml:space="preserve"> на содержание Главы муниципального района направлено 663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при плане на год 1225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54%. 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i/>
        </w:rPr>
        <w:tab/>
      </w:r>
      <w:r w:rsidRPr="003F0AE6">
        <w:rPr>
          <w:rFonts w:ascii="Times New Roman" w:hAnsi="Times New Roman" w:cs="Times New Roman"/>
          <w:b/>
          <w:i/>
          <w:u w:val="single"/>
        </w:rPr>
        <w:t>По подразделу 0103 «Функционирование законодательных (представительных) органов государственной власти и местного</w:t>
      </w:r>
      <w:r w:rsidRPr="003F0AE6">
        <w:rPr>
          <w:rFonts w:ascii="Times New Roman" w:hAnsi="Times New Roman" w:cs="Times New Roman"/>
          <w:b/>
          <w:u w:val="single"/>
        </w:rPr>
        <w:t xml:space="preserve"> </w:t>
      </w:r>
      <w:r w:rsidRPr="003F0AE6">
        <w:rPr>
          <w:rFonts w:ascii="Times New Roman" w:hAnsi="Times New Roman" w:cs="Times New Roman"/>
          <w:b/>
          <w:i/>
          <w:u w:val="single"/>
        </w:rPr>
        <w:t>самоуправления»</w:t>
      </w:r>
      <w:r w:rsidRPr="003F0AE6">
        <w:rPr>
          <w:rFonts w:ascii="Times New Roman" w:hAnsi="Times New Roman" w:cs="Times New Roman"/>
          <w:b/>
        </w:rPr>
        <w:t xml:space="preserve"> </w:t>
      </w:r>
      <w:r w:rsidRPr="003F0AE6">
        <w:rPr>
          <w:rFonts w:ascii="Times New Roman" w:hAnsi="Times New Roman" w:cs="Times New Roman"/>
        </w:rPr>
        <w:t>на</w:t>
      </w:r>
      <w:r w:rsidRPr="003F0AE6">
        <w:rPr>
          <w:rFonts w:ascii="Times New Roman" w:hAnsi="Times New Roman" w:cs="Times New Roman"/>
          <w:b/>
        </w:rPr>
        <w:t xml:space="preserve"> </w:t>
      </w:r>
      <w:r w:rsidRPr="003F0AE6">
        <w:rPr>
          <w:rFonts w:ascii="Times New Roman" w:hAnsi="Times New Roman" w:cs="Times New Roman"/>
        </w:rPr>
        <w:t xml:space="preserve">компенсационные выплаты депутатам выделено 76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., что составляет 17% к годовому плану.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i/>
          <w:u w:val="single"/>
        </w:rPr>
        <w:t>По подразделу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</w:t>
      </w:r>
      <w:r w:rsidRPr="003F0AE6">
        <w:rPr>
          <w:rFonts w:ascii="Times New Roman" w:hAnsi="Times New Roman" w:cs="Times New Roman"/>
        </w:rPr>
        <w:t xml:space="preserve"> на содержание Администрации муниципального района израсходовано 7674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48% к годовым назначениям и на 40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больше соответствующего периода 2011 года. Средства направлены на заработную плату и начисления 6041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.., что составляет 79% от общих расходов на содержание Администрации. Расходы по оплате коммунальных услуги составили 355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на 56% больше соответствующего периода прошлого года, 191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на ремонтные работы и противопожарные мероприятия, что на 42% меньше 2011 года, на приобретение канцелярских и хозяйственных расходов 296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., что на 18% меньше соответствующего периода прошлого года.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i/>
          <w:u w:val="single"/>
        </w:rPr>
        <w:t>По</w:t>
      </w:r>
      <w:r w:rsidRPr="003F0AE6">
        <w:rPr>
          <w:rFonts w:ascii="Times New Roman" w:hAnsi="Times New Roman" w:cs="Times New Roman"/>
          <w:i/>
          <w:u w:val="single"/>
        </w:rPr>
        <w:t xml:space="preserve"> </w:t>
      </w:r>
      <w:r w:rsidRPr="003F0AE6">
        <w:rPr>
          <w:rFonts w:ascii="Times New Roman" w:hAnsi="Times New Roman" w:cs="Times New Roman"/>
          <w:b/>
          <w:i/>
          <w:u w:val="single"/>
        </w:rPr>
        <w:t>подразделу 0106 «Обеспечение деятельности финансовых, налоговых и таможенных органов надзора»</w:t>
      </w:r>
      <w:r w:rsidRPr="003F0AE6">
        <w:rPr>
          <w:rFonts w:ascii="Times New Roman" w:hAnsi="Times New Roman" w:cs="Times New Roman"/>
          <w:b/>
        </w:rPr>
        <w:t xml:space="preserve"> </w:t>
      </w:r>
      <w:r w:rsidRPr="003F0AE6">
        <w:rPr>
          <w:rFonts w:ascii="Times New Roman" w:hAnsi="Times New Roman" w:cs="Times New Roman"/>
        </w:rPr>
        <w:t>на</w:t>
      </w:r>
      <w:r w:rsidRPr="003F0AE6">
        <w:rPr>
          <w:rFonts w:ascii="Times New Roman" w:hAnsi="Times New Roman" w:cs="Times New Roman"/>
          <w:b/>
        </w:rPr>
        <w:t xml:space="preserve"> </w:t>
      </w:r>
      <w:r w:rsidRPr="003F0AE6">
        <w:rPr>
          <w:rFonts w:ascii="Times New Roman" w:hAnsi="Times New Roman" w:cs="Times New Roman"/>
        </w:rPr>
        <w:t xml:space="preserve">содержание управления финансов и ревизионной комиссии направлено 3434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44% к годовым ассигнованиям, из них на заработную плату и начисления 3321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 или 97% от общих расходов по подразделу.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bCs/>
          <w:i/>
          <w:u w:val="single"/>
        </w:rPr>
        <w:t xml:space="preserve">По подразделу 0107 «Обеспечение проведения выборов и референдумов» </w:t>
      </w:r>
      <w:r w:rsidRPr="003F0AE6">
        <w:rPr>
          <w:rFonts w:ascii="Times New Roman" w:hAnsi="Times New Roman" w:cs="Times New Roman"/>
          <w:bCs/>
        </w:rPr>
        <w:t xml:space="preserve">исполнение составило 1000 </w:t>
      </w:r>
      <w:proofErr w:type="spellStart"/>
      <w:r w:rsidRPr="003F0AE6">
        <w:rPr>
          <w:rFonts w:ascii="Times New Roman" w:hAnsi="Times New Roman" w:cs="Times New Roman"/>
          <w:bCs/>
        </w:rPr>
        <w:t>тыс</w:t>
      </w:r>
      <w:proofErr w:type="gramStart"/>
      <w:r w:rsidRPr="003F0AE6">
        <w:rPr>
          <w:rFonts w:ascii="Times New Roman" w:hAnsi="Times New Roman" w:cs="Times New Roman"/>
          <w:bCs/>
        </w:rPr>
        <w:t>.р</w:t>
      </w:r>
      <w:proofErr w:type="gramEnd"/>
      <w:r w:rsidRPr="003F0AE6">
        <w:rPr>
          <w:rFonts w:ascii="Times New Roman" w:hAnsi="Times New Roman" w:cs="Times New Roman"/>
          <w:bCs/>
        </w:rPr>
        <w:t>уб</w:t>
      </w:r>
      <w:proofErr w:type="spellEnd"/>
      <w:r w:rsidRPr="003F0AE6">
        <w:rPr>
          <w:rFonts w:ascii="Times New Roman" w:hAnsi="Times New Roman" w:cs="Times New Roman"/>
          <w:bCs/>
        </w:rPr>
        <w:t xml:space="preserve">. или 100% от годового плана. Средства направлены на проведение выборов депутатов в Собрание представителей </w:t>
      </w:r>
      <w:proofErr w:type="gramStart"/>
      <w:r w:rsidRPr="003F0AE6">
        <w:rPr>
          <w:rFonts w:ascii="Times New Roman" w:hAnsi="Times New Roman" w:cs="Times New Roman"/>
          <w:bCs/>
        </w:rPr>
        <w:t>Гаврилов-Ямского</w:t>
      </w:r>
      <w:proofErr w:type="gramEnd"/>
      <w:r w:rsidRPr="003F0AE6">
        <w:rPr>
          <w:rFonts w:ascii="Times New Roman" w:hAnsi="Times New Roman" w:cs="Times New Roman"/>
          <w:bCs/>
        </w:rPr>
        <w:t xml:space="preserve"> муниципального района.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3F0AE6">
        <w:rPr>
          <w:rFonts w:ascii="Times New Roman" w:hAnsi="Times New Roman" w:cs="Times New Roman"/>
          <w:b/>
          <w:bCs/>
          <w:i/>
          <w:u w:val="single"/>
        </w:rPr>
        <w:t>По подразделу 0111 «Резервные фонды»</w:t>
      </w:r>
      <w:r w:rsidRPr="003F0AE6">
        <w:rPr>
          <w:rFonts w:ascii="Times New Roman" w:hAnsi="Times New Roman" w:cs="Times New Roman"/>
          <w:b/>
          <w:bCs/>
        </w:rPr>
        <w:t xml:space="preserve"> </w:t>
      </w:r>
      <w:r w:rsidRPr="003F0AE6">
        <w:rPr>
          <w:rFonts w:ascii="Times New Roman" w:hAnsi="Times New Roman" w:cs="Times New Roman"/>
          <w:bCs/>
        </w:rPr>
        <w:t xml:space="preserve">выделено 339 </w:t>
      </w:r>
      <w:proofErr w:type="spellStart"/>
      <w:r w:rsidRPr="003F0AE6">
        <w:rPr>
          <w:rFonts w:ascii="Times New Roman" w:hAnsi="Times New Roman" w:cs="Times New Roman"/>
          <w:bCs/>
        </w:rPr>
        <w:t>тыс</w:t>
      </w:r>
      <w:proofErr w:type="gramStart"/>
      <w:r w:rsidRPr="003F0AE6">
        <w:rPr>
          <w:rFonts w:ascii="Times New Roman" w:hAnsi="Times New Roman" w:cs="Times New Roman"/>
          <w:bCs/>
        </w:rPr>
        <w:t>.р</w:t>
      </w:r>
      <w:proofErr w:type="gramEnd"/>
      <w:r w:rsidRPr="003F0AE6">
        <w:rPr>
          <w:rFonts w:ascii="Times New Roman" w:hAnsi="Times New Roman" w:cs="Times New Roman"/>
          <w:bCs/>
        </w:rPr>
        <w:t>уб</w:t>
      </w:r>
      <w:proofErr w:type="spellEnd"/>
      <w:r w:rsidRPr="003F0AE6">
        <w:rPr>
          <w:rFonts w:ascii="Times New Roman" w:hAnsi="Times New Roman" w:cs="Times New Roman"/>
          <w:bCs/>
        </w:rPr>
        <w:t>., что составляет 48% к годовому плану. Расходы перераспределены и на другие разделы и подразделы (информация прилагается к бюджету).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3F0AE6">
        <w:rPr>
          <w:rFonts w:ascii="Times New Roman" w:hAnsi="Times New Roman" w:cs="Times New Roman"/>
          <w:b/>
          <w:bCs/>
          <w:i/>
          <w:u w:val="single"/>
        </w:rPr>
        <w:lastRenderedPageBreak/>
        <w:t>По подразделу 0113 «Другие общегосударственные вопросы»</w:t>
      </w:r>
      <w:r w:rsidRPr="003F0AE6">
        <w:rPr>
          <w:rFonts w:ascii="Times New Roman" w:hAnsi="Times New Roman" w:cs="Times New Roman"/>
          <w:b/>
          <w:bCs/>
        </w:rPr>
        <w:t xml:space="preserve"> </w:t>
      </w:r>
      <w:r w:rsidRPr="003F0AE6">
        <w:rPr>
          <w:rFonts w:ascii="Times New Roman" w:hAnsi="Times New Roman" w:cs="Times New Roman"/>
          <w:bCs/>
        </w:rPr>
        <w:t xml:space="preserve">израсходовано 4472 </w:t>
      </w:r>
      <w:proofErr w:type="spellStart"/>
      <w:r w:rsidRPr="003F0AE6">
        <w:rPr>
          <w:rFonts w:ascii="Times New Roman" w:hAnsi="Times New Roman" w:cs="Times New Roman"/>
          <w:bCs/>
        </w:rPr>
        <w:t>тыс</w:t>
      </w:r>
      <w:proofErr w:type="gramStart"/>
      <w:r w:rsidRPr="003F0AE6">
        <w:rPr>
          <w:rFonts w:ascii="Times New Roman" w:hAnsi="Times New Roman" w:cs="Times New Roman"/>
          <w:bCs/>
        </w:rPr>
        <w:t>.р</w:t>
      </w:r>
      <w:proofErr w:type="gramEnd"/>
      <w:r w:rsidRPr="003F0AE6">
        <w:rPr>
          <w:rFonts w:ascii="Times New Roman" w:hAnsi="Times New Roman" w:cs="Times New Roman"/>
          <w:bCs/>
        </w:rPr>
        <w:t>уб</w:t>
      </w:r>
      <w:proofErr w:type="spellEnd"/>
      <w:r w:rsidRPr="003F0AE6">
        <w:rPr>
          <w:rFonts w:ascii="Times New Roman" w:hAnsi="Times New Roman" w:cs="Times New Roman"/>
          <w:bCs/>
        </w:rPr>
        <w:t>., что составляет 35% к годовому плану. Средства направлены на содержание: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Cs/>
        </w:rPr>
        <w:t xml:space="preserve"> - </w:t>
      </w:r>
      <w:r w:rsidRPr="003F0AE6">
        <w:rPr>
          <w:rFonts w:ascii="Times New Roman" w:hAnsi="Times New Roman" w:cs="Times New Roman"/>
        </w:rPr>
        <w:t xml:space="preserve">Управления по имущественным и земельным отношениям  2453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47% к годовому плану, 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- МУ "МЦУ Гаврилов-Ямского муниципального района" 548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.,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3F0AE6">
        <w:rPr>
          <w:rFonts w:ascii="Times New Roman" w:hAnsi="Times New Roman" w:cs="Times New Roman"/>
        </w:rPr>
        <w:t xml:space="preserve">- на содержание муниципального имущества 64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.;  </w:t>
      </w:r>
      <w:r w:rsidRPr="003F0AE6">
        <w:rPr>
          <w:rFonts w:ascii="Times New Roman" w:hAnsi="Times New Roman" w:cs="Times New Roman"/>
          <w:bCs/>
        </w:rPr>
        <w:t xml:space="preserve">на оценку и инвентаризацию объектов недвижимости 43 </w:t>
      </w:r>
      <w:proofErr w:type="spellStart"/>
      <w:r w:rsidRPr="003F0AE6">
        <w:rPr>
          <w:rFonts w:ascii="Times New Roman" w:hAnsi="Times New Roman" w:cs="Times New Roman"/>
          <w:bCs/>
        </w:rPr>
        <w:t>тыс.руб</w:t>
      </w:r>
      <w:proofErr w:type="spellEnd"/>
      <w:r w:rsidRPr="003F0AE6">
        <w:rPr>
          <w:rFonts w:ascii="Times New Roman" w:hAnsi="Times New Roman" w:cs="Times New Roman"/>
          <w:bCs/>
        </w:rPr>
        <w:t xml:space="preserve">., оплату налога на имущество 607 </w:t>
      </w:r>
      <w:proofErr w:type="spellStart"/>
      <w:r w:rsidRPr="003F0AE6">
        <w:rPr>
          <w:rFonts w:ascii="Times New Roman" w:hAnsi="Times New Roman" w:cs="Times New Roman"/>
          <w:bCs/>
        </w:rPr>
        <w:t>тыс.руб</w:t>
      </w:r>
      <w:proofErr w:type="spellEnd"/>
      <w:r w:rsidRPr="003F0AE6">
        <w:rPr>
          <w:rFonts w:ascii="Times New Roman" w:hAnsi="Times New Roman" w:cs="Times New Roman"/>
          <w:bCs/>
        </w:rPr>
        <w:t xml:space="preserve">., оплата за казначейское исполнение бюджета 409 </w:t>
      </w:r>
      <w:proofErr w:type="spellStart"/>
      <w:r w:rsidRPr="003F0AE6">
        <w:rPr>
          <w:rFonts w:ascii="Times New Roman" w:hAnsi="Times New Roman" w:cs="Times New Roman"/>
          <w:bCs/>
        </w:rPr>
        <w:t>тыс.руб</w:t>
      </w:r>
      <w:proofErr w:type="spellEnd"/>
      <w:r w:rsidRPr="003F0AE6">
        <w:rPr>
          <w:rFonts w:ascii="Times New Roman" w:hAnsi="Times New Roman" w:cs="Times New Roman"/>
          <w:bCs/>
        </w:rPr>
        <w:t>., на реализацию</w:t>
      </w:r>
      <w:r w:rsidRPr="003F0AE6">
        <w:rPr>
          <w:rFonts w:ascii="Times New Roman" w:hAnsi="Times New Roman" w:cs="Times New Roman"/>
        </w:rPr>
        <w:t xml:space="preserve"> </w:t>
      </w:r>
      <w:r w:rsidRPr="003F0AE6">
        <w:rPr>
          <w:rFonts w:ascii="Times New Roman" w:hAnsi="Times New Roman" w:cs="Times New Roman"/>
          <w:bCs/>
        </w:rPr>
        <w:t xml:space="preserve">МЦП "Повышение эффективности бюджетных расходов Гаврилов-Ямского муниципального района" на 2011-2013 годы" 79 </w:t>
      </w:r>
      <w:proofErr w:type="spellStart"/>
      <w:r w:rsidRPr="003F0AE6">
        <w:rPr>
          <w:rFonts w:ascii="Times New Roman" w:hAnsi="Times New Roman" w:cs="Times New Roman"/>
          <w:bCs/>
        </w:rPr>
        <w:t>тыс.руб</w:t>
      </w:r>
      <w:proofErr w:type="spellEnd"/>
      <w:r w:rsidRPr="003F0AE6">
        <w:rPr>
          <w:rFonts w:ascii="Times New Roman" w:hAnsi="Times New Roman" w:cs="Times New Roman"/>
          <w:bCs/>
        </w:rPr>
        <w:t xml:space="preserve">. и РЦП "Развитие муниципальной службы в Гаврилов-Ямском муниципальном районе на 2012-2014 годы" 70 </w:t>
      </w:r>
      <w:proofErr w:type="spellStart"/>
      <w:r w:rsidRPr="003F0AE6">
        <w:rPr>
          <w:rFonts w:ascii="Times New Roman" w:hAnsi="Times New Roman" w:cs="Times New Roman"/>
          <w:bCs/>
        </w:rPr>
        <w:t>тыс</w:t>
      </w:r>
      <w:proofErr w:type="gramStart"/>
      <w:r w:rsidRPr="003F0AE6">
        <w:rPr>
          <w:rFonts w:ascii="Times New Roman" w:hAnsi="Times New Roman" w:cs="Times New Roman"/>
          <w:bCs/>
        </w:rPr>
        <w:t>.р</w:t>
      </w:r>
      <w:proofErr w:type="gramEnd"/>
      <w:r w:rsidRPr="003F0AE6">
        <w:rPr>
          <w:rFonts w:ascii="Times New Roman" w:hAnsi="Times New Roman" w:cs="Times New Roman"/>
          <w:bCs/>
        </w:rPr>
        <w:t>уб</w:t>
      </w:r>
      <w:proofErr w:type="spellEnd"/>
      <w:r w:rsidRPr="003F0AE6">
        <w:rPr>
          <w:rFonts w:ascii="Times New Roman" w:hAnsi="Times New Roman" w:cs="Times New Roman"/>
          <w:bCs/>
        </w:rPr>
        <w:t>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snapToGrid w:val="0"/>
        </w:rPr>
      </w:pPr>
      <w:r w:rsidRPr="003F0AE6">
        <w:rPr>
          <w:rFonts w:ascii="Times New Roman" w:hAnsi="Times New Roman" w:cs="Times New Roman"/>
          <w:b/>
          <w:snapToGrid w:val="0"/>
          <w:u w:val="single"/>
        </w:rPr>
        <w:t>Раздел 0200 «Национальная оборона»</w:t>
      </w:r>
      <w:r w:rsidRPr="003F0AE6">
        <w:rPr>
          <w:rFonts w:ascii="Times New Roman" w:hAnsi="Times New Roman" w:cs="Times New Roman"/>
          <w:b/>
          <w:snapToGrid w:val="0"/>
        </w:rPr>
        <w:t xml:space="preserve"> </w:t>
      </w:r>
      <w:r w:rsidRPr="003F0AE6">
        <w:rPr>
          <w:rFonts w:ascii="Times New Roman" w:hAnsi="Times New Roman" w:cs="Times New Roman"/>
          <w:snapToGrid w:val="0"/>
        </w:rPr>
        <w:t xml:space="preserve">средства в сумме 302 </w:t>
      </w:r>
      <w:proofErr w:type="spellStart"/>
      <w:r w:rsidRPr="003F0AE6">
        <w:rPr>
          <w:rFonts w:ascii="Times New Roman" w:hAnsi="Times New Roman" w:cs="Times New Roman"/>
          <w:snapToGrid w:val="0"/>
        </w:rPr>
        <w:t>тыс</w:t>
      </w:r>
      <w:proofErr w:type="gramStart"/>
      <w:r w:rsidRPr="003F0AE6">
        <w:rPr>
          <w:rFonts w:ascii="Times New Roman" w:hAnsi="Times New Roman" w:cs="Times New Roman"/>
          <w:snapToGrid w:val="0"/>
        </w:rPr>
        <w:t>.р</w:t>
      </w:r>
      <w:proofErr w:type="gramEnd"/>
      <w:r w:rsidRPr="003F0AE6">
        <w:rPr>
          <w:rFonts w:ascii="Times New Roman" w:hAnsi="Times New Roman" w:cs="Times New Roman"/>
          <w:snapToGrid w:val="0"/>
        </w:rPr>
        <w:t>уб</w:t>
      </w:r>
      <w:proofErr w:type="spellEnd"/>
      <w:r w:rsidRPr="003F0AE6">
        <w:rPr>
          <w:rFonts w:ascii="Times New Roman" w:hAnsi="Times New Roman" w:cs="Times New Roman"/>
          <w:snapToGrid w:val="0"/>
        </w:rPr>
        <w:t>. или 50% годовых ассигнований направлены на осуществление первичного воинского учета на территориях сельских поселений.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bCs/>
          <w:u w:val="single"/>
        </w:rPr>
        <w:t>Раздел 0300 «Национальная безопасность и правоохранительная деятельность»</w:t>
      </w:r>
      <w:r w:rsidRPr="003F0AE6">
        <w:rPr>
          <w:rFonts w:ascii="Times New Roman" w:hAnsi="Times New Roman" w:cs="Times New Roman"/>
        </w:rPr>
        <w:t xml:space="preserve"> профинансирован в размере 763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 или 53% к годовым назначениям..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i/>
          <w:u w:val="single"/>
        </w:rPr>
        <w:t>По подразделу 0304 «Органы юстиции»</w:t>
      </w:r>
      <w:r w:rsidRPr="003F0AE6">
        <w:rPr>
          <w:rFonts w:ascii="Times New Roman" w:hAnsi="Times New Roman" w:cs="Times New Roman"/>
          <w:b/>
          <w:i/>
        </w:rPr>
        <w:t xml:space="preserve"> </w:t>
      </w:r>
      <w:r w:rsidRPr="003F0AE6">
        <w:rPr>
          <w:rFonts w:ascii="Times New Roman" w:hAnsi="Times New Roman" w:cs="Times New Roman"/>
        </w:rPr>
        <w:t xml:space="preserve">финансирование составило 593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уб.или</w:t>
      </w:r>
      <w:proofErr w:type="spellEnd"/>
      <w:r w:rsidRPr="003F0AE6">
        <w:rPr>
          <w:rFonts w:ascii="Times New Roman" w:hAnsi="Times New Roman" w:cs="Times New Roman"/>
        </w:rPr>
        <w:t xml:space="preserve"> 49% от годовых назначений, средства направлены на содержание отдела ЗАГС, средства федерального бюджета.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  <w:r w:rsidRPr="003F0AE6">
        <w:rPr>
          <w:rFonts w:ascii="Times New Roman" w:hAnsi="Times New Roman" w:cs="Times New Roman"/>
          <w:b/>
          <w:i/>
          <w:u w:val="single"/>
        </w:rPr>
        <w:t>По подразделу 0309 «Защита населения и территории от последствий чрезвычайных ситуаций природного и техногенного характера, гражданская оборона»</w:t>
      </w:r>
      <w:r w:rsidRPr="003F0AE6">
        <w:rPr>
          <w:rFonts w:ascii="Times New Roman" w:hAnsi="Times New Roman" w:cs="Times New Roman"/>
          <w:b/>
          <w:i/>
        </w:rPr>
        <w:t xml:space="preserve"> </w:t>
      </w:r>
      <w:r w:rsidRPr="003F0AE6">
        <w:rPr>
          <w:rFonts w:ascii="Times New Roman" w:hAnsi="Times New Roman" w:cs="Times New Roman"/>
        </w:rPr>
        <w:t xml:space="preserve"> средства направлены на содержание  Единой дежурно-диспетчерской службы 169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или 78%. Постановлением Администрации муниципального района  от 19.01.2012 № 71 «О создании муниципального казенного учреждения «Многофункциональный центр управления Гаврилов-Ямского муниципального района» содержание Единой дежурно-диспетчерской службы с переведено в раздел  и подраздел в 0113 </w:t>
      </w:r>
      <w:r w:rsidRPr="003F0AE6">
        <w:rPr>
          <w:rFonts w:ascii="Times New Roman" w:hAnsi="Times New Roman" w:cs="Times New Roman"/>
          <w:bCs/>
        </w:rPr>
        <w:t>«Другие общегосударственные вопросы»</w:t>
      </w:r>
      <w:r w:rsidRPr="003F0AE6">
        <w:rPr>
          <w:rFonts w:ascii="Times New Roman" w:hAnsi="Times New Roman" w:cs="Times New Roman"/>
          <w:b/>
          <w:bCs/>
        </w:rPr>
        <w:t xml:space="preserve">. 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b/>
          <w:u w:val="single"/>
        </w:rPr>
      </w:pPr>
    </w:p>
    <w:p w:rsidR="003F0AE6" w:rsidRPr="003F0AE6" w:rsidRDefault="003F0AE6" w:rsidP="003F0AE6">
      <w:pPr>
        <w:spacing w:after="0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3F0AE6">
        <w:rPr>
          <w:rFonts w:ascii="Times New Roman" w:hAnsi="Times New Roman" w:cs="Times New Roman"/>
          <w:b/>
          <w:bCs/>
          <w:iCs/>
          <w:u w:val="single"/>
        </w:rPr>
        <w:t xml:space="preserve">Раздел 0400 «Национальная экономика» 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    Годовые ассигнования по данному разделу определены в размере 75997,6 тыс. руб., в том числе средства федерального бюджета 8266,9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, средства областного бюджета 60965,9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На выполнение муниципальных целевых программ  предусмотрено 465,4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   Финансирование по разделу за 1 полугодие   составило  15666,7  тыс. руб., или 20,6% от годовых ассигнований.  Низкий процент финансирования объясняется сроками проведения конкурсов и заключением муниципальных контрактов по ремонту дорог, а также из-за дополнительно выделенной    субсидии на поддержку экономически значимых региональных программ в сумме 3902 </w:t>
      </w:r>
      <w:proofErr w:type="spellStart"/>
      <w:r w:rsidRPr="003F0AE6">
        <w:rPr>
          <w:rFonts w:ascii="Times New Roman" w:hAnsi="Times New Roman" w:cs="Times New Roman"/>
        </w:rPr>
        <w:t>млн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</w:t>
      </w:r>
    </w:p>
    <w:p w:rsidR="003F0AE6" w:rsidRPr="003F0AE6" w:rsidRDefault="003F0AE6" w:rsidP="003F0AE6">
      <w:pPr>
        <w:pStyle w:val="af"/>
        <w:ind w:firstLine="708"/>
        <w:rPr>
          <w:sz w:val="24"/>
        </w:rPr>
      </w:pPr>
      <w:r w:rsidRPr="003F0AE6">
        <w:rPr>
          <w:b/>
          <w:i/>
          <w:sz w:val="24"/>
          <w:u w:val="single"/>
        </w:rPr>
        <w:t>Подраздел 0405«Сельское хозяйство и рыболовство»</w:t>
      </w:r>
      <w:r w:rsidRPr="003F0AE6">
        <w:rPr>
          <w:sz w:val="24"/>
        </w:rPr>
        <w:t xml:space="preserve">   Ассигнования по  данному подразделу предусмотрены в размере 39400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 на проведение мероприятий   в соответствии с РЦП "Развитие агропромышленного комплекса и сельских территорий Гаврилов-Ямского муниципального района Ярославской области на 2010-2014 годы" и на поддержку экономически значимых региональных программ. Финансирование составило 5,5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 Освоение денежных средств предусмотрены в 3 и 4 кварталах.</w:t>
      </w:r>
    </w:p>
    <w:p w:rsidR="003F0AE6" w:rsidRPr="003F0AE6" w:rsidRDefault="003F0AE6" w:rsidP="003F0AE6">
      <w:pPr>
        <w:pStyle w:val="af"/>
        <w:ind w:firstLine="708"/>
        <w:rPr>
          <w:sz w:val="24"/>
        </w:rPr>
      </w:pPr>
      <w:r w:rsidRPr="003F0AE6">
        <w:rPr>
          <w:b/>
          <w:i/>
          <w:sz w:val="24"/>
          <w:u w:val="single"/>
        </w:rPr>
        <w:t xml:space="preserve">Подраздел 0406 «Водные ресурсы» </w:t>
      </w:r>
      <w:r w:rsidRPr="003F0AE6">
        <w:rPr>
          <w:sz w:val="24"/>
        </w:rPr>
        <w:t xml:space="preserve">Предусмотрены субсидии на осуществление капитального ремонта гидротехнических сооружений, находящихся в собственности субъектов Российской Федерации, муниципальной собственности, и бесхозяйных гидротехнических сооружений в сумме 56,8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 за счет средств областного и федерального бюджетов. Финансирование в 1 полугодии не производилось.</w:t>
      </w:r>
    </w:p>
    <w:p w:rsidR="003F0AE6" w:rsidRPr="003F0AE6" w:rsidRDefault="003F0AE6" w:rsidP="003F0AE6">
      <w:pPr>
        <w:pStyle w:val="af"/>
        <w:ind w:firstLine="708"/>
        <w:rPr>
          <w:color w:val="000000"/>
          <w:sz w:val="24"/>
        </w:rPr>
      </w:pPr>
      <w:r w:rsidRPr="003F0AE6">
        <w:rPr>
          <w:b/>
          <w:bCs/>
          <w:i/>
          <w:sz w:val="24"/>
          <w:u w:val="single"/>
        </w:rPr>
        <w:lastRenderedPageBreak/>
        <w:t>Подраздел 0408 «Транспорт»</w:t>
      </w:r>
      <w:r w:rsidRPr="003F0AE6">
        <w:rPr>
          <w:sz w:val="24"/>
        </w:rPr>
        <w:t xml:space="preserve"> По данному подразделу производится </w:t>
      </w:r>
      <w:r w:rsidRPr="003F0AE6">
        <w:rPr>
          <w:color w:val="000000"/>
          <w:sz w:val="24"/>
        </w:rPr>
        <w:t>возмещение затрат хозяйствующим субъектам на перевозки пассажиров транспортом общего пользования в связи с регулированием тарифов на основании</w:t>
      </w:r>
      <w:r w:rsidRPr="003F0AE6">
        <w:rPr>
          <w:sz w:val="24"/>
        </w:rPr>
        <w:t xml:space="preserve"> заключенных договоров. Годовые ассигнования 6133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 из них субвенция на освобождение от платы стоимости  проезда детей из многодетных семей,  обучающихся в общеобразовательных учреждениях 53 тыс. руб.,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</w:rPr>
        <w:t xml:space="preserve">  За 1 полугодие 2012 года финансирование составило 2974,9 тыс. руб. (48,5,0% от годовых ассигнований), в том числе  субвенция 24,9тыс. руб. </w:t>
      </w:r>
      <w:proofErr w:type="gramStart"/>
      <w:r w:rsidRPr="003F0AE6">
        <w:rPr>
          <w:sz w:val="24"/>
        </w:rPr>
        <w:t>–в</w:t>
      </w:r>
      <w:proofErr w:type="gramEnd"/>
      <w:r w:rsidRPr="003F0AE6">
        <w:rPr>
          <w:sz w:val="24"/>
        </w:rPr>
        <w:t xml:space="preserve">озмещены фактические расходы перевозчика. </w:t>
      </w:r>
    </w:p>
    <w:p w:rsidR="003F0AE6" w:rsidRPr="003F0AE6" w:rsidRDefault="003F0AE6" w:rsidP="003F0AE6">
      <w:pPr>
        <w:pStyle w:val="af"/>
        <w:ind w:firstLine="708"/>
        <w:rPr>
          <w:sz w:val="24"/>
        </w:rPr>
      </w:pPr>
      <w:r w:rsidRPr="003F0AE6">
        <w:rPr>
          <w:b/>
          <w:bCs/>
          <w:i/>
          <w:iCs/>
          <w:sz w:val="24"/>
          <w:u w:val="single"/>
        </w:rPr>
        <w:t xml:space="preserve">Подраздел 0409 «Дорожное хозяйство» </w:t>
      </w:r>
      <w:r w:rsidRPr="003F0AE6">
        <w:rPr>
          <w:sz w:val="24"/>
        </w:rPr>
        <w:t xml:space="preserve">По данному подразделу предусмотрены ассигнования на финансирование дорожного хозяйства (ремонт автомобильных дорог, содержание улично-дорожной сети и автомобильных дорог местного значения ) в сумме  19567,3 тыс. руб., в том числе средства областного бюджета  19272 тыс. руб. Финансирование в 1 полугодии составило  2928,7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 (15% годовых ассигнований):  -на содержание улично-дорожной сети направлено 2030,5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>.;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  <w:sz w:val="24"/>
        </w:rPr>
      </w:pPr>
      <w:r w:rsidRPr="003F0AE6">
        <w:rPr>
          <w:rFonts w:ascii="Times New Roman" w:hAnsi="Times New Roman" w:cs="Times New Roman"/>
        </w:rPr>
        <w:t xml:space="preserve">-на содержание автомобильных дорог местного значения – 527,6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.;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-за проверку смет на ремонт дорог – 370,6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>Низкий процент финансирования объясняется сроками проведения конкурсов и заключением муниципальных контрактов на ремонт дорог.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i/>
        </w:rPr>
        <w:t xml:space="preserve"> </w:t>
      </w:r>
      <w:r w:rsidRPr="003F0AE6">
        <w:rPr>
          <w:rFonts w:ascii="Times New Roman" w:hAnsi="Times New Roman" w:cs="Times New Roman"/>
          <w:i/>
        </w:rPr>
        <w:tab/>
      </w:r>
      <w:proofErr w:type="gramStart"/>
      <w:r w:rsidRPr="003F0AE6">
        <w:rPr>
          <w:rFonts w:ascii="Times New Roman" w:hAnsi="Times New Roman" w:cs="Times New Roman"/>
          <w:b/>
          <w:bCs/>
          <w:i/>
          <w:iCs/>
          <w:u w:val="single"/>
        </w:rPr>
        <w:t xml:space="preserve">Подраздел 0412 «Другие вопросы в области национальной экономики» </w:t>
      </w:r>
      <w:r w:rsidRPr="003F0AE6">
        <w:rPr>
          <w:rFonts w:ascii="Times New Roman" w:hAnsi="Times New Roman" w:cs="Times New Roman"/>
        </w:rPr>
        <w:t xml:space="preserve">По администратору </w:t>
      </w:r>
      <w:r w:rsidRPr="003F0AE6">
        <w:rPr>
          <w:rFonts w:ascii="Times New Roman" w:hAnsi="Times New Roman" w:cs="Times New Roman"/>
          <w:u w:val="single"/>
        </w:rPr>
        <w:t xml:space="preserve">850 Администрация муниципального округа </w:t>
      </w:r>
      <w:r w:rsidRPr="003F0AE6">
        <w:rPr>
          <w:rFonts w:ascii="Times New Roman" w:hAnsi="Times New Roman" w:cs="Times New Roman"/>
        </w:rPr>
        <w:t>предусмотрены ассигнования на финансирование областных и муниципальных целевых программ  РЦП "Поддержка потребительского рынка на селе  Гаврилов-Ямского муниципального района" на 2011-2012 годы., "Поддержка и развитие малого и среднего предпринимательства Гаврилов-Ямского муниципального района на 2009-2012 годы",   в размере 10591,3 тыс. руб., в том числе средства федерального и областного</w:t>
      </w:r>
      <w:proofErr w:type="gramEnd"/>
      <w:r w:rsidRPr="003F0AE6">
        <w:rPr>
          <w:rFonts w:ascii="Times New Roman" w:hAnsi="Times New Roman" w:cs="Times New Roman"/>
        </w:rPr>
        <w:t xml:space="preserve"> бюджетов 10551,9,тыс. руб. Расходы бюджета  по данному направлению составили 9673тыс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уб.(91% от годовых ассигнований).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   По администратору </w:t>
      </w:r>
      <w:r w:rsidRPr="003F0AE6">
        <w:rPr>
          <w:rFonts w:ascii="Times New Roman" w:hAnsi="Times New Roman" w:cs="Times New Roman"/>
          <w:u w:val="single"/>
        </w:rPr>
        <w:t xml:space="preserve">868 Управление по имущественным и земельным отношениям   </w:t>
      </w:r>
      <w:r w:rsidRPr="003F0AE6">
        <w:rPr>
          <w:rFonts w:ascii="Times New Roman" w:hAnsi="Times New Roman" w:cs="Times New Roman"/>
        </w:rPr>
        <w:t xml:space="preserve">    профинансировано 84,5 тыс. руб. или 56,3 % годовых ассигнований в соответствии с потребностью.  Бюджетные средства направлены на оценку и межевание  земельных участков.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</w:p>
    <w:p w:rsidR="003F0AE6" w:rsidRPr="003F0AE6" w:rsidRDefault="003F0AE6" w:rsidP="003F0AE6">
      <w:pPr>
        <w:pStyle w:val="af"/>
        <w:jc w:val="center"/>
        <w:rPr>
          <w:b/>
          <w:sz w:val="24"/>
          <w:u w:val="single"/>
        </w:rPr>
      </w:pPr>
      <w:r w:rsidRPr="003F0AE6">
        <w:rPr>
          <w:b/>
          <w:sz w:val="24"/>
          <w:u w:val="single"/>
        </w:rPr>
        <w:t>Раздел 0500 «Жилищно-коммунальное хозяйство»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  <w:sz w:val="24"/>
        </w:rPr>
      </w:pPr>
      <w:r w:rsidRPr="003F0AE6">
        <w:rPr>
          <w:rFonts w:ascii="Times New Roman" w:hAnsi="Times New Roman" w:cs="Times New Roman"/>
        </w:rPr>
        <w:t xml:space="preserve">    Годовые ассигнования по данному разделу определены в сумме 104062,9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Финансирование составило  </w:t>
      </w:r>
      <w:r w:rsidRPr="003F0AE6">
        <w:rPr>
          <w:rFonts w:ascii="Times New Roman" w:hAnsi="Times New Roman" w:cs="Times New Roman"/>
          <w:u w:val="single"/>
        </w:rPr>
        <w:t>30066,4 тыс</w:t>
      </w:r>
      <w:r w:rsidRPr="003F0AE6">
        <w:rPr>
          <w:rFonts w:ascii="Times New Roman" w:hAnsi="Times New Roman" w:cs="Times New Roman"/>
        </w:rPr>
        <w:t xml:space="preserve">. руб., или 29 % от годовых ассигнований.  </w:t>
      </w:r>
    </w:p>
    <w:p w:rsidR="003F0AE6" w:rsidRPr="003F0AE6" w:rsidRDefault="003F0AE6" w:rsidP="003F0AE6">
      <w:pPr>
        <w:pStyle w:val="af"/>
        <w:ind w:firstLine="708"/>
        <w:rPr>
          <w:sz w:val="24"/>
        </w:rPr>
      </w:pPr>
      <w:r w:rsidRPr="003F0AE6">
        <w:rPr>
          <w:b/>
          <w:i/>
          <w:sz w:val="24"/>
          <w:u w:val="single"/>
        </w:rPr>
        <w:t>Подраздел 0501 «Жилищное хозяйство»</w:t>
      </w:r>
      <w:r w:rsidRPr="003F0AE6">
        <w:rPr>
          <w:b/>
          <w:sz w:val="24"/>
          <w:u w:val="single"/>
        </w:rPr>
        <w:t xml:space="preserve">  </w:t>
      </w:r>
      <w:r w:rsidRPr="003F0AE6">
        <w:rPr>
          <w:sz w:val="24"/>
        </w:rPr>
        <w:t xml:space="preserve"> Ассигнования предусмотрены в размере 44593,6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 на обеспечение мероприятий  по капитальному ремонту многоквартирных домов и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бюджета.  В 1 полугодии финансирование составило 10395,5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 (23,3% годовых ассигнований) </w:t>
      </w:r>
    </w:p>
    <w:p w:rsidR="003F0AE6" w:rsidRPr="003F0AE6" w:rsidRDefault="003F0AE6" w:rsidP="003F0AE6">
      <w:pPr>
        <w:pStyle w:val="af"/>
        <w:ind w:firstLine="708"/>
        <w:rPr>
          <w:sz w:val="24"/>
        </w:rPr>
      </w:pPr>
      <w:r w:rsidRPr="003F0AE6">
        <w:rPr>
          <w:b/>
          <w:i/>
          <w:sz w:val="24"/>
          <w:u w:val="single"/>
        </w:rPr>
        <w:t>Подраздел 0502 «Коммунальное хозяйство»</w:t>
      </w:r>
      <w:r w:rsidRPr="003F0AE6">
        <w:rPr>
          <w:b/>
          <w:sz w:val="24"/>
          <w:u w:val="single"/>
        </w:rPr>
        <w:t>.</w:t>
      </w:r>
      <w:r w:rsidRPr="003F0AE6">
        <w:rPr>
          <w:sz w:val="24"/>
        </w:rPr>
        <w:t xml:space="preserve"> </w:t>
      </w:r>
      <w:proofErr w:type="gramStart"/>
      <w:r w:rsidRPr="003F0AE6">
        <w:rPr>
          <w:sz w:val="24"/>
        </w:rPr>
        <w:t>Предусмотрены расходы на   частичную компенсацию расходов, связанных с выполнением полномочий по теплоснабжению,  на выполнение ОЦП  и МЦП "Комплексная программа модернизации и реформирования жилищно-коммунального хозяйства." в части мероприятий по строительству и реконструкции систем и объектов теплоснабжения и газификации», «Чистая вода», «Энергосбережение», а также на проведение мероприятий по развитию газификации в сельской местности.</w:t>
      </w:r>
      <w:proofErr w:type="gramEnd"/>
      <w:r w:rsidRPr="003F0AE6">
        <w:rPr>
          <w:sz w:val="24"/>
        </w:rPr>
        <w:t xml:space="preserve"> По  данному подразделу предусмотрены ассигнования в размере 55726,0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уб.из</w:t>
      </w:r>
      <w:proofErr w:type="spellEnd"/>
      <w:r w:rsidRPr="003F0AE6">
        <w:rPr>
          <w:sz w:val="24"/>
        </w:rPr>
        <w:t xml:space="preserve"> них средства областного бюджета 36842,6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 xml:space="preserve">.  За 1 полугодие 2012 года  финансирование составило  </w:t>
      </w:r>
      <w:r w:rsidRPr="003F0AE6">
        <w:rPr>
          <w:b/>
          <w:sz w:val="24"/>
          <w:u w:val="single"/>
        </w:rPr>
        <w:t xml:space="preserve">17597,6 </w:t>
      </w:r>
      <w:proofErr w:type="spellStart"/>
      <w:r w:rsidRPr="003F0AE6">
        <w:rPr>
          <w:b/>
          <w:sz w:val="24"/>
          <w:u w:val="single"/>
        </w:rPr>
        <w:t>тыс.руб</w:t>
      </w:r>
      <w:proofErr w:type="spellEnd"/>
      <w:r w:rsidRPr="003F0AE6">
        <w:rPr>
          <w:b/>
          <w:sz w:val="24"/>
          <w:u w:val="single"/>
        </w:rPr>
        <w:t>.</w:t>
      </w:r>
      <w:r w:rsidRPr="003F0AE6">
        <w:rPr>
          <w:sz w:val="24"/>
        </w:rPr>
        <w:t xml:space="preserve"> (31,2% от годовых ассигнований). 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</w:rPr>
        <w:t xml:space="preserve">   Межбюджетные трансферты </w:t>
      </w:r>
      <w:r w:rsidRPr="003F0AE6">
        <w:rPr>
          <w:b/>
          <w:sz w:val="24"/>
        </w:rPr>
        <w:t xml:space="preserve"> 2798</w:t>
      </w:r>
      <w:r w:rsidRPr="003F0AE6">
        <w:rPr>
          <w:sz w:val="24"/>
        </w:rPr>
        <w:t xml:space="preserve">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 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</w:rPr>
        <w:lastRenderedPageBreak/>
        <w:t xml:space="preserve">   Средства областного бюджета в сумме </w:t>
      </w:r>
      <w:r w:rsidRPr="003F0AE6">
        <w:rPr>
          <w:b/>
          <w:sz w:val="24"/>
        </w:rPr>
        <w:t>13000</w:t>
      </w:r>
      <w:r w:rsidRPr="003F0AE6">
        <w:rPr>
          <w:sz w:val="24"/>
        </w:rPr>
        <w:t xml:space="preserve">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 направлены   на частичную компенсацию расходов, связанных с выполнением полномочий по теплоснабжению.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</w:rPr>
        <w:t xml:space="preserve">    Средства бюджета городского поселения, переданные в районный бюджет на выполнение полномочий по созданию условий для обеспечения жителей поселения услугами бытового обслуживания, а именно услугами бани в сумме </w:t>
      </w:r>
      <w:r w:rsidRPr="003F0AE6">
        <w:rPr>
          <w:b/>
          <w:sz w:val="24"/>
        </w:rPr>
        <w:t>1297,6</w:t>
      </w:r>
      <w:r w:rsidRPr="003F0AE6">
        <w:rPr>
          <w:sz w:val="24"/>
        </w:rPr>
        <w:t xml:space="preserve">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 направлены возмещение убытков бани от регулирования тарифа.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</w:rPr>
        <w:t xml:space="preserve">    Средства бюджетов поселений переданные на выполнение полномочий поселений в сумме </w:t>
      </w:r>
      <w:r w:rsidRPr="003F0AE6">
        <w:rPr>
          <w:b/>
          <w:sz w:val="24"/>
        </w:rPr>
        <w:t>311</w:t>
      </w:r>
      <w:r w:rsidRPr="003F0AE6">
        <w:rPr>
          <w:sz w:val="24"/>
        </w:rPr>
        <w:t xml:space="preserve">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 направлены   на частичную компенсацию расходов, связанных с выполнением полномочий по теплоснабжению .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</w:rPr>
        <w:t xml:space="preserve">     Средства бюджета муниципального района в сумме </w:t>
      </w:r>
      <w:r w:rsidRPr="003F0AE6">
        <w:rPr>
          <w:b/>
          <w:sz w:val="24"/>
        </w:rPr>
        <w:t>551</w:t>
      </w:r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уб. направлены :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</w:rPr>
        <w:t xml:space="preserve">  - 167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  на частичную компенсацию расходов, связанных с выполнением полномочий по теплоснабжению по бюджетным учреждениям;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</w:rPr>
        <w:t xml:space="preserve">  -  384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 на МЦП "Комплексная программа модернизации и реформирования жилищно-коммунального хозяйства." в части мероприятий по строительству и реконструкции систем и объектов теплоснабжения и газификации».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i/>
          <w:sz w:val="24"/>
        </w:rPr>
        <w:t xml:space="preserve">      </w:t>
      </w:r>
      <w:r w:rsidRPr="003F0AE6">
        <w:rPr>
          <w:b/>
          <w:i/>
          <w:sz w:val="24"/>
          <w:u w:val="single"/>
        </w:rPr>
        <w:t>Подраздел 0505 «Другие вопросы в области жилищно-коммунального хозяйства</w:t>
      </w:r>
      <w:r w:rsidRPr="003F0AE6">
        <w:rPr>
          <w:i/>
          <w:sz w:val="24"/>
        </w:rPr>
        <w:t>»</w:t>
      </w:r>
      <w:r w:rsidRPr="003F0AE6">
        <w:rPr>
          <w:sz w:val="24"/>
        </w:rPr>
        <w:t xml:space="preserve"> По данному подразделу отражены расходы по содержанию Управление </w:t>
      </w:r>
      <w:proofErr w:type="spellStart"/>
      <w:r w:rsidRPr="003F0AE6">
        <w:rPr>
          <w:sz w:val="24"/>
        </w:rPr>
        <w:t>ЖКХ</w:t>
      </w:r>
      <w:proofErr w:type="gramStart"/>
      <w:r w:rsidRPr="003F0AE6">
        <w:rPr>
          <w:sz w:val="24"/>
        </w:rPr>
        <w:t>,к</w:t>
      </w:r>
      <w:proofErr w:type="gramEnd"/>
      <w:r w:rsidRPr="003F0AE6">
        <w:rPr>
          <w:sz w:val="24"/>
        </w:rPr>
        <w:t>апитального</w:t>
      </w:r>
      <w:proofErr w:type="spellEnd"/>
      <w:r w:rsidRPr="003F0AE6">
        <w:rPr>
          <w:sz w:val="24"/>
        </w:rPr>
        <w:t xml:space="preserve"> строительства и природопользования  Гаврилов-Ямского муниципального района.  Финансирование составило </w:t>
      </w:r>
      <w:r w:rsidRPr="003F0AE6">
        <w:rPr>
          <w:b/>
          <w:sz w:val="24"/>
          <w:u w:val="single"/>
        </w:rPr>
        <w:t>1713,3тыс</w:t>
      </w:r>
      <w:proofErr w:type="gramStart"/>
      <w:r w:rsidRPr="003F0AE6">
        <w:rPr>
          <w:b/>
          <w:sz w:val="24"/>
          <w:u w:val="single"/>
        </w:rPr>
        <w:t>.р</w:t>
      </w:r>
      <w:proofErr w:type="gramEnd"/>
      <w:r w:rsidRPr="003F0AE6">
        <w:rPr>
          <w:b/>
          <w:sz w:val="24"/>
          <w:u w:val="single"/>
        </w:rPr>
        <w:t xml:space="preserve">уб. </w:t>
      </w:r>
      <w:r w:rsidRPr="003F0AE6">
        <w:rPr>
          <w:sz w:val="24"/>
        </w:rPr>
        <w:t xml:space="preserve">(46%). Годовые ассигнования определены в сумме 3743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 </w:t>
      </w:r>
    </w:p>
    <w:p w:rsidR="003F0AE6" w:rsidRPr="003F0AE6" w:rsidRDefault="003F0AE6" w:rsidP="003F0AE6">
      <w:pPr>
        <w:pStyle w:val="af"/>
        <w:jc w:val="center"/>
        <w:rPr>
          <w:b/>
          <w:bCs/>
          <w:iCs/>
          <w:sz w:val="24"/>
          <w:u w:val="single"/>
        </w:rPr>
      </w:pPr>
      <w:r w:rsidRPr="003F0AE6">
        <w:rPr>
          <w:b/>
          <w:bCs/>
          <w:iCs/>
          <w:sz w:val="24"/>
          <w:u w:val="single"/>
        </w:rPr>
        <w:t>Раздел 0600 «Охрана окружающей среды»</w:t>
      </w:r>
    </w:p>
    <w:p w:rsidR="003F0AE6" w:rsidRPr="003F0AE6" w:rsidRDefault="003F0AE6" w:rsidP="003F0AE6">
      <w:pPr>
        <w:pStyle w:val="af"/>
        <w:rPr>
          <w:b/>
          <w:bCs/>
          <w:sz w:val="24"/>
          <w:u w:val="single"/>
        </w:rPr>
      </w:pPr>
      <w:r w:rsidRPr="003F0AE6">
        <w:rPr>
          <w:sz w:val="24"/>
        </w:rPr>
        <w:t xml:space="preserve">       По данному разделу предусмотрены годовые ассигнования в размере  100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 на финансирование РЦП "Дни защиты от экологической опасности на территории Гаврилов-Ямского муниципального района" Годовые ассигнования использованы полностью. 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b/>
          <w:bCs/>
          <w:u w:val="single"/>
        </w:rPr>
      </w:pPr>
      <w:r w:rsidRPr="003F0AE6">
        <w:rPr>
          <w:rFonts w:ascii="Times New Roman" w:hAnsi="Times New Roman" w:cs="Times New Roman"/>
          <w:b/>
          <w:bCs/>
          <w:u w:val="single"/>
        </w:rPr>
        <w:t xml:space="preserve">Раздел 0700 «Образование» 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Cs/>
        </w:rPr>
        <w:t>П</w:t>
      </w:r>
      <w:r w:rsidRPr="003F0AE6">
        <w:rPr>
          <w:rFonts w:ascii="Times New Roman" w:hAnsi="Times New Roman" w:cs="Times New Roman"/>
        </w:rPr>
        <w:t xml:space="preserve">рофинансировано 236419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при годовом плане 425167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56% и  на 76473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 или 48% больше соответствующего периода прошлого года.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На заработную плату с начислениями направлено 114004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на 6% или на 21181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больше прошлого года. Расходы на заработную плату составили 48% от расходов на образование. На оплату коммунальных услуг учреждений бюджетной сферы направлено 17172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на питание детей направлено 10825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из них 3514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 за счет родительской платы.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</w:r>
      <w:r w:rsidRPr="003F0AE6">
        <w:rPr>
          <w:rFonts w:ascii="Times New Roman" w:hAnsi="Times New Roman" w:cs="Times New Roman"/>
          <w:b/>
          <w:i/>
          <w:u w:val="single"/>
        </w:rPr>
        <w:t>По подразделу 0701 «Дошкольное образование»</w:t>
      </w:r>
      <w:r w:rsidRPr="003F0AE6">
        <w:rPr>
          <w:rFonts w:ascii="Times New Roman" w:hAnsi="Times New Roman" w:cs="Times New Roman"/>
        </w:rPr>
        <w:t xml:space="preserve"> на содержание муниципальных дошкольных учреждений направлено 83810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58% к годовым ассигнованиям и на 44783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больше соответствующего периода прошлого года, на строительство детского сада в </w:t>
      </w:r>
      <w:proofErr w:type="spellStart"/>
      <w:r w:rsidRPr="003F0AE6">
        <w:rPr>
          <w:rFonts w:ascii="Times New Roman" w:hAnsi="Times New Roman" w:cs="Times New Roman"/>
        </w:rPr>
        <w:t>с</w:t>
      </w:r>
      <w:proofErr w:type="gramStart"/>
      <w:r w:rsidRPr="003F0AE6">
        <w:rPr>
          <w:rFonts w:ascii="Times New Roman" w:hAnsi="Times New Roman" w:cs="Times New Roman"/>
        </w:rPr>
        <w:t>.В</w:t>
      </w:r>
      <w:proofErr w:type="gramEnd"/>
      <w:r w:rsidRPr="003F0AE6">
        <w:rPr>
          <w:rFonts w:ascii="Times New Roman" w:hAnsi="Times New Roman" w:cs="Times New Roman"/>
        </w:rPr>
        <w:t>еликое</w:t>
      </w:r>
      <w:proofErr w:type="spellEnd"/>
      <w:r w:rsidRPr="003F0AE6">
        <w:rPr>
          <w:rFonts w:ascii="Times New Roman" w:hAnsi="Times New Roman" w:cs="Times New Roman"/>
        </w:rPr>
        <w:t xml:space="preserve"> 38146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 3251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В детских дошкольных учреждениях по состоянию на 01.01.2012 содержится 1003 ребенка. Расходы на содержание одного ребенка в месяц за 1 полугодие составили 7608 руб., в том числе за счет бюджета 7068 руб. или 93% и 540 руб. за счет родительской платы или 7%. </w:t>
      </w:r>
    </w:p>
    <w:p w:rsidR="003F0AE6" w:rsidRPr="003F0AE6" w:rsidRDefault="003F0AE6" w:rsidP="003F0AE6">
      <w:pPr>
        <w:pStyle w:val="af"/>
        <w:ind w:firstLine="360"/>
        <w:rPr>
          <w:bCs/>
          <w:sz w:val="24"/>
        </w:rPr>
      </w:pPr>
      <w:r w:rsidRPr="003F0AE6">
        <w:rPr>
          <w:bCs/>
          <w:sz w:val="24"/>
        </w:rPr>
        <w:t xml:space="preserve">Кроме того предусмотрены ассигнования на строительство детского сада в </w:t>
      </w:r>
      <w:proofErr w:type="spellStart"/>
      <w:r w:rsidRPr="003F0AE6">
        <w:rPr>
          <w:bCs/>
          <w:sz w:val="24"/>
        </w:rPr>
        <w:t>с</w:t>
      </w:r>
      <w:proofErr w:type="gramStart"/>
      <w:r w:rsidRPr="003F0AE6">
        <w:rPr>
          <w:bCs/>
          <w:sz w:val="24"/>
        </w:rPr>
        <w:t>.В</w:t>
      </w:r>
      <w:proofErr w:type="gramEnd"/>
      <w:r w:rsidRPr="003F0AE6">
        <w:rPr>
          <w:bCs/>
          <w:sz w:val="24"/>
        </w:rPr>
        <w:t>еликое</w:t>
      </w:r>
      <w:proofErr w:type="spellEnd"/>
      <w:r w:rsidRPr="003F0AE6">
        <w:rPr>
          <w:bCs/>
          <w:sz w:val="24"/>
        </w:rPr>
        <w:t xml:space="preserve"> в сумме 47000 </w:t>
      </w:r>
      <w:proofErr w:type="spellStart"/>
      <w:r w:rsidRPr="003F0AE6">
        <w:rPr>
          <w:bCs/>
          <w:sz w:val="24"/>
        </w:rPr>
        <w:t>тыс.руб</w:t>
      </w:r>
      <w:proofErr w:type="spellEnd"/>
      <w:r w:rsidRPr="003F0AE6">
        <w:rPr>
          <w:bCs/>
          <w:sz w:val="24"/>
        </w:rPr>
        <w:t xml:space="preserve">., из них 43000 </w:t>
      </w:r>
      <w:proofErr w:type="spellStart"/>
      <w:r w:rsidRPr="003F0AE6">
        <w:rPr>
          <w:bCs/>
          <w:sz w:val="24"/>
        </w:rPr>
        <w:t>тыс.руб</w:t>
      </w:r>
      <w:proofErr w:type="spellEnd"/>
      <w:r w:rsidRPr="003F0AE6">
        <w:rPr>
          <w:bCs/>
          <w:sz w:val="24"/>
        </w:rPr>
        <w:t xml:space="preserve">. по областной целевой программе "Социальное развитие села до 2012 года". В 1 полугодии профинансировано согласно актов выполненных работ 38146 </w:t>
      </w:r>
      <w:proofErr w:type="spellStart"/>
      <w:r w:rsidRPr="003F0AE6">
        <w:rPr>
          <w:bCs/>
          <w:sz w:val="24"/>
        </w:rPr>
        <w:t>тыс</w:t>
      </w:r>
      <w:proofErr w:type="gramStart"/>
      <w:r w:rsidRPr="003F0AE6">
        <w:rPr>
          <w:bCs/>
          <w:sz w:val="24"/>
        </w:rPr>
        <w:t>.р</w:t>
      </w:r>
      <w:proofErr w:type="gramEnd"/>
      <w:r w:rsidRPr="003F0AE6">
        <w:rPr>
          <w:bCs/>
          <w:sz w:val="24"/>
        </w:rPr>
        <w:t>уб</w:t>
      </w:r>
      <w:proofErr w:type="spellEnd"/>
      <w:r w:rsidRPr="003F0AE6">
        <w:rPr>
          <w:bCs/>
          <w:sz w:val="24"/>
        </w:rPr>
        <w:t xml:space="preserve">. (81%), из них 2260 </w:t>
      </w:r>
      <w:proofErr w:type="spellStart"/>
      <w:r w:rsidRPr="003F0AE6">
        <w:rPr>
          <w:bCs/>
          <w:sz w:val="24"/>
        </w:rPr>
        <w:t>тыс.руб</w:t>
      </w:r>
      <w:proofErr w:type="spellEnd"/>
      <w:r w:rsidRPr="003F0AE6">
        <w:rPr>
          <w:bCs/>
          <w:sz w:val="24"/>
        </w:rPr>
        <w:t>. за счет собственных средств в соответствии с заключенным соглашением.</w:t>
      </w:r>
    </w:p>
    <w:p w:rsidR="003F0AE6" w:rsidRPr="003F0AE6" w:rsidRDefault="003F0AE6" w:rsidP="003F0AE6">
      <w:pPr>
        <w:tabs>
          <w:tab w:val="left" w:pos="0"/>
        </w:tabs>
        <w:spacing w:after="0"/>
        <w:ind w:hanging="357"/>
        <w:jc w:val="both"/>
        <w:rPr>
          <w:rFonts w:ascii="Times New Roman" w:hAnsi="Times New Roman" w:cs="Times New Roman"/>
          <w:sz w:val="24"/>
        </w:rPr>
      </w:pPr>
      <w:r w:rsidRPr="003F0AE6">
        <w:rPr>
          <w:rFonts w:ascii="Times New Roman" w:hAnsi="Times New Roman" w:cs="Times New Roman"/>
          <w:b/>
          <w:i/>
        </w:rPr>
        <w:tab/>
      </w:r>
      <w:r w:rsidRPr="003F0AE6">
        <w:rPr>
          <w:rFonts w:ascii="Times New Roman" w:hAnsi="Times New Roman" w:cs="Times New Roman"/>
          <w:b/>
          <w:i/>
        </w:rPr>
        <w:tab/>
      </w:r>
      <w:r w:rsidRPr="003F0AE6">
        <w:rPr>
          <w:rFonts w:ascii="Times New Roman" w:hAnsi="Times New Roman" w:cs="Times New Roman"/>
          <w:b/>
          <w:i/>
          <w:u w:val="single"/>
        </w:rPr>
        <w:t>По подразделу 0702 «Общее образование»</w:t>
      </w:r>
      <w:r w:rsidRPr="003F0AE6">
        <w:rPr>
          <w:rFonts w:ascii="Times New Roman" w:hAnsi="Times New Roman" w:cs="Times New Roman"/>
        </w:rPr>
        <w:t xml:space="preserve"> на содержание школ, учреждений дополнительного образования и Великосельского детского дома направлено 128064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56% к годовому плану и на 27648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 или 28% больше соответствующего периода прошлого года.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  <w:t xml:space="preserve">По школам расходы составили 100789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58% от годовых ассигнований. За счет субвенции из областного бюджета на образовательный стандарт исполнено </w:t>
      </w:r>
      <w:r w:rsidRPr="003F0AE6">
        <w:rPr>
          <w:rFonts w:ascii="Times New Roman" w:hAnsi="Times New Roman" w:cs="Times New Roman"/>
        </w:rPr>
        <w:lastRenderedPageBreak/>
        <w:t xml:space="preserve">73962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или 62% от годового плана, что на 23180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или 46% больше соответствующего периода прошлого года. 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  <w:t>Расходы на одного школьника за 1 полугодие текущего года составили 38780 руб., что на 9492 руб. больше данного периода прошлого года. Количество учащихся в школах 2599 человек.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  <w:t xml:space="preserve">По учреждениям дополнительного образования расходы проведены на сумму 15775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 составляет 48% к годовым назначениям и на 1115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 или 8% больше соответствующего периода прошлого года.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На содержание Дворца детского творчества в 1 полугодии выделено  5865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на 1335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или 29% больше соответствующего периода 2011 года. Расходы на одного учащегося за  полугодие составили 3342 руб., что на уровне соответствующего периода прошлого года. Количество учащихся на 01.01.2012 года занимающихся в ДДТ составляет 1755 человек.  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Расходы по содержанию детской юношеской спортивной школы составили 7279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на уровне соответствующего периода 2011 года. Расходы на одного учащего составили 5986 руб. Количество учащихся в сравнении с 2011 годом увеличилось на 77 человек и составило 1216 учащихся.     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       </w:t>
      </w:r>
      <w:r w:rsidRPr="003F0AE6">
        <w:rPr>
          <w:rFonts w:ascii="Times New Roman" w:hAnsi="Times New Roman" w:cs="Times New Roman"/>
        </w:rPr>
        <w:tab/>
        <w:t xml:space="preserve">Из бюджета района на содержание школы искусств выделено 3809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из них за счет внебюджетных средств 334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Расходы на одного учащегося за полугодие составили 12059 руб., что на 1204 руб. больше соответствующего периода прошлого года. 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Расходы по содержанию детских домов всего составили 8972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на 2382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 или 36% больше соответствующего периода 2011 года.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  <w:t>Расходы на содержание одного воспитанника в детском доме в месяц составили 36472 руб., что на 5963 руб. или 20% больше соответствующего периода прошлого года. Количество детей в детском доме 41 человек. Все расходы на содержание детских домов проводятся за счет средств областного бюджета.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i/>
        </w:rPr>
        <w:tab/>
      </w:r>
      <w:r w:rsidRPr="003F0AE6">
        <w:rPr>
          <w:rFonts w:ascii="Times New Roman" w:hAnsi="Times New Roman" w:cs="Times New Roman"/>
          <w:b/>
          <w:i/>
          <w:u w:val="single"/>
        </w:rPr>
        <w:t>По подразделу 0707 «Молодежная политика и оздоровление детей»</w:t>
      </w:r>
      <w:r w:rsidRPr="003F0AE6">
        <w:rPr>
          <w:rFonts w:ascii="Times New Roman" w:hAnsi="Times New Roman" w:cs="Times New Roman"/>
        </w:rPr>
        <w:t xml:space="preserve"> расходы составили 7954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57% от годового плана, средства направлены на содержание МУ «Молодежный центр» 794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на реализацию МЦП "Молодежь" на 2011-2012 годы 515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и "Патриотическое воспитание граждан"  57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 34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за счет областного бюджета, на реализацию молодежной политики в части предоставления услуг социальной помощи и поддержки молодежи муниципальными социальными учреждениями молодежи (занятость подростков) 2757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социально-психологическая помощь молодежи, молодым семьям, опекунам 151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профилактика социальных </w:t>
      </w:r>
      <w:proofErr w:type="spellStart"/>
      <w:r w:rsidRPr="003F0AE6">
        <w:rPr>
          <w:rFonts w:ascii="Times New Roman" w:hAnsi="Times New Roman" w:cs="Times New Roman"/>
        </w:rPr>
        <w:t>дезадаптаций</w:t>
      </w:r>
      <w:proofErr w:type="spellEnd"/>
      <w:r w:rsidRPr="003F0AE6">
        <w:rPr>
          <w:rFonts w:ascii="Times New Roman" w:hAnsi="Times New Roman" w:cs="Times New Roman"/>
        </w:rPr>
        <w:t xml:space="preserve"> в молодежной среде 157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проведение мероприятий для детей и молодежи в поселениях 251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на реализацию региональной программы "Социальная поддержка пожилых граждан в Ярославской области" в сфере молодежной политики 465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на организацию и проведение летней оздоровительной кампании 2773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</w:t>
      </w:r>
    </w:p>
    <w:p w:rsidR="003F0AE6" w:rsidRPr="003F0AE6" w:rsidRDefault="003F0AE6" w:rsidP="003F0AE6">
      <w:pPr>
        <w:pStyle w:val="af"/>
        <w:ind w:firstLine="360"/>
        <w:rPr>
          <w:bCs/>
          <w:sz w:val="24"/>
        </w:rPr>
      </w:pPr>
      <w:r w:rsidRPr="003F0AE6">
        <w:rPr>
          <w:b/>
          <w:bCs/>
          <w:i/>
          <w:sz w:val="24"/>
          <w:u w:val="single"/>
        </w:rPr>
        <w:t>По подразделу 0709 «Другие вопросы в области образования»</w:t>
      </w:r>
      <w:r w:rsidRPr="003F0AE6">
        <w:rPr>
          <w:b/>
          <w:bCs/>
          <w:i/>
          <w:sz w:val="24"/>
        </w:rPr>
        <w:t xml:space="preserve"> </w:t>
      </w:r>
      <w:r w:rsidRPr="003F0AE6">
        <w:rPr>
          <w:bCs/>
          <w:sz w:val="24"/>
        </w:rPr>
        <w:t xml:space="preserve">за 1 полугодие профинансировано  16591 </w:t>
      </w:r>
      <w:proofErr w:type="spellStart"/>
      <w:r w:rsidRPr="003F0AE6">
        <w:rPr>
          <w:bCs/>
          <w:sz w:val="24"/>
        </w:rPr>
        <w:t>тыс</w:t>
      </w:r>
      <w:proofErr w:type="gramStart"/>
      <w:r w:rsidRPr="003F0AE6">
        <w:rPr>
          <w:bCs/>
          <w:sz w:val="24"/>
        </w:rPr>
        <w:t>.р</w:t>
      </w:r>
      <w:proofErr w:type="gramEnd"/>
      <w:r w:rsidRPr="003F0AE6">
        <w:rPr>
          <w:bCs/>
          <w:sz w:val="24"/>
        </w:rPr>
        <w:t>уб</w:t>
      </w:r>
      <w:proofErr w:type="spellEnd"/>
      <w:r w:rsidRPr="003F0AE6">
        <w:rPr>
          <w:bCs/>
          <w:sz w:val="24"/>
        </w:rPr>
        <w:t xml:space="preserve">., что составляет 45% к годовым назначениям. </w:t>
      </w:r>
    </w:p>
    <w:p w:rsidR="003F0AE6" w:rsidRPr="003F0AE6" w:rsidRDefault="003F0AE6" w:rsidP="003F0AE6">
      <w:pPr>
        <w:pStyle w:val="af"/>
        <w:ind w:firstLine="708"/>
        <w:rPr>
          <w:sz w:val="24"/>
        </w:rPr>
      </w:pPr>
      <w:r w:rsidRPr="003F0AE6">
        <w:rPr>
          <w:sz w:val="24"/>
        </w:rPr>
        <w:t xml:space="preserve">По данному подразделу финансируются аппарат управления образования 2349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 или 50% от годовых назначений; на содержание централизованной бухгалтерии направлено 2871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 xml:space="preserve">. или 49% от годовых ассигнований и 1586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 xml:space="preserve">. на содержание методкабинета и консилиума. На содержание и окончательный расчет работников хозяйственной группы 366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., согласно постановления Администрации муниципального района от 31.10.2011 № 1567 "О ликвидации МБУ Группа хозяйственного обслуживания учреждений образования Гаврилов-Ямского МР".  На возмещение убытков негосударственным дошкольным учреждениям ГМЗ АГАТ  по муниципальному контракту 2/2012 от 30.01.2012 года 9182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., что составляет 42% от годовых ассигнований и на 2611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 xml:space="preserve">. или 40% больше соответствующего периода 2011 года. На реализацию ОЦП и МЦП "Комплексные меры противодействия злоупотреблению наркотиками и их незаконному обороту" 220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., РЦП </w:t>
      </w:r>
      <w:r w:rsidRPr="003F0AE6">
        <w:rPr>
          <w:sz w:val="24"/>
        </w:rPr>
        <w:lastRenderedPageBreak/>
        <w:t xml:space="preserve">"Повышение безопасности дорожного движения в Гаврилов-Ямском муниципальном районе" на 2007-2112 годы в сумме 17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 xml:space="preserve">. </w:t>
      </w:r>
    </w:p>
    <w:p w:rsidR="003F0AE6" w:rsidRPr="003F0AE6" w:rsidRDefault="003F0AE6" w:rsidP="003F0AE6">
      <w:pPr>
        <w:pStyle w:val="af"/>
        <w:ind w:firstLine="360"/>
        <w:rPr>
          <w:sz w:val="24"/>
        </w:rPr>
      </w:pPr>
    </w:p>
    <w:p w:rsidR="003F0AE6" w:rsidRPr="003F0AE6" w:rsidRDefault="003F0AE6" w:rsidP="003F0AE6">
      <w:pPr>
        <w:pStyle w:val="af1"/>
        <w:ind w:left="0" w:firstLine="360"/>
        <w:rPr>
          <w:sz w:val="24"/>
        </w:rPr>
      </w:pPr>
      <w:r w:rsidRPr="003F0AE6">
        <w:rPr>
          <w:b/>
          <w:bCs/>
          <w:sz w:val="24"/>
          <w:u w:val="single"/>
        </w:rPr>
        <w:t>Раздел 0800 «Культура и кинематография»</w:t>
      </w:r>
      <w:r w:rsidRPr="003F0AE6">
        <w:rPr>
          <w:b/>
          <w:bCs/>
          <w:sz w:val="24"/>
        </w:rPr>
        <w:t xml:space="preserve"> </w:t>
      </w:r>
      <w:r w:rsidRPr="003F0AE6">
        <w:rPr>
          <w:sz w:val="24"/>
        </w:rPr>
        <w:t xml:space="preserve">профинансирован на 8780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., что составляет 50% от годовых назначений и на 2007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 xml:space="preserve">. или 30% больше соответствующего периода прошлого года. Средства направлены на заработную плату с начислениями 6149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., что на 1604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 xml:space="preserve">. или 35% больше прошлого года, что составляет 70% от всех расходов на культуру в целом. На оплату коммунальных услуг направлено 855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</w:t>
      </w:r>
    </w:p>
    <w:p w:rsidR="003F0AE6" w:rsidRPr="003F0AE6" w:rsidRDefault="003F0AE6" w:rsidP="003F0AE6">
      <w:pPr>
        <w:pStyle w:val="af1"/>
        <w:ind w:left="0" w:firstLine="360"/>
        <w:rPr>
          <w:sz w:val="24"/>
        </w:rPr>
      </w:pPr>
      <w:r w:rsidRPr="003F0AE6">
        <w:rPr>
          <w:b/>
          <w:i/>
          <w:sz w:val="24"/>
          <w:u w:val="single"/>
        </w:rPr>
        <w:t>По подразделу 0801 «Культура»</w:t>
      </w:r>
      <w:r w:rsidRPr="003F0AE6">
        <w:rPr>
          <w:sz w:val="24"/>
        </w:rPr>
        <w:t xml:space="preserve"> расходы составили 7381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., что составляет 49% к годовым назначениям. Средства направлены </w:t>
      </w:r>
      <w:proofErr w:type="gramStart"/>
      <w:r w:rsidRPr="003F0AE6">
        <w:rPr>
          <w:sz w:val="24"/>
        </w:rPr>
        <w:t>на</w:t>
      </w:r>
      <w:proofErr w:type="gramEnd"/>
      <w:r w:rsidRPr="003F0AE6">
        <w:rPr>
          <w:sz w:val="24"/>
        </w:rPr>
        <w:t>:</w:t>
      </w:r>
    </w:p>
    <w:p w:rsidR="003F0AE6" w:rsidRPr="003F0AE6" w:rsidRDefault="003F0AE6" w:rsidP="003F0AE6">
      <w:pPr>
        <w:pStyle w:val="2"/>
        <w:rPr>
          <w:sz w:val="24"/>
        </w:rPr>
      </w:pPr>
      <w:r w:rsidRPr="003F0AE6">
        <w:rPr>
          <w:sz w:val="24"/>
        </w:rPr>
        <w:t xml:space="preserve">- содержание МБУ «Центр народного творчества» и реализацию ведомственной целевой программы 1166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>., что составляет 47% от годовых назначений;</w:t>
      </w:r>
    </w:p>
    <w:p w:rsidR="003F0AE6" w:rsidRPr="003F0AE6" w:rsidRDefault="003F0AE6" w:rsidP="003F0AE6">
      <w:pPr>
        <w:pStyle w:val="2"/>
        <w:rPr>
          <w:sz w:val="24"/>
        </w:rPr>
      </w:pPr>
      <w:r w:rsidRPr="003F0AE6">
        <w:rPr>
          <w:sz w:val="24"/>
        </w:rPr>
        <w:t xml:space="preserve">- содержание МБУК " Гаврилов-Ямская МЦРБ" 5430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., что составляет 50% от годовых назначений и на 530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 xml:space="preserve">. или 11% больше соответствующего периода прошлого года. 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3F0AE6">
        <w:rPr>
          <w:rFonts w:ascii="Times New Roman" w:hAnsi="Times New Roman" w:cs="Times New Roman"/>
          <w:b/>
          <w:i/>
          <w:u w:val="single"/>
        </w:rPr>
        <w:t xml:space="preserve">По подразделу 0804 «Другие вопросы в области культуры, кинематографии» 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  <w:t xml:space="preserve">Средства направлены на содержание аппарата управления культуры, туризма, спорта и молодежной политики в сумме 1399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56% к годовым назначениям и на 588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или 74% больше уровня прошлого года. 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</w:r>
      <w:r w:rsidRPr="003F0AE6">
        <w:rPr>
          <w:rFonts w:ascii="Times New Roman" w:hAnsi="Times New Roman" w:cs="Times New Roman"/>
        </w:rPr>
        <w:tab/>
      </w:r>
      <w:r w:rsidRPr="003F0AE6">
        <w:rPr>
          <w:rFonts w:ascii="Times New Roman" w:hAnsi="Times New Roman" w:cs="Times New Roman"/>
        </w:rPr>
        <w:tab/>
      </w:r>
      <w:r w:rsidRPr="003F0AE6">
        <w:rPr>
          <w:rFonts w:ascii="Times New Roman" w:hAnsi="Times New Roman" w:cs="Times New Roman"/>
        </w:rPr>
        <w:tab/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u w:val="single"/>
        </w:rPr>
        <w:t xml:space="preserve">Раздел 1000 </w:t>
      </w:r>
      <w:r w:rsidRPr="003F0AE6">
        <w:rPr>
          <w:rFonts w:ascii="Times New Roman" w:hAnsi="Times New Roman" w:cs="Times New Roman"/>
          <w:b/>
          <w:bCs/>
          <w:u w:val="single"/>
        </w:rPr>
        <w:t>«Социальная политика»</w:t>
      </w:r>
      <w:r w:rsidRPr="003F0AE6">
        <w:rPr>
          <w:rFonts w:ascii="Times New Roman" w:hAnsi="Times New Roman" w:cs="Times New Roman"/>
        </w:rPr>
        <w:t xml:space="preserve"> профинансирован на сумму 73959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40% от годовых назначений, больше соответствующего периода 2011 года на 8011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или 12%. По социальной политике расходы проведены за счет средств федерального бюджета 6626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., областного бюджета 66534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 бюджета муниципального района 624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i/>
          <w:u w:val="single"/>
        </w:rPr>
        <w:t xml:space="preserve">По подразделу 1001 «Пенсионное обеспечение» </w:t>
      </w:r>
      <w:r w:rsidRPr="003F0AE6">
        <w:rPr>
          <w:rFonts w:ascii="Times New Roman" w:hAnsi="Times New Roman" w:cs="Times New Roman"/>
        </w:rPr>
        <w:t xml:space="preserve"> профинансировано 518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., что составляет 65% к годовым ассигнованиям. Средства направлены на выплату дополнительного ежемесячного обеспечения к пенсиям муниципальных служащих, в связи с тем, что принят Закон Ярославской области в части регулирования пенсионного обеспечения.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i/>
          <w:u w:val="single"/>
        </w:rPr>
        <w:t xml:space="preserve">По подразделу 1002 «Социальное обслуживание населения» </w:t>
      </w:r>
      <w:r w:rsidRPr="003F0AE6">
        <w:rPr>
          <w:rFonts w:ascii="Times New Roman" w:hAnsi="Times New Roman" w:cs="Times New Roman"/>
        </w:rPr>
        <w:t xml:space="preserve">исполнение составило 17701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44% к годовым назначениям, средства областного бюджета. Средства направлены на содержание центра «Ветеран», в том числе на заработную плату с начислением направлено 14529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на 3395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или 30% больше соответствующего периода 2011 года; на оплату коммунальных услуг 632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., что на 19% больше 1 полугодия 2011 года.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i/>
          <w:u w:val="single"/>
        </w:rPr>
        <w:t xml:space="preserve">По подразделу 1003 «Социальное обеспечение населения» </w:t>
      </w:r>
      <w:r w:rsidRPr="003F0AE6">
        <w:rPr>
          <w:rFonts w:ascii="Times New Roman" w:hAnsi="Times New Roman" w:cs="Times New Roman"/>
        </w:rPr>
        <w:t xml:space="preserve">расходы исполнены на сумму 41918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40% к годовым ассигнованиям. </w:t>
      </w:r>
    </w:p>
    <w:p w:rsidR="003F0AE6" w:rsidRPr="003F0AE6" w:rsidRDefault="003F0AE6" w:rsidP="003F0AE6">
      <w:pPr>
        <w:pStyle w:val="1"/>
        <w:ind w:firstLine="360"/>
        <w:rPr>
          <w:u w:val="single"/>
        </w:rPr>
      </w:pPr>
      <w:r w:rsidRPr="003F0AE6">
        <w:rPr>
          <w:u w:val="single"/>
        </w:rPr>
        <w:t xml:space="preserve">Администратор  869 «Отдел социальной защиты населения» 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  <w:sz w:val="24"/>
        </w:rPr>
      </w:pPr>
      <w:r w:rsidRPr="003F0AE6">
        <w:rPr>
          <w:rFonts w:ascii="Times New Roman" w:hAnsi="Times New Roman" w:cs="Times New Roman"/>
          <w:b/>
        </w:rPr>
        <w:t>Средства федерального и областного бюджета</w:t>
      </w:r>
      <w:r w:rsidRPr="003F0AE6">
        <w:rPr>
          <w:rFonts w:ascii="Times New Roman" w:hAnsi="Times New Roman" w:cs="Times New Roman"/>
        </w:rPr>
        <w:t xml:space="preserve"> </w:t>
      </w:r>
      <w:r w:rsidRPr="003F0AE6">
        <w:rPr>
          <w:rFonts w:ascii="Times New Roman" w:hAnsi="Times New Roman" w:cs="Times New Roman"/>
          <w:b/>
        </w:rPr>
        <w:t xml:space="preserve">направлены </w:t>
      </w:r>
      <w:proofErr w:type="gramStart"/>
      <w:r w:rsidRPr="003F0AE6">
        <w:rPr>
          <w:rFonts w:ascii="Times New Roman" w:hAnsi="Times New Roman" w:cs="Times New Roman"/>
          <w:b/>
        </w:rPr>
        <w:t>на</w:t>
      </w:r>
      <w:proofErr w:type="gramEnd"/>
      <w:r w:rsidRPr="003F0AE6">
        <w:rPr>
          <w:rFonts w:ascii="Times New Roman" w:hAnsi="Times New Roman" w:cs="Times New Roman"/>
        </w:rPr>
        <w:t>: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3F0AE6">
        <w:rPr>
          <w:rFonts w:ascii="Times New Roman" w:hAnsi="Times New Roman" w:cs="Times New Roman"/>
          <w:b/>
          <w:i/>
        </w:rPr>
        <w:t>- ежемесячные денежные выплаты: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  <w:t xml:space="preserve">- ветеранам труда, труженикам тыла, гражданам, подвергшимся политическим репрессиям и ветеранам труда Ярославской области 7528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уб.или</w:t>
      </w:r>
      <w:proofErr w:type="spellEnd"/>
      <w:r w:rsidRPr="003F0AE6">
        <w:rPr>
          <w:rFonts w:ascii="Times New Roman" w:hAnsi="Times New Roman" w:cs="Times New Roman"/>
        </w:rPr>
        <w:t xml:space="preserve"> 44% от годовых назначений, задолженности по выплатам нет;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  <w:t xml:space="preserve">- пособие на детей, по случаю рождения ребенка, пособие по беременности и родам, компенсация на молоко и питание беременных женщин, на детей-инвалидов из малоимущих семей, семьям имеющим детей (региональный семейный капитал), при одновременном рождении 2-х и более детей, на детей от 3-х лет не посещающих дошкольное образовательное учреждение 7592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 или 40% к годовым назначениям;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lastRenderedPageBreak/>
        <w:tab/>
        <w:t xml:space="preserve">- на социальное обеспечение: выплаты пенсионерам, имеющим государственные награды; участникам ВОВ; компенсация лицам, ставшим инвалидами вследствие военной травмы; пособие на погребение в сумме 724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 или 51%;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  <w:t xml:space="preserve">- компенсационные выплаты донорам 827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 50% от годовых назначений;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>-  компенсация расходов  на оплату ЖКХ  гражданам, подвергшимся политическим репрессиям  профинансированы в сумме 66,2 тыс. руб., что составляет 50,9% от годовых ассигнований;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- на поддержку многодетных семей поступила и </w:t>
      </w:r>
      <w:proofErr w:type="gramStart"/>
      <w:r w:rsidRPr="003F0AE6">
        <w:rPr>
          <w:rFonts w:ascii="Times New Roman" w:hAnsi="Times New Roman" w:cs="Times New Roman"/>
        </w:rPr>
        <w:t>использована</w:t>
      </w:r>
      <w:proofErr w:type="gramEnd"/>
      <w:r w:rsidRPr="003F0AE6">
        <w:rPr>
          <w:rFonts w:ascii="Times New Roman" w:hAnsi="Times New Roman" w:cs="Times New Roman"/>
        </w:rPr>
        <w:t xml:space="preserve"> в размере  246,8 тыс. руб., что составило 54,8 % от годовых ассигнований.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>-  компенсация расходов на оплату ЖКУ  ветеранам труда профинансировано в сумме 7530,0  тыс. руб., что составило 49,2 % от годовых ассигнований;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>- компенсация расходов на оплату ЖКУ по федеральным полномочиям профинансировано в сумме 5716,9  тыс. руб., что составило 40,2 % от годовых ассигнований;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>- на предоставление гражданам субсидий на оплату ЖКУ  профинансировано 6606,0 тыс. руб., что составило  52,9 % от годовых ассигнований.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u w:val="single"/>
        </w:rPr>
      </w:pPr>
      <w:r w:rsidRPr="003F0AE6">
        <w:rPr>
          <w:rFonts w:ascii="Times New Roman" w:hAnsi="Times New Roman" w:cs="Times New Roman"/>
          <w:u w:val="single"/>
        </w:rPr>
        <w:t>Администратор  850 – Администрация муниципального района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>По</w:t>
      </w:r>
      <w:r w:rsidRPr="003F0AE6">
        <w:rPr>
          <w:rFonts w:ascii="Times New Roman" w:hAnsi="Times New Roman" w:cs="Times New Roman"/>
          <w:b/>
        </w:rPr>
        <w:t xml:space="preserve"> </w:t>
      </w:r>
      <w:r w:rsidRPr="003F0AE6">
        <w:rPr>
          <w:rFonts w:ascii="Times New Roman" w:hAnsi="Times New Roman" w:cs="Times New Roman"/>
        </w:rPr>
        <w:t>данному администратору финансируются программы по приобретению (строительство) жилья отдельных категорий граждан: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3F0AE6">
        <w:rPr>
          <w:rFonts w:ascii="Times New Roman" w:hAnsi="Times New Roman" w:cs="Times New Roman"/>
          <w:i/>
        </w:rPr>
        <w:t xml:space="preserve">- </w:t>
      </w:r>
      <w:r w:rsidRPr="003F0AE6">
        <w:rPr>
          <w:rFonts w:ascii="Times New Roman" w:hAnsi="Times New Roman" w:cs="Times New Roman"/>
          <w:b/>
          <w:i/>
        </w:rPr>
        <w:t xml:space="preserve"> социальное развитие села</w:t>
      </w:r>
      <w:r w:rsidRPr="003F0AE6">
        <w:rPr>
          <w:rFonts w:ascii="Times New Roman" w:hAnsi="Times New Roman" w:cs="Times New Roman"/>
          <w:b/>
        </w:rPr>
        <w:t xml:space="preserve"> –</w:t>
      </w:r>
      <w:r w:rsidRPr="003F0AE6">
        <w:rPr>
          <w:rFonts w:ascii="Times New Roman" w:hAnsi="Times New Roman" w:cs="Times New Roman"/>
        </w:rPr>
        <w:t xml:space="preserve"> в соответствии с заключенными соглашениями о передаче администрации Гаврилов-Ямского муниципального района отдельных полномочий поселений денежные средства направляются на приобретение жилья молодым семьям, молодым  специалистам и гражданам, проживающим и работающим на селе, на основании ФЦП «Социальное развитие села до 2012 года» и ОЦП «Развитие агропромышленного комплекса и сельских территорий Ярославской области».</w:t>
      </w:r>
      <w:proofErr w:type="gramEnd"/>
      <w:r w:rsidRPr="003F0AE6">
        <w:rPr>
          <w:rFonts w:ascii="Times New Roman" w:hAnsi="Times New Roman" w:cs="Times New Roman"/>
        </w:rPr>
        <w:t xml:space="preserve"> На выполнение программы по гражданам, проживающим и работающим на селе, выделены ассигнования в размере   2995,9 тыс. руб. Из них  1134,1 тыс. руб. (федеральные ср-</w:t>
      </w:r>
      <w:proofErr w:type="spellStart"/>
      <w:r w:rsidRPr="003F0AE6">
        <w:rPr>
          <w:rFonts w:ascii="Times New Roman" w:hAnsi="Times New Roman" w:cs="Times New Roman"/>
        </w:rPr>
        <w:t>ва</w:t>
      </w:r>
      <w:proofErr w:type="spellEnd"/>
      <w:r w:rsidRPr="003F0AE6">
        <w:rPr>
          <w:rFonts w:ascii="Times New Roman" w:hAnsi="Times New Roman" w:cs="Times New Roman"/>
        </w:rPr>
        <w:t>); 1861,8 тыс. руб. (областные средства). Профинансировано с начала года по гражданам  349,9 тыс. руб. (областные средства). Молодым специалистам  выделено годовых ассигнований  5997,2 тыс. руб. Из них 2570,0 тыс. руб. (федеральные средства); 3427,2 тыс. руб. (областные средства).  Поступлений денежных средств не было;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3F0AE6">
        <w:rPr>
          <w:rFonts w:ascii="Times New Roman" w:hAnsi="Times New Roman" w:cs="Times New Roman"/>
          <w:i/>
        </w:rPr>
        <w:t xml:space="preserve">-   </w:t>
      </w:r>
      <w:r w:rsidRPr="003F0AE6">
        <w:rPr>
          <w:rFonts w:ascii="Times New Roman" w:hAnsi="Times New Roman" w:cs="Times New Roman"/>
          <w:b/>
          <w:i/>
        </w:rPr>
        <w:t>господдержка граждан в сфере ипотечного  жилищного кредитования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>перечисляется в поселения  в  виде  межбюджетных  трансфертов.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</w:rPr>
        <w:t xml:space="preserve">  </w:t>
      </w:r>
      <w:r w:rsidRPr="003F0AE6">
        <w:rPr>
          <w:rFonts w:ascii="Times New Roman" w:hAnsi="Times New Roman" w:cs="Times New Roman"/>
        </w:rPr>
        <w:t>Годовые ассигнования – 810,0 тыс. руб. - областные средства. Поступлений денежных средств не было.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3F0AE6">
        <w:rPr>
          <w:rFonts w:ascii="Times New Roman" w:hAnsi="Times New Roman" w:cs="Times New Roman"/>
          <w:u w:val="single"/>
        </w:rPr>
        <w:t>Администратор  876 – Управление  культуры, туризма, спорта  и  молодежной политики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 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-  </w:t>
      </w:r>
      <w:r w:rsidRPr="003F0AE6">
        <w:rPr>
          <w:rFonts w:ascii="Times New Roman" w:hAnsi="Times New Roman" w:cs="Times New Roman"/>
          <w:b/>
        </w:rPr>
        <w:t xml:space="preserve">обеспечение  жильем  молодых  семей (город)  </w:t>
      </w:r>
      <w:r w:rsidRPr="003F0AE6">
        <w:rPr>
          <w:rFonts w:ascii="Times New Roman" w:hAnsi="Times New Roman" w:cs="Times New Roman"/>
        </w:rPr>
        <w:t>перечисляется в поселения  в  виде  межбюджетных  трансфертов.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>Предусмотрены годовые ассигнования в сумме 1639,0 тыс. руб. (областные средства). Поступлений денежных средств не было.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u w:val="single"/>
        </w:rPr>
      </w:pPr>
      <w:r w:rsidRPr="003F0AE6">
        <w:rPr>
          <w:rFonts w:ascii="Times New Roman" w:hAnsi="Times New Roman" w:cs="Times New Roman"/>
          <w:u w:val="single"/>
        </w:rPr>
        <w:t>Администратор 876 – Управление культуры, туризма, спорта и молодежной политики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 -  </w:t>
      </w:r>
      <w:r w:rsidRPr="003F0AE6">
        <w:rPr>
          <w:rFonts w:ascii="Times New Roman" w:hAnsi="Times New Roman" w:cs="Times New Roman"/>
          <w:b/>
          <w:i/>
        </w:rPr>
        <w:t xml:space="preserve">обеспечение жильем молодых семей (город) </w:t>
      </w:r>
      <w:r w:rsidRPr="003F0AE6">
        <w:rPr>
          <w:rFonts w:ascii="Times New Roman" w:hAnsi="Times New Roman" w:cs="Times New Roman"/>
        </w:rPr>
        <w:t>перечисляется в поселения в виде  межбюджетных  трансфертов.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Предусмотрены годовые ассигнования в сумме 700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 (областные средства). Поступлений денежных средств не было.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  <w:u w:val="single"/>
        </w:rPr>
        <w:t>По администратору 858 Управление ЖКХ</w:t>
      </w:r>
      <w:r w:rsidRPr="003F0AE6">
        <w:rPr>
          <w:sz w:val="24"/>
        </w:rPr>
        <w:t xml:space="preserve">  годовые ассигнования определены в сумме 1171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 по ОЦП "О государственной поддержке отдельных категорий граждан, проживающих в Ярославской области, по проведению ремонта жилых помещений и (или) работ, направленных  на повышение уровня обеспеченности их коммунальными </w:t>
      </w:r>
      <w:proofErr w:type="spellStart"/>
      <w:r w:rsidRPr="003F0AE6">
        <w:rPr>
          <w:sz w:val="24"/>
        </w:rPr>
        <w:t>услугами"за</w:t>
      </w:r>
      <w:proofErr w:type="spellEnd"/>
      <w:r w:rsidRPr="003F0AE6">
        <w:rPr>
          <w:sz w:val="24"/>
        </w:rPr>
        <w:t xml:space="preserve"> счет средств областного бюджета.  Финансирование за отчетный период составило 869,4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.(74% ). 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3F0AE6">
        <w:rPr>
          <w:rFonts w:ascii="Times New Roman" w:hAnsi="Times New Roman" w:cs="Times New Roman"/>
          <w:b/>
          <w:i/>
          <w:u w:val="single"/>
        </w:rPr>
        <w:lastRenderedPageBreak/>
        <w:t>По подразделу 1004 «Борьба с беспризорностью, опека, попечительство»</w:t>
      </w:r>
      <w:r w:rsidRPr="003F0AE6">
        <w:rPr>
          <w:rFonts w:ascii="Times New Roman" w:hAnsi="Times New Roman" w:cs="Times New Roman"/>
          <w:b/>
          <w:i/>
        </w:rPr>
        <w:t xml:space="preserve"> </w:t>
      </w:r>
      <w:r w:rsidRPr="003F0AE6">
        <w:rPr>
          <w:rFonts w:ascii="Times New Roman" w:hAnsi="Times New Roman" w:cs="Times New Roman"/>
        </w:rPr>
        <w:t xml:space="preserve"> профинансировано 10742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36% к годовым назначениям. На выплату пособия на опекаемых детей направлено 7488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средства областного бюджета. Предусмотрены ассигнования на приобретение жилья детям-сиротам 10800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за 1 полугодие исполнено 3170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или 30%. На реализацию подпрограммы "Семья и дети"  ОЦП "Семья и дети </w:t>
      </w:r>
      <w:proofErr w:type="spellStart"/>
      <w:r w:rsidRPr="003F0AE6">
        <w:rPr>
          <w:rFonts w:ascii="Times New Roman" w:hAnsi="Times New Roman" w:cs="Times New Roman"/>
        </w:rPr>
        <w:t>Ярославии</w:t>
      </w:r>
      <w:proofErr w:type="spellEnd"/>
      <w:r w:rsidRPr="003F0AE6">
        <w:rPr>
          <w:rFonts w:ascii="Times New Roman" w:hAnsi="Times New Roman" w:cs="Times New Roman"/>
        </w:rPr>
        <w:t xml:space="preserve">"  направлено 84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</w:t>
      </w:r>
    </w:p>
    <w:p w:rsidR="003F0AE6" w:rsidRPr="003F0AE6" w:rsidRDefault="003F0AE6" w:rsidP="003F0AE6">
      <w:pPr>
        <w:spacing w:after="0"/>
        <w:ind w:firstLine="34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color w:val="000000"/>
        </w:rPr>
        <w:t xml:space="preserve"> </w:t>
      </w:r>
      <w:r w:rsidRPr="003F0AE6">
        <w:rPr>
          <w:rFonts w:ascii="Times New Roman" w:hAnsi="Times New Roman" w:cs="Times New Roman"/>
          <w:b/>
          <w:i/>
          <w:u w:val="single"/>
        </w:rPr>
        <w:t xml:space="preserve">По подразделу 1006 «Другие вопросы в области социальной политики» </w:t>
      </w:r>
      <w:r w:rsidRPr="003F0AE6">
        <w:rPr>
          <w:rFonts w:ascii="Times New Roman" w:hAnsi="Times New Roman" w:cs="Times New Roman"/>
        </w:rPr>
        <w:t xml:space="preserve">расходы произведены на сумму 3079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при плане 7063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или 44% от годовых назначений. По данному подразделу финансируется управление социальной защиты населения и труда, средства областного бюджета 2950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или 44% от годовых назначений. На выплату заработной платы и начисления  направлено 2394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или 81% от всех расходов по управлению. </w:t>
      </w:r>
    </w:p>
    <w:p w:rsidR="003F0AE6" w:rsidRPr="003F0AE6" w:rsidRDefault="003F0AE6" w:rsidP="003F0AE6">
      <w:pPr>
        <w:spacing w:after="0"/>
        <w:ind w:firstLine="348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На содержание общественных организация направлено 129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>. или 44% от годовых ассигнований.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   </w:t>
      </w:r>
      <w:r w:rsidRPr="003F0AE6">
        <w:rPr>
          <w:rFonts w:ascii="Times New Roman" w:hAnsi="Times New Roman" w:cs="Times New Roman"/>
          <w:u w:val="single"/>
        </w:rPr>
        <w:t>Р</w:t>
      </w:r>
      <w:r w:rsidRPr="003F0AE6">
        <w:rPr>
          <w:rFonts w:ascii="Times New Roman" w:hAnsi="Times New Roman" w:cs="Times New Roman"/>
          <w:b/>
          <w:bCs/>
          <w:u w:val="single"/>
        </w:rPr>
        <w:t>аздел 1100 «Физическая культура и спорт»</w:t>
      </w:r>
      <w:r w:rsidRPr="003F0AE6">
        <w:rPr>
          <w:rFonts w:ascii="Times New Roman" w:hAnsi="Times New Roman" w:cs="Times New Roman"/>
          <w:u w:val="single"/>
        </w:rPr>
        <w:t xml:space="preserve"> </w:t>
      </w:r>
      <w:r w:rsidRPr="003F0AE6">
        <w:rPr>
          <w:rFonts w:ascii="Times New Roman" w:hAnsi="Times New Roman" w:cs="Times New Roman"/>
        </w:rPr>
        <w:t xml:space="preserve">исполнено на сумму 215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9% к годовым назначениям. Средства направлены на проведение спортивных мероприятий 133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оплату взноса за участие в соревнованиях по футболу "Золотое </w:t>
      </w:r>
      <w:proofErr w:type="spellStart"/>
      <w:r w:rsidRPr="003F0AE6">
        <w:rPr>
          <w:rFonts w:ascii="Times New Roman" w:hAnsi="Times New Roman" w:cs="Times New Roman"/>
        </w:rPr>
        <w:t>кольцо"в</w:t>
      </w:r>
      <w:proofErr w:type="spellEnd"/>
      <w:r w:rsidRPr="003F0AE6">
        <w:rPr>
          <w:rFonts w:ascii="Times New Roman" w:hAnsi="Times New Roman" w:cs="Times New Roman"/>
        </w:rPr>
        <w:t xml:space="preserve"> 2012 г. 50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 приобретение спортивного инвентаря 32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</w:t>
      </w:r>
    </w:p>
    <w:p w:rsidR="003F0AE6" w:rsidRPr="003F0AE6" w:rsidRDefault="003F0AE6" w:rsidP="003F0AE6">
      <w:pPr>
        <w:pStyle w:val="af"/>
        <w:rPr>
          <w:bCs/>
          <w:sz w:val="24"/>
        </w:rPr>
      </w:pPr>
      <w:r w:rsidRPr="003F0AE6">
        <w:rPr>
          <w:sz w:val="24"/>
        </w:rPr>
        <w:t xml:space="preserve">   </w:t>
      </w:r>
      <w:r w:rsidRPr="003F0AE6">
        <w:rPr>
          <w:sz w:val="24"/>
        </w:rPr>
        <w:tab/>
      </w:r>
      <w:r w:rsidRPr="003F0AE6">
        <w:rPr>
          <w:sz w:val="24"/>
          <w:u w:val="single"/>
        </w:rPr>
        <w:t>П</w:t>
      </w:r>
      <w:r w:rsidRPr="003F0AE6">
        <w:rPr>
          <w:bCs/>
          <w:sz w:val="24"/>
        </w:rPr>
        <w:t xml:space="preserve">редусмотрены ассигнования на строительство спортивной площадки в </w:t>
      </w:r>
      <w:proofErr w:type="spellStart"/>
      <w:r w:rsidRPr="003F0AE6">
        <w:rPr>
          <w:bCs/>
          <w:sz w:val="24"/>
        </w:rPr>
        <w:t>с</w:t>
      </w:r>
      <w:proofErr w:type="gramStart"/>
      <w:r w:rsidRPr="003F0AE6">
        <w:rPr>
          <w:bCs/>
          <w:sz w:val="24"/>
        </w:rPr>
        <w:t>.В</w:t>
      </w:r>
      <w:proofErr w:type="gramEnd"/>
      <w:r w:rsidRPr="003F0AE6">
        <w:rPr>
          <w:bCs/>
          <w:sz w:val="24"/>
        </w:rPr>
        <w:t>еликое</w:t>
      </w:r>
      <w:proofErr w:type="spellEnd"/>
      <w:r w:rsidRPr="003F0AE6">
        <w:rPr>
          <w:bCs/>
          <w:sz w:val="24"/>
        </w:rPr>
        <w:t xml:space="preserve"> в размере 1890,2 </w:t>
      </w:r>
      <w:proofErr w:type="spellStart"/>
      <w:r w:rsidRPr="003F0AE6">
        <w:rPr>
          <w:bCs/>
          <w:sz w:val="24"/>
        </w:rPr>
        <w:t>тыс.руб.в</w:t>
      </w:r>
      <w:proofErr w:type="spellEnd"/>
      <w:r w:rsidRPr="003F0AE6">
        <w:rPr>
          <w:bCs/>
          <w:sz w:val="24"/>
        </w:rPr>
        <w:t xml:space="preserve"> том числе 1700,2тыс.руб. средства областного бюджета. В 1 полугодии  использовано 10,5 </w:t>
      </w:r>
      <w:proofErr w:type="spellStart"/>
      <w:r w:rsidRPr="003F0AE6">
        <w:rPr>
          <w:bCs/>
          <w:sz w:val="24"/>
        </w:rPr>
        <w:t>тыс</w:t>
      </w:r>
      <w:proofErr w:type="gramStart"/>
      <w:r w:rsidRPr="003F0AE6">
        <w:rPr>
          <w:bCs/>
          <w:sz w:val="24"/>
        </w:rPr>
        <w:t>.р</w:t>
      </w:r>
      <w:proofErr w:type="gramEnd"/>
      <w:r w:rsidRPr="003F0AE6">
        <w:rPr>
          <w:bCs/>
          <w:sz w:val="24"/>
        </w:rPr>
        <w:t>уб</w:t>
      </w:r>
      <w:proofErr w:type="spellEnd"/>
      <w:r w:rsidRPr="003F0AE6">
        <w:rPr>
          <w:bCs/>
          <w:sz w:val="24"/>
        </w:rPr>
        <w:t>. на экспертизу сметы по строительству спортивной площадки.</w:t>
      </w: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AE6">
        <w:rPr>
          <w:rFonts w:ascii="Times New Roman" w:hAnsi="Times New Roman" w:cs="Times New Roman"/>
        </w:rPr>
        <w:t xml:space="preserve"> </w:t>
      </w:r>
      <w:r w:rsidRPr="003F0AE6">
        <w:rPr>
          <w:rFonts w:ascii="Times New Roman" w:hAnsi="Times New Roman" w:cs="Times New Roman"/>
        </w:rPr>
        <w:tab/>
      </w:r>
      <w:r w:rsidRPr="003F0AE6">
        <w:rPr>
          <w:rFonts w:ascii="Times New Roman" w:hAnsi="Times New Roman" w:cs="Times New Roman"/>
          <w:b/>
          <w:u w:val="single"/>
        </w:rPr>
        <w:t>Раздел  1200 «Средства массовой информации»</w:t>
      </w:r>
      <w:r w:rsidRPr="003F0A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AE6">
        <w:rPr>
          <w:rFonts w:ascii="Times New Roman" w:hAnsi="Times New Roman" w:cs="Times New Roman"/>
        </w:rPr>
        <w:t>МАУ «Редакции районной газеты «Гаврилов–</w:t>
      </w:r>
      <w:proofErr w:type="spellStart"/>
      <w:r w:rsidRPr="003F0AE6">
        <w:rPr>
          <w:rFonts w:ascii="Times New Roman" w:hAnsi="Times New Roman" w:cs="Times New Roman"/>
        </w:rPr>
        <w:t>Ямский</w:t>
      </w:r>
      <w:proofErr w:type="spellEnd"/>
      <w:r w:rsidRPr="003F0AE6">
        <w:rPr>
          <w:rFonts w:ascii="Times New Roman" w:hAnsi="Times New Roman" w:cs="Times New Roman"/>
        </w:rPr>
        <w:t xml:space="preserve"> вестник» и местного телевещания» выделяется субсидия на выполнение муниципального задания.</w:t>
      </w:r>
    </w:p>
    <w:p w:rsidR="003F0AE6" w:rsidRPr="003F0AE6" w:rsidRDefault="003F0AE6" w:rsidP="003F0AE6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 xml:space="preserve">Годовые ассигнования предусмотрены  в размере 500 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Профинансировано за  1 полугодие 252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.,  что составило  25% от годовых ассигнований.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3F0AE6" w:rsidRPr="003F0AE6" w:rsidRDefault="003F0AE6" w:rsidP="003F0AE6">
      <w:pPr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  <w:b/>
          <w:u w:val="single"/>
        </w:rPr>
        <w:t>Раздел 1400 «Межбюджетные трансферты бюджетам муниципальных образований общего характера»</w:t>
      </w:r>
      <w:r w:rsidRPr="003F0AE6">
        <w:rPr>
          <w:rFonts w:ascii="Times New Roman" w:hAnsi="Times New Roman" w:cs="Times New Roman"/>
        </w:rPr>
        <w:t xml:space="preserve"> профинансирован на 9629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41% к годовым назначениям. </w:t>
      </w:r>
    </w:p>
    <w:p w:rsidR="003F0AE6" w:rsidRPr="003F0AE6" w:rsidRDefault="003F0AE6" w:rsidP="003F0AE6">
      <w:p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3F0AE6">
        <w:rPr>
          <w:rFonts w:ascii="Times New Roman" w:hAnsi="Times New Roman" w:cs="Times New Roman"/>
        </w:rPr>
        <w:tab/>
      </w:r>
      <w:r w:rsidRPr="003F0AE6">
        <w:rPr>
          <w:rFonts w:ascii="Times New Roman" w:hAnsi="Times New Roman" w:cs="Times New Roman"/>
          <w:b/>
          <w:i/>
          <w:u w:val="single"/>
        </w:rPr>
        <w:t xml:space="preserve">По подразделу 1401 «Дотации на выравнивание бюджетной обеспеченности муниципальных образований»  </w:t>
      </w:r>
      <w:r w:rsidRPr="003F0AE6">
        <w:rPr>
          <w:rFonts w:ascii="Times New Roman" w:hAnsi="Times New Roman" w:cs="Times New Roman"/>
        </w:rPr>
        <w:t xml:space="preserve">исполнено на сумму 6814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что составляет 50% от годовых назначений. Средства направлены из бюджета муниципального района в поселения 200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 или 50% и бюджета области 6614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 xml:space="preserve">. или 50% от годовых назначений. </w:t>
      </w:r>
    </w:p>
    <w:p w:rsidR="003F0AE6" w:rsidRPr="003F0AE6" w:rsidRDefault="003F0AE6" w:rsidP="003F0AE6">
      <w:pPr>
        <w:pStyle w:val="af"/>
        <w:rPr>
          <w:b/>
          <w:bCs/>
          <w:sz w:val="24"/>
          <w:u w:val="single"/>
        </w:rPr>
      </w:pPr>
      <w:r w:rsidRPr="003F0AE6">
        <w:t xml:space="preserve">     </w:t>
      </w:r>
      <w:r w:rsidRPr="003F0AE6">
        <w:rPr>
          <w:b/>
          <w:i/>
          <w:sz w:val="24"/>
          <w:u w:val="single"/>
        </w:rPr>
        <w:t>По подразделу 1402 «</w:t>
      </w:r>
      <w:r w:rsidRPr="003F0AE6">
        <w:rPr>
          <w:b/>
          <w:bCs/>
          <w:i/>
          <w:sz w:val="24"/>
          <w:u w:val="single"/>
        </w:rPr>
        <w:t>Иные дотации»</w:t>
      </w:r>
      <w:r w:rsidRPr="003F0AE6">
        <w:rPr>
          <w:b/>
          <w:bCs/>
          <w:sz w:val="24"/>
          <w:u w:val="single"/>
        </w:rPr>
        <w:t xml:space="preserve"> </w:t>
      </w:r>
    </w:p>
    <w:p w:rsidR="003F0AE6" w:rsidRPr="003F0AE6" w:rsidRDefault="003F0AE6" w:rsidP="003F0AE6">
      <w:pPr>
        <w:pStyle w:val="af"/>
        <w:rPr>
          <w:sz w:val="24"/>
        </w:rPr>
      </w:pPr>
      <w:r w:rsidRPr="003F0AE6">
        <w:rPr>
          <w:sz w:val="24"/>
        </w:rPr>
        <w:t xml:space="preserve">     Предусмотрена дотация из областного бюджета на социально-экономическое развитие поселений в сумме 4388 </w:t>
      </w:r>
      <w:proofErr w:type="spellStart"/>
      <w:r w:rsidRPr="003F0AE6">
        <w:rPr>
          <w:sz w:val="24"/>
        </w:rPr>
        <w:t>тыс</w:t>
      </w:r>
      <w:proofErr w:type="gramStart"/>
      <w:r w:rsidRPr="003F0AE6">
        <w:rPr>
          <w:sz w:val="24"/>
        </w:rPr>
        <w:t>.р</w:t>
      </w:r>
      <w:proofErr w:type="gramEnd"/>
      <w:r w:rsidRPr="003F0AE6">
        <w:rPr>
          <w:sz w:val="24"/>
        </w:rPr>
        <w:t>уб</w:t>
      </w:r>
      <w:proofErr w:type="spellEnd"/>
      <w:r w:rsidRPr="003F0AE6">
        <w:rPr>
          <w:sz w:val="24"/>
        </w:rPr>
        <w:t xml:space="preserve">., расходы составили 16 </w:t>
      </w:r>
      <w:proofErr w:type="spellStart"/>
      <w:r w:rsidRPr="003F0AE6">
        <w:rPr>
          <w:sz w:val="24"/>
        </w:rPr>
        <w:t>тыс.руб</w:t>
      </w:r>
      <w:proofErr w:type="spellEnd"/>
      <w:r w:rsidRPr="003F0AE6">
        <w:rPr>
          <w:sz w:val="24"/>
        </w:rPr>
        <w:t>.</w:t>
      </w:r>
    </w:p>
    <w:p w:rsidR="003F0AE6" w:rsidRPr="003F0AE6" w:rsidRDefault="003F0AE6" w:rsidP="003F0AE6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3F0AE6">
        <w:rPr>
          <w:rFonts w:ascii="Times New Roman" w:hAnsi="Times New Roman" w:cs="Times New Roman"/>
          <w:b/>
          <w:i/>
          <w:u w:val="single"/>
        </w:rPr>
        <w:t>По подразделу 1403 Прочие межбюджетные трансферты бюджетам субъектов Российской Федерации и муниципальных образований общего характера</w:t>
      </w:r>
      <w:r w:rsidRPr="003F0AE6">
        <w:rPr>
          <w:rFonts w:ascii="Times New Roman" w:hAnsi="Times New Roman" w:cs="Times New Roman"/>
        </w:rPr>
        <w:t xml:space="preserve"> предусмотрены ассигнования из областного бюджета на содержание органов местного самоуправления поселений в сумме 5597 </w:t>
      </w:r>
      <w:proofErr w:type="spellStart"/>
      <w:r w:rsidRPr="003F0AE6">
        <w:rPr>
          <w:rFonts w:ascii="Times New Roman" w:hAnsi="Times New Roman" w:cs="Times New Roman"/>
        </w:rPr>
        <w:t>тыс</w:t>
      </w:r>
      <w:proofErr w:type="gramStart"/>
      <w:r w:rsidRPr="003F0AE6">
        <w:rPr>
          <w:rFonts w:ascii="Times New Roman" w:hAnsi="Times New Roman" w:cs="Times New Roman"/>
        </w:rPr>
        <w:t>.р</w:t>
      </w:r>
      <w:proofErr w:type="gramEnd"/>
      <w:r w:rsidRPr="003F0AE6">
        <w:rPr>
          <w:rFonts w:ascii="Times New Roman" w:hAnsi="Times New Roman" w:cs="Times New Roman"/>
        </w:rPr>
        <w:t>уб</w:t>
      </w:r>
      <w:proofErr w:type="spellEnd"/>
      <w:r w:rsidRPr="003F0AE6">
        <w:rPr>
          <w:rFonts w:ascii="Times New Roman" w:hAnsi="Times New Roman" w:cs="Times New Roman"/>
        </w:rPr>
        <w:t xml:space="preserve">., за 1 полугодие исполнено 2798 </w:t>
      </w:r>
      <w:proofErr w:type="spellStart"/>
      <w:r w:rsidRPr="003F0AE6">
        <w:rPr>
          <w:rFonts w:ascii="Times New Roman" w:hAnsi="Times New Roman" w:cs="Times New Roman"/>
        </w:rPr>
        <w:t>тыс.руб</w:t>
      </w:r>
      <w:proofErr w:type="spellEnd"/>
      <w:r w:rsidRPr="003F0AE6">
        <w:rPr>
          <w:rFonts w:ascii="Times New Roman" w:hAnsi="Times New Roman" w:cs="Times New Roman"/>
        </w:rPr>
        <w:t>. или 50% от годовых назначений.</w:t>
      </w:r>
    </w:p>
    <w:bookmarkEnd w:id="0"/>
    <w:p w:rsidR="00397FD9" w:rsidRPr="003F0AE6" w:rsidRDefault="00397FD9" w:rsidP="00397FD9">
      <w:pPr>
        <w:rPr>
          <w:rFonts w:ascii="Times New Roman" w:hAnsi="Times New Roman" w:cs="Times New Roman"/>
        </w:rPr>
      </w:pPr>
    </w:p>
    <w:p w:rsidR="00397FD9" w:rsidRPr="003F0AE6" w:rsidRDefault="00397FD9" w:rsidP="00397FD9">
      <w:pPr>
        <w:rPr>
          <w:rFonts w:ascii="Times New Roman" w:hAnsi="Times New Roman" w:cs="Times New Roman"/>
        </w:rPr>
      </w:pPr>
    </w:p>
    <w:p w:rsidR="00397FD9" w:rsidRPr="003F0AE6" w:rsidRDefault="00397FD9" w:rsidP="00397FD9">
      <w:pPr>
        <w:rPr>
          <w:rFonts w:ascii="Times New Roman" w:hAnsi="Times New Roman" w:cs="Times New Roman"/>
        </w:rPr>
      </w:pPr>
    </w:p>
    <w:p w:rsidR="00A16700" w:rsidRPr="003F0AE6" w:rsidRDefault="00A16700" w:rsidP="003D38DE">
      <w:pPr>
        <w:rPr>
          <w:rFonts w:ascii="Times New Roman" w:hAnsi="Times New Roman" w:cs="Times New Roman"/>
          <w:sz w:val="24"/>
          <w:szCs w:val="24"/>
        </w:rPr>
      </w:pPr>
    </w:p>
    <w:sectPr w:rsidR="00A16700" w:rsidRPr="003F0AE6" w:rsidSect="00723E5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4C0" w:rsidRDefault="000C64C0" w:rsidP="008137C5">
      <w:pPr>
        <w:spacing w:after="0" w:line="240" w:lineRule="auto"/>
      </w:pPr>
      <w:r>
        <w:separator/>
      </w:r>
    </w:p>
  </w:endnote>
  <w:endnote w:type="continuationSeparator" w:id="0">
    <w:p w:rsidR="000C64C0" w:rsidRDefault="000C64C0" w:rsidP="00813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06735"/>
      <w:docPartObj>
        <w:docPartGallery w:val="Page Numbers (Bottom of Page)"/>
        <w:docPartUnique/>
      </w:docPartObj>
    </w:sdtPr>
    <w:sdtEndPr/>
    <w:sdtContent>
      <w:p w:rsidR="008137C5" w:rsidRDefault="003F0AE6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8137C5" w:rsidRDefault="008137C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4C0" w:rsidRDefault="000C64C0" w:rsidP="008137C5">
      <w:pPr>
        <w:spacing w:after="0" w:line="240" w:lineRule="auto"/>
      </w:pPr>
      <w:r>
        <w:separator/>
      </w:r>
    </w:p>
  </w:footnote>
  <w:footnote w:type="continuationSeparator" w:id="0">
    <w:p w:rsidR="000C64C0" w:rsidRDefault="000C64C0" w:rsidP="008137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8DE"/>
    <w:rsid w:val="0000046D"/>
    <w:rsid w:val="000012BE"/>
    <w:rsid w:val="0000375E"/>
    <w:rsid w:val="00004019"/>
    <w:rsid w:val="00005565"/>
    <w:rsid w:val="00005B06"/>
    <w:rsid w:val="00012478"/>
    <w:rsid w:val="00012A6B"/>
    <w:rsid w:val="00014ECF"/>
    <w:rsid w:val="0001563E"/>
    <w:rsid w:val="00017A15"/>
    <w:rsid w:val="00017C2C"/>
    <w:rsid w:val="00021D86"/>
    <w:rsid w:val="00023995"/>
    <w:rsid w:val="000239FC"/>
    <w:rsid w:val="0002540F"/>
    <w:rsid w:val="000314A9"/>
    <w:rsid w:val="000337FE"/>
    <w:rsid w:val="00033882"/>
    <w:rsid w:val="000348C4"/>
    <w:rsid w:val="0003524E"/>
    <w:rsid w:val="000366CB"/>
    <w:rsid w:val="00037FCD"/>
    <w:rsid w:val="0004109B"/>
    <w:rsid w:val="00041F3F"/>
    <w:rsid w:val="00041FCC"/>
    <w:rsid w:val="0004351B"/>
    <w:rsid w:val="000435EB"/>
    <w:rsid w:val="00046AF7"/>
    <w:rsid w:val="000523B3"/>
    <w:rsid w:val="00054C83"/>
    <w:rsid w:val="000564BF"/>
    <w:rsid w:val="00057026"/>
    <w:rsid w:val="000603E7"/>
    <w:rsid w:val="00060C7A"/>
    <w:rsid w:val="00062367"/>
    <w:rsid w:val="00062C28"/>
    <w:rsid w:val="000649F0"/>
    <w:rsid w:val="0007016A"/>
    <w:rsid w:val="000717DB"/>
    <w:rsid w:val="00071F1A"/>
    <w:rsid w:val="00073473"/>
    <w:rsid w:val="0007356F"/>
    <w:rsid w:val="00080ABF"/>
    <w:rsid w:val="00081B23"/>
    <w:rsid w:val="0008526F"/>
    <w:rsid w:val="000902D9"/>
    <w:rsid w:val="000910A8"/>
    <w:rsid w:val="00094D16"/>
    <w:rsid w:val="00094ED5"/>
    <w:rsid w:val="0009788E"/>
    <w:rsid w:val="000A093A"/>
    <w:rsid w:val="000A11D6"/>
    <w:rsid w:val="000A212E"/>
    <w:rsid w:val="000A74ED"/>
    <w:rsid w:val="000B15C5"/>
    <w:rsid w:val="000B33A9"/>
    <w:rsid w:val="000B4645"/>
    <w:rsid w:val="000C00D3"/>
    <w:rsid w:val="000C35A2"/>
    <w:rsid w:val="000C5852"/>
    <w:rsid w:val="000C6183"/>
    <w:rsid w:val="000C64C0"/>
    <w:rsid w:val="000C672C"/>
    <w:rsid w:val="000C6987"/>
    <w:rsid w:val="000D1487"/>
    <w:rsid w:val="000D650E"/>
    <w:rsid w:val="000D748D"/>
    <w:rsid w:val="000D7B0E"/>
    <w:rsid w:val="000E0075"/>
    <w:rsid w:val="000E0912"/>
    <w:rsid w:val="000E1A6E"/>
    <w:rsid w:val="000E2044"/>
    <w:rsid w:val="000E6AA1"/>
    <w:rsid w:val="000F14AF"/>
    <w:rsid w:val="000F2F66"/>
    <w:rsid w:val="000F4A59"/>
    <w:rsid w:val="000F78CC"/>
    <w:rsid w:val="001022C2"/>
    <w:rsid w:val="001056DB"/>
    <w:rsid w:val="001059B1"/>
    <w:rsid w:val="00106734"/>
    <w:rsid w:val="00114989"/>
    <w:rsid w:val="0011599C"/>
    <w:rsid w:val="00115F01"/>
    <w:rsid w:val="00117AD1"/>
    <w:rsid w:val="00122050"/>
    <w:rsid w:val="00122DB8"/>
    <w:rsid w:val="0012397F"/>
    <w:rsid w:val="001251A9"/>
    <w:rsid w:val="001256C4"/>
    <w:rsid w:val="00126A6C"/>
    <w:rsid w:val="00127AF0"/>
    <w:rsid w:val="001313CC"/>
    <w:rsid w:val="001330C7"/>
    <w:rsid w:val="00135030"/>
    <w:rsid w:val="00135C5C"/>
    <w:rsid w:val="00137B34"/>
    <w:rsid w:val="00137DC3"/>
    <w:rsid w:val="00140610"/>
    <w:rsid w:val="00140A4D"/>
    <w:rsid w:val="001420A7"/>
    <w:rsid w:val="00147E08"/>
    <w:rsid w:val="001518E2"/>
    <w:rsid w:val="00151F78"/>
    <w:rsid w:val="00160F23"/>
    <w:rsid w:val="00170A89"/>
    <w:rsid w:val="00173282"/>
    <w:rsid w:val="00175731"/>
    <w:rsid w:val="001779BA"/>
    <w:rsid w:val="00180690"/>
    <w:rsid w:val="0018193D"/>
    <w:rsid w:val="00182434"/>
    <w:rsid w:val="00183AFF"/>
    <w:rsid w:val="00184E31"/>
    <w:rsid w:val="00185108"/>
    <w:rsid w:val="00185B57"/>
    <w:rsid w:val="001867BA"/>
    <w:rsid w:val="00190569"/>
    <w:rsid w:val="00193DF2"/>
    <w:rsid w:val="001941F3"/>
    <w:rsid w:val="00195296"/>
    <w:rsid w:val="001A1533"/>
    <w:rsid w:val="001A2155"/>
    <w:rsid w:val="001A45F2"/>
    <w:rsid w:val="001A4F73"/>
    <w:rsid w:val="001A5099"/>
    <w:rsid w:val="001A58A6"/>
    <w:rsid w:val="001A63B7"/>
    <w:rsid w:val="001A722E"/>
    <w:rsid w:val="001B06A0"/>
    <w:rsid w:val="001B3B08"/>
    <w:rsid w:val="001B4D37"/>
    <w:rsid w:val="001B5A49"/>
    <w:rsid w:val="001B6077"/>
    <w:rsid w:val="001C04DD"/>
    <w:rsid w:val="001C052A"/>
    <w:rsid w:val="001C09A0"/>
    <w:rsid w:val="001C1600"/>
    <w:rsid w:val="001C1E0D"/>
    <w:rsid w:val="001C30CD"/>
    <w:rsid w:val="001C33CE"/>
    <w:rsid w:val="001D1C23"/>
    <w:rsid w:val="001D1F22"/>
    <w:rsid w:val="001D3D61"/>
    <w:rsid w:val="001D3DE9"/>
    <w:rsid w:val="001D4236"/>
    <w:rsid w:val="001D4B48"/>
    <w:rsid w:val="001D637A"/>
    <w:rsid w:val="001D7DE7"/>
    <w:rsid w:val="001E0462"/>
    <w:rsid w:val="001E05A6"/>
    <w:rsid w:val="001E108E"/>
    <w:rsid w:val="001E4489"/>
    <w:rsid w:val="001E5688"/>
    <w:rsid w:val="001F175F"/>
    <w:rsid w:val="001F26EE"/>
    <w:rsid w:val="001F308E"/>
    <w:rsid w:val="001F3109"/>
    <w:rsid w:val="00201240"/>
    <w:rsid w:val="002024B4"/>
    <w:rsid w:val="0020455E"/>
    <w:rsid w:val="00204997"/>
    <w:rsid w:val="00205D6D"/>
    <w:rsid w:val="002062F2"/>
    <w:rsid w:val="002102AE"/>
    <w:rsid w:val="00213E6A"/>
    <w:rsid w:val="00215D03"/>
    <w:rsid w:val="00216FC5"/>
    <w:rsid w:val="00220A99"/>
    <w:rsid w:val="00220CE4"/>
    <w:rsid w:val="002315D9"/>
    <w:rsid w:val="00234AF7"/>
    <w:rsid w:val="00236247"/>
    <w:rsid w:val="002420EB"/>
    <w:rsid w:val="002428FE"/>
    <w:rsid w:val="002431FF"/>
    <w:rsid w:val="00243BF1"/>
    <w:rsid w:val="0024765D"/>
    <w:rsid w:val="0025099D"/>
    <w:rsid w:val="00252D39"/>
    <w:rsid w:val="00256730"/>
    <w:rsid w:val="00261827"/>
    <w:rsid w:val="00263ED3"/>
    <w:rsid w:val="002706BE"/>
    <w:rsid w:val="00271798"/>
    <w:rsid w:val="00272C98"/>
    <w:rsid w:val="002736F8"/>
    <w:rsid w:val="00275410"/>
    <w:rsid w:val="00277A45"/>
    <w:rsid w:val="00280513"/>
    <w:rsid w:val="002806A1"/>
    <w:rsid w:val="002933EB"/>
    <w:rsid w:val="0029377B"/>
    <w:rsid w:val="002A0E04"/>
    <w:rsid w:val="002A3323"/>
    <w:rsid w:val="002A5233"/>
    <w:rsid w:val="002A5310"/>
    <w:rsid w:val="002A67C8"/>
    <w:rsid w:val="002A71AF"/>
    <w:rsid w:val="002A7D13"/>
    <w:rsid w:val="002B2B67"/>
    <w:rsid w:val="002B331A"/>
    <w:rsid w:val="002B3B19"/>
    <w:rsid w:val="002B4631"/>
    <w:rsid w:val="002B5FBA"/>
    <w:rsid w:val="002B6B6D"/>
    <w:rsid w:val="002C2628"/>
    <w:rsid w:val="002C26BF"/>
    <w:rsid w:val="002C33A6"/>
    <w:rsid w:val="002C3E43"/>
    <w:rsid w:val="002C7F8D"/>
    <w:rsid w:val="002D1C23"/>
    <w:rsid w:val="002D257D"/>
    <w:rsid w:val="002E20F7"/>
    <w:rsid w:val="002F653F"/>
    <w:rsid w:val="00301637"/>
    <w:rsid w:val="00305E54"/>
    <w:rsid w:val="00305F8C"/>
    <w:rsid w:val="003072A6"/>
    <w:rsid w:val="00312D10"/>
    <w:rsid w:val="003130D3"/>
    <w:rsid w:val="00315FF5"/>
    <w:rsid w:val="00321A9A"/>
    <w:rsid w:val="00322694"/>
    <w:rsid w:val="003275AB"/>
    <w:rsid w:val="003277B3"/>
    <w:rsid w:val="003326A6"/>
    <w:rsid w:val="00332B5A"/>
    <w:rsid w:val="003336B5"/>
    <w:rsid w:val="0033611B"/>
    <w:rsid w:val="0033734C"/>
    <w:rsid w:val="00337735"/>
    <w:rsid w:val="00340984"/>
    <w:rsid w:val="00343285"/>
    <w:rsid w:val="003436E8"/>
    <w:rsid w:val="00343EF0"/>
    <w:rsid w:val="00344B30"/>
    <w:rsid w:val="00346C1C"/>
    <w:rsid w:val="003508A7"/>
    <w:rsid w:val="00352FEC"/>
    <w:rsid w:val="00355570"/>
    <w:rsid w:val="00360144"/>
    <w:rsid w:val="00360269"/>
    <w:rsid w:val="00363EA7"/>
    <w:rsid w:val="003640AC"/>
    <w:rsid w:val="0036493A"/>
    <w:rsid w:val="003724CA"/>
    <w:rsid w:val="0037349C"/>
    <w:rsid w:val="00374C55"/>
    <w:rsid w:val="00380383"/>
    <w:rsid w:val="00380711"/>
    <w:rsid w:val="0038129B"/>
    <w:rsid w:val="0038432C"/>
    <w:rsid w:val="003849A5"/>
    <w:rsid w:val="00385375"/>
    <w:rsid w:val="00390628"/>
    <w:rsid w:val="00394BB9"/>
    <w:rsid w:val="00395DCB"/>
    <w:rsid w:val="00396666"/>
    <w:rsid w:val="003979C6"/>
    <w:rsid w:val="00397FD9"/>
    <w:rsid w:val="003A0238"/>
    <w:rsid w:val="003A0EBF"/>
    <w:rsid w:val="003A1C74"/>
    <w:rsid w:val="003A39A1"/>
    <w:rsid w:val="003A5336"/>
    <w:rsid w:val="003A5F45"/>
    <w:rsid w:val="003A7351"/>
    <w:rsid w:val="003B1AAD"/>
    <w:rsid w:val="003B4FA7"/>
    <w:rsid w:val="003B57CC"/>
    <w:rsid w:val="003B61DC"/>
    <w:rsid w:val="003B7958"/>
    <w:rsid w:val="003C2710"/>
    <w:rsid w:val="003C3CF3"/>
    <w:rsid w:val="003D226A"/>
    <w:rsid w:val="003D38DE"/>
    <w:rsid w:val="003D4091"/>
    <w:rsid w:val="003E1E98"/>
    <w:rsid w:val="003E3520"/>
    <w:rsid w:val="003E54F9"/>
    <w:rsid w:val="003F0AE6"/>
    <w:rsid w:val="003F18CB"/>
    <w:rsid w:val="00401C9E"/>
    <w:rsid w:val="004023A7"/>
    <w:rsid w:val="004046C1"/>
    <w:rsid w:val="004052F8"/>
    <w:rsid w:val="004079A6"/>
    <w:rsid w:val="00412504"/>
    <w:rsid w:val="00415B6D"/>
    <w:rsid w:val="004163BA"/>
    <w:rsid w:val="00417EE1"/>
    <w:rsid w:val="00422FA9"/>
    <w:rsid w:val="0042354E"/>
    <w:rsid w:val="00423AAB"/>
    <w:rsid w:val="00426040"/>
    <w:rsid w:val="00426255"/>
    <w:rsid w:val="00430059"/>
    <w:rsid w:val="0043448C"/>
    <w:rsid w:val="00434C02"/>
    <w:rsid w:val="00437891"/>
    <w:rsid w:val="00443057"/>
    <w:rsid w:val="00443A7C"/>
    <w:rsid w:val="004455B9"/>
    <w:rsid w:val="00445AD4"/>
    <w:rsid w:val="00445EE6"/>
    <w:rsid w:val="00445F5A"/>
    <w:rsid w:val="00450960"/>
    <w:rsid w:val="00455076"/>
    <w:rsid w:val="00455891"/>
    <w:rsid w:val="00456ACC"/>
    <w:rsid w:val="00460351"/>
    <w:rsid w:val="0046107C"/>
    <w:rsid w:val="00461D40"/>
    <w:rsid w:val="00462760"/>
    <w:rsid w:val="00463119"/>
    <w:rsid w:val="00466C88"/>
    <w:rsid w:val="004677B9"/>
    <w:rsid w:val="004700FE"/>
    <w:rsid w:val="004702BB"/>
    <w:rsid w:val="00470A4B"/>
    <w:rsid w:val="00480A2C"/>
    <w:rsid w:val="004813B3"/>
    <w:rsid w:val="004830E5"/>
    <w:rsid w:val="004832AA"/>
    <w:rsid w:val="00483C80"/>
    <w:rsid w:val="00483D95"/>
    <w:rsid w:val="00483EEB"/>
    <w:rsid w:val="004925E2"/>
    <w:rsid w:val="0049328B"/>
    <w:rsid w:val="0049405C"/>
    <w:rsid w:val="004971AF"/>
    <w:rsid w:val="00497770"/>
    <w:rsid w:val="004A09C5"/>
    <w:rsid w:val="004A0D59"/>
    <w:rsid w:val="004A1804"/>
    <w:rsid w:val="004A1B08"/>
    <w:rsid w:val="004A3DFF"/>
    <w:rsid w:val="004A509F"/>
    <w:rsid w:val="004A6F41"/>
    <w:rsid w:val="004B62CB"/>
    <w:rsid w:val="004C6DF4"/>
    <w:rsid w:val="004C7412"/>
    <w:rsid w:val="004C7D37"/>
    <w:rsid w:val="004D1442"/>
    <w:rsid w:val="004D35A7"/>
    <w:rsid w:val="004D7A2D"/>
    <w:rsid w:val="004E0E61"/>
    <w:rsid w:val="004E18CF"/>
    <w:rsid w:val="004E20DF"/>
    <w:rsid w:val="004E3677"/>
    <w:rsid w:val="004F31A9"/>
    <w:rsid w:val="004F38F0"/>
    <w:rsid w:val="004F5701"/>
    <w:rsid w:val="004F6954"/>
    <w:rsid w:val="004F6B86"/>
    <w:rsid w:val="00501717"/>
    <w:rsid w:val="00501FEA"/>
    <w:rsid w:val="005025A1"/>
    <w:rsid w:val="00504951"/>
    <w:rsid w:val="005126CE"/>
    <w:rsid w:val="00514237"/>
    <w:rsid w:val="005148BE"/>
    <w:rsid w:val="00520BE1"/>
    <w:rsid w:val="00523A78"/>
    <w:rsid w:val="00524A02"/>
    <w:rsid w:val="00526948"/>
    <w:rsid w:val="00532631"/>
    <w:rsid w:val="005330B1"/>
    <w:rsid w:val="00533D79"/>
    <w:rsid w:val="005355B3"/>
    <w:rsid w:val="00536AD2"/>
    <w:rsid w:val="0053709D"/>
    <w:rsid w:val="00537B1B"/>
    <w:rsid w:val="00541B4C"/>
    <w:rsid w:val="0054649F"/>
    <w:rsid w:val="00546EDF"/>
    <w:rsid w:val="00547B6B"/>
    <w:rsid w:val="00547E52"/>
    <w:rsid w:val="00550AD2"/>
    <w:rsid w:val="0055256F"/>
    <w:rsid w:val="005544EB"/>
    <w:rsid w:val="00556401"/>
    <w:rsid w:val="0055672E"/>
    <w:rsid w:val="00560DE1"/>
    <w:rsid w:val="0056435E"/>
    <w:rsid w:val="005646FE"/>
    <w:rsid w:val="00564EA0"/>
    <w:rsid w:val="005651FB"/>
    <w:rsid w:val="00565311"/>
    <w:rsid w:val="0057083F"/>
    <w:rsid w:val="00572CE7"/>
    <w:rsid w:val="00573BA9"/>
    <w:rsid w:val="00573D50"/>
    <w:rsid w:val="00577953"/>
    <w:rsid w:val="00580C86"/>
    <w:rsid w:val="00581036"/>
    <w:rsid w:val="00582F5D"/>
    <w:rsid w:val="005830ED"/>
    <w:rsid w:val="005835B6"/>
    <w:rsid w:val="00585A28"/>
    <w:rsid w:val="0058710F"/>
    <w:rsid w:val="005913BB"/>
    <w:rsid w:val="0059146B"/>
    <w:rsid w:val="0059602B"/>
    <w:rsid w:val="00596AFD"/>
    <w:rsid w:val="005977F1"/>
    <w:rsid w:val="005A206E"/>
    <w:rsid w:val="005A45CD"/>
    <w:rsid w:val="005A4D77"/>
    <w:rsid w:val="005B1026"/>
    <w:rsid w:val="005B37A5"/>
    <w:rsid w:val="005B4A96"/>
    <w:rsid w:val="005B593C"/>
    <w:rsid w:val="005B6EE6"/>
    <w:rsid w:val="005C08D0"/>
    <w:rsid w:val="005C297B"/>
    <w:rsid w:val="005C2AD4"/>
    <w:rsid w:val="005C4A69"/>
    <w:rsid w:val="005C5AC1"/>
    <w:rsid w:val="005D151A"/>
    <w:rsid w:val="005D2786"/>
    <w:rsid w:val="005D2823"/>
    <w:rsid w:val="005D39F2"/>
    <w:rsid w:val="005D41B4"/>
    <w:rsid w:val="005D60CD"/>
    <w:rsid w:val="005D781B"/>
    <w:rsid w:val="005E02EC"/>
    <w:rsid w:val="005E2B3D"/>
    <w:rsid w:val="005E77C4"/>
    <w:rsid w:val="005E7B90"/>
    <w:rsid w:val="005F47D8"/>
    <w:rsid w:val="005F4F75"/>
    <w:rsid w:val="005F76EC"/>
    <w:rsid w:val="00600766"/>
    <w:rsid w:val="00600BCB"/>
    <w:rsid w:val="0060556A"/>
    <w:rsid w:val="0060691A"/>
    <w:rsid w:val="006118EB"/>
    <w:rsid w:val="006126C5"/>
    <w:rsid w:val="00613F29"/>
    <w:rsid w:val="006140C0"/>
    <w:rsid w:val="0061455A"/>
    <w:rsid w:val="006173B7"/>
    <w:rsid w:val="00617BEA"/>
    <w:rsid w:val="00625DCD"/>
    <w:rsid w:val="00631F85"/>
    <w:rsid w:val="00632F98"/>
    <w:rsid w:val="00635BB5"/>
    <w:rsid w:val="00637D40"/>
    <w:rsid w:val="006471AC"/>
    <w:rsid w:val="00652846"/>
    <w:rsid w:val="00654AA4"/>
    <w:rsid w:val="0065568E"/>
    <w:rsid w:val="00656691"/>
    <w:rsid w:val="00664552"/>
    <w:rsid w:val="00666234"/>
    <w:rsid w:val="00666FB0"/>
    <w:rsid w:val="00673FEF"/>
    <w:rsid w:val="00674726"/>
    <w:rsid w:val="00674A2E"/>
    <w:rsid w:val="0067532A"/>
    <w:rsid w:val="00675CB5"/>
    <w:rsid w:val="00675D3B"/>
    <w:rsid w:val="0068068C"/>
    <w:rsid w:val="0068180F"/>
    <w:rsid w:val="00682FD3"/>
    <w:rsid w:val="00684157"/>
    <w:rsid w:val="006911A5"/>
    <w:rsid w:val="00691285"/>
    <w:rsid w:val="00694395"/>
    <w:rsid w:val="00697EEB"/>
    <w:rsid w:val="006A06A4"/>
    <w:rsid w:val="006A0A6F"/>
    <w:rsid w:val="006A3C60"/>
    <w:rsid w:val="006A603B"/>
    <w:rsid w:val="006B2254"/>
    <w:rsid w:val="006B5C40"/>
    <w:rsid w:val="006B7C03"/>
    <w:rsid w:val="006C1E82"/>
    <w:rsid w:val="006C6DD0"/>
    <w:rsid w:val="006C73A9"/>
    <w:rsid w:val="006D10B9"/>
    <w:rsid w:val="006D1E2D"/>
    <w:rsid w:val="006D32E2"/>
    <w:rsid w:val="006D3CCF"/>
    <w:rsid w:val="006D43AB"/>
    <w:rsid w:val="006D7C38"/>
    <w:rsid w:val="006E5CB9"/>
    <w:rsid w:val="006E664E"/>
    <w:rsid w:val="006E6771"/>
    <w:rsid w:val="006F040D"/>
    <w:rsid w:val="006F1447"/>
    <w:rsid w:val="006F253F"/>
    <w:rsid w:val="006F41FC"/>
    <w:rsid w:val="006F628F"/>
    <w:rsid w:val="006F6779"/>
    <w:rsid w:val="00701057"/>
    <w:rsid w:val="00702C65"/>
    <w:rsid w:val="00704A53"/>
    <w:rsid w:val="00706503"/>
    <w:rsid w:val="00706E18"/>
    <w:rsid w:val="0070706F"/>
    <w:rsid w:val="00711064"/>
    <w:rsid w:val="00711DF4"/>
    <w:rsid w:val="00714735"/>
    <w:rsid w:val="00714A24"/>
    <w:rsid w:val="007158D3"/>
    <w:rsid w:val="00716A34"/>
    <w:rsid w:val="00716DF4"/>
    <w:rsid w:val="007178B2"/>
    <w:rsid w:val="007203AA"/>
    <w:rsid w:val="007206BB"/>
    <w:rsid w:val="00720FA1"/>
    <w:rsid w:val="0072110E"/>
    <w:rsid w:val="007219B2"/>
    <w:rsid w:val="00721D7C"/>
    <w:rsid w:val="00723E57"/>
    <w:rsid w:val="00726B83"/>
    <w:rsid w:val="0073146B"/>
    <w:rsid w:val="00731F25"/>
    <w:rsid w:val="007328BF"/>
    <w:rsid w:val="007333A6"/>
    <w:rsid w:val="00733F3F"/>
    <w:rsid w:val="0073440B"/>
    <w:rsid w:val="00736761"/>
    <w:rsid w:val="0073693E"/>
    <w:rsid w:val="00742545"/>
    <w:rsid w:val="007425B9"/>
    <w:rsid w:val="0074504D"/>
    <w:rsid w:val="007469CC"/>
    <w:rsid w:val="00750729"/>
    <w:rsid w:val="00751577"/>
    <w:rsid w:val="00754D72"/>
    <w:rsid w:val="00755DC7"/>
    <w:rsid w:val="007560DE"/>
    <w:rsid w:val="0075643F"/>
    <w:rsid w:val="007571A1"/>
    <w:rsid w:val="007613D3"/>
    <w:rsid w:val="00764148"/>
    <w:rsid w:val="00764687"/>
    <w:rsid w:val="00764729"/>
    <w:rsid w:val="007710F6"/>
    <w:rsid w:val="0077204D"/>
    <w:rsid w:val="00772696"/>
    <w:rsid w:val="00772B44"/>
    <w:rsid w:val="007809DD"/>
    <w:rsid w:val="00780BE0"/>
    <w:rsid w:val="00785414"/>
    <w:rsid w:val="0078581B"/>
    <w:rsid w:val="0079120D"/>
    <w:rsid w:val="007919ED"/>
    <w:rsid w:val="007934B0"/>
    <w:rsid w:val="0079354D"/>
    <w:rsid w:val="0079468C"/>
    <w:rsid w:val="00794E9F"/>
    <w:rsid w:val="00796540"/>
    <w:rsid w:val="007A12BE"/>
    <w:rsid w:val="007A2361"/>
    <w:rsid w:val="007A3996"/>
    <w:rsid w:val="007A3DC9"/>
    <w:rsid w:val="007B164D"/>
    <w:rsid w:val="007B1F62"/>
    <w:rsid w:val="007B297C"/>
    <w:rsid w:val="007B3835"/>
    <w:rsid w:val="007B4920"/>
    <w:rsid w:val="007B4F38"/>
    <w:rsid w:val="007B7631"/>
    <w:rsid w:val="007C28D7"/>
    <w:rsid w:val="007C4454"/>
    <w:rsid w:val="007C6295"/>
    <w:rsid w:val="007C64C8"/>
    <w:rsid w:val="007C6616"/>
    <w:rsid w:val="007D6F84"/>
    <w:rsid w:val="007D7396"/>
    <w:rsid w:val="007E0420"/>
    <w:rsid w:val="007E0777"/>
    <w:rsid w:val="007E07A6"/>
    <w:rsid w:val="007E0E4A"/>
    <w:rsid w:val="007E2A8F"/>
    <w:rsid w:val="007E3CD8"/>
    <w:rsid w:val="007E4DE1"/>
    <w:rsid w:val="007E7233"/>
    <w:rsid w:val="007F16FF"/>
    <w:rsid w:val="007F6D96"/>
    <w:rsid w:val="007F74C9"/>
    <w:rsid w:val="00805DF0"/>
    <w:rsid w:val="0081023A"/>
    <w:rsid w:val="008137C5"/>
    <w:rsid w:val="00813C53"/>
    <w:rsid w:val="00817043"/>
    <w:rsid w:val="00822A42"/>
    <w:rsid w:val="00822B2A"/>
    <w:rsid w:val="00824326"/>
    <w:rsid w:val="00824859"/>
    <w:rsid w:val="00824A3F"/>
    <w:rsid w:val="00825875"/>
    <w:rsid w:val="00827D2B"/>
    <w:rsid w:val="00827E5F"/>
    <w:rsid w:val="00830C3F"/>
    <w:rsid w:val="00832DFA"/>
    <w:rsid w:val="00833A8B"/>
    <w:rsid w:val="0083756A"/>
    <w:rsid w:val="00837998"/>
    <w:rsid w:val="00837BD5"/>
    <w:rsid w:val="0084052A"/>
    <w:rsid w:val="008448EE"/>
    <w:rsid w:val="00850283"/>
    <w:rsid w:val="008503FF"/>
    <w:rsid w:val="00851A91"/>
    <w:rsid w:val="00852168"/>
    <w:rsid w:val="00852DB7"/>
    <w:rsid w:val="00854121"/>
    <w:rsid w:val="00855B56"/>
    <w:rsid w:val="008607E9"/>
    <w:rsid w:val="00861CFF"/>
    <w:rsid w:val="00862E4B"/>
    <w:rsid w:val="0086688E"/>
    <w:rsid w:val="0086743B"/>
    <w:rsid w:val="00870058"/>
    <w:rsid w:val="008751ED"/>
    <w:rsid w:val="00875837"/>
    <w:rsid w:val="008802AE"/>
    <w:rsid w:val="00880896"/>
    <w:rsid w:val="00881391"/>
    <w:rsid w:val="00881B44"/>
    <w:rsid w:val="008842C0"/>
    <w:rsid w:val="00886C24"/>
    <w:rsid w:val="008908EF"/>
    <w:rsid w:val="00891E80"/>
    <w:rsid w:val="00891ECD"/>
    <w:rsid w:val="008924E4"/>
    <w:rsid w:val="00893A78"/>
    <w:rsid w:val="008A1F34"/>
    <w:rsid w:val="008A2E07"/>
    <w:rsid w:val="008A3EFE"/>
    <w:rsid w:val="008B0890"/>
    <w:rsid w:val="008B4865"/>
    <w:rsid w:val="008B6FEE"/>
    <w:rsid w:val="008C2AF5"/>
    <w:rsid w:val="008C5A18"/>
    <w:rsid w:val="008C682F"/>
    <w:rsid w:val="008D0CF1"/>
    <w:rsid w:val="008D0E4F"/>
    <w:rsid w:val="008D667B"/>
    <w:rsid w:val="008E04B0"/>
    <w:rsid w:val="008E0507"/>
    <w:rsid w:val="008E146A"/>
    <w:rsid w:val="008E1D4C"/>
    <w:rsid w:val="008E6A7A"/>
    <w:rsid w:val="008E6AD6"/>
    <w:rsid w:val="008E7250"/>
    <w:rsid w:val="008E74DB"/>
    <w:rsid w:val="008F02B1"/>
    <w:rsid w:val="008F28E7"/>
    <w:rsid w:val="008F3525"/>
    <w:rsid w:val="008F5607"/>
    <w:rsid w:val="008F6DC1"/>
    <w:rsid w:val="008F76F9"/>
    <w:rsid w:val="00901FF6"/>
    <w:rsid w:val="0090226A"/>
    <w:rsid w:val="009059C4"/>
    <w:rsid w:val="0090721D"/>
    <w:rsid w:val="009109A0"/>
    <w:rsid w:val="009121B8"/>
    <w:rsid w:val="009221ED"/>
    <w:rsid w:val="00924C5F"/>
    <w:rsid w:val="00925706"/>
    <w:rsid w:val="00925A87"/>
    <w:rsid w:val="009265D5"/>
    <w:rsid w:val="00930A5C"/>
    <w:rsid w:val="0093383C"/>
    <w:rsid w:val="00933B7F"/>
    <w:rsid w:val="0093436B"/>
    <w:rsid w:val="00935FF8"/>
    <w:rsid w:val="009379E0"/>
    <w:rsid w:val="0094337A"/>
    <w:rsid w:val="009442A6"/>
    <w:rsid w:val="009464C2"/>
    <w:rsid w:val="00947DDE"/>
    <w:rsid w:val="00947E1C"/>
    <w:rsid w:val="009500D9"/>
    <w:rsid w:val="00953159"/>
    <w:rsid w:val="00957207"/>
    <w:rsid w:val="0096077B"/>
    <w:rsid w:val="009612BC"/>
    <w:rsid w:val="009620FB"/>
    <w:rsid w:val="00962512"/>
    <w:rsid w:val="0097184D"/>
    <w:rsid w:val="00972BA7"/>
    <w:rsid w:val="00980E00"/>
    <w:rsid w:val="009827AF"/>
    <w:rsid w:val="009842E1"/>
    <w:rsid w:val="009846B9"/>
    <w:rsid w:val="00984DED"/>
    <w:rsid w:val="00984E4F"/>
    <w:rsid w:val="00990A2A"/>
    <w:rsid w:val="009928E4"/>
    <w:rsid w:val="00992A65"/>
    <w:rsid w:val="009958F8"/>
    <w:rsid w:val="00996DB1"/>
    <w:rsid w:val="00997F15"/>
    <w:rsid w:val="009A2609"/>
    <w:rsid w:val="009A373E"/>
    <w:rsid w:val="009A4B72"/>
    <w:rsid w:val="009B0BF7"/>
    <w:rsid w:val="009B1469"/>
    <w:rsid w:val="009C442C"/>
    <w:rsid w:val="009C6BF5"/>
    <w:rsid w:val="009C7304"/>
    <w:rsid w:val="009D2713"/>
    <w:rsid w:val="009D3CFF"/>
    <w:rsid w:val="009D57D4"/>
    <w:rsid w:val="009E6373"/>
    <w:rsid w:val="009E6E22"/>
    <w:rsid w:val="009E7CE4"/>
    <w:rsid w:val="009F1637"/>
    <w:rsid w:val="009F1FA2"/>
    <w:rsid w:val="009F2F5C"/>
    <w:rsid w:val="00A01A81"/>
    <w:rsid w:val="00A05A7C"/>
    <w:rsid w:val="00A1046B"/>
    <w:rsid w:val="00A13FB8"/>
    <w:rsid w:val="00A15220"/>
    <w:rsid w:val="00A16700"/>
    <w:rsid w:val="00A21E95"/>
    <w:rsid w:val="00A23A2A"/>
    <w:rsid w:val="00A24C63"/>
    <w:rsid w:val="00A276AC"/>
    <w:rsid w:val="00A313EF"/>
    <w:rsid w:val="00A33DE1"/>
    <w:rsid w:val="00A3716A"/>
    <w:rsid w:val="00A41381"/>
    <w:rsid w:val="00A42A4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6031C"/>
    <w:rsid w:val="00A6275F"/>
    <w:rsid w:val="00A64970"/>
    <w:rsid w:val="00A67E9A"/>
    <w:rsid w:val="00A70E32"/>
    <w:rsid w:val="00A71A2E"/>
    <w:rsid w:val="00A7210D"/>
    <w:rsid w:val="00A72522"/>
    <w:rsid w:val="00A72A65"/>
    <w:rsid w:val="00A81866"/>
    <w:rsid w:val="00A87E92"/>
    <w:rsid w:val="00A9381C"/>
    <w:rsid w:val="00A94808"/>
    <w:rsid w:val="00A95A25"/>
    <w:rsid w:val="00A96315"/>
    <w:rsid w:val="00AA36C4"/>
    <w:rsid w:val="00AA698D"/>
    <w:rsid w:val="00AA6A64"/>
    <w:rsid w:val="00AA7539"/>
    <w:rsid w:val="00AB10A8"/>
    <w:rsid w:val="00AB31E3"/>
    <w:rsid w:val="00AB510F"/>
    <w:rsid w:val="00AC0C8B"/>
    <w:rsid w:val="00AC1469"/>
    <w:rsid w:val="00AC345A"/>
    <w:rsid w:val="00AC3F5A"/>
    <w:rsid w:val="00AC5727"/>
    <w:rsid w:val="00AD049D"/>
    <w:rsid w:val="00AD1BA7"/>
    <w:rsid w:val="00AD3F76"/>
    <w:rsid w:val="00AD455F"/>
    <w:rsid w:val="00AD55B8"/>
    <w:rsid w:val="00AD69F9"/>
    <w:rsid w:val="00AD6C30"/>
    <w:rsid w:val="00AE108A"/>
    <w:rsid w:val="00AE366F"/>
    <w:rsid w:val="00AE4108"/>
    <w:rsid w:val="00AE507A"/>
    <w:rsid w:val="00AE56AC"/>
    <w:rsid w:val="00AE7D2F"/>
    <w:rsid w:val="00AF0F26"/>
    <w:rsid w:val="00AF3DAE"/>
    <w:rsid w:val="00AF4003"/>
    <w:rsid w:val="00AF41CB"/>
    <w:rsid w:val="00AF4B3E"/>
    <w:rsid w:val="00AF4DD6"/>
    <w:rsid w:val="00AF66AF"/>
    <w:rsid w:val="00AF69ED"/>
    <w:rsid w:val="00B031E3"/>
    <w:rsid w:val="00B047CA"/>
    <w:rsid w:val="00B10DAB"/>
    <w:rsid w:val="00B117B8"/>
    <w:rsid w:val="00B133CA"/>
    <w:rsid w:val="00B14017"/>
    <w:rsid w:val="00B15D8C"/>
    <w:rsid w:val="00B21C1A"/>
    <w:rsid w:val="00B24B56"/>
    <w:rsid w:val="00B25FFD"/>
    <w:rsid w:val="00B26447"/>
    <w:rsid w:val="00B3088F"/>
    <w:rsid w:val="00B33B97"/>
    <w:rsid w:val="00B40E96"/>
    <w:rsid w:val="00B41966"/>
    <w:rsid w:val="00B4242E"/>
    <w:rsid w:val="00B500BD"/>
    <w:rsid w:val="00B508E4"/>
    <w:rsid w:val="00B544AB"/>
    <w:rsid w:val="00B552EC"/>
    <w:rsid w:val="00B55C91"/>
    <w:rsid w:val="00B612F6"/>
    <w:rsid w:val="00B62E72"/>
    <w:rsid w:val="00B6431F"/>
    <w:rsid w:val="00B66AF2"/>
    <w:rsid w:val="00B71818"/>
    <w:rsid w:val="00B73904"/>
    <w:rsid w:val="00B73DA5"/>
    <w:rsid w:val="00B74956"/>
    <w:rsid w:val="00B769C9"/>
    <w:rsid w:val="00B77252"/>
    <w:rsid w:val="00B7795E"/>
    <w:rsid w:val="00B806B0"/>
    <w:rsid w:val="00B813D7"/>
    <w:rsid w:val="00B82AC0"/>
    <w:rsid w:val="00B84130"/>
    <w:rsid w:val="00B8487A"/>
    <w:rsid w:val="00B84C43"/>
    <w:rsid w:val="00B85A47"/>
    <w:rsid w:val="00B874E3"/>
    <w:rsid w:val="00B90922"/>
    <w:rsid w:val="00B9333A"/>
    <w:rsid w:val="00B93A40"/>
    <w:rsid w:val="00B9593E"/>
    <w:rsid w:val="00BA16E9"/>
    <w:rsid w:val="00BA1E2B"/>
    <w:rsid w:val="00BA2029"/>
    <w:rsid w:val="00BA3D61"/>
    <w:rsid w:val="00BA4244"/>
    <w:rsid w:val="00BA492C"/>
    <w:rsid w:val="00BA6F12"/>
    <w:rsid w:val="00BB0030"/>
    <w:rsid w:val="00BB1CAB"/>
    <w:rsid w:val="00BB3677"/>
    <w:rsid w:val="00BB4A77"/>
    <w:rsid w:val="00BC1695"/>
    <w:rsid w:val="00BC26EC"/>
    <w:rsid w:val="00BC4AD6"/>
    <w:rsid w:val="00BC5945"/>
    <w:rsid w:val="00BC5B6D"/>
    <w:rsid w:val="00BC5EB2"/>
    <w:rsid w:val="00BD283D"/>
    <w:rsid w:val="00BD3A58"/>
    <w:rsid w:val="00BD3CC5"/>
    <w:rsid w:val="00BD51DF"/>
    <w:rsid w:val="00BD6A4B"/>
    <w:rsid w:val="00BD701B"/>
    <w:rsid w:val="00BD7FDE"/>
    <w:rsid w:val="00BE0334"/>
    <w:rsid w:val="00BE4E6E"/>
    <w:rsid w:val="00BE5EC3"/>
    <w:rsid w:val="00BE5F09"/>
    <w:rsid w:val="00BF19FB"/>
    <w:rsid w:val="00BF2632"/>
    <w:rsid w:val="00BF5C62"/>
    <w:rsid w:val="00C00DBB"/>
    <w:rsid w:val="00C027BD"/>
    <w:rsid w:val="00C02981"/>
    <w:rsid w:val="00C052DB"/>
    <w:rsid w:val="00C06FCB"/>
    <w:rsid w:val="00C1110B"/>
    <w:rsid w:val="00C151C3"/>
    <w:rsid w:val="00C17D9A"/>
    <w:rsid w:val="00C20FD4"/>
    <w:rsid w:val="00C23600"/>
    <w:rsid w:val="00C26B41"/>
    <w:rsid w:val="00C273F0"/>
    <w:rsid w:val="00C336FC"/>
    <w:rsid w:val="00C34CDA"/>
    <w:rsid w:val="00C360D7"/>
    <w:rsid w:val="00C419C6"/>
    <w:rsid w:val="00C4285E"/>
    <w:rsid w:val="00C42CAD"/>
    <w:rsid w:val="00C43AC8"/>
    <w:rsid w:val="00C5282C"/>
    <w:rsid w:val="00C52A2F"/>
    <w:rsid w:val="00C600C8"/>
    <w:rsid w:val="00C61B54"/>
    <w:rsid w:val="00C62E23"/>
    <w:rsid w:val="00C63949"/>
    <w:rsid w:val="00C645ED"/>
    <w:rsid w:val="00C64D25"/>
    <w:rsid w:val="00C72903"/>
    <w:rsid w:val="00C73571"/>
    <w:rsid w:val="00C7405F"/>
    <w:rsid w:val="00C76CD7"/>
    <w:rsid w:val="00C84306"/>
    <w:rsid w:val="00C85224"/>
    <w:rsid w:val="00C90359"/>
    <w:rsid w:val="00C90F6E"/>
    <w:rsid w:val="00C94059"/>
    <w:rsid w:val="00CA57F0"/>
    <w:rsid w:val="00CA6EE4"/>
    <w:rsid w:val="00CB00DA"/>
    <w:rsid w:val="00CB3946"/>
    <w:rsid w:val="00CB4FDB"/>
    <w:rsid w:val="00CB7AE5"/>
    <w:rsid w:val="00CB7CF1"/>
    <w:rsid w:val="00CC0270"/>
    <w:rsid w:val="00CC202D"/>
    <w:rsid w:val="00CC423F"/>
    <w:rsid w:val="00CC4DD5"/>
    <w:rsid w:val="00CC617F"/>
    <w:rsid w:val="00CC6914"/>
    <w:rsid w:val="00CC7343"/>
    <w:rsid w:val="00CD0470"/>
    <w:rsid w:val="00CD06F7"/>
    <w:rsid w:val="00CD07D6"/>
    <w:rsid w:val="00CD0B80"/>
    <w:rsid w:val="00CD12C9"/>
    <w:rsid w:val="00CD1566"/>
    <w:rsid w:val="00CD47BA"/>
    <w:rsid w:val="00CD4961"/>
    <w:rsid w:val="00CD541D"/>
    <w:rsid w:val="00CD6E68"/>
    <w:rsid w:val="00CE018E"/>
    <w:rsid w:val="00CE0AC2"/>
    <w:rsid w:val="00CE0E67"/>
    <w:rsid w:val="00CE11CF"/>
    <w:rsid w:val="00CF18F3"/>
    <w:rsid w:val="00CF2F29"/>
    <w:rsid w:val="00CF470B"/>
    <w:rsid w:val="00CF779A"/>
    <w:rsid w:val="00D0121D"/>
    <w:rsid w:val="00D02365"/>
    <w:rsid w:val="00D031E0"/>
    <w:rsid w:val="00D14AC8"/>
    <w:rsid w:val="00D20F88"/>
    <w:rsid w:val="00D21E51"/>
    <w:rsid w:val="00D224FF"/>
    <w:rsid w:val="00D2262F"/>
    <w:rsid w:val="00D24B11"/>
    <w:rsid w:val="00D2538E"/>
    <w:rsid w:val="00D25840"/>
    <w:rsid w:val="00D30E49"/>
    <w:rsid w:val="00D334F3"/>
    <w:rsid w:val="00D3510E"/>
    <w:rsid w:val="00D37CBB"/>
    <w:rsid w:val="00D4173A"/>
    <w:rsid w:val="00D4461B"/>
    <w:rsid w:val="00D47A42"/>
    <w:rsid w:val="00D47E36"/>
    <w:rsid w:val="00D53C60"/>
    <w:rsid w:val="00D5523C"/>
    <w:rsid w:val="00D56FFE"/>
    <w:rsid w:val="00D57171"/>
    <w:rsid w:val="00D61CE5"/>
    <w:rsid w:val="00D6289B"/>
    <w:rsid w:val="00D6709C"/>
    <w:rsid w:val="00D67469"/>
    <w:rsid w:val="00D70CB8"/>
    <w:rsid w:val="00D70DB6"/>
    <w:rsid w:val="00D7643D"/>
    <w:rsid w:val="00D76A21"/>
    <w:rsid w:val="00D7729E"/>
    <w:rsid w:val="00D82046"/>
    <w:rsid w:val="00D85DA2"/>
    <w:rsid w:val="00D87780"/>
    <w:rsid w:val="00D916BB"/>
    <w:rsid w:val="00D91A40"/>
    <w:rsid w:val="00D966F7"/>
    <w:rsid w:val="00D968DE"/>
    <w:rsid w:val="00D97C91"/>
    <w:rsid w:val="00DA0DF4"/>
    <w:rsid w:val="00DA25AC"/>
    <w:rsid w:val="00DA5831"/>
    <w:rsid w:val="00DA7371"/>
    <w:rsid w:val="00DB26E2"/>
    <w:rsid w:val="00DB5EE0"/>
    <w:rsid w:val="00DC0162"/>
    <w:rsid w:val="00DC127C"/>
    <w:rsid w:val="00DC2038"/>
    <w:rsid w:val="00DC6DA7"/>
    <w:rsid w:val="00DD3A00"/>
    <w:rsid w:val="00DD3E95"/>
    <w:rsid w:val="00DD52BB"/>
    <w:rsid w:val="00DD5404"/>
    <w:rsid w:val="00DD6A4B"/>
    <w:rsid w:val="00DD7D39"/>
    <w:rsid w:val="00DE3B65"/>
    <w:rsid w:val="00DE4632"/>
    <w:rsid w:val="00DE4FD1"/>
    <w:rsid w:val="00DE55A4"/>
    <w:rsid w:val="00DE6721"/>
    <w:rsid w:val="00DE7526"/>
    <w:rsid w:val="00DE7832"/>
    <w:rsid w:val="00DF1259"/>
    <w:rsid w:val="00DF1C76"/>
    <w:rsid w:val="00DF47D0"/>
    <w:rsid w:val="00DF4B2A"/>
    <w:rsid w:val="00DF61B3"/>
    <w:rsid w:val="00DF61DD"/>
    <w:rsid w:val="00DF628D"/>
    <w:rsid w:val="00E00307"/>
    <w:rsid w:val="00E06452"/>
    <w:rsid w:val="00E074B4"/>
    <w:rsid w:val="00E100EE"/>
    <w:rsid w:val="00E12373"/>
    <w:rsid w:val="00E158CC"/>
    <w:rsid w:val="00E15EA3"/>
    <w:rsid w:val="00E161C2"/>
    <w:rsid w:val="00E20AA3"/>
    <w:rsid w:val="00E20B07"/>
    <w:rsid w:val="00E34725"/>
    <w:rsid w:val="00E3692D"/>
    <w:rsid w:val="00E40EDD"/>
    <w:rsid w:val="00E42D1C"/>
    <w:rsid w:val="00E44E94"/>
    <w:rsid w:val="00E518C9"/>
    <w:rsid w:val="00E52262"/>
    <w:rsid w:val="00E523A8"/>
    <w:rsid w:val="00E5240C"/>
    <w:rsid w:val="00E54474"/>
    <w:rsid w:val="00E545C0"/>
    <w:rsid w:val="00E56464"/>
    <w:rsid w:val="00E64AC1"/>
    <w:rsid w:val="00E6629E"/>
    <w:rsid w:val="00E6684D"/>
    <w:rsid w:val="00E67A25"/>
    <w:rsid w:val="00E7161B"/>
    <w:rsid w:val="00E7321B"/>
    <w:rsid w:val="00E732CA"/>
    <w:rsid w:val="00E759E7"/>
    <w:rsid w:val="00E77B7F"/>
    <w:rsid w:val="00E77D7E"/>
    <w:rsid w:val="00E87022"/>
    <w:rsid w:val="00E876DE"/>
    <w:rsid w:val="00E95DC5"/>
    <w:rsid w:val="00EA04DE"/>
    <w:rsid w:val="00EA1017"/>
    <w:rsid w:val="00EA41EF"/>
    <w:rsid w:val="00EB0C4B"/>
    <w:rsid w:val="00EB2A72"/>
    <w:rsid w:val="00EB2F53"/>
    <w:rsid w:val="00EB6150"/>
    <w:rsid w:val="00EB776E"/>
    <w:rsid w:val="00EB7AA3"/>
    <w:rsid w:val="00EC1B44"/>
    <w:rsid w:val="00EC27C3"/>
    <w:rsid w:val="00EC4162"/>
    <w:rsid w:val="00EC5527"/>
    <w:rsid w:val="00EC7333"/>
    <w:rsid w:val="00EC7D02"/>
    <w:rsid w:val="00ED2F8D"/>
    <w:rsid w:val="00ED3F3E"/>
    <w:rsid w:val="00ED6A38"/>
    <w:rsid w:val="00ED6C19"/>
    <w:rsid w:val="00EE24EF"/>
    <w:rsid w:val="00EE4189"/>
    <w:rsid w:val="00EE4E7E"/>
    <w:rsid w:val="00EF1C80"/>
    <w:rsid w:val="00EF3BE4"/>
    <w:rsid w:val="00EF5538"/>
    <w:rsid w:val="00EF7C18"/>
    <w:rsid w:val="00F015FE"/>
    <w:rsid w:val="00F025AB"/>
    <w:rsid w:val="00F0645A"/>
    <w:rsid w:val="00F07203"/>
    <w:rsid w:val="00F11DD5"/>
    <w:rsid w:val="00F140A8"/>
    <w:rsid w:val="00F14D83"/>
    <w:rsid w:val="00F204C3"/>
    <w:rsid w:val="00F20565"/>
    <w:rsid w:val="00F2486D"/>
    <w:rsid w:val="00F262AA"/>
    <w:rsid w:val="00F27BBD"/>
    <w:rsid w:val="00F3081B"/>
    <w:rsid w:val="00F321AA"/>
    <w:rsid w:val="00F40FC2"/>
    <w:rsid w:val="00F451E8"/>
    <w:rsid w:val="00F460EB"/>
    <w:rsid w:val="00F4765A"/>
    <w:rsid w:val="00F47D16"/>
    <w:rsid w:val="00F51EE2"/>
    <w:rsid w:val="00F54A50"/>
    <w:rsid w:val="00F54AB8"/>
    <w:rsid w:val="00F610E8"/>
    <w:rsid w:val="00F6123B"/>
    <w:rsid w:val="00F6350A"/>
    <w:rsid w:val="00F672BA"/>
    <w:rsid w:val="00F678B7"/>
    <w:rsid w:val="00F71719"/>
    <w:rsid w:val="00F763BF"/>
    <w:rsid w:val="00F779CE"/>
    <w:rsid w:val="00F81BF8"/>
    <w:rsid w:val="00F8298A"/>
    <w:rsid w:val="00F82B1F"/>
    <w:rsid w:val="00F8348A"/>
    <w:rsid w:val="00F84FDF"/>
    <w:rsid w:val="00F92286"/>
    <w:rsid w:val="00F92467"/>
    <w:rsid w:val="00F93155"/>
    <w:rsid w:val="00F93631"/>
    <w:rsid w:val="00FA0842"/>
    <w:rsid w:val="00FA1609"/>
    <w:rsid w:val="00FA4311"/>
    <w:rsid w:val="00FA7F30"/>
    <w:rsid w:val="00FB0388"/>
    <w:rsid w:val="00FB04F3"/>
    <w:rsid w:val="00FB0573"/>
    <w:rsid w:val="00FB2FCD"/>
    <w:rsid w:val="00FB42DB"/>
    <w:rsid w:val="00FB5D4F"/>
    <w:rsid w:val="00FC037B"/>
    <w:rsid w:val="00FC4B75"/>
    <w:rsid w:val="00FD41A9"/>
    <w:rsid w:val="00FD4421"/>
    <w:rsid w:val="00FD76D8"/>
    <w:rsid w:val="00FE181C"/>
    <w:rsid w:val="00FE257A"/>
    <w:rsid w:val="00FE2AD7"/>
    <w:rsid w:val="00FE633C"/>
    <w:rsid w:val="00FF161D"/>
    <w:rsid w:val="00FF20A6"/>
    <w:rsid w:val="00FF5621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19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4196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B4196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0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419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4196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4196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8137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137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137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137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137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1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37C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813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137C5"/>
  </w:style>
  <w:style w:type="paragraph" w:styleId="ad">
    <w:name w:val="footer"/>
    <w:basedOn w:val="a"/>
    <w:link w:val="ae"/>
    <w:uiPriority w:val="99"/>
    <w:unhideWhenUsed/>
    <w:rsid w:val="00813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137C5"/>
  </w:style>
  <w:style w:type="paragraph" w:styleId="af">
    <w:name w:val="Body Text"/>
    <w:basedOn w:val="a"/>
    <w:link w:val="af0"/>
    <w:semiHidden/>
    <w:unhideWhenUsed/>
    <w:rsid w:val="003F0A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Знак"/>
    <w:basedOn w:val="a0"/>
    <w:link w:val="af"/>
    <w:semiHidden/>
    <w:rsid w:val="003F0A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3F0AE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semiHidden/>
    <w:rsid w:val="003F0AE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19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4196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B4196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0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419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4196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4196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8137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137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137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137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137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1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37C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813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137C5"/>
  </w:style>
  <w:style w:type="paragraph" w:styleId="ad">
    <w:name w:val="footer"/>
    <w:basedOn w:val="a"/>
    <w:link w:val="ae"/>
    <w:uiPriority w:val="99"/>
    <w:unhideWhenUsed/>
    <w:rsid w:val="00813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137C5"/>
  </w:style>
  <w:style w:type="paragraph" w:styleId="af">
    <w:name w:val="Body Text"/>
    <w:basedOn w:val="a"/>
    <w:link w:val="af0"/>
    <w:semiHidden/>
    <w:unhideWhenUsed/>
    <w:rsid w:val="003F0A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Знак"/>
    <w:basedOn w:val="a0"/>
    <w:link w:val="af"/>
    <w:semiHidden/>
    <w:rsid w:val="003F0A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3F0AE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semiHidden/>
    <w:rsid w:val="003F0AE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B9A7C-953E-4BB8-9FCE-EBF5E53F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4922</Words>
  <Characters>28060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32917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Smto_3</cp:lastModifiedBy>
  <cp:revision>2</cp:revision>
  <cp:lastPrinted>2012-07-23T10:27:00Z</cp:lastPrinted>
  <dcterms:created xsi:type="dcterms:W3CDTF">2012-09-13T12:31:00Z</dcterms:created>
  <dcterms:modified xsi:type="dcterms:W3CDTF">2012-09-13T12:31:00Z</dcterms:modified>
</cp:coreProperties>
</file>