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74" w:type="dxa"/>
        <w:tblLayout w:type="fixed"/>
        <w:tblLook w:val="0000"/>
      </w:tblPr>
      <w:tblGrid>
        <w:gridCol w:w="2344"/>
        <w:gridCol w:w="2090"/>
        <w:gridCol w:w="5180"/>
      </w:tblGrid>
      <w:tr w:rsidR="00F8194C">
        <w:trPr>
          <w:cantSplit/>
          <w:trHeight w:val="373"/>
        </w:trPr>
        <w:tc>
          <w:tcPr>
            <w:tcW w:w="4434" w:type="dxa"/>
            <w:gridSpan w:val="2"/>
          </w:tcPr>
          <w:p w:rsidR="00F8194C" w:rsidRDefault="00F8194C">
            <w:pPr>
              <w:pStyle w:val="a3"/>
              <w:framePr w:w="0" w:h="0" w:hSpace="0" w:wrap="auto" w:vAnchor="margin" w:hAnchor="text" w:xAlign="left" w:yAlign="inline"/>
              <w:ind w:firstLine="57"/>
              <w:rPr>
                <w:rFonts w:ascii="Bookman Old Style" w:hAnsi="Bookman Old Style"/>
                <w:sz w:val="8"/>
              </w:rPr>
            </w:pPr>
            <w:r>
              <w:rPr>
                <w:rFonts w:ascii="Bookman Old Style" w:hAnsi="Bookman Old Style"/>
                <w:sz w:val="8"/>
              </w:rPr>
              <w:t xml:space="preserve">                   </w:t>
            </w:r>
          </w:p>
          <w:p w:rsidR="00F8194C" w:rsidRDefault="00F8194C">
            <w:pPr>
              <w:rPr>
                <w:rFonts w:ascii="Bookman Old Style" w:hAnsi="Bookman Old Style"/>
                <w:sz w:val="16"/>
              </w:rPr>
            </w:pPr>
          </w:p>
          <w:p w:rsidR="00F8194C" w:rsidRDefault="00F8194C">
            <w:pPr>
              <w:pStyle w:val="20"/>
              <w:rPr>
                <w:rFonts w:ascii="Bookman Old Style" w:hAnsi="Bookman Old Style"/>
                <w:sz w:val="32"/>
              </w:rPr>
            </w:pPr>
            <w:r>
              <w:rPr>
                <w:rFonts w:ascii="Bookman Old Style" w:hAnsi="Bookman Old Style"/>
                <w:sz w:val="32"/>
              </w:rPr>
              <w:t>АДМИНИСТРАЦИЯ</w:t>
            </w:r>
          </w:p>
          <w:p w:rsidR="00F8194C" w:rsidRDefault="00F8194C">
            <w:pPr>
              <w:pStyle w:val="20"/>
              <w:rPr>
                <w:rFonts w:ascii="Bookman Old Style" w:hAnsi="Bookman Old Style"/>
                <w:sz w:val="28"/>
              </w:rPr>
            </w:pPr>
            <w:proofErr w:type="gramStart"/>
            <w:r>
              <w:rPr>
                <w:rFonts w:ascii="Bookman Old Style" w:hAnsi="Bookman Old Style"/>
                <w:sz w:val="28"/>
              </w:rPr>
              <w:t>ЗАЯЧЬЕ-ХОЛМСКОГО</w:t>
            </w:r>
            <w:proofErr w:type="gramEnd"/>
            <w:r>
              <w:rPr>
                <w:rFonts w:ascii="Bookman Old Style" w:hAnsi="Bookman Old Style"/>
                <w:sz w:val="28"/>
              </w:rPr>
              <w:t xml:space="preserve">   СЕЛЬСКОГО ПОСЕЛЕНИЯ</w:t>
            </w:r>
          </w:p>
          <w:p w:rsidR="00F8194C" w:rsidRDefault="00F8194C">
            <w:pPr>
              <w:pStyle w:val="a3"/>
              <w:framePr w:w="0" w:h="0" w:hSpace="0" w:wrap="auto" w:vAnchor="margin" w:hAnchor="text" w:xAlign="left" w:yAlign="inline"/>
              <w:ind w:firstLine="57"/>
              <w:rPr>
                <w:rFonts w:ascii="Bookman Old Style" w:hAnsi="Bookman Old Style"/>
                <w:sz w:val="8"/>
              </w:rPr>
            </w:pPr>
            <w:r>
              <w:rPr>
                <w:rFonts w:ascii="Bookman Old Style" w:hAnsi="Bookman Old Style"/>
                <w:sz w:val="20"/>
              </w:rPr>
              <w:t xml:space="preserve"> </w:t>
            </w:r>
          </w:p>
        </w:tc>
        <w:tc>
          <w:tcPr>
            <w:tcW w:w="5180" w:type="dxa"/>
            <w:vMerge w:val="restart"/>
          </w:tcPr>
          <w:p w:rsidR="00F8194C" w:rsidRDefault="00F8194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</w:t>
            </w:r>
          </w:p>
          <w:p w:rsidR="00665788" w:rsidRDefault="00A46D19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Администраци</w:t>
            </w:r>
            <w:r w:rsidR="00DF3518">
              <w:rPr>
                <w:b/>
                <w:sz w:val="28"/>
              </w:rPr>
              <w:t>я</w:t>
            </w:r>
            <w:r>
              <w:rPr>
                <w:b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Гаврилов-Ямского</w:t>
            </w:r>
            <w:proofErr w:type="gramEnd"/>
            <w:r>
              <w:rPr>
                <w:b/>
                <w:sz w:val="28"/>
              </w:rPr>
              <w:t xml:space="preserve"> муниципального района</w:t>
            </w:r>
          </w:p>
          <w:p w:rsidR="00DF3518" w:rsidRDefault="007542E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Управляющему делами </w:t>
            </w:r>
            <w:proofErr w:type="spellStart"/>
            <w:r>
              <w:rPr>
                <w:b/>
                <w:sz w:val="28"/>
              </w:rPr>
              <w:t>М.Ю.Ширшиной</w:t>
            </w:r>
            <w:proofErr w:type="spellEnd"/>
          </w:p>
        </w:tc>
      </w:tr>
      <w:tr w:rsidR="00F8194C">
        <w:trPr>
          <w:cantSplit/>
          <w:trHeight w:val="668"/>
        </w:trPr>
        <w:tc>
          <w:tcPr>
            <w:tcW w:w="4434" w:type="dxa"/>
            <w:gridSpan w:val="2"/>
          </w:tcPr>
          <w:p w:rsidR="00F8194C" w:rsidRDefault="00F8194C">
            <w:pPr>
              <w:ind w:firstLine="57"/>
              <w:jc w:val="center"/>
              <w:rPr>
                <w:sz w:val="22"/>
              </w:rPr>
            </w:pPr>
            <w:r>
              <w:rPr>
                <w:sz w:val="22"/>
              </w:rPr>
              <w:t>152245 Ярославская обл., Гаврилов-Ямский р-он,  с</w:t>
            </w:r>
            <w:proofErr w:type="gramStart"/>
            <w:r>
              <w:rPr>
                <w:sz w:val="22"/>
              </w:rPr>
              <w:t>.З</w:t>
            </w:r>
            <w:proofErr w:type="gramEnd"/>
            <w:r>
              <w:rPr>
                <w:sz w:val="22"/>
              </w:rPr>
              <w:t>аячий-Холм, ул. Центральная 28</w:t>
            </w:r>
          </w:p>
          <w:p w:rsidR="00F8194C" w:rsidRDefault="00F8194C">
            <w:pPr>
              <w:pStyle w:val="a3"/>
              <w:framePr w:w="0" w:h="0" w:hSpace="0" w:wrap="auto" w:vAnchor="margin" w:hAnchor="text" w:xAlign="left" w:yAlign="inline"/>
              <w:ind w:firstLine="57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Тел:(08534)  32-2-48</w:t>
            </w:r>
          </w:p>
          <w:p w:rsidR="00F8194C" w:rsidRDefault="00F8194C">
            <w:pPr>
              <w:jc w:val="center"/>
              <w:rPr>
                <w:sz w:val="8"/>
              </w:rPr>
            </w:pPr>
            <w:r>
              <w:rPr>
                <w:sz w:val="18"/>
              </w:rPr>
              <w:t>ИНН/КПП 7616007359/761601001</w:t>
            </w:r>
          </w:p>
        </w:tc>
        <w:tc>
          <w:tcPr>
            <w:tcW w:w="5180" w:type="dxa"/>
            <w:vMerge/>
          </w:tcPr>
          <w:p w:rsidR="00F8194C" w:rsidRDefault="00F8194C">
            <w:pPr>
              <w:rPr>
                <w:sz w:val="20"/>
              </w:rPr>
            </w:pPr>
          </w:p>
        </w:tc>
      </w:tr>
      <w:tr w:rsidR="00F8194C">
        <w:trPr>
          <w:cantSplit/>
          <w:trHeight w:val="419"/>
        </w:trPr>
        <w:tc>
          <w:tcPr>
            <w:tcW w:w="2344" w:type="dxa"/>
          </w:tcPr>
          <w:p w:rsidR="00832509" w:rsidRDefault="00F8194C" w:rsidP="00832509">
            <w:pPr>
              <w:ind w:left="170" w:hanging="170"/>
            </w:pPr>
            <w:r>
              <w:t xml:space="preserve">    От </w:t>
            </w:r>
            <w:r w:rsidR="007F2AA3">
              <w:t>17</w:t>
            </w:r>
            <w:r w:rsidR="00B04780">
              <w:t>.0</w:t>
            </w:r>
            <w:r w:rsidR="006A64F8">
              <w:t>5</w:t>
            </w:r>
            <w:r w:rsidR="00B04780">
              <w:t>.2012</w:t>
            </w:r>
          </w:p>
          <w:p w:rsidR="00F8194C" w:rsidRDefault="00F8194C" w:rsidP="006A64F8">
            <w:pPr>
              <w:ind w:left="170" w:hanging="170"/>
            </w:pPr>
            <w:r>
              <w:t xml:space="preserve">на </w:t>
            </w:r>
            <w:r w:rsidR="009D7804">
              <w:t xml:space="preserve">№ </w:t>
            </w:r>
          </w:p>
        </w:tc>
        <w:tc>
          <w:tcPr>
            <w:tcW w:w="2090" w:type="dxa"/>
          </w:tcPr>
          <w:p w:rsidR="00F8194C" w:rsidRDefault="00F8194C">
            <w:pPr>
              <w:ind w:left="340" w:firstLine="57"/>
            </w:pPr>
            <w:r>
              <w:t xml:space="preserve">№ </w:t>
            </w:r>
            <w:r w:rsidR="007F2AA3">
              <w:t>313</w:t>
            </w:r>
          </w:p>
          <w:p w:rsidR="00F8194C" w:rsidRDefault="00F8194C" w:rsidP="006A64F8">
            <w:pPr>
              <w:ind w:left="340" w:firstLine="57"/>
            </w:pPr>
            <w:r>
              <w:t xml:space="preserve">от  </w:t>
            </w:r>
          </w:p>
        </w:tc>
        <w:tc>
          <w:tcPr>
            <w:tcW w:w="5180" w:type="dxa"/>
            <w:vMerge/>
          </w:tcPr>
          <w:p w:rsidR="00F8194C" w:rsidRDefault="00F8194C">
            <w:pPr>
              <w:rPr>
                <w:sz w:val="20"/>
              </w:rPr>
            </w:pPr>
          </w:p>
        </w:tc>
      </w:tr>
      <w:tr w:rsidR="00F8194C">
        <w:trPr>
          <w:cantSplit/>
          <w:trHeight w:val="496"/>
        </w:trPr>
        <w:tc>
          <w:tcPr>
            <w:tcW w:w="4434" w:type="dxa"/>
            <w:gridSpan w:val="2"/>
          </w:tcPr>
          <w:p w:rsidR="00F8194C" w:rsidRDefault="00F8194C">
            <w:pPr>
              <w:pStyle w:val="a5"/>
              <w:ind w:right="-414" w:firstLine="993"/>
            </w:pPr>
            <w:r>
              <w:t xml:space="preserve"> </w:t>
            </w:r>
          </w:p>
          <w:p w:rsidR="00F8194C" w:rsidRDefault="00F8194C">
            <w:pPr>
              <w:rPr>
                <w:sz w:val="26"/>
              </w:rPr>
            </w:pPr>
          </w:p>
        </w:tc>
        <w:tc>
          <w:tcPr>
            <w:tcW w:w="5180" w:type="dxa"/>
            <w:vMerge/>
          </w:tcPr>
          <w:p w:rsidR="00F8194C" w:rsidRDefault="00F8194C">
            <w:pPr>
              <w:rPr>
                <w:sz w:val="20"/>
              </w:rPr>
            </w:pPr>
          </w:p>
        </w:tc>
      </w:tr>
    </w:tbl>
    <w:p w:rsidR="00E15571" w:rsidRDefault="00E15571" w:rsidP="00E15571">
      <w:pPr>
        <w:pStyle w:val="a5"/>
        <w:jc w:val="center"/>
      </w:pPr>
    </w:p>
    <w:p w:rsidR="00E15571" w:rsidRDefault="0016471F" w:rsidP="00E15571">
      <w:pPr>
        <w:pStyle w:val="a5"/>
        <w:jc w:val="center"/>
      </w:pPr>
      <w:r>
        <w:t>Уважаемая Марина Юрьевна!</w:t>
      </w:r>
    </w:p>
    <w:p w:rsidR="001C2360" w:rsidRDefault="001C2360" w:rsidP="00E15571">
      <w:pPr>
        <w:pStyle w:val="a5"/>
        <w:jc w:val="center"/>
      </w:pPr>
    </w:p>
    <w:p w:rsidR="00C92010" w:rsidRDefault="001C2360" w:rsidP="001C2360">
      <w:pPr>
        <w:pStyle w:val="a5"/>
        <w:ind w:firstLine="708"/>
        <w:jc w:val="left"/>
      </w:pPr>
      <w:r>
        <w:t xml:space="preserve">Прошу Вас разместить на официальном сайте </w:t>
      </w:r>
      <w:proofErr w:type="spellStart"/>
      <w:r>
        <w:t>АдминистрацииГаврилов-Ямского</w:t>
      </w:r>
      <w:proofErr w:type="spellEnd"/>
      <w:r>
        <w:t xml:space="preserve"> района информацию согласно приложения в раздел</w:t>
      </w:r>
      <w:r w:rsidR="00A54019">
        <w:t xml:space="preserve"> «Законопроекты».</w:t>
      </w:r>
    </w:p>
    <w:p w:rsidR="00B04780" w:rsidRDefault="00B04780" w:rsidP="00B04780">
      <w:pPr>
        <w:jc w:val="both"/>
        <w:rPr>
          <w:sz w:val="28"/>
        </w:rPr>
      </w:pPr>
    </w:p>
    <w:p w:rsidR="001C2360" w:rsidRPr="00E037E1" w:rsidRDefault="001C2360" w:rsidP="001C2360">
      <w:pPr>
        <w:rPr>
          <w:b/>
          <w:bCs/>
          <w:sz w:val="36"/>
        </w:rPr>
      </w:pPr>
      <w:r>
        <w:rPr>
          <w:sz w:val="28"/>
        </w:rPr>
        <w:t>Приложение: протокол</w:t>
      </w:r>
      <w:r w:rsidRPr="001C2360">
        <w:rPr>
          <w:b/>
          <w:bCs/>
          <w:sz w:val="36"/>
        </w:rPr>
        <w:t xml:space="preserve"> </w:t>
      </w:r>
      <w:r w:rsidRPr="001C2360">
        <w:rPr>
          <w:bCs/>
          <w:sz w:val="28"/>
          <w:szCs w:val="28"/>
        </w:rPr>
        <w:t xml:space="preserve">публичных слушаний в  </w:t>
      </w:r>
      <w:proofErr w:type="spellStart"/>
      <w:r w:rsidRPr="001C2360">
        <w:rPr>
          <w:bCs/>
          <w:sz w:val="28"/>
          <w:szCs w:val="28"/>
        </w:rPr>
        <w:t>с.Ставотино</w:t>
      </w:r>
      <w:proofErr w:type="spellEnd"/>
      <w:r>
        <w:rPr>
          <w:bCs/>
          <w:sz w:val="28"/>
          <w:szCs w:val="28"/>
        </w:rPr>
        <w:t xml:space="preserve"> от 01.05.2012г. на 2 листах.</w:t>
      </w:r>
    </w:p>
    <w:p w:rsidR="001C2360" w:rsidRDefault="001C2360" w:rsidP="00B04780">
      <w:pPr>
        <w:jc w:val="both"/>
        <w:rPr>
          <w:sz w:val="28"/>
        </w:rPr>
      </w:pPr>
    </w:p>
    <w:p w:rsidR="00B04780" w:rsidRDefault="00B04780" w:rsidP="00DD006F">
      <w:pPr>
        <w:jc w:val="both"/>
        <w:rPr>
          <w:sz w:val="28"/>
          <w:szCs w:val="28"/>
        </w:rPr>
      </w:pPr>
    </w:p>
    <w:p w:rsidR="004D6709" w:rsidRDefault="004D6709" w:rsidP="004362E3">
      <w:pPr>
        <w:pStyle w:val="a5"/>
      </w:pPr>
    </w:p>
    <w:p w:rsidR="00852E17" w:rsidRDefault="00852E17" w:rsidP="004362E3">
      <w:pPr>
        <w:pStyle w:val="a5"/>
      </w:pPr>
      <w:r>
        <w:t>Глава</w:t>
      </w:r>
      <w:r w:rsidR="00E15571">
        <w:t xml:space="preserve"> </w:t>
      </w:r>
      <w:proofErr w:type="spellStart"/>
      <w:r>
        <w:t>Заячье-Холмского</w:t>
      </w:r>
      <w:proofErr w:type="spellEnd"/>
    </w:p>
    <w:p w:rsidR="00852E17" w:rsidRDefault="00852E17" w:rsidP="004362E3">
      <w:pPr>
        <w:pStyle w:val="a5"/>
      </w:pPr>
      <w:r>
        <w:t>сельского поселения                                                          М.С.Кузьмин</w:t>
      </w:r>
    </w:p>
    <w:p w:rsidR="004725FB" w:rsidRDefault="004725FB" w:rsidP="004362E3">
      <w:pPr>
        <w:pStyle w:val="a5"/>
      </w:pPr>
    </w:p>
    <w:p w:rsidR="004725FB" w:rsidRDefault="004725FB" w:rsidP="004362E3">
      <w:pPr>
        <w:pStyle w:val="a5"/>
      </w:pPr>
    </w:p>
    <w:p w:rsidR="004725FB" w:rsidRDefault="004725FB" w:rsidP="004362E3">
      <w:pPr>
        <w:pStyle w:val="a5"/>
      </w:pPr>
    </w:p>
    <w:p w:rsidR="004725FB" w:rsidRDefault="004725FB" w:rsidP="004362E3">
      <w:pPr>
        <w:pStyle w:val="a5"/>
      </w:pPr>
    </w:p>
    <w:p w:rsidR="004725FB" w:rsidRDefault="004725FB" w:rsidP="004362E3">
      <w:pPr>
        <w:pStyle w:val="a5"/>
      </w:pPr>
    </w:p>
    <w:p w:rsidR="004725FB" w:rsidRDefault="004725FB" w:rsidP="004362E3">
      <w:pPr>
        <w:pStyle w:val="a5"/>
      </w:pPr>
    </w:p>
    <w:p w:rsidR="004725FB" w:rsidRDefault="004725FB" w:rsidP="004362E3">
      <w:pPr>
        <w:pStyle w:val="a5"/>
      </w:pPr>
    </w:p>
    <w:p w:rsidR="004725FB" w:rsidRDefault="004725FB" w:rsidP="004362E3">
      <w:pPr>
        <w:pStyle w:val="a5"/>
      </w:pPr>
    </w:p>
    <w:p w:rsidR="004725FB" w:rsidRDefault="004725FB" w:rsidP="004362E3">
      <w:pPr>
        <w:pStyle w:val="a5"/>
      </w:pPr>
    </w:p>
    <w:p w:rsidR="004725FB" w:rsidRDefault="004725FB" w:rsidP="004362E3">
      <w:pPr>
        <w:pStyle w:val="a5"/>
      </w:pPr>
    </w:p>
    <w:p w:rsidR="004725FB" w:rsidRDefault="004725FB" w:rsidP="004362E3">
      <w:pPr>
        <w:pStyle w:val="a5"/>
      </w:pPr>
    </w:p>
    <w:p w:rsidR="004725FB" w:rsidRDefault="004725FB" w:rsidP="004362E3">
      <w:pPr>
        <w:pStyle w:val="a5"/>
      </w:pPr>
    </w:p>
    <w:p w:rsidR="004725FB" w:rsidRDefault="004725FB" w:rsidP="004362E3">
      <w:pPr>
        <w:pStyle w:val="a5"/>
      </w:pPr>
    </w:p>
    <w:p w:rsidR="004725FB" w:rsidRDefault="004725FB" w:rsidP="004362E3">
      <w:pPr>
        <w:pStyle w:val="a5"/>
      </w:pPr>
    </w:p>
    <w:p w:rsidR="004725FB" w:rsidRDefault="004725FB" w:rsidP="004362E3">
      <w:pPr>
        <w:pStyle w:val="a5"/>
      </w:pPr>
    </w:p>
    <w:p w:rsidR="004725FB" w:rsidRDefault="004725FB" w:rsidP="004362E3">
      <w:pPr>
        <w:pStyle w:val="a5"/>
      </w:pPr>
    </w:p>
    <w:p w:rsidR="004725FB" w:rsidRDefault="004725FB" w:rsidP="004362E3">
      <w:pPr>
        <w:pStyle w:val="a5"/>
      </w:pPr>
    </w:p>
    <w:p w:rsidR="004725FB" w:rsidRDefault="004725FB" w:rsidP="004362E3">
      <w:pPr>
        <w:pStyle w:val="a5"/>
      </w:pPr>
    </w:p>
    <w:p w:rsidR="004725FB" w:rsidRDefault="004725FB" w:rsidP="004362E3">
      <w:pPr>
        <w:pStyle w:val="a5"/>
      </w:pPr>
    </w:p>
    <w:p w:rsidR="004725FB" w:rsidRDefault="004725FB" w:rsidP="004362E3">
      <w:pPr>
        <w:pStyle w:val="a5"/>
      </w:pPr>
    </w:p>
    <w:p w:rsidR="004725FB" w:rsidRDefault="004725FB" w:rsidP="004362E3">
      <w:pPr>
        <w:pStyle w:val="a5"/>
        <w:rPr>
          <w:sz w:val="22"/>
          <w:szCs w:val="22"/>
        </w:rPr>
      </w:pPr>
      <w:r w:rsidRPr="004725FB">
        <w:rPr>
          <w:sz w:val="22"/>
          <w:szCs w:val="22"/>
        </w:rPr>
        <w:t>Смирнова И.В. ,36245</w:t>
      </w:r>
    </w:p>
    <w:p w:rsidR="001A59B8" w:rsidRDefault="001A59B8" w:rsidP="00832509">
      <w:pPr>
        <w:pStyle w:val="a5"/>
        <w:jc w:val="right"/>
        <w:rPr>
          <w:szCs w:val="28"/>
        </w:rPr>
      </w:pPr>
    </w:p>
    <w:p w:rsidR="00A8160C" w:rsidRDefault="00A8160C" w:rsidP="00A8160C">
      <w:pPr>
        <w:pStyle w:val="a9"/>
      </w:pPr>
      <w:r>
        <w:lastRenderedPageBreak/>
        <w:t>ПРОТОКОЛ</w:t>
      </w:r>
    </w:p>
    <w:p w:rsidR="00A8160C" w:rsidRDefault="00A8160C" w:rsidP="00A8160C">
      <w:pPr>
        <w:jc w:val="center"/>
        <w:rPr>
          <w:b/>
          <w:bCs/>
          <w:sz w:val="36"/>
        </w:rPr>
      </w:pPr>
      <w:r>
        <w:rPr>
          <w:b/>
          <w:bCs/>
          <w:sz w:val="36"/>
        </w:rPr>
        <w:t xml:space="preserve">публичных слушаний в  </w:t>
      </w:r>
      <w:proofErr w:type="spellStart"/>
      <w:r>
        <w:rPr>
          <w:b/>
          <w:bCs/>
          <w:sz w:val="36"/>
        </w:rPr>
        <w:t>с.Ставотино</w:t>
      </w:r>
      <w:proofErr w:type="spellEnd"/>
    </w:p>
    <w:p w:rsidR="00A8160C" w:rsidRDefault="00A8160C" w:rsidP="00A8160C">
      <w:pPr>
        <w:jc w:val="center"/>
        <w:rPr>
          <w:b/>
          <w:bCs/>
          <w:sz w:val="36"/>
        </w:rPr>
      </w:pPr>
    </w:p>
    <w:p w:rsidR="00A8160C" w:rsidRDefault="00A8160C" w:rsidP="00A8160C">
      <w:pPr>
        <w:rPr>
          <w:sz w:val="28"/>
        </w:rPr>
      </w:pPr>
      <w:proofErr w:type="spellStart"/>
      <w:r>
        <w:rPr>
          <w:sz w:val="28"/>
        </w:rPr>
        <w:t>с.Ставотино</w:t>
      </w:r>
      <w:proofErr w:type="spellEnd"/>
      <w:r>
        <w:rPr>
          <w:sz w:val="28"/>
        </w:rPr>
        <w:t xml:space="preserve">                                                                                              01.05.2012</w:t>
      </w:r>
    </w:p>
    <w:p w:rsidR="00A8160C" w:rsidRDefault="00A8160C" w:rsidP="00A8160C">
      <w:pPr>
        <w:jc w:val="both"/>
        <w:rPr>
          <w:sz w:val="28"/>
        </w:rPr>
      </w:pPr>
    </w:p>
    <w:p w:rsidR="00A8160C" w:rsidRDefault="00A8160C" w:rsidP="00A8160C">
      <w:pPr>
        <w:jc w:val="both"/>
      </w:pPr>
      <w:r>
        <w:t xml:space="preserve">ПРИСУТСТВУЮЩИЕ: </w:t>
      </w:r>
    </w:p>
    <w:p w:rsidR="00A8160C" w:rsidRDefault="00A8160C" w:rsidP="00A8160C">
      <w:pPr>
        <w:jc w:val="both"/>
      </w:pPr>
      <w:r>
        <w:t xml:space="preserve">Глава Администрации </w:t>
      </w:r>
      <w:proofErr w:type="spellStart"/>
      <w:r>
        <w:t>Заячье-Холмского</w:t>
      </w:r>
      <w:proofErr w:type="spellEnd"/>
      <w:r>
        <w:t xml:space="preserve"> сельского поселения М.С.Кузьмин, заместитель Главы Администрации  по общим вопросам </w:t>
      </w:r>
      <w:proofErr w:type="spellStart"/>
      <w:r>
        <w:t>Заячье-Холмского</w:t>
      </w:r>
      <w:proofErr w:type="spellEnd"/>
      <w:r>
        <w:t xml:space="preserve"> сельского поселения Т.В.Калачева,  </w:t>
      </w:r>
      <w:proofErr w:type="spellStart"/>
      <w:r>
        <w:t>Ульянычев</w:t>
      </w:r>
      <w:proofErr w:type="spellEnd"/>
      <w:r>
        <w:t xml:space="preserve"> М.А., работник Администрации </w:t>
      </w:r>
      <w:proofErr w:type="spellStart"/>
      <w:r>
        <w:t>Заячье-Холмского</w:t>
      </w:r>
      <w:proofErr w:type="spellEnd"/>
      <w:r>
        <w:t xml:space="preserve"> сельского поселения,  руководители сельхозпредприятий, представитель ООО «ПСК Беркут», </w:t>
      </w:r>
      <w:proofErr w:type="spellStart"/>
      <w:r>
        <w:t>Камиронов</w:t>
      </w:r>
      <w:proofErr w:type="spellEnd"/>
      <w:r>
        <w:t xml:space="preserve"> А.В., собственник земельного участка с кадастровым номером </w:t>
      </w:r>
      <w:r>
        <w:rPr>
          <w:color w:val="000000"/>
        </w:rPr>
        <w:t>76:04:094201:</w:t>
      </w:r>
      <w:r>
        <w:rPr>
          <w:shd w:val="clear" w:color="auto" w:fill="FFFFFF"/>
        </w:rPr>
        <w:t xml:space="preserve">848, </w:t>
      </w:r>
      <w:r>
        <w:t xml:space="preserve">жители </w:t>
      </w:r>
      <w:proofErr w:type="spellStart"/>
      <w:r>
        <w:t>Заячье-Холмского</w:t>
      </w:r>
      <w:proofErr w:type="spellEnd"/>
      <w:r>
        <w:t xml:space="preserve"> сельского поселения.</w:t>
      </w:r>
    </w:p>
    <w:p w:rsidR="00A8160C" w:rsidRDefault="00A8160C" w:rsidP="00A8160C">
      <w:pPr>
        <w:jc w:val="both"/>
      </w:pPr>
      <w:r>
        <w:t xml:space="preserve"> </w:t>
      </w:r>
    </w:p>
    <w:p w:rsidR="00A8160C" w:rsidRDefault="00A8160C" w:rsidP="00A8160C">
      <w:pPr>
        <w:jc w:val="both"/>
      </w:pPr>
    </w:p>
    <w:p w:rsidR="00A8160C" w:rsidRDefault="00A8160C" w:rsidP="00A8160C">
      <w:pPr>
        <w:jc w:val="center"/>
      </w:pPr>
      <w:r>
        <w:t>ПОВЕСТКА ДНЯ:</w:t>
      </w:r>
    </w:p>
    <w:p w:rsidR="00A8160C" w:rsidRDefault="00A8160C" w:rsidP="00A8160C">
      <w:pPr>
        <w:jc w:val="center"/>
      </w:pPr>
    </w:p>
    <w:p w:rsidR="00A8160C" w:rsidRDefault="00A8160C" w:rsidP="00A8160C">
      <w:pPr>
        <w:numPr>
          <w:ilvl w:val="0"/>
          <w:numId w:val="9"/>
        </w:numPr>
        <w:spacing w:before="100" w:beforeAutospacing="1" w:after="100" w:afterAutospacing="1"/>
        <w:jc w:val="both"/>
      </w:pPr>
      <w:r>
        <w:t xml:space="preserve">Обсуждение проекта изменений в генеральный план </w:t>
      </w:r>
      <w:proofErr w:type="spellStart"/>
      <w:r>
        <w:t>Заячье-Холмского</w:t>
      </w:r>
      <w:proofErr w:type="spellEnd"/>
      <w:r>
        <w:t xml:space="preserve"> сельского поселения.</w:t>
      </w:r>
    </w:p>
    <w:p w:rsidR="00A8160C" w:rsidRDefault="00A8160C" w:rsidP="00A8160C">
      <w:pPr>
        <w:numPr>
          <w:ilvl w:val="0"/>
          <w:numId w:val="9"/>
        </w:numPr>
        <w:spacing w:before="100" w:beforeAutospacing="1" w:after="100" w:afterAutospacing="1"/>
        <w:jc w:val="both"/>
      </w:pPr>
      <w:r>
        <w:t>Обсуждение проекта планировки территории «</w:t>
      </w:r>
      <w:proofErr w:type="spellStart"/>
      <w:r>
        <w:t>Унимерьская</w:t>
      </w:r>
      <w:proofErr w:type="spellEnd"/>
      <w:r>
        <w:t xml:space="preserve"> слобода».</w:t>
      </w:r>
    </w:p>
    <w:p w:rsidR="00A8160C" w:rsidRDefault="00A8160C" w:rsidP="00A8160C">
      <w:pPr>
        <w:jc w:val="both"/>
      </w:pPr>
      <w:r>
        <w:t xml:space="preserve">     3. Вопросы противопожарной безопасности.</w:t>
      </w:r>
    </w:p>
    <w:p w:rsidR="00A8160C" w:rsidRDefault="00A8160C" w:rsidP="00A8160C">
      <w:pPr>
        <w:jc w:val="both"/>
      </w:pPr>
      <w:r>
        <w:t xml:space="preserve">     4. Предупреждение гибели людей на водных объектах в весенне-летний период.</w:t>
      </w:r>
    </w:p>
    <w:p w:rsidR="00A8160C" w:rsidRDefault="00A8160C" w:rsidP="00A8160C">
      <w:pPr>
        <w:jc w:val="both"/>
      </w:pPr>
    </w:p>
    <w:p w:rsidR="00A8160C" w:rsidRDefault="00A8160C" w:rsidP="00A8160C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1. СЛУШАЛИ: Кузьмина М.С. о внесении изменений в генеральный план </w:t>
      </w:r>
      <w:proofErr w:type="spellStart"/>
      <w:r>
        <w:t>Заячье-Холмского</w:t>
      </w:r>
      <w:proofErr w:type="spellEnd"/>
      <w:r>
        <w:t xml:space="preserve"> сельского поселения в связи с необходимостью реализации мероприятий по территориальному планированию, а именно включение земельного участка с кадастровым номером </w:t>
      </w:r>
      <w:r>
        <w:rPr>
          <w:color w:val="000000"/>
        </w:rPr>
        <w:t>76:04:094201:</w:t>
      </w:r>
      <w:r>
        <w:rPr>
          <w:shd w:val="clear" w:color="auto" w:fill="FFFFFF"/>
        </w:rPr>
        <w:t xml:space="preserve">848 площадью 10000 квадратных метров, расположенного по адресу Ярославская область, </w:t>
      </w:r>
      <w:proofErr w:type="spellStart"/>
      <w:r>
        <w:rPr>
          <w:shd w:val="clear" w:color="auto" w:fill="FFFFFF"/>
        </w:rPr>
        <w:t>Гаврилов-Ямский</w:t>
      </w:r>
      <w:proofErr w:type="spellEnd"/>
      <w:r>
        <w:rPr>
          <w:shd w:val="clear" w:color="auto" w:fill="FFFFFF"/>
        </w:rPr>
        <w:t xml:space="preserve"> район, </w:t>
      </w:r>
      <w:proofErr w:type="spellStart"/>
      <w:r>
        <w:rPr>
          <w:shd w:val="clear" w:color="auto" w:fill="FFFFFF"/>
        </w:rPr>
        <w:t>Ставотинский</w:t>
      </w:r>
      <w:proofErr w:type="spellEnd"/>
      <w:r>
        <w:rPr>
          <w:shd w:val="clear" w:color="auto" w:fill="FFFFFF"/>
        </w:rPr>
        <w:t xml:space="preserve"> сельский округ, район села </w:t>
      </w:r>
      <w:proofErr w:type="spellStart"/>
      <w:r>
        <w:rPr>
          <w:shd w:val="clear" w:color="auto" w:fill="FFFFFF"/>
        </w:rPr>
        <w:t>Унимерь</w:t>
      </w:r>
      <w:proofErr w:type="spellEnd"/>
      <w:r>
        <w:rPr>
          <w:shd w:val="clear" w:color="auto" w:fill="FFFFFF"/>
        </w:rPr>
        <w:t xml:space="preserve"> в перспективные земли для перевода из категории земель сельскохозяйственного назначения в земли промышленности в целях создания предприятия по переработке сельскохозяйственной продукции, и определение границы перспективных земель рекреационного назначения вдоль </w:t>
      </w:r>
      <w:proofErr w:type="spellStart"/>
      <w:r>
        <w:rPr>
          <w:shd w:val="clear" w:color="auto" w:fill="FFFFFF"/>
        </w:rPr>
        <w:t>р.Которосль</w:t>
      </w:r>
      <w:proofErr w:type="spellEnd"/>
      <w:r>
        <w:rPr>
          <w:shd w:val="clear" w:color="auto" w:fill="FFFFFF"/>
        </w:rPr>
        <w:t xml:space="preserve"> по границе</w:t>
      </w:r>
      <w:r>
        <w:rPr>
          <w:color w:val="FF0000"/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природного комплекса особо охраняемых природных территорий регионального значения  «долина реки </w:t>
      </w:r>
      <w:proofErr w:type="spellStart"/>
      <w:r>
        <w:rPr>
          <w:shd w:val="clear" w:color="auto" w:fill="FFFFFF"/>
        </w:rPr>
        <w:t>Которосль</w:t>
      </w:r>
      <w:proofErr w:type="spellEnd"/>
      <w:r>
        <w:rPr>
          <w:shd w:val="clear" w:color="auto" w:fill="FFFFFF"/>
        </w:rPr>
        <w:t>».</w:t>
      </w:r>
    </w:p>
    <w:p w:rsidR="00A8160C" w:rsidRDefault="00A8160C" w:rsidP="00A8160C">
      <w:pPr>
        <w:jc w:val="both"/>
      </w:pPr>
      <w:r>
        <w:t xml:space="preserve">         ВЫСТУПИЛИ: </w:t>
      </w:r>
      <w:proofErr w:type="spellStart"/>
      <w:r>
        <w:t>Камиронов</w:t>
      </w:r>
      <w:proofErr w:type="spellEnd"/>
      <w:r>
        <w:t xml:space="preserve"> А.В. ознакомил присутствующих  о намерении строительства</w:t>
      </w:r>
      <w:r>
        <w:rPr>
          <w:shd w:val="clear" w:color="auto" w:fill="FFFFFF"/>
        </w:rPr>
        <w:t xml:space="preserve"> предприятия по переработке сельскохозяйственной продукции; </w:t>
      </w:r>
      <w:r>
        <w:t xml:space="preserve"> </w:t>
      </w:r>
      <w:proofErr w:type="spellStart"/>
      <w:r>
        <w:t>Головашков</w:t>
      </w:r>
      <w:proofErr w:type="spellEnd"/>
      <w:r>
        <w:t xml:space="preserve"> А.Н., руководитель ООО СХП «Родник», одобрил строительство предприятия; Горшкова Г.А. о необходимости приведения в соответствие земель рекреационного назначения по границе природного комплекса «долина реки </w:t>
      </w:r>
      <w:proofErr w:type="spellStart"/>
      <w:r>
        <w:t>Которосль</w:t>
      </w:r>
      <w:proofErr w:type="spellEnd"/>
      <w:r>
        <w:t>».</w:t>
      </w:r>
    </w:p>
    <w:p w:rsidR="00A8160C" w:rsidRDefault="00A8160C" w:rsidP="00A8160C">
      <w:pPr>
        <w:jc w:val="both"/>
      </w:pPr>
      <w:r>
        <w:t xml:space="preserve">         РЕШИЛИ: одобрить проект изменения в генеральный план </w:t>
      </w:r>
      <w:proofErr w:type="spellStart"/>
      <w:r>
        <w:t>Заячье-Холмского</w:t>
      </w:r>
      <w:proofErr w:type="spellEnd"/>
      <w:r>
        <w:t xml:space="preserve"> сельского поселения.</w:t>
      </w:r>
    </w:p>
    <w:p w:rsidR="00A8160C" w:rsidRDefault="00A8160C" w:rsidP="00A8160C">
      <w:pPr>
        <w:jc w:val="both"/>
      </w:pPr>
      <w:r>
        <w:t>Проголосовали «За» 49 человек,</w:t>
      </w:r>
    </w:p>
    <w:p w:rsidR="00A8160C" w:rsidRDefault="00A8160C" w:rsidP="00A8160C">
      <w:pPr>
        <w:jc w:val="both"/>
      </w:pPr>
      <w:r>
        <w:t>Проголосовали «Против» 0 человек,</w:t>
      </w:r>
    </w:p>
    <w:p w:rsidR="00A8160C" w:rsidRDefault="00A8160C" w:rsidP="00A8160C">
      <w:pPr>
        <w:jc w:val="both"/>
      </w:pPr>
      <w:r>
        <w:t>Воздержались – 0 человек.</w:t>
      </w:r>
    </w:p>
    <w:p w:rsidR="00A8160C" w:rsidRDefault="00A8160C" w:rsidP="00A8160C">
      <w:pPr>
        <w:ind w:left="360"/>
        <w:jc w:val="both"/>
      </w:pPr>
      <w:r>
        <w:t xml:space="preserve"> </w:t>
      </w:r>
    </w:p>
    <w:p w:rsidR="00A8160C" w:rsidRDefault="00A8160C" w:rsidP="00A8160C">
      <w:pPr>
        <w:pStyle w:val="a8"/>
        <w:widowControl/>
        <w:numPr>
          <w:ilvl w:val="0"/>
          <w:numId w:val="10"/>
        </w:numPr>
        <w:tabs>
          <w:tab w:val="left" w:pos="7560"/>
        </w:tabs>
        <w:autoSpaceDE/>
        <w:autoSpaceDN/>
        <w:adjustRightInd/>
        <w:jc w:val="both"/>
      </w:pPr>
      <w:r>
        <w:t xml:space="preserve">СЛУШАЛИ: представителя ООО «ПСК Беркут» </w:t>
      </w:r>
      <w:proofErr w:type="spellStart"/>
      <w:r>
        <w:t>Ольховика</w:t>
      </w:r>
      <w:proofErr w:type="spellEnd"/>
      <w:r>
        <w:t xml:space="preserve"> И.П. о строительстве комплексного малоэтажного поселка «</w:t>
      </w:r>
      <w:proofErr w:type="spellStart"/>
      <w:r>
        <w:t>Унимерьская</w:t>
      </w:r>
      <w:proofErr w:type="spellEnd"/>
      <w:r>
        <w:t xml:space="preserve"> слобода».</w:t>
      </w:r>
    </w:p>
    <w:p w:rsidR="00A8160C" w:rsidRDefault="00A8160C" w:rsidP="00A8160C">
      <w:pPr>
        <w:tabs>
          <w:tab w:val="left" w:pos="7560"/>
        </w:tabs>
        <w:ind w:left="360"/>
        <w:jc w:val="both"/>
      </w:pPr>
      <w:r>
        <w:t xml:space="preserve">      ВЫСТУПИЛИ: Калачева Т.В. с вопросом о ходе реализации проекта, о дате окончания строительства.</w:t>
      </w:r>
    </w:p>
    <w:p w:rsidR="00A8160C" w:rsidRDefault="00A8160C" w:rsidP="00A8160C">
      <w:pPr>
        <w:tabs>
          <w:tab w:val="left" w:pos="7560"/>
        </w:tabs>
        <w:ind w:left="360"/>
        <w:jc w:val="both"/>
      </w:pPr>
      <w:r>
        <w:t xml:space="preserve">      СЛУШАЛИ: </w:t>
      </w:r>
      <w:proofErr w:type="spellStart"/>
      <w:r>
        <w:t>Ольховика</w:t>
      </w:r>
      <w:proofErr w:type="spellEnd"/>
      <w:r>
        <w:t xml:space="preserve"> И.П. с разъяснениями: реализация проекта рассчитана на 3 года, представленный проект планировки территории одобрен Департаментом строительства Ярославской области. При выполнении объема работ согласно проекта </w:t>
      </w:r>
      <w:r>
        <w:lastRenderedPageBreak/>
        <w:t xml:space="preserve">планировки значительно увеличится доходная часть бюджета </w:t>
      </w:r>
      <w:proofErr w:type="spellStart"/>
      <w:r>
        <w:t>Заячье-Холмского</w:t>
      </w:r>
      <w:proofErr w:type="spellEnd"/>
      <w:r>
        <w:t xml:space="preserve"> сельского поселения. Кроме того планируется строительство социальных объектов, необходимых поселению.</w:t>
      </w:r>
    </w:p>
    <w:p w:rsidR="00A8160C" w:rsidRDefault="00A8160C" w:rsidP="00A8160C">
      <w:pPr>
        <w:jc w:val="both"/>
      </w:pPr>
      <w:r>
        <w:t xml:space="preserve">     РЕШИЛИ: одобрить проект планировки территории «</w:t>
      </w:r>
      <w:proofErr w:type="spellStart"/>
      <w:r>
        <w:t>Унимерьская</w:t>
      </w:r>
      <w:proofErr w:type="spellEnd"/>
      <w:r>
        <w:t xml:space="preserve"> слобода».</w:t>
      </w:r>
    </w:p>
    <w:p w:rsidR="00A8160C" w:rsidRDefault="00A8160C" w:rsidP="00A8160C">
      <w:pPr>
        <w:jc w:val="both"/>
      </w:pPr>
      <w:r>
        <w:t xml:space="preserve">     Проголосовали «За» 49 человек,</w:t>
      </w:r>
    </w:p>
    <w:p w:rsidR="00A8160C" w:rsidRDefault="00A8160C" w:rsidP="00A8160C">
      <w:pPr>
        <w:jc w:val="both"/>
      </w:pPr>
      <w:r>
        <w:t xml:space="preserve">     Проголосовали «Против» 0 человек,</w:t>
      </w:r>
    </w:p>
    <w:p w:rsidR="00A8160C" w:rsidRDefault="00A8160C" w:rsidP="00A8160C">
      <w:pPr>
        <w:tabs>
          <w:tab w:val="left" w:pos="7560"/>
        </w:tabs>
        <w:jc w:val="both"/>
      </w:pPr>
      <w:r>
        <w:t xml:space="preserve">     Воздержались – 0 человек.</w:t>
      </w:r>
    </w:p>
    <w:p w:rsidR="00A8160C" w:rsidRDefault="00A8160C" w:rsidP="00A8160C">
      <w:pPr>
        <w:pStyle w:val="a8"/>
        <w:widowControl/>
        <w:numPr>
          <w:ilvl w:val="0"/>
          <w:numId w:val="10"/>
        </w:numPr>
        <w:tabs>
          <w:tab w:val="left" w:pos="7560"/>
        </w:tabs>
        <w:autoSpaceDE/>
        <w:autoSpaceDN/>
        <w:adjustRightInd/>
        <w:jc w:val="both"/>
      </w:pPr>
      <w:r>
        <w:t xml:space="preserve">СЛУШАЛИ: </w:t>
      </w:r>
      <w:proofErr w:type="spellStart"/>
      <w:r>
        <w:t>Ульянычева</w:t>
      </w:r>
      <w:proofErr w:type="spellEnd"/>
      <w:r>
        <w:t xml:space="preserve"> М.А. о соблюдении мер противопожарной безопасности.</w:t>
      </w:r>
    </w:p>
    <w:p w:rsidR="00A8160C" w:rsidRDefault="00A8160C" w:rsidP="00A8160C">
      <w:pPr>
        <w:ind w:left="360"/>
        <w:jc w:val="both"/>
      </w:pPr>
      <w:r>
        <w:t xml:space="preserve">     РЕШИЛИ: принять информацию к сведению.</w:t>
      </w:r>
    </w:p>
    <w:p w:rsidR="00A8160C" w:rsidRDefault="00A8160C" w:rsidP="00A8160C">
      <w:pPr>
        <w:ind w:left="360"/>
        <w:jc w:val="both"/>
      </w:pPr>
    </w:p>
    <w:p w:rsidR="00A8160C" w:rsidRDefault="00A8160C" w:rsidP="00A8160C">
      <w:pPr>
        <w:ind w:left="360"/>
        <w:jc w:val="both"/>
      </w:pPr>
      <w:r>
        <w:t xml:space="preserve">4. СЛУШАЛИ: </w:t>
      </w:r>
      <w:proofErr w:type="spellStart"/>
      <w:r>
        <w:t>Ульянычев</w:t>
      </w:r>
      <w:proofErr w:type="spellEnd"/>
      <w:r>
        <w:t xml:space="preserve"> М.А. разъяснил правила соблюдения мер безопасности на водных объектах в весенне-летний период.</w:t>
      </w:r>
    </w:p>
    <w:p w:rsidR="00A8160C" w:rsidRDefault="00A8160C" w:rsidP="00A8160C">
      <w:pPr>
        <w:ind w:left="360"/>
        <w:jc w:val="both"/>
      </w:pPr>
      <w:r>
        <w:t>РЕШИЛИ: принять информацию к сведению.</w:t>
      </w:r>
    </w:p>
    <w:p w:rsidR="00A8160C" w:rsidRDefault="00A8160C" w:rsidP="00A8160C">
      <w:pPr>
        <w:ind w:left="360"/>
        <w:jc w:val="both"/>
      </w:pPr>
    </w:p>
    <w:p w:rsidR="00A8160C" w:rsidRDefault="00A8160C" w:rsidP="00A8160C">
      <w:pPr>
        <w:jc w:val="both"/>
      </w:pPr>
    </w:p>
    <w:p w:rsidR="00A8160C" w:rsidRDefault="00A8160C" w:rsidP="00A8160C">
      <w:pPr>
        <w:jc w:val="both"/>
      </w:pPr>
      <w:r>
        <w:t>Глава Администрации</w:t>
      </w:r>
    </w:p>
    <w:p w:rsidR="00A8160C" w:rsidRDefault="00A8160C" w:rsidP="00A8160C">
      <w:pPr>
        <w:jc w:val="both"/>
      </w:pPr>
      <w:proofErr w:type="spellStart"/>
      <w:r>
        <w:t>Заячье-Холмского</w:t>
      </w:r>
      <w:proofErr w:type="spellEnd"/>
      <w:r>
        <w:t xml:space="preserve"> сельского поселения                                      М.С.Кузьмин  </w:t>
      </w:r>
    </w:p>
    <w:p w:rsidR="00A8160C" w:rsidRDefault="00A8160C" w:rsidP="00A8160C">
      <w:pPr>
        <w:jc w:val="both"/>
      </w:pPr>
    </w:p>
    <w:p w:rsidR="00A8160C" w:rsidRDefault="00A8160C" w:rsidP="00A8160C">
      <w:pPr>
        <w:jc w:val="both"/>
      </w:pPr>
      <w:r>
        <w:t xml:space="preserve">Секретарь                                           И.В.Смирнова       </w:t>
      </w:r>
    </w:p>
    <w:p w:rsidR="00A8160C" w:rsidRDefault="00A8160C" w:rsidP="00A8160C">
      <w:pPr>
        <w:jc w:val="both"/>
        <w:rPr>
          <w:sz w:val="28"/>
        </w:rPr>
      </w:pPr>
    </w:p>
    <w:p w:rsidR="00A8160C" w:rsidRDefault="00A8160C" w:rsidP="00A8160C">
      <w:pPr>
        <w:jc w:val="both"/>
        <w:rPr>
          <w:sz w:val="28"/>
        </w:rPr>
      </w:pPr>
      <w:r>
        <w:rPr>
          <w:sz w:val="28"/>
        </w:rPr>
        <w:t xml:space="preserve">                                              </w:t>
      </w:r>
    </w:p>
    <w:p w:rsidR="00A8160C" w:rsidRDefault="00A8160C" w:rsidP="00A8160C">
      <w:pPr>
        <w:jc w:val="both"/>
        <w:rPr>
          <w:sz w:val="28"/>
        </w:rPr>
      </w:pPr>
    </w:p>
    <w:p w:rsidR="00A8160C" w:rsidRPr="004725FB" w:rsidRDefault="00A8160C" w:rsidP="00832509">
      <w:pPr>
        <w:pStyle w:val="a5"/>
        <w:jc w:val="right"/>
        <w:rPr>
          <w:szCs w:val="28"/>
        </w:rPr>
      </w:pPr>
    </w:p>
    <w:sectPr w:rsidR="00A8160C" w:rsidRPr="004725FB" w:rsidSect="006D0509">
      <w:pgSz w:w="11907" w:h="16840" w:code="9"/>
      <w:pgMar w:top="851" w:right="794" w:bottom="1134" w:left="1418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84B4F"/>
    <w:multiLevelType w:val="hybridMultilevel"/>
    <w:tmpl w:val="6E2608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2A1832"/>
    <w:multiLevelType w:val="hybridMultilevel"/>
    <w:tmpl w:val="367A6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4804A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42A7883"/>
    <w:multiLevelType w:val="multilevel"/>
    <w:tmpl w:val="059C75DC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4">
    <w:nsid w:val="365809A5"/>
    <w:multiLevelType w:val="hybridMultilevel"/>
    <w:tmpl w:val="1430B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AA0FE8"/>
    <w:multiLevelType w:val="hybridMultilevel"/>
    <w:tmpl w:val="D9F8A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9517FC"/>
    <w:multiLevelType w:val="hybridMultilevel"/>
    <w:tmpl w:val="02F4C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5EE654C"/>
    <w:multiLevelType w:val="hybridMultilevel"/>
    <w:tmpl w:val="BAD05D5E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22B2608"/>
    <w:multiLevelType w:val="hybridMultilevel"/>
    <w:tmpl w:val="6BAAD23C"/>
    <w:lvl w:ilvl="0" w:tplc="339691B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D171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6"/>
  </w:num>
  <w:num w:numId="5">
    <w:abstractNumId w:val="8"/>
  </w:num>
  <w:num w:numId="6">
    <w:abstractNumId w:val="1"/>
  </w:num>
  <w:num w:numId="7">
    <w:abstractNumId w:val="4"/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CB67B1"/>
    <w:rsid w:val="00020264"/>
    <w:rsid w:val="00022938"/>
    <w:rsid w:val="00082A5E"/>
    <w:rsid w:val="0008434C"/>
    <w:rsid w:val="0009032A"/>
    <w:rsid w:val="0016471F"/>
    <w:rsid w:val="00164DAD"/>
    <w:rsid w:val="001A59B8"/>
    <w:rsid w:val="001C2360"/>
    <w:rsid w:val="001C2DEC"/>
    <w:rsid w:val="001F5AE4"/>
    <w:rsid w:val="00201C4A"/>
    <w:rsid w:val="0020651D"/>
    <w:rsid w:val="00255FD7"/>
    <w:rsid w:val="002646DE"/>
    <w:rsid w:val="002952C9"/>
    <w:rsid w:val="002A754B"/>
    <w:rsid w:val="002D07F0"/>
    <w:rsid w:val="002E6550"/>
    <w:rsid w:val="00333AB8"/>
    <w:rsid w:val="00344D07"/>
    <w:rsid w:val="0034538D"/>
    <w:rsid w:val="0040171F"/>
    <w:rsid w:val="004362E3"/>
    <w:rsid w:val="004725FB"/>
    <w:rsid w:val="004945D2"/>
    <w:rsid w:val="004B5A6B"/>
    <w:rsid w:val="004B6511"/>
    <w:rsid w:val="004D6709"/>
    <w:rsid w:val="0052372E"/>
    <w:rsid w:val="00531224"/>
    <w:rsid w:val="00563DD5"/>
    <w:rsid w:val="0057301F"/>
    <w:rsid w:val="005827B1"/>
    <w:rsid w:val="005A26DC"/>
    <w:rsid w:val="005B7BAB"/>
    <w:rsid w:val="005F25F2"/>
    <w:rsid w:val="00614255"/>
    <w:rsid w:val="00664E54"/>
    <w:rsid w:val="00665788"/>
    <w:rsid w:val="00682243"/>
    <w:rsid w:val="006A64F8"/>
    <w:rsid w:val="006D0509"/>
    <w:rsid w:val="006F3B07"/>
    <w:rsid w:val="00703016"/>
    <w:rsid w:val="007542E6"/>
    <w:rsid w:val="007641AF"/>
    <w:rsid w:val="007F2AA3"/>
    <w:rsid w:val="007F3525"/>
    <w:rsid w:val="007F7376"/>
    <w:rsid w:val="00832509"/>
    <w:rsid w:val="00852E17"/>
    <w:rsid w:val="0087341E"/>
    <w:rsid w:val="00874599"/>
    <w:rsid w:val="00897998"/>
    <w:rsid w:val="008F27E8"/>
    <w:rsid w:val="009153BC"/>
    <w:rsid w:val="009211AE"/>
    <w:rsid w:val="009701FC"/>
    <w:rsid w:val="00984706"/>
    <w:rsid w:val="009B19C3"/>
    <w:rsid w:val="009C62BD"/>
    <w:rsid w:val="009D7804"/>
    <w:rsid w:val="00A028BA"/>
    <w:rsid w:val="00A07071"/>
    <w:rsid w:val="00A26289"/>
    <w:rsid w:val="00A33EF8"/>
    <w:rsid w:val="00A46D19"/>
    <w:rsid w:val="00A54019"/>
    <w:rsid w:val="00A8160C"/>
    <w:rsid w:val="00A9667F"/>
    <w:rsid w:val="00AA09FC"/>
    <w:rsid w:val="00AA161E"/>
    <w:rsid w:val="00AA7B46"/>
    <w:rsid w:val="00AE5DA8"/>
    <w:rsid w:val="00B04780"/>
    <w:rsid w:val="00B31FDB"/>
    <w:rsid w:val="00BD20B0"/>
    <w:rsid w:val="00BF418D"/>
    <w:rsid w:val="00C10C3C"/>
    <w:rsid w:val="00C524CC"/>
    <w:rsid w:val="00C631ED"/>
    <w:rsid w:val="00C80C13"/>
    <w:rsid w:val="00C91E3B"/>
    <w:rsid w:val="00C92010"/>
    <w:rsid w:val="00C95186"/>
    <w:rsid w:val="00CB67B1"/>
    <w:rsid w:val="00D13E1E"/>
    <w:rsid w:val="00DB4A52"/>
    <w:rsid w:val="00DC534F"/>
    <w:rsid w:val="00DD006F"/>
    <w:rsid w:val="00DE64B3"/>
    <w:rsid w:val="00DF3518"/>
    <w:rsid w:val="00E15571"/>
    <w:rsid w:val="00E7458F"/>
    <w:rsid w:val="00E90D7E"/>
    <w:rsid w:val="00F4406B"/>
    <w:rsid w:val="00F462FD"/>
    <w:rsid w:val="00F8194C"/>
    <w:rsid w:val="00FB2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3DD5"/>
    <w:rPr>
      <w:sz w:val="24"/>
      <w:szCs w:val="24"/>
    </w:rPr>
  </w:style>
  <w:style w:type="paragraph" w:styleId="1">
    <w:name w:val="heading 1"/>
    <w:basedOn w:val="a"/>
    <w:next w:val="a"/>
    <w:qFormat/>
    <w:rsid w:val="00563DD5"/>
    <w:pPr>
      <w:keepNext/>
      <w:ind w:firstLine="57"/>
      <w:jc w:val="center"/>
      <w:outlineLvl w:val="0"/>
    </w:pPr>
    <w:rPr>
      <w:b/>
      <w:bCs/>
      <w:sz w:val="20"/>
      <w:szCs w:val="20"/>
    </w:rPr>
  </w:style>
  <w:style w:type="paragraph" w:styleId="2">
    <w:name w:val="heading 2"/>
    <w:basedOn w:val="a"/>
    <w:next w:val="a"/>
    <w:qFormat/>
    <w:rsid w:val="00563DD5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563DD5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563DD5"/>
    <w:pPr>
      <w:keepNext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63DD5"/>
    <w:pPr>
      <w:framePr w:w="4275" w:h="4597" w:hSpace="181" w:wrap="auto" w:vAnchor="text" w:hAnchor="page" w:x="1728" w:y="21"/>
      <w:jc w:val="center"/>
    </w:pPr>
    <w:rPr>
      <w:b/>
      <w:szCs w:val="20"/>
    </w:rPr>
  </w:style>
  <w:style w:type="paragraph" w:styleId="20">
    <w:name w:val="Body Text 2"/>
    <w:basedOn w:val="a"/>
    <w:rsid w:val="00563DD5"/>
    <w:pPr>
      <w:jc w:val="center"/>
    </w:pPr>
    <w:rPr>
      <w:b/>
      <w:sz w:val="20"/>
      <w:szCs w:val="20"/>
    </w:rPr>
  </w:style>
  <w:style w:type="paragraph" w:styleId="a4">
    <w:name w:val="Body Text Indent"/>
    <w:basedOn w:val="a"/>
    <w:rsid w:val="00563DD5"/>
    <w:pPr>
      <w:ind w:left="432"/>
    </w:pPr>
    <w:rPr>
      <w:b/>
      <w:sz w:val="28"/>
    </w:rPr>
  </w:style>
  <w:style w:type="paragraph" w:styleId="a5">
    <w:name w:val="Body Text"/>
    <w:basedOn w:val="a"/>
    <w:link w:val="a6"/>
    <w:rsid w:val="00563DD5"/>
    <w:pPr>
      <w:jc w:val="both"/>
    </w:pPr>
    <w:rPr>
      <w:sz w:val="28"/>
    </w:rPr>
  </w:style>
  <w:style w:type="table" w:styleId="a7">
    <w:name w:val="Table Grid"/>
    <w:basedOn w:val="a1"/>
    <w:rsid w:val="009D78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52372E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rsid w:val="002D07F0"/>
    <w:rPr>
      <w:sz w:val="28"/>
      <w:szCs w:val="24"/>
    </w:rPr>
  </w:style>
  <w:style w:type="paragraph" w:styleId="a9">
    <w:name w:val="Title"/>
    <w:basedOn w:val="a"/>
    <w:link w:val="aa"/>
    <w:qFormat/>
    <w:rsid w:val="00A8160C"/>
    <w:pPr>
      <w:jc w:val="center"/>
    </w:pPr>
    <w:rPr>
      <w:b/>
      <w:bCs/>
      <w:sz w:val="36"/>
    </w:rPr>
  </w:style>
  <w:style w:type="character" w:customStyle="1" w:styleId="aa">
    <w:name w:val="Название Знак"/>
    <w:basedOn w:val="a0"/>
    <w:link w:val="a9"/>
    <w:rsid w:val="00A8160C"/>
    <w:rPr>
      <w:b/>
      <w:bCs/>
      <w:sz w:val="3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3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9</cp:revision>
  <cp:lastPrinted>2012-05-17T05:05:00Z</cp:lastPrinted>
  <dcterms:created xsi:type="dcterms:W3CDTF">2012-05-17T04:38:00Z</dcterms:created>
  <dcterms:modified xsi:type="dcterms:W3CDTF">2012-05-17T05:48:00Z</dcterms:modified>
</cp:coreProperties>
</file>