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22" w:rsidRDefault="00AA3F22" w:rsidP="00AA3F22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AA3F22" w:rsidRPr="00205500" w:rsidRDefault="00AA3F22" w:rsidP="00AA3F22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05500">
        <w:rPr>
          <w:sz w:val="24"/>
          <w:szCs w:val="24"/>
        </w:rPr>
        <w:t>Проект</w:t>
      </w:r>
    </w:p>
    <w:p w:rsidR="00AA3F22" w:rsidRDefault="00AA3F22" w:rsidP="00AA3F2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 wp14:anchorId="23B4AC1D" wp14:editId="653BA0E3">
            <wp:simplePos x="0" y="0"/>
            <wp:positionH relativeFrom="column">
              <wp:posOffset>2894965</wp:posOffset>
            </wp:positionH>
            <wp:positionV relativeFrom="paragraph">
              <wp:posOffset>-205105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F22" w:rsidRPr="00532541" w:rsidRDefault="00AA3F22" w:rsidP="00AA3F22">
      <w:pPr>
        <w:keepNext/>
        <w:widowControl/>
        <w:autoSpaceDE/>
        <w:autoSpaceDN/>
        <w:adjustRightInd/>
        <w:jc w:val="center"/>
        <w:outlineLvl w:val="3"/>
        <w:rPr>
          <w:b/>
          <w:sz w:val="36"/>
          <w:szCs w:val="36"/>
        </w:rPr>
      </w:pPr>
    </w:p>
    <w:p w:rsidR="00AA3F22" w:rsidRPr="00532541" w:rsidRDefault="00AA3F22" w:rsidP="00AA3F22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  <w:r w:rsidRPr="00532541">
        <w:rPr>
          <w:bCs/>
          <w:sz w:val="30"/>
          <w:szCs w:val="30"/>
        </w:rPr>
        <w:t>СОБРАНИЕ  ПРЕДСТАВИТЕЛЕЙ</w:t>
      </w:r>
    </w:p>
    <w:p w:rsidR="00AA3F22" w:rsidRPr="00532541" w:rsidRDefault="00AA3F22" w:rsidP="00AA3F22">
      <w:pPr>
        <w:widowControl/>
        <w:autoSpaceDE/>
        <w:autoSpaceDN/>
        <w:adjustRightInd/>
        <w:jc w:val="center"/>
        <w:rPr>
          <w:bCs/>
          <w:sz w:val="30"/>
          <w:szCs w:val="30"/>
        </w:rPr>
      </w:pPr>
      <w:proofErr w:type="gramStart"/>
      <w:r w:rsidRPr="00532541">
        <w:rPr>
          <w:bCs/>
          <w:sz w:val="30"/>
          <w:szCs w:val="30"/>
        </w:rPr>
        <w:t>ГАВРИЛОВ-ЯМСКОГО</w:t>
      </w:r>
      <w:proofErr w:type="gramEnd"/>
      <w:r w:rsidRPr="00532541">
        <w:rPr>
          <w:bCs/>
          <w:sz w:val="30"/>
          <w:szCs w:val="30"/>
        </w:rPr>
        <w:t xml:space="preserve">  МУНИЦИПАЛЬНОГО  РАЙОНА</w:t>
      </w:r>
    </w:p>
    <w:p w:rsidR="00AA3F22" w:rsidRDefault="00AA3F22" w:rsidP="00AA3F22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</w:p>
    <w:p w:rsidR="00AA3F22" w:rsidRPr="00532541" w:rsidRDefault="00AA3F22" w:rsidP="00AA3F22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8654F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Pr="001136F9" w:rsidRDefault="00AA3F22" w:rsidP="00546DFC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>28.02.</w:t>
      </w:r>
      <w:r w:rsidR="0038654F" w:rsidRPr="001136F9">
        <w:rPr>
          <w:sz w:val="28"/>
          <w:szCs w:val="28"/>
        </w:rPr>
        <w:t>20</w:t>
      </w:r>
      <w:r w:rsidR="00C13A98" w:rsidRPr="001136F9">
        <w:rPr>
          <w:sz w:val="28"/>
          <w:szCs w:val="28"/>
        </w:rPr>
        <w:t>1</w:t>
      </w:r>
      <w:r w:rsidR="00205500" w:rsidRPr="001136F9">
        <w:rPr>
          <w:sz w:val="28"/>
          <w:szCs w:val="28"/>
        </w:rPr>
        <w:t>3</w:t>
      </w:r>
      <w:r w:rsidR="0038654F" w:rsidRPr="001136F9">
        <w:rPr>
          <w:sz w:val="28"/>
          <w:szCs w:val="28"/>
        </w:rPr>
        <w:t xml:space="preserve"> </w:t>
      </w:r>
      <w:r w:rsidR="0038654F" w:rsidRPr="001136F9">
        <w:rPr>
          <w:sz w:val="28"/>
          <w:szCs w:val="28"/>
        </w:rPr>
        <w:tab/>
      </w:r>
      <w:r w:rsidR="0038654F" w:rsidRPr="001136F9">
        <w:rPr>
          <w:sz w:val="28"/>
          <w:szCs w:val="28"/>
        </w:rPr>
        <w:tab/>
      </w:r>
      <w:r w:rsidR="0038654F" w:rsidRPr="001136F9">
        <w:rPr>
          <w:sz w:val="28"/>
          <w:szCs w:val="28"/>
        </w:rPr>
        <w:tab/>
      </w:r>
      <w:r w:rsidRPr="001136F9">
        <w:rPr>
          <w:sz w:val="28"/>
          <w:szCs w:val="28"/>
        </w:rPr>
        <w:t xml:space="preserve">№ </w:t>
      </w:r>
    </w:p>
    <w:p w:rsidR="0038654F" w:rsidRPr="001136F9" w:rsidRDefault="0038654F" w:rsidP="00546DFC">
      <w:pPr>
        <w:shd w:val="clear" w:color="auto" w:fill="FFFFFF"/>
        <w:rPr>
          <w:sz w:val="28"/>
          <w:szCs w:val="28"/>
        </w:rPr>
      </w:pPr>
    </w:p>
    <w:p w:rsidR="00546DFC" w:rsidRDefault="00546DFC" w:rsidP="00546DFC">
      <w:pPr>
        <w:pStyle w:val="11"/>
        <w:shd w:val="clear" w:color="auto" w:fill="auto"/>
        <w:spacing w:after="0" w:line="322" w:lineRule="exact"/>
        <w:ind w:firstLine="0"/>
        <w:jc w:val="both"/>
        <w:rPr>
          <w:color w:val="000000"/>
        </w:rPr>
      </w:pPr>
      <w:r>
        <w:rPr>
          <w:color w:val="000000"/>
        </w:rPr>
        <w:t xml:space="preserve">Об отмене решения Собрания представителей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</w:t>
      </w:r>
    </w:p>
    <w:p w:rsidR="00546DFC" w:rsidRDefault="00546DFC" w:rsidP="00546DFC">
      <w:pPr>
        <w:pStyle w:val="11"/>
        <w:shd w:val="clear" w:color="auto" w:fill="auto"/>
        <w:spacing w:after="0" w:line="322" w:lineRule="exact"/>
        <w:ind w:firstLine="0"/>
        <w:jc w:val="both"/>
        <w:rPr>
          <w:color w:val="000000"/>
        </w:rPr>
      </w:pPr>
      <w:r>
        <w:rPr>
          <w:color w:val="000000"/>
        </w:rPr>
        <w:t>муниципального округа от 27.09.2001г. №</w:t>
      </w:r>
      <w:r>
        <w:rPr>
          <w:color w:val="000000"/>
        </w:rPr>
        <w:t xml:space="preserve"> </w:t>
      </w:r>
      <w:r>
        <w:rPr>
          <w:color w:val="000000"/>
        </w:rPr>
        <w:t xml:space="preserve">81 «Об утверждении </w:t>
      </w:r>
    </w:p>
    <w:p w:rsidR="00546DFC" w:rsidRDefault="00546DFC" w:rsidP="00546DFC">
      <w:pPr>
        <w:pStyle w:val="11"/>
        <w:shd w:val="clear" w:color="auto" w:fill="auto"/>
        <w:spacing w:after="0" w:line="322" w:lineRule="exact"/>
        <w:ind w:firstLine="0"/>
        <w:jc w:val="both"/>
        <w:rPr>
          <w:color w:val="000000"/>
        </w:rPr>
      </w:pP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«Об охране и использовании</w:t>
      </w:r>
      <w:r>
        <w:rPr>
          <w:color w:val="000000"/>
        </w:rPr>
        <w:t xml:space="preserve"> памятников истории </w:t>
      </w:r>
    </w:p>
    <w:p w:rsidR="00546DFC" w:rsidRDefault="00546DFC" w:rsidP="00546DFC">
      <w:pPr>
        <w:pStyle w:val="11"/>
        <w:shd w:val="clear" w:color="auto" w:fill="auto"/>
        <w:spacing w:after="0" w:line="322" w:lineRule="exact"/>
        <w:ind w:firstLine="0"/>
        <w:jc w:val="both"/>
      </w:pPr>
      <w:r>
        <w:rPr>
          <w:color w:val="000000"/>
        </w:rPr>
        <w:t xml:space="preserve">и культуры </w:t>
      </w:r>
      <w:proofErr w:type="gramStart"/>
      <w:r>
        <w:rPr>
          <w:color w:val="000000"/>
        </w:rPr>
        <w:t>Г</w:t>
      </w:r>
      <w:r>
        <w:rPr>
          <w:color w:val="000000"/>
        </w:rPr>
        <w:t>аврилов-Ямского</w:t>
      </w:r>
      <w:proofErr w:type="gramEnd"/>
      <w:r>
        <w:rPr>
          <w:color w:val="000000"/>
        </w:rPr>
        <w:t xml:space="preserve"> муниципального округа»</w:t>
      </w:r>
    </w:p>
    <w:p w:rsidR="00546DFC" w:rsidRDefault="00546DFC" w:rsidP="00546DFC">
      <w:pPr>
        <w:pStyle w:val="11"/>
        <w:shd w:val="clear" w:color="auto" w:fill="auto"/>
        <w:spacing w:after="0" w:line="322" w:lineRule="exact"/>
        <w:ind w:firstLine="720"/>
        <w:jc w:val="both"/>
        <w:rPr>
          <w:color w:val="000000"/>
        </w:rPr>
      </w:pPr>
    </w:p>
    <w:p w:rsidR="00546DFC" w:rsidRDefault="00546DFC" w:rsidP="00546DFC">
      <w:pPr>
        <w:pStyle w:val="11"/>
        <w:shd w:val="clear" w:color="auto" w:fill="auto"/>
        <w:spacing w:after="0" w:line="322" w:lineRule="exact"/>
        <w:ind w:firstLine="720"/>
        <w:jc w:val="both"/>
      </w:pPr>
      <w:r>
        <w:rPr>
          <w:color w:val="000000"/>
        </w:rPr>
        <w:t xml:space="preserve">В соответствии с Федерального закона от 06.10.2003 №131-Ф3 «Об общих принципах организации местного самоуправления в Российской Федерации», руководствуясь ст. 22 Устава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района,</w:t>
      </w:r>
    </w:p>
    <w:p w:rsidR="00546DFC" w:rsidRDefault="00546DFC" w:rsidP="00546DFC">
      <w:pPr>
        <w:pStyle w:val="11"/>
        <w:shd w:val="clear" w:color="auto" w:fill="auto"/>
        <w:spacing w:after="0" w:line="600" w:lineRule="exact"/>
        <w:ind w:firstLine="720"/>
        <w:rPr>
          <w:color w:val="000000"/>
        </w:rPr>
      </w:pPr>
      <w:r>
        <w:rPr>
          <w:color w:val="000000"/>
        </w:rPr>
        <w:t xml:space="preserve">Собрание представителей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 ПОСТАНОВЛЯЕТ:</w:t>
      </w:r>
    </w:p>
    <w:p w:rsidR="00546DFC" w:rsidRDefault="00546DFC" w:rsidP="00546DFC">
      <w:pPr>
        <w:pStyle w:val="11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322" w:lineRule="exact"/>
        <w:ind w:firstLine="720"/>
        <w:jc w:val="both"/>
      </w:pPr>
      <w:r>
        <w:rPr>
          <w:color w:val="000000"/>
        </w:rPr>
        <w:t xml:space="preserve">Принять решение «Об отмене решения Собрания представителей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округа от 27.09.2001г. №</w:t>
      </w:r>
      <w:r w:rsidR="00F074C9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81 «Об утверждении положения «Об охране и использовании памятников истории и культуры Гаврилов-Ямского муниципального округа».</w:t>
      </w:r>
    </w:p>
    <w:p w:rsidR="00546DFC" w:rsidRDefault="00546DFC" w:rsidP="00546DFC">
      <w:pPr>
        <w:pStyle w:val="11"/>
        <w:numPr>
          <w:ilvl w:val="0"/>
          <w:numId w:val="4"/>
        </w:numPr>
        <w:shd w:val="clear" w:color="auto" w:fill="auto"/>
        <w:tabs>
          <w:tab w:val="left" w:pos="1301"/>
        </w:tabs>
        <w:spacing w:after="0" w:line="322" w:lineRule="exact"/>
        <w:ind w:firstLine="720"/>
        <w:jc w:val="both"/>
      </w:pPr>
      <w:r>
        <w:rPr>
          <w:color w:val="000000"/>
        </w:rPr>
        <w:t xml:space="preserve">Направить указанное решение Главе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 для подписания и официального опубликования.</w:t>
      </w:r>
    </w:p>
    <w:p w:rsidR="0038654F" w:rsidRPr="001136F9" w:rsidRDefault="0038654F" w:rsidP="00546DFC">
      <w:pPr>
        <w:shd w:val="clear" w:color="auto" w:fill="FFFFFF"/>
        <w:rPr>
          <w:sz w:val="28"/>
          <w:szCs w:val="28"/>
        </w:rPr>
      </w:pPr>
    </w:p>
    <w:p w:rsidR="0038654F" w:rsidRPr="001136F9" w:rsidRDefault="0038654F" w:rsidP="00546DFC">
      <w:pPr>
        <w:shd w:val="clear" w:color="auto" w:fill="FFFFFF"/>
        <w:rPr>
          <w:sz w:val="28"/>
          <w:szCs w:val="28"/>
        </w:rPr>
      </w:pPr>
    </w:p>
    <w:p w:rsidR="00205500" w:rsidRPr="001136F9" w:rsidRDefault="0038654F" w:rsidP="00546DFC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 xml:space="preserve">Председатель Собрания </w:t>
      </w:r>
    </w:p>
    <w:p w:rsidR="0038654F" w:rsidRPr="001136F9" w:rsidRDefault="0038654F" w:rsidP="00546DFC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>представителей</w:t>
      </w:r>
    </w:p>
    <w:p w:rsidR="00205500" w:rsidRPr="001136F9" w:rsidRDefault="0038654F" w:rsidP="00546DFC">
      <w:pPr>
        <w:pStyle w:val="a7"/>
        <w:rPr>
          <w:szCs w:val="28"/>
        </w:rPr>
      </w:pPr>
      <w:proofErr w:type="gramStart"/>
      <w:r w:rsidRPr="001136F9">
        <w:rPr>
          <w:szCs w:val="28"/>
        </w:rPr>
        <w:t>Гаврилов-Ямского</w:t>
      </w:r>
      <w:proofErr w:type="gramEnd"/>
      <w:r w:rsidRPr="001136F9">
        <w:rPr>
          <w:szCs w:val="28"/>
        </w:rPr>
        <w:t xml:space="preserve"> </w:t>
      </w:r>
    </w:p>
    <w:p w:rsidR="0038654F" w:rsidRDefault="0038654F" w:rsidP="00546DFC">
      <w:pPr>
        <w:pStyle w:val="a7"/>
      </w:pPr>
      <w:r w:rsidRPr="001136F9">
        <w:rPr>
          <w:szCs w:val="28"/>
        </w:rPr>
        <w:t xml:space="preserve">муниципального района   </w:t>
      </w:r>
      <w:r w:rsidR="00E826F9">
        <w:t xml:space="preserve">                      </w:t>
      </w:r>
      <w:r w:rsidR="005A78FA">
        <w:t xml:space="preserve">                               </w:t>
      </w:r>
      <w:r w:rsidR="00E826F9">
        <w:t xml:space="preserve">    </w:t>
      </w:r>
      <w:r w:rsidR="00C13A98">
        <w:t>А.Н.</w:t>
      </w:r>
      <w:r w:rsidR="005A78FA">
        <w:t xml:space="preserve"> </w:t>
      </w:r>
      <w:r w:rsidR="00C13A98">
        <w:t>Артемичев</w:t>
      </w: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8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8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46DFC" w:rsidRDefault="00546DFC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46DFC" w:rsidRDefault="00546DFC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46DFC" w:rsidRDefault="00546DFC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54D00" w:rsidRPr="00205500" w:rsidRDefault="00205500" w:rsidP="0020550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05500">
        <w:rPr>
          <w:sz w:val="24"/>
          <w:szCs w:val="24"/>
        </w:rPr>
        <w:lastRenderedPageBreak/>
        <w:t>Проект</w:t>
      </w:r>
    </w:p>
    <w:p w:rsidR="0003238B" w:rsidRDefault="00554D00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6D99A003" wp14:editId="399C8AC0">
            <wp:simplePos x="0" y="0"/>
            <wp:positionH relativeFrom="column">
              <wp:posOffset>2894965</wp:posOffset>
            </wp:positionH>
            <wp:positionV relativeFrom="paragraph">
              <wp:posOffset>-205105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3"/>
        <w:rPr>
          <w:b/>
          <w:sz w:val="36"/>
          <w:szCs w:val="36"/>
        </w:rPr>
      </w:pPr>
    </w:p>
    <w:p w:rsidR="00401757" w:rsidRPr="00532541" w:rsidRDefault="00401757" w:rsidP="00401757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  <w:r w:rsidRPr="00532541">
        <w:rPr>
          <w:bCs/>
          <w:sz w:val="30"/>
          <w:szCs w:val="30"/>
        </w:rPr>
        <w:t>СОБРАНИЕ  ПРЕДСТАВИТЕЛЕЙ</w:t>
      </w:r>
    </w:p>
    <w:p w:rsidR="00401757" w:rsidRPr="00532541" w:rsidRDefault="00401757" w:rsidP="00401757">
      <w:pPr>
        <w:widowControl/>
        <w:autoSpaceDE/>
        <w:autoSpaceDN/>
        <w:adjustRightInd/>
        <w:jc w:val="center"/>
        <w:rPr>
          <w:bCs/>
          <w:sz w:val="30"/>
          <w:szCs w:val="30"/>
        </w:rPr>
      </w:pPr>
      <w:proofErr w:type="gramStart"/>
      <w:r w:rsidRPr="00532541">
        <w:rPr>
          <w:bCs/>
          <w:sz w:val="30"/>
          <w:szCs w:val="30"/>
        </w:rPr>
        <w:t>ГАВРИЛОВ-ЯМСКОГО</w:t>
      </w:r>
      <w:proofErr w:type="gramEnd"/>
      <w:r w:rsidRPr="00532541">
        <w:rPr>
          <w:bCs/>
          <w:sz w:val="30"/>
          <w:szCs w:val="30"/>
        </w:rPr>
        <w:t xml:space="preserve">  МУНИЦИПАЛЬНОГО  РАЙОНА</w:t>
      </w: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4"/>
        <w:rPr>
          <w:b/>
          <w:sz w:val="18"/>
          <w:szCs w:val="18"/>
        </w:rPr>
      </w:pP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  <w:r w:rsidRPr="00532541">
        <w:rPr>
          <w:b/>
          <w:sz w:val="40"/>
          <w:szCs w:val="40"/>
        </w:rPr>
        <w:t>РЕШЕНИЕ</w:t>
      </w:r>
    </w:p>
    <w:p w:rsidR="00401757" w:rsidRDefault="00401757" w:rsidP="00401757">
      <w:pPr>
        <w:shd w:val="clear" w:color="auto" w:fill="FFFFFF"/>
        <w:ind w:firstLine="284"/>
        <w:rPr>
          <w:sz w:val="28"/>
          <w:szCs w:val="28"/>
        </w:rPr>
      </w:pP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  <w:r w:rsidRPr="00E02C3F">
        <w:rPr>
          <w:color w:val="000000"/>
          <w:sz w:val="27"/>
          <w:szCs w:val="27"/>
        </w:rPr>
        <w:t xml:space="preserve">Об отмене решения Собрания представителей </w:t>
      </w: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  <w:proofErr w:type="gramStart"/>
      <w:r w:rsidRPr="00E02C3F">
        <w:rPr>
          <w:color w:val="000000"/>
          <w:sz w:val="27"/>
          <w:szCs w:val="27"/>
        </w:rPr>
        <w:t>Гаврилов-Ямского</w:t>
      </w:r>
      <w:proofErr w:type="gramEnd"/>
      <w:r w:rsidRPr="00E02C3F">
        <w:rPr>
          <w:color w:val="000000"/>
          <w:sz w:val="27"/>
          <w:szCs w:val="27"/>
        </w:rPr>
        <w:t xml:space="preserve"> муниципального </w:t>
      </w: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  <w:r w:rsidRPr="00E02C3F">
        <w:rPr>
          <w:color w:val="000000"/>
          <w:sz w:val="27"/>
          <w:szCs w:val="27"/>
        </w:rPr>
        <w:t>округа от 27.09.2001 г. №</w:t>
      </w:r>
      <w:r w:rsidR="006F6B7D">
        <w:rPr>
          <w:color w:val="000000"/>
          <w:sz w:val="27"/>
          <w:szCs w:val="27"/>
        </w:rPr>
        <w:t xml:space="preserve"> </w:t>
      </w:r>
      <w:r w:rsidRPr="00E02C3F">
        <w:rPr>
          <w:color w:val="000000"/>
          <w:sz w:val="27"/>
          <w:szCs w:val="27"/>
        </w:rPr>
        <w:t>81</w:t>
      </w: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</w:p>
    <w:p w:rsidR="00E02C3F" w:rsidRPr="00E02C3F" w:rsidRDefault="00E02C3F" w:rsidP="00E02C3F">
      <w:pPr>
        <w:widowControl/>
        <w:autoSpaceDE/>
        <w:autoSpaceDN/>
        <w:adjustRightInd/>
        <w:rPr>
          <w:sz w:val="24"/>
          <w:szCs w:val="24"/>
        </w:rPr>
      </w:pP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  <w:r w:rsidRPr="00E02C3F">
        <w:rPr>
          <w:color w:val="000000"/>
          <w:sz w:val="27"/>
          <w:szCs w:val="27"/>
        </w:rPr>
        <w:t xml:space="preserve">Принято Собранием </w:t>
      </w:r>
      <w:r>
        <w:rPr>
          <w:color w:val="000000"/>
          <w:sz w:val="27"/>
          <w:szCs w:val="27"/>
        </w:rPr>
        <w:t xml:space="preserve">представителей </w:t>
      </w: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</w:t>
      </w:r>
      <w:r w:rsidRPr="00E02C3F">
        <w:rPr>
          <w:color w:val="000000"/>
          <w:sz w:val="27"/>
          <w:szCs w:val="27"/>
        </w:rPr>
        <w:t>аврилов-Ямского</w:t>
      </w:r>
      <w:proofErr w:type="gramEnd"/>
      <w:r w:rsidRPr="00E02C3F">
        <w:rPr>
          <w:color w:val="000000"/>
          <w:sz w:val="27"/>
          <w:szCs w:val="27"/>
        </w:rPr>
        <w:t xml:space="preserve"> муниципального </w:t>
      </w:r>
    </w:p>
    <w:p w:rsidR="00E02C3F" w:rsidRDefault="00E02C3F" w:rsidP="00E02C3F">
      <w:pPr>
        <w:widowControl/>
        <w:autoSpaceDE/>
        <w:autoSpaceDN/>
        <w:adjustRightInd/>
        <w:rPr>
          <w:color w:val="000000"/>
          <w:sz w:val="27"/>
          <w:szCs w:val="27"/>
        </w:rPr>
      </w:pPr>
      <w:r w:rsidRPr="00E02C3F">
        <w:rPr>
          <w:color w:val="000000"/>
          <w:sz w:val="27"/>
          <w:szCs w:val="27"/>
        </w:rPr>
        <w:t xml:space="preserve">района </w:t>
      </w:r>
      <w:r>
        <w:rPr>
          <w:color w:val="000000"/>
          <w:sz w:val="27"/>
          <w:szCs w:val="27"/>
        </w:rPr>
        <w:t>от 28.02.2013г.</w:t>
      </w:r>
    </w:p>
    <w:p w:rsidR="00E02C3F" w:rsidRPr="00E02C3F" w:rsidRDefault="00E02C3F" w:rsidP="00E02C3F">
      <w:pPr>
        <w:widowControl/>
        <w:autoSpaceDE/>
        <w:autoSpaceDN/>
        <w:adjustRightInd/>
        <w:rPr>
          <w:sz w:val="24"/>
          <w:szCs w:val="24"/>
        </w:rPr>
      </w:pPr>
    </w:p>
    <w:p w:rsidR="00E02C3F" w:rsidRPr="00E02C3F" w:rsidRDefault="00E02C3F" w:rsidP="006F6B7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C3F">
        <w:rPr>
          <w:color w:val="000000"/>
          <w:sz w:val="27"/>
          <w:szCs w:val="27"/>
        </w:rPr>
        <w:t xml:space="preserve">В соответствии с Федерального закона от 06.10.2003 №131-Ф3 «Об общих принципах организации местного самоуправления в Российской Федерации», руководствуясь ст. 22 Устава </w:t>
      </w:r>
      <w:proofErr w:type="gramStart"/>
      <w:r w:rsidRPr="00E02C3F">
        <w:rPr>
          <w:color w:val="000000"/>
          <w:sz w:val="27"/>
          <w:szCs w:val="27"/>
        </w:rPr>
        <w:t>Гаврилов-Ямского</w:t>
      </w:r>
      <w:proofErr w:type="gramEnd"/>
      <w:r w:rsidRPr="00E02C3F">
        <w:rPr>
          <w:color w:val="000000"/>
          <w:sz w:val="27"/>
          <w:szCs w:val="27"/>
        </w:rPr>
        <w:t xml:space="preserve"> муниципального района,</w:t>
      </w:r>
    </w:p>
    <w:p w:rsidR="006F6B7D" w:rsidRDefault="006F6B7D" w:rsidP="006F6B7D">
      <w:pPr>
        <w:widowControl/>
        <w:autoSpaceDE/>
        <w:autoSpaceDN/>
        <w:adjustRightInd/>
        <w:jc w:val="both"/>
        <w:rPr>
          <w:color w:val="000000"/>
          <w:sz w:val="27"/>
          <w:szCs w:val="27"/>
        </w:rPr>
      </w:pPr>
    </w:p>
    <w:p w:rsidR="00E02C3F" w:rsidRDefault="00E02C3F" w:rsidP="006F6B7D">
      <w:pPr>
        <w:widowControl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E02C3F">
        <w:rPr>
          <w:color w:val="000000"/>
          <w:sz w:val="27"/>
          <w:szCs w:val="27"/>
        </w:rPr>
        <w:t xml:space="preserve">Собрание представителей </w:t>
      </w:r>
      <w:proofErr w:type="gramStart"/>
      <w:r w:rsidRPr="00E02C3F">
        <w:rPr>
          <w:color w:val="000000"/>
          <w:sz w:val="27"/>
          <w:szCs w:val="27"/>
        </w:rPr>
        <w:t>Г</w:t>
      </w:r>
      <w:r w:rsidR="006F6B7D">
        <w:rPr>
          <w:color w:val="000000"/>
          <w:sz w:val="27"/>
          <w:szCs w:val="27"/>
        </w:rPr>
        <w:t>а</w:t>
      </w:r>
      <w:r w:rsidRPr="00E02C3F">
        <w:rPr>
          <w:color w:val="000000"/>
          <w:sz w:val="27"/>
          <w:szCs w:val="27"/>
        </w:rPr>
        <w:t>врилов-Ямского</w:t>
      </w:r>
      <w:proofErr w:type="gramEnd"/>
      <w:r w:rsidRPr="00E02C3F">
        <w:rPr>
          <w:color w:val="000000"/>
          <w:sz w:val="27"/>
          <w:szCs w:val="27"/>
        </w:rPr>
        <w:t xml:space="preserve"> муниципального района РЕШИЛО:</w:t>
      </w:r>
    </w:p>
    <w:p w:rsidR="006F6B7D" w:rsidRPr="00E02C3F" w:rsidRDefault="006F6B7D" w:rsidP="006F6B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02C3F" w:rsidRPr="00E02C3F" w:rsidRDefault="006F6B7D" w:rsidP="006F6B7D">
      <w:pPr>
        <w:widowControl/>
        <w:autoSpaceDE/>
        <w:autoSpaceDN/>
        <w:adjustRightInd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E02C3F" w:rsidRPr="00E02C3F">
        <w:rPr>
          <w:color w:val="000000"/>
          <w:sz w:val="27"/>
          <w:szCs w:val="27"/>
        </w:rPr>
        <w:t xml:space="preserve">Считать решение Собрания представителей </w:t>
      </w:r>
      <w:proofErr w:type="gramStart"/>
      <w:r w:rsidR="00E02C3F" w:rsidRPr="00E02C3F">
        <w:rPr>
          <w:color w:val="000000"/>
          <w:sz w:val="27"/>
          <w:szCs w:val="27"/>
        </w:rPr>
        <w:t>Гаврилов-Ямского</w:t>
      </w:r>
      <w:proofErr w:type="gramEnd"/>
      <w:r w:rsidR="00E02C3F" w:rsidRPr="00E02C3F">
        <w:rPr>
          <w:color w:val="000000"/>
          <w:sz w:val="27"/>
          <w:szCs w:val="27"/>
        </w:rPr>
        <w:t xml:space="preserve"> муниципального округа №81 от 27.09.2001г. «Об утверждении положения «Об охране и использовании памятников истории и культуры Гаврилов-Ямского муниципального округа» утратившим силу.</w:t>
      </w:r>
    </w:p>
    <w:p w:rsidR="00E02C3F" w:rsidRPr="00E02C3F" w:rsidRDefault="006F6B7D" w:rsidP="006F6B7D">
      <w:pPr>
        <w:widowControl/>
        <w:autoSpaceDE/>
        <w:autoSpaceDN/>
        <w:adjustRightInd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E02C3F" w:rsidRPr="00E02C3F">
        <w:rPr>
          <w:color w:val="000000"/>
          <w:sz w:val="27"/>
          <w:szCs w:val="27"/>
        </w:rPr>
        <w:t>Постановление опубликовать в районной массовой газете «Гаврилов-</w:t>
      </w:r>
      <w:proofErr w:type="spellStart"/>
      <w:r w:rsidR="00E02C3F" w:rsidRPr="00E02C3F">
        <w:rPr>
          <w:color w:val="000000"/>
          <w:sz w:val="27"/>
          <w:szCs w:val="27"/>
        </w:rPr>
        <w:t>Ямский</w:t>
      </w:r>
      <w:proofErr w:type="spellEnd"/>
      <w:r w:rsidR="00E02C3F" w:rsidRPr="00E02C3F">
        <w:rPr>
          <w:color w:val="000000"/>
          <w:sz w:val="27"/>
          <w:szCs w:val="27"/>
        </w:rPr>
        <w:t xml:space="preserve"> вестник» и на официальном сайте Администрации </w:t>
      </w:r>
      <w:proofErr w:type="gramStart"/>
      <w:r w:rsidR="00E02C3F" w:rsidRPr="00E02C3F">
        <w:rPr>
          <w:color w:val="000000"/>
          <w:sz w:val="27"/>
          <w:szCs w:val="27"/>
        </w:rPr>
        <w:t>Гаврилов-Ямского</w:t>
      </w:r>
      <w:proofErr w:type="gramEnd"/>
      <w:r w:rsidR="00E02C3F" w:rsidRPr="00E02C3F">
        <w:rPr>
          <w:color w:val="000000"/>
          <w:sz w:val="27"/>
          <w:szCs w:val="27"/>
        </w:rPr>
        <w:t xml:space="preserve"> муниципального района.</w:t>
      </w:r>
    </w:p>
    <w:p w:rsidR="00E02C3F" w:rsidRPr="00E02C3F" w:rsidRDefault="006F6B7D" w:rsidP="006F6B7D">
      <w:pPr>
        <w:widowControl/>
        <w:autoSpaceDE/>
        <w:autoSpaceDN/>
        <w:adjustRightInd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E02C3F" w:rsidRPr="00E02C3F">
        <w:rPr>
          <w:color w:val="000000"/>
          <w:sz w:val="27"/>
          <w:szCs w:val="27"/>
        </w:rPr>
        <w:t>Постановление вступает в силу с момента официального опубликования.</w:t>
      </w:r>
    </w:p>
    <w:p w:rsidR="00205500" w:rsidRPr="001136F9" w:rsidRDefault="00205500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01757" w:rsidRPr="001136F9" w:rsidRDefault="00401757" w:rsidP="00401757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 xml:space="preserve">Глава </w:t>
      </w:r>
      <w:proofErr w:type="gramStart"/>
      <w:r w:rsidRPr="001136F9">
        <w:rPr>
          <w:sz w:val="28"/>
          <w:szCs w:val="28"/>
        </w:rPr>
        <w:t>Гаврилов-Ямского</w:t>
      </w:r>
      <w:proofErr w:type="gramEnd"/>
    </w:p>
    <w:p w:rsidR="00401757" w:rsidRPr="001136F9" w:rsidRDefault="00401757" w:rsidP="00401757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 xml:space="preserve">муниципального района                                                  </w:t>
      </w:r>
      <w:proofErr w:type="spellStart"/>
      <w:r w:rsidRPr="001136F9">
        <w:rPr>
          <w:sz w:val="28"/>
          <w:szCs w:val="28"/>
        </w:rPr>
        <w:t>Н.И.Бирук</w:t>
      </w:r>
      <w:proofErr w:type="spellEnd"/>
    </w:p>
    <w:p w:rsidR="00401757" w:rsidRPr="001136F9" w:rsidRDefault="00401757" w:rsidP="00401757">
      <w:pPr>
        <w:shd w:val="clear" w:color="auto" w:fill="FFFFFF"/>
        <w:rPr>
          <w:sz w:val="28"/>
          <w:szCs w:val="28"/>
        </w:rPr>
      </w:pPr>
    </w:p>
    <w:p w:rsidR="00205500" w:rsidRPr="001136F9" w:rsidRDefault="00401757" w:rsidP="00401757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 xml:space="preserve">Председатель Собрания </w:t>
      </w:r>
    </w:p>
    <w:p w:rsidR="00401757" w:rsidRPr="001136F9" w:rsidRDefault="00401757" w:rsidP="00401757">
      <w:pPr>
        <w:shd w:val="clear" w:color="auto" w:fill="FFFFFF"/>
        <w:rPr>
          <w:sz w:val="28"/>
          <w:szCs w:val="28"/>
        </w:rPr>
      </w:pPr>
      <w:r w:rsidRPr="001136F9">
        <w:rPr>
          <w:sz w:val="28"/>
          <w:szCs w:val="28"/>
        </w:rPr>
        <w:t>представителей</w:t>
      </w:r>
    </w:p>
    <w:p w:rsidR="00205500" w:rsidRPr="001136F9" w:rsidRDefault="00401757" w:rsidP="00401757">
      <w:pPr>
        <w:pStyle w:val="a7"/>
        <w:rPr>
          <w:szCs w:val="28"/>
        </w:rPr>
      </w:pPr>
      <w:proofErr w:type="gramStart"/>
      <w:r w:rsidRPr="001136F9">
        <w:rPr>
          <w:szCs w:val="28"/>
        </w:rPr>
        <w:t>Гаврилов-Ямского</w:t>
      </w:r>
      <w:proofErr w:type="gramEnd"/>
      <w:r w:rsidRPr="001136F9">
        <w:rPr>
          <w:szCs w:val="28"/>
        </w:rPr>
        <w:t xml:space="preserve"> </w:t>
      </w:r>
    </w:p>
    <w:p w:rsidR="00401757" w:rsidRPr="001136F9" w:rsidRDefault="00401757" w:rsidP="00401757">
      <w:pPr>
        <w:pStyle w:val="a7"/>
        <w:rPr>
          <w:szCs w:val="28"/>
        </w:rPr>
      </w:pPr>
      <w:r w:rsidRPr="001136F9">
        <w:rPr>
          <w:szCs w:val="28"/>
        </w:rPr>
        <w:t xml:space="preserve">муниципального района                                       </w:t>
      </w:r>
      <w:r w:rsidR="00205500" w:rsidRPr="001136F9">
        <w:rPr>
          <w:szCs w:val="28"/>
        </w:rPr>
        <w:tab/>
      </w:r>
      <w:r w:rsidR="00205500" w:rsidRPr="001136F9">
        <w:rPr>
          <w:szCs w:val="28"/>
        </w:rPr>
        <w:tab/>
      </w:r>
      <w:r w:rsidRPr="001136F9">
        <w:rPr>
          <w:szCs w:val="28"/>
        </w:rPr>
        <w:t>А.Н. Артемичев</w:t>
      </w:r>
    </w:p>
    <w:p w:rsidR="00401757" w:rsidRPr="001136F9" w:rsidRDefault="00401757" w:rsidP="00401757">
      <w:pPr>
        <w:pStyle w:val="a7"/>
        <w:rPr>
          <w:szCs w:val="28"/>
        </w:rPr>
      </w:pPr>
    </w:p>
    <w:p w:rsidR="006F6B7D" w:rsidRDefault="006F6B7D" w:rsidP="00401757">
      <w:pPr>
        <w:shd w:val="clear" w:color="auto" w:fill="FFFFFF"/>
        <w:rPr>
          <w:sz w:val="28"/>
          <w:szCs w:val="28"/>
        </w:rPr>
      </w:pPr>
    </w:p>
    <w:p w:rsidR="00401757" w:rsidRPr="006F6B7D" w:rsidRDefault="006F6B7D" w:rsidP="00401757">
      <w:pPr>
        <w:shd w:val="clear" w:color="auto" w:fill="FFFFFF"/>
        <w:rPr>
          <w:sz w:val="28"/>
          <w:szCs w:val="28"/>
        </w:rPr>
      </w:pPr>
      <w:r w:rsidRPr="006F6B7D">
        <w:rPr>
          <w:sz w:val="28"/>
          <w:szCs w:val="28"/>
        </w:rPr>
        <w:t>28.02.2013   №</w:t>
      </w: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401757" w:rsidSect="001136F9">
      <w:pgSz w:w="11909" w:h="16834"/>
      <w:pgMar w:top="1134" w:right="62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392145"/>
    <w:multiLevelType w:val="multilevel"/>
    <w:tmpl w:val="35E63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0F00E5"/>
    <w:multiLevelType w:val="hybridMultilevel"/>
    <w:tmpl w:val="0BA29026"/>
    <w:lvl w:ilvl="0" w:tplc="B64E842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F"/>
    <w:rsid w:val="0003238B"/>
    <w:rsid w:val="00032FAD"/>
    <w:rsid w:val="00051C2C"/>
    <w:rsid w:val="0007475B"/>
    <w:rsid w:val="00085603"/>
    <w:rsid w:val="000F1B0D"/>
    <w:rsid w:val="0011205A"/>
    <w:rsid w:val="001136F9"/>
    <w:rsid w:val="00163B4F"/>
    <w:rsid w:val="00183251"/>
    <w:rsid w:val="001B23E8"/>
    <w:rsid w:val="001D70D8"/>
    <w:rsid w:val="00205500"/>
    <w:rsid w:val="0021493F"/>
    <w:rsid w:val="00225E55"/>
    <w:rsid w:val="00251B07"/>
    <w:rsid w:val="002558E9"/>
    <w:rsid w:val="002A23A0"/>
    <w:rsid w:val="002D498E"/>
    <w:rsid w:val="002E722D"/>
    <w:rsid w:val="00301F22"/>
    <w:rsid w:val="00345038"/>
    <w:rsid w:val="0038654F"/>
    <w:rsid w:val="003A131D"/>
    <w:rsid w:val="003B2B07"/>
    <w:rsid w:val="00401757"/>
    <w:rsid w:val="00401D6A"/>
    <w:rsid w:val="00405257"/>
    <w:rsid w:val="00500547"/>
    <w:rsid w:val="00507DAB"/>
    <w:rsid w:val="00523A4C"/>
    <w:rsid w:val="00526C56"/>
    <w:rsid w:val="00532541"/>
    <w:rsid w:val="00540A59"/>
    <w:rsid w:val="00546DFC"/>
    <w:rsid w:val="00554D00"/>
    <w:rsid w:val="00560080"/>
    <w:rsid w:val="005A59FB"/>
    <w:rsid w:val="005A78FA"/>
    <w:rsid w:val="005D729A"/>
    <w:rsid w:val="005E4D53"/>
    <w:rsid w:val="00604D81"/>
    <w:rsid w:val="006661E3"/>
    <w:rsid w:val="0067074F"/>
    <w:rsid w:val="006868CF"/>
    <w:rsid w:val="006A4609"/>
    <w:rsid w:val="006B3B48"/>
    <w:rsid w:val="006F59E3"/>
    <w:rsid w:val="006F6B7D"/>
    <w:rsid w:val="00720D63"/>
    <w:rsid w:val="00776B23"/>
    <w:rsid w:val="007B0A2A"/>
    <w:rsid w:val="007B5650"/>
    <w:rsid w:val="00821BD8"/>
    <w:rsid w:val="0082471A"/>
    <w:rsid w:val="008875E0"/>
    <w:rsid w:val="008B0726"/>
    <w:rsid w:val="008D495F"/>
    <w:rsid w:val="008F1B87"/>
    <w:rsid w:val="009529F8"/>
    <w:rsid w:val="009C7562"/>
    <w:rsid w:val="00A23C4F"/>
    <w:rsid w:val="00A24321"/>
    <w:rsid w:val="00A47DB2"/>
    <w:rsid w:val="00A60286"/>
    <w:rsid w:val="00A611C3"/>
    <w:rsid w:val="00A8315A"/>
    <w:rsid w:val="00AA3F22"/>
    <w:rsid w:val="00AC1B74"/>
    <w:rsid w:val="00AF3304"/>
    <w:rsid w:val="00B53417"/>
    <w:rsid w:val="00B56C0D"/>
    <w:rsid w:val="00BA1571"/>
    <w:rsid w:val="00BE49AE"/>
    <w:rsid w:val="00C13A98"/>
    <w:rsid w:val="00C57FE8"/>
    <w:rsid w:val="00C62F1F"/>
    <w:rsid w:val="00C963FE"/>
    <w:rsid w:val="00CA1959"/>
    <w:rsid w:val="00D60B92"/>
    <w:rsid w:val="00D87A1C"/>
    <w:rsid w:val="00DA3EBC"/>
    <w:rsid w:val="00DA47A4"/>
    <w:rsid w:val="00DF6BB3"/>
    <w:rsid w:val="00E02C3F"/>
    <w:rsid w:val="00E75720"/>
    <w:rsid w:val="00E826F9"/>
    <w:rsid w:val="00E92B76"/>
    <w:rsid w:val="00EC29F1"/>
    <w:rsid w:val="00F074C9"/>
    <w:rsid w:val="00FC2F78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868C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546D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46DFC"/>
    <w:pPr>
      <w:shd w:val="clear" w:color="auto" w:fill="FFFFFF"/>
      <w:autoSpaceDE/>
      <w:autoSpaceDN/>
      <w:adjustRightInd/>
      <w:spacing w:after="420" w:line="317" w:lineRule="exact"/>
      <w:ind w:hanging="1640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868C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546D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46DFC"/>
    <w:pPr>
      <w:shd w:val="clear" w:color="auto" w:fill="FFFFFF"/>
      <w:autoSpaceDE/>
      <w:autoSpaceDN/>
      <w:adjustRightInd/>
      <w:spacing w:after="420" w:line="317" w:lineRule="exact"/>
      <w:ind w:hanging="164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68DC-1A6F-46B1-9355-AC26D8EB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Smto_3</cp:lastModifiedBy>
  <cp:revision>4</cp:revision>
  <cp:lastPrinted>2013-02-13T07:53:00Z</cp:lastPrinted>
  <dcterms:created xsi:type="dcterms:W3CDTF">2013-02-13T08:08:00Z</dcterms:created>
  <dcterms:modified xsi:type="dcterms:W3CDTF">2013-02-13T08:18:00Z</dcterms:modified>
</cp:coreProperties>
</file>