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52" w:rsidRDefault="00285D48" w:rsidP="008C2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02A7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-396240</wp:posOffset>
            </wp:positionV>
            <wp:extent cx="504825" cy="579307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906" w:rsidRPr="00D02A7A" w:rsidRDefault="00285D48" w:rsidP="008C2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02A7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ГАВРИЛОВ - </w:t>
      </w:r>
      <w:proofErr w:type="gramStart"/>
      <w:r w:rsidRPr="00D02A7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9E0906" w:rsidRPr="00D02A7A" w:rsidRDefault="00285D48" w:rsidP="008C2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02A7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:rsidR="009E0906" w:rsidRPr="00D02A7A" w:rsidRDefault="009E0906" w:rsidP="008C2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E0906" w:rsidRPr="00D02A7A" w:rsidRDefault="00285D48" w:rsidP="008C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D02A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9E0906" w:rsidRPr="008C2552" w:rsidRDefault="009E0906" w:rsidP="008C2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E0906" w:rsidRPr="008C2552" w:rsidRDefault="008C2552" w:rsidP="008C2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C25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11.03.2024  № 183</w:t>
      </w:r>
    </w:p>
    <w:p w:rsidR="009E0906" w:rsidRPr="008C2552" w:rsidRDefault="009E0906" w:rsidP="008C25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E0906" w:rsidRPr="008C2552" w:rsidRDefault="00285D48" w:rsidP="008C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Об осуществлении  мер социальной поддержки</w:t>
      </w:r>
    </w:p>
    <w:p w:rsidR="009E0906" w:rsidRPr="008C2552" w:rsidRDefault="00285D48" w:rsidP="008C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граждан на приобретение</w:t>
      </w:r>
    </w:p>
    <w:p w:rsidR="009E0906" w:rsidRPr="008C2552" w:rsidRDefault="00285D48" w:rsidP="008C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твердого топлива </w:t>
      </w:r>
      <w:r w:rsidR="005429D1" w:rsidRPr="008C2552">
        <w:rPr>
          <w:rFonts w:ascii="Times New Roman" w:eastAsia="Calibri" w:hAnsi="Times New Roman" w:cs="Times New Roman"/>
          <w:sz w:val="26"/>
          <w:szCs w:val="26"/>
        </w:rPr>
        <w:t>на 2024 год</w:t>
      </w:r>
    </w:p>
    <w:p w:rsidR="009E0906" w:rsidRPr="008C2552" w:rsidRDefault="009E0906" w:rsidP="008C25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0906" w:rsidRPr="008C2552" w:rsidRDefault="00285D48" w:rsidP="008C2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552">
        <w:rPr>
          <w:rFonts w:ascii="Times New Roman" w:hAnsi="Times New Roman" w:cs="Times New Roman"/>
          <w:sz w:val="26"/>
          <w:szCs w:val="26"/>
        </w:rPr>
        <w:t>В целях обеспечения предоставления компенсации по оплате твердого топлива и установления сумм денежных эквивалентов мер социальной поддержки по оплате  твердого  топлива, на 202</w:t>
      </w:r>
      <w:r w:rsidR="00F21789" w:rsidRPr="008C2552">
        <w:rPr>
          <w:rFonts w:ascii="Times New Roman" w:hAnsi="Times New Roman" w:cs="Times New Roman"/>
          <w:sz w:val="26"/>
          <w:szCs w:val="26"/>
        </w:rPr>
        <w:t>4</w:t>
      </w:r>
      <w:r w:rsidRPr="008C2552">
        <w:rPr>
          <w:rFonts w:ascii="Times New Roman" w:hAnsi="Times New Roman" w:cs="Times New Roman"/>
          <w:sz w:val="26"/>
          <w:szCs w:val="26"/>
        </w:rPr>
        <w:t xml:space="preserve"> год, в соответствии с постановлением  Правительства Ярославской области от 28.10.2009 №</w:t>
      </w:r>
      <w:r w:rsidR="00F21789" w:rsidRPr="008C2552">
        <w:rPr>
          <w:rFonts w:ascii="Times New Roman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hAnsi="Times New Roman" w:cs="Times New Roman"/>
          <w:sz w:val="26"/>
          <w:szCs w:val="26"/>
        </w:rPr>
        <w:t>1070-п «Об утверждении порядка расчета и выплаты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</w:t>
      </w:r>
      <w:proofErr w:type="gramEnd"/>
      <w:r w:rsidRPr="008C2552">
        <w:rPr>
          <w:rFonts w:ascii="Times New Roman" w:hAnsi="Times New Roman" w:cs="Times New Roman"/>
          <w:sz w:val="26"/>
          <w:szCs w:val="26"/>
        </w:rPr>
        <w:t xml:space="preserve"> области от 29.12.2008 №</w:t>
      </w:r>
      <w:r w:rsidR="00F21789" w:rsidRPr="008C2552">
        <w:rPr>
          <w:rFonts w:ascii="Times New Roman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hAnsi="Times New Roman" w:cs="Times New Roman"/>
          <w:sz w:val="26"/>
          <w:szCs w:val="26"/>
        </w:rPr>
        <w:t xml:space="preserve">720-п», руководствуясь статьей 26 Устава </w:t>
      </w:r>
      <w:proofErr w:type="gramStart"/>
      <w:r w:rsidRPr="008C255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8C2552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области,</w:t>
      </w:r>
    </w:p>
    <w:p w:rsidR="009E0906" w:rsidRPr="008C2552" w:rsidRDefault="009E0906" w:rsidP="008C25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0906" w:rsidRPr="008C2552" w:rsidRDefault="00285D48" w:rsidP="008C2552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255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АДМИНИСТРАЦИЯ МУНИЦИПАЛЬНОГО РАЙОНА ПОСТАНОВЛЯЕТ:</w:t>
      </w:r>
    </w:p>
    <w:p w:rsidR="009E0906" w:rsidRPr="008C2552" w:rsidRDefault="009E0906" w:rsidP="008C25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E0906" w:rsidRPr="008C2552" w:rsidRDefault="00285D48" w:rsidP="008C2552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C2552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r w:rsidR="005429D1" w:rsidRPr="008C2552">
        <w:rPr>
          <w:rFonts w:ascii="Times New Roman" w:eastAsia="Calibri" w:hAnsi="Times New Roman" w:cs="Times New Roman"/>
          <w:sz w:val="26"/>
          <w:szCs w:val="26"/>
        </w:rPr>
        <w:t>на 2024 год</w:t>
      </w:r>
      <w:r w:rsidR="005429D1" w:rsidRPr="008C2552">
        <w:rPr>
          <w:rFonts w:ascii="Times New Roman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hAnsi="Times New Roman" w:cs="Times New Roman"/>
          <w:sz w:val="26"/>
          <w:szCs w:val="26"/>
        </w:rPr>
        <w:t>денежную компенсацию по оплате твердого топлива</w:t>
      </w:r>
      <w:r w:rsidR="00B36613" w:rsidRPr="008C2552">
        <w:rPr>
          <w:rFonts w:ascii="Times New Roman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hAnsi="Times New Roman" w:cs="Times New Roman"/>
          <w:sz w:val="26"/>
          <w:szCs w:val="26"/>
        </w:rPr>
        <w:t xml:space="preserve">для жителей Гаврилов-Ямского муниципального района, имеющих право на получение </w:t>
      </w:r>
      <w:r w:rsidR="004A529A" w:rsidRPr="008C2552">
        <w:rPr>
          <w:rFonts w:ascii="Times New Roman" w:hAnsi="Times New Roman" w:cs="Times New Roman"/>
          <w:sz w:val="26"/>
          <w:szCs w:val="26"/>
        </w:rPr>
        <w:t xml:space="preserve">ДК на </w:t>
      </w:r>
      <w:proofErr w:type="gramStart"/>
      <w:r w:rsidR="004A529A" w:rsidRPr="008C2552">
        <w:rPr>
          <w:rFonts w:ascii="Times New Roman" w:hAnsi="Times New Roman" w:cs="Times New Roman"/>
          <w:sz w:val="26"/>
          <w:szCs w:val="26"/>
        </w:rPr>
        <w:t>ТТ</w:t>
      </w:r>
      <w:proofErr w:type="gramEnd"/>
      <w:r w:rsidRPr="008C255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8C2552">
        <w:rPr>
          <w:rFonts w:ascii="Times New Roman" w:eastAsia="Calibri" w:hAnsi="Times New Roman" w:cs="Times New Roman"/>
          <w:sz w:val="26"/>
          <w:szCs w:val="26"/>
        </w:rPr>
        <w:t>действующим законодательством.</w:t>
      </w:r>
    </w:p>
    <w:p w:rsidR="009E0906" w:rsidRPr="008C2552" w:rsidRDefault="00285D48" w:rsidP="008C2552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2. Утвердить </w:t>
      </w:r>
      <w:r w:rsidR="00690D63" w:rsidRPr="008C2552">
        <w:rPr>
          <w:rFonts w:ascii="Times New Roman" w:eastAsia="Calibri" w:hAnsi="Times New Roman" w:cs="Times New Roman"/>
          <w:sz w:val="26"/>
          <w:szCs w:val="26"/>
        </w:rPr>
        <w:t>Порядок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3555" w:rsidRPr="008C2552">
        <w:rPr>
          <w:rFonts w:ascii="Times New Roman" w:eastAsia="Calibri" w:hAnsi="Times New Roman" w:cs="Times New Roman"/>
          <w:sz w:val="26"/>
          <w:szCs w:val="26"/>
        </w:rPr>
        <w:t>расчета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7116" w:rsidRPr="008C2552">
        <w:rPr>
          <w:rFonts w:ascii="Times New Roman" w:hAnsi="Times New Roman" w:cs="Times New Roman"/>
          <w:sz w:val="26"/>
          <w:szCs w:val="26"/>
        </w:rPr>
        <w:t>денежной компенсации по оплате твердого топлива</w:t>
      </w:r>
      <w:r w:rsidR="00867116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жителям </w:t>
      </w:r>
      <w:proofErr w:type="gramStart"/>
      <w:r w:rsidRPr="008C2552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5429D1" w:rsidRPr="008C2552">
        <w:rPr>
          <w:rFonts w:ascii="Times New Roman" w:eastAsia="Calibri" w:hAnsi="Times New Roman" w:cs="Times New Roman"/>
          <w:sz w:val="26"/>
          <w:szCs w:val="26"/>
        </w:rPr>
        <w:t xml:space="preserve"> на 2024 год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(приложение).</w:t>
      </w:r>
    </w:p>
    <w:p w:rsidR="00243555" w:rsidRPr="008C2552" w:rsidRDefault="00285D48" w:rsidP="008C2552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4077CF" w:rsidRPr="008C2552">
        <w:rPr>
          <w:rFonts w:ascii="Times New Roman" w:eastAsia="Calibri" w:hAnsi="Times New Roman" w:cs="Times New Roman"/>
          <w:sz w:val="26"/>
          <w:szCs w:val="26"/>
        </w:rPr>
        <w:t xml:space="preserve">Назначение и выплата </w:t>
      </w:r>
      <w:r w:rsidR="004077CF" w:rsidRPr="008C2552">
        <w:rPr>
          <w:rFonts w:ascii="Times New Roman" w:hAnsi="Times New Roman" w:cs="Times New Roman"/>
          <w:sz w:val="26"/>
          <w:szCs w:val="26"/>
        </w:rPr>
        <w:t xml:space="preserve">денежной компенсации по оплате твердого топлива для жителей </w:t>
      </w:r>
      <w:proofErr w:type="gramStart"/>
      <w:r w:rsidR="004077CF" w:rsidRPr="008C255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4077CF" w:rsidRPr="008C255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077CF" w:rsidRPr="008C2552">
        <w:rPr>
          <w:rFonts w:ascii="Times New Roman" w:eastAsia="Calibri" w:hAnsi="Times New Roman" w:cs="Times New Roman"/>
          <w:sz w:val="26"/>
          <w:szCs w:val="26"/>
        </w:rPr>
        <w:t xml:space="preserve"> осуществляется </w:t>
      </w:r>
      <w:r w:rsidR="003C2C2C" w:rsidRPr="008C2552">
        <w:rPr>
          <w:rFonts w:ascii="Times New Roman" w:eastAsia="Calibri" w:hAnsi="Times New Roman" w:cs="Times New Roman"/>
          <w:sz w:val="26"/>
          <w:szCs w:val="26"/>
        </w:rPr>
        <w:t>Государственным казенным</w:t>
      </w:r>
      <w:r w:rsidR="000911F1" w:rsidRPr="008C2552">
        <w:rPr>
          <w:rFonts w:ascii="Times New Roman" w:eastAsia="Calibri" w:hAnsi="Times New Roman" w:cs="Times New Roman"/>
          <w:sz w:val="26"/>
          <w:szCs w:val="26"/>
        </w:rPr>
        <w:t xml:space="preserve"> учреждение</w:t>
      </w:r>
      <w:r w:rsidR="003C2C2C" w:rsidRPr="008C2552">
        <w:rPr>
          <w:rFonts w:ascii="Times New Roman" w:eastAsia="Calibri" w:hAnsi="Times New Roman" w:cs="Times New Roman"/>
          <w:sz w:val="26"/>
          <w:szCs w:val="26"/>
        </w:rPr>
        <w:t>м</w:t>
      </w:r>
      <w:r w:rsidR="000911F1" w:rsidRPr="008C2552">
        <w:rPr>
          <w:rFonts w:ascii="Times New Roman" w:eastAsia="Calibri" w:hAnsi="Times New Roman" w:cs="Times New Roman"/>
          <w:sz w:val="26"/>
          <w:szCs w:val="26"/>
        </w:rPr>
        <w:t xml:space="preserve"> Ярославской области "Единый центр социальных выплат" (далее - ГКУ ЯО "ЕЦСВ").</w:t>
      </w:r>
      <w:r w:rsidR="005429D1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11F1" w:rsidRPr="008C2552">
        <w:rPr>
          <w:rFonts w:ascii="Times New Roman" w:eastAsia="Calibri" w:hAnsi="Times New Roman" w:cs="Times New Roman"/>
          <w:sz w:val="26"/>
          <w:szCs w:val="26"/>
        </w:rPr>
        <w:t>Суммы денежных эквивалентов ГКУ ЯО "ЕЦСВ" определяет</w:t>
      </w:r>
      <w:r w:rsidR="009312A4" w:rsidRPr="008C2552">
        <w:rPr>
          <w:rFonts w:ascii="Times New Roman" w:eastAsia="Calibri" w:hAnsi="Times New Roman" w:cs="Times New Roman"/>
          <w:sz w:val="26"/>
          <w:szCs w:val="26"/>
        </w:rPr>
        <w:t xml:space="preserve"> на основании норм отпуска</w:t>
      </w:r>
      <w:r w:rsidR="00243555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77CF" w:rsidRPr="008C2552">
        <w:rPr>
          <w:rFonts w:ascii="Times New Roman" w:eastAsia="Calibri" w:hAnsi="Times New Roman" w:cs="Times New Roman"/>
          <w:sz w:val="26"/>
          <w:szCs w:val="26"/>
        </w:rPr>
        <w:t>и порядка расчета, определен</w:t>
      </w:r>
      <w:r w:rsidR="006C76D2" w:rsidRPr="008C2552">
        <w:rPr>
          <w:rFonts w:ascii="Times New Roman" w:eastAsia="Calibri" w:hAnsi="Times New Roman" w:cs="Times New Roman"/>
          <w:sz w:val="26"/>
          <w:szCs w:val="26"/>
        </w:rPr>
        <w:t>ных настоящим постановлением и розничных цен для продажи населению, утвержденных уполномоченным органом исполнительной власти Ярославской области в сфере государственного регулирования цен (тарифов).</w:t>
      </w:r>
    </w:p>
    <w:p w:rsidR="009E0906" w:rsidRPr="008C2552" w:rsidRDefault="00285D48" w:rsidP="008C2552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Контроль за исполнением постановления возложить на первого заместителя Главы Администрации </w:t>
      </w:r>
      <w:proofErr w:type="gramStart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</w:t>
      </w:r>
      <w:proofErr w:type="spellStart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Забаева</w:t>
      </w:r>
      <w:proofErr w:type="spellEnd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А.А.</w:t>
      </w:r>
    </w:p>
    <w:p w:rsidR="009E0906" w:rsidRPr="008C2552" w:rsidRDefault="00285D48" w:rsidP="008C2552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5. Постановление опубликовать в районной массовой газете «Гаврилов-</w:t>
      </w:r>
      <w:r w:rsidR="00F41AFC"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мский вестник» и разместить на официальном сайте Администрации </w:t>
      </w:r>
      <w:proofErr w:type="gramStart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:rsidR="009E0906" w:rsidRPr="008C2552" w:rsidRDefault="00285D48" w:rsidP="008C2552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 Постановление </w:t>
      </w:r>
      <w:proofErr w:type="gramStart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вступает в силу с момента официального опубликования и распространяется</w:t>
      </w:r>
      <w:proofErr w:type="gramEnd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правоотношения, возникшие с 1 января 202</w:t>
      </w:r>
      <w:r w:rsidR="00F41AFC"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года.</w:t>
      </w:r>
    </w:p>
    <w:p w:rsidR="009E0906" w:rsidRPr="008C2552" w:rsidRDefault="009E0906" w:rsidP="008C2552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C2552" w:rsidRDefault="008C2552" w:rsidP="008C2552">
      <w:pPr>
        <w:pStyle w:val="af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E0906" w:rsidRPr="008C2552" w:rsidRDefault="00285D48" w:rsidP="008C2552">
      <w:pPr>
        <w:pStyle w:val="af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Гаврилов - </w:t>
      </w:r>
      <w:proofErr w:type="gramStart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Ямского</w:t>
      </w:r>
      <w:proofErr w:type="gramEnd"/>
    </w:p>
    <w:p w:rsidR="009E0906" w:rsidRPr="008C2552" w:rsidRDefault="00285D48" w:rsidP="008C2552">
      <w:pPr>
        <w:pStyle w:val="af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района                                      </w:t>
      </w:r>
      <w:r w:rsidR="006C76D2"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</w:t>
      </w: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А.Б. </w:t>
      </w:r>
      <w:proofErr w:type="spellStart"/>
      <w:r w:rsidRPr="008C2552">
        <w:rPr>
          <w:rFonts w:ascii="Times New Roman" w:eastAsia="Calibri" w:hAnsi="Times New Roman" w:cs="Times New Roman"/>
          <w:color w:val="000000"/>
          <w:sz w:val="26"/>
          <w:szCs w:val="26"/>
        </w:rPr>
        <w:t>Сергеичев</w:t>
      </w:r>
      <w:proofErr w:type="spellEnd"/>
    </w:p>
    <w:p w:rsidR="009E0906" w:rsidRPr="008C2552" w:rsidRDefault="00285D4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C520DC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</w:p>
    <w:p w:rsidR="00C520DC" w:rsidRPr="008C2552" w:rsidRDefault="00285D4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gramStart"/>
      <w:r w:rsidR="00C520DC" w:rsidRPr="008C2552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</w:p>
    <w:p w:rsidR="009E0906" w:rsidRPr="008C2552" w:rsidRDefault="00285D4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</w:p>
    <w:p w:rsidR="009E0906" w:rsidRPr="008C2552" w:rsidRDefault="008C255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от 11.03.2024  № 183</w:t>
      </w:r>
    </w:p>
    <w:p w:rsidR="009E0906" w:rsidRPr="008C2552" w:rsidRDefault="009E09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6613" w:rsidRPr="008C2552" w:rsidRDefault="00690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Par40"/>
      <w:bookmarkEnd w:id="0"/>
      <w:r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  <w:r w:rsidR="005B57FF"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36613"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РАСЧЕТА</w:t>
      </w:r>
    </w:p>
    <w:p w:rsidR="008C2552" w:rsidRDefault="00285D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ДЕНЕЖНОЙ КОМПЕНСАЦИИ </w:t>
      </w:r>
      <w:r w:rsid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ОПЛАТЕ</w:t>
      </w:r>
      <w:r w:rsidR="00B36613"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ТВЕРДОГО ТОПЛИВА  </w:t>
      </w:r>
    </w:p>
    <w:p w:rsidR="009E0906" w:rsidRPr="008C2552" w:rsidRDefault="00285D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ЖИТЕЛЯМ </w:t>
      </w:r>
      <w:proofErr w:type="gramStart"/>
      <w:r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ГАВРИЛОВ-ЯМСКОГО</w:t>
      </w:r>
      <w:proofErr w:type="gramEnd"/>
      <w:r w:rsidRPr="008C2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</w:p>
    <w:p w:rsidR="005429D1" w:rsidRPr="008C2552" w:rsidRDefault="008C25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НА</w:t>
      </w:r>
      <w:r w:rsidR="005429D1" w:rsidRPr="008C2552">
        <w:rPr>
          <w:rFonts w:ascii="Times New Roman" w:eastAsia="Calibri" w:hAnsi="Times New Roman" w:cs="Times New Roman"/>
          <w:sz w:val="26"/>
          <w:szCs w:val="26"/>
        </w:rPr>
        <w:t xml:space="preserve"> 2024 </w:t>
      </w:r>
      <w:r>
        <w:rPr>
          <w:rFonts w:ascii="Times New Roman" w:eastAsia="Calibri" w:hAnsi="Times New Roman" w:cs="Times New Roman"/>
          <w:sz w:val="26"/>
          <w:szCs w:val="26"/>
        </w:rPr>
        <w:t>ГОД</w:t>
      </w:r>
      <w:bookmarkStart w:id="1" w:name="_GoBack"/>
      <w:bookmarkEnd w:id="1"/>
    </w:p>
    <w:p w:rsidR="009E0906" w:rsidRPr="008C2552" w:rsidRDefault="009E0906" w:rsidP="005429D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E0906" w:rsidRPr="008C2552" w:rsidRDefault="005429D1" w:rsidP="005429D1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8C2552">
        <w:rPr>
          <w:rFonts w:ascii="Times New Roman" w:eastAsia="Calibri" w:hAnsi="Times New Roman" w:cs="Times New Roman"/>
          <w:sz w:val="26"/>
          <w:szCs w:val="26"/>
        </w:rPr>
        <w:t>.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Общие положения</w:t>
      </w:r>
    </w:p>
    <w:p w:rsidR="007B14BB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4A529A" w:rsidRPr="008C2552">
        <w:rPr>
          <w:rFonts w:ascii="Times New Roman" w:eastAsia="Calibri" w:hAnsi="Times New Roman" w:cs="Times New Roman"/>
          <w:sz w:val="26"/>
          <w:szCs w:val="26"/>
        </w:rPr>
        <w:t>Н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а территории Гаврилов-Ямского муниципального района </w:t>
      </w:r>
      <w:r w:rsidR="005B57FF" w:rsidRPr="008C2552">
        <w:rPr>
          <w:rFonts w:ascii="Times New Roman" w:eastAsia="Calibri" w:hAnsi="Times New Roman" w:cs="Times New Roman"/>
          <w:sz w:val="26"/>
          <w:szCs w:val="26"/>
        </w:rPr>
        <w:t xml:space="preserve">расчет сумм денежных эквивалентов, </w:t>
      </w:r>
      <w:r w:rsidR="00A00086" w:rsidRPr="008C2552">
        <w:rPr>
          <w:rFonts w:ascii="Times New Roman" w:eastAsia="Calibri" w:hAnsi="Times New Roman" w:cs="Times New Roman"/>
          <w:sz w:val="26"/>
          <w:szCs w:val="26"/>
        </w:rPr>
        <w:t xml:space="preserve">назначение и выплата </w:t>
      </w:r>
      <w:r w:rsidR="00867116" w:rsidRPr="008C2552">
        <w:rPr>
          <w:rFonts w:ascii="Times New Roman" w:hAnsi="Times New Roman" w:cs="Times New Roman"/>
          <w:sz w:val="26"/>
          <w:szCs w:val="26"/>
        </w:rPr>
        <w:t xml:space="preserve">денежной компенсации по оплате твердого топлива (далее - </w:t>
      </w:r>
      <w:r w:rsidR="00A00086" w:rsidRPr="008C2552">
        <w:rPr>
          <w:rFonts w:ascii="Times New Roman" w:eastAsia="Calibri" w:hAnsi="Times New Roman" w:cs="Times New Roman"/>
          <w:sz w:val="26"/>
          <w:szCs w:val="26"/>
        </w:rPr>
        <w:t xml:space="preserve">ДК на </w:t>
      </w:r>
      <w:proofErr w:type="gramStart"/>
      <w:r w:rsidR="00A00086"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="00867116" w:rsidRPr="008C255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 xml:space="preserve"> производится ГКУ ЯО «ЕЦСВ»</w:t>
      </w:r>
      <w:r w:rsidR="004A529A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eastAsia="Calibri" w:hAnsi="Times New Roman" w:cs="Times New Roman"/>
          <w:sz w:val="26"/>
          <w:szCs w:val="26"/>
        </w:rPr>
        <w:t>гражданам в соответствии</w:t>
      </w:r>
      <w:r w:rsidR="007B14BB" w:rsidRPr="008C255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Законом Российской Федерации от 15.05.1991 № 1244-1 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Федеральным за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коном  от  29.12.2012 № 273-ФЗ 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Об обр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азовании в Российской Федерации»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12.01.1995  № 5 - ФЗ 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ветеранах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24.11.1995 № 181-ФЗ 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Федеральным з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аконом  от 26.11.1998 № 175-ФЗ 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а производственном объединении 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Маяк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»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и сбросов радиоактивных отходов в реку </w:t>
      </w:r>
      <w:proofErr w:type="spellStart"/>
      <w:r w:rsidR="00285D48" w:rsidRPr="008C2552">
        <w:rPr>
          <w:rFonts w:ascii="Times New Roman" w:eastAsia="Calibri" w:hAnsi="Times New Roman" w:cs="Times New Roman"/>
          <w:sz w:val="26"/>
          <w:szCs w:val="26"/>
        </w:rPr>
        <w:t>Теча</w:t>
      </w:r>
      <w:proofErr w:type="spellEnd"/>
      <w:r w:rsidR="00E063E8" w:rsidRPr="008C2552">
        <w:rPr>
          <w:rFonts w:ascii="Times New Roman" w:eastAsia="Calibri" w:hAnsi="Times New Roman" w:cs="Times New Roman"/>
          <w:sz w:val="26"/>
          <w:szCs w:val="26"/>
        </w:rPr>
        <w:t>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-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Законом от 18.10.1991 № 1761-1 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реабилитац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ии жертв политических репрессий»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постановлением  Верховного Совета Российской Фе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дерации от 27.12.1991 № 2123-1 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распространении действия закона РСФС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Р 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»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на граждан из подразделения особого риска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B14BB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-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постановлением Правительства Российской Федерации от 29.08.2005  № 541 «О федеральных стандартах оплаты жилого помещения и коммунальных услуг»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238B2" w:rsidRPr="008C2552" w:rsidRDefault="00E238B2" w:rsidP="00E238B2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- Законом Ярославской области от 19.12.2008 № 65-з «Социальный кодекс Ярославской области»;</w:t>
      </w:r>
    </w:p>
    <w:p w:rsidR="00E238B2" w:rsidRPr="008C2552" w:rsidRDefault="00E238B2" w:rsidP="00E238B2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- Законом Ярославской области  от 03.10. 2018  № 50-з  «О временных мерах социальной поддержки граждан пожилого возраста в Ярославской области»;</w:t>
      </w:r>
    </w:p>
    <w:p w:rsidR="009E0906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-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Ярославской области от 03.09.2007 № 365-</w:t>
      </w:r>
      <w:r w:rsidR="00E063E8" w:rsidRPr="008C2552">
        <w:rPr>
          <w:rFonts w:ascii="Times New Roman" w:eastAsia="Calibri" w:hAnsi="Times New Roman" w:cs="Times New Roman"/>
          <w:sz w:val="26"/>
          <w:szCs w:val="26"/>
        </w:rPr>
        <w:t>а  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числа», за исключением: </w:t>
      </w:r>
    </w:p>
    <w:p w:rsidR="009E0906" w:rsidRPr="008C2552" w:rsidRDefault="00285D48" w:rsidP="00E238B2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- работников государственных учреждений здравоохранения, ветеринарии, социального обслуживания населения, культуры и искусства, работающих и проживающих в сельских населенных пунктах;</w:t>
      </w:r>
    </w:p>
    <w:p w:rsidR="009E0906" w:rsidRPr="008C2552" w:rsidRDefault="00285D48" w:rsidP="00E238B2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lastRenderedPageBreak/>
        <w:t>- приемных семей.</w:t>
      </w:r>
    </w:p>
    <w:p w:rsidR="009E0906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7B14BB" w:rsidRPr="008C2552">
        <w:rPr>
          <w:rFonts w:ascii="Times New Roman" w:eastAsia="Calibri" w:hAnsi="Times New Roman" w:cs="Times New Roman"/>
          <w:sz w:val="26"/>
          <w:szCs w:val="26"/>
        </w:rPr>
        <w:t xml:space="preserve">ДК на </w:t>
      </w:r>
      <w:proofErr w:type="gramStart"/>
      <w:r w:rsidR="007B14BB"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осуществляется гражданам  по месту постоянного или преимущественного проживания или временного пребывания на территории муниципального района, проживающим в домах, не имеющих центрального отопления, и имеющим право на социальную поддержку по приобретению  твердого топлива  в соответствии с действующим законодательством.</w:t>
      </w:r>
    </w:p>
    <w:p w:rsidR="009E0906" w:rsidRPr="008C2552" w:rsidRDefault="007B14BB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ДК на </w:t>
      </w:r>
      <w:proofErr w:type="gramStart"/>
      <w:r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не предоставляется гражданам по месту временного пребывания в случае, если они пользуются льготами по оплате коммунальных услуг по месту постоянного проживания.</w:t>
      </w:r>
    </w:p>
    <w:p w:rsidR="009E0906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1.3. Гражданин, имеющий право на получение </w:t>
      </w:r>
      <w:r w:rsidR="007B14BB" w:rsidRPr="008C2552">
        <w:rPr>
          <w:rFonts w:ascii="Times New Roman" w:eastAsia="Calibri" w:hAnsi="Times New Roman" w:cs="Times New Roman"/>
          <w:sz w:val="26"/>
          <w:szCs w:val="26"/>
        </w:rPr>
        <w:t xml:space="preserve">ДК на </w:t>
      </w:r>
      <w:proofErr w:type="gramStart"/>
      <w:r w:rsidR="007B14BB"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по нескольким основаниям, установленным законами Российской Федерации и (или) нормативно-правовыми актами Ярославской области, вправе выбрать наиболее выгодное основание для получения денежной компенсации.</w:t>
      </w:r>
    </w:p>
    <w:p w:rsidR="009E0906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1.4. Назначение </w:t>
      </w:r>
      <w:r w:rsidR="007B14BB" w:rsidRPr="008C2552">
        <w:rPr>
          <w:rFonts w:ascii="Times New Roman" w:eastAsia="Calibri" w:hAnsi="Times New Roman" w:cs="Times New Roman"/>
          <w:sz w:val="26"/>
          <w:szCs w:val="26"/>
        </w:rPr>
        <w:t xml:space="preserve">ДК  на </w:t>
      </w:r>
      <w:proofErr w:type="gramStart"/>
      <w:r w:rsidR="007B14BB"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производится по заявительному принципу.</w:t>
      </w:r>
    </w:p>
    <w:p w:rsidR="009E0906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1.</w:t>
      </w:r>
      <w:r w:rsidR="005B57FF" w:rsidRPr="008C2552">
        <w:rPr>
          <w:rFonts w:ascii="Times New Roman" w:eastAsia="Calibri" w:hAnsi="Times New Roman" w:cs="Times New Roman"/>
          <w:sz w:val="26"/>
          <w:szCs w:val="26"/>
        </w:rPr>
        <w:t>5</w:t>
      </w:r>
      <w:r w:rsidRPr="008C2552">
        <w:rPr>
          <w:rFonts w:ascii="Times New Roman" w:eastAsia="Calibri" w:hAnsi="Times New Roman" w:cs="Times New Roman"/>
          <w:sz w:val="26"/>
          <w:szCs w:val="26"/>
        </w:rPr>
        <w:t>. Гражданам, воспользовавшимся правом на льготы по оплате твердого топлива в  организациях  занимающихся  его реализацией,  денежная компенсация по оплате твердого топлива  в соответствии с настоящим Порядком не назначается.</w:t>
      </w:r>
    </w:p>
    <w:p w:rsidR="009E0906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1.</w:t>
      </w:r>
      <w:r w:rsidR="005B57FF" w:rsidRPr="008C2552">
        <w:rPr>
          <w:rFonts w:ascii="Times New Roman" w:eastAsia="Calibri" w:hAnsi="Times New Roman" w:cs="Times New Roman"/>
          <w:sz w:val="26"/>
          <w:szCs w:val="26"/>
        </w:rPr>
        <w:t>6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. При наличии в доме печного и газового отопления гражданам, воспользовавшимся денежной компенсацией по оплате за природный газ, </w:t>
      </w:r>
      <w:r w:rsidR="0079662E" w:rsidRPr="008C2552">
        <w:rPr>
          <w:rFonts w:ascii="Times New Roman" w:eastAsia="Calibri" w:hAnsi="Times New Roman" w:cs="Times New Roman"/>
          <w:sz w:val="26"/>
          <w:szCs w:val="26"/>
        </w:rPr>
        <w:t xml:space="preserve">ДК на </w:t>
      </w:r>
      <w:proofErr w:type="gramStart"/>
      <w:r w:rsidR="0079662E"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="0079662E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eastAsia="Calibri" w:hAnsi="Times New Roman" w:cs="Times New Roman"/>
          <w:sz w:val="26"/>
          <w:szCs w:val="26"/>
        </w:rPr>
        <w:t>не назначается.</w:t>
      </w:r>
    </w:p>
    <w:p w:rsidR="009E0906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1.</w:t>
      </w:r>
      <w:r w:rsidR="005B57FF" w:rsidRPr="008C2552">
        <w:rPr>
          <w:rFonts w:ascii="Times New Roman" w:eastAsia="Calibri" w:hAnsi="Times New Roman" w:cs="Times New Roman"/>
          <w:sz w:val="26"/>
          <w:szCs w:val="26"/>
        </w:rPr>
        <w:t>7</w:t>
      </w:r>
      <w:r w:rsidRPr="008C2552">
        <w:rPr>
          <w:rFonts w:ascii="Times New Roman" w:eastAsia="Calibri" w:hAnsi="Times New Roman" w:cs="Times New Roman"/>
          <w:sz w:val="26"/>
          <w:szCs w:val="26"/>
        </w:rPr>
        <w:t>. При смене места жительства (на жилое помещение с печным отоплением) гражданину,  ранее пользовавшемуся льготами по оплате услуг за природный газ, денежная компенсация назначается с месяца регистрации по новому адресу.</w:t>
      </w:r>
    </w:p>
    <w:p w:rsidR="009E0906" w:rsidRPr="008C2552" w:rsidRDefault="00285D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1.</w:t>
      </w:r>
      <w:r w:rsidR="005B57FF" w:rsidRPr="008C2552">
        <w:rPr>
          <w:rFonts w:ascii="Times New Roman" w:eastAsia="Calibri" w:hAnsi="Times New Roman" w:cs="Times New Roman"/>
          <w:sz w:val="26"/>
          <w:szCs w:val="26"/>
        </w:rPr>
        <w:t>8</w:t>
      </w:r>
      <w:r w:rsidRPr="008C2552">
        <w:rPr>
          <w:rFonts w:ascii="Times New Roman" w:eastAsia="Calibri" w:hAnsi="Times New Roman" w:cs="Times New Roman"/>
          <w:sz w:val="26"/>
          <w:szCs w:val="26"/>
        </w:rPr>
        <w:t>. Гражданам, проживающим в доме с печным отоплением, получившим льготный статус в течение</w:t>
      </w:r>
      <w:r w:rsidRPr="008C255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календарного года действия постановления, денежная компенсация предоставляется с месяца возникновения права на льгот</w:t>
      </w:r>
      <w:r w:rsidR="0079662E" w:rsidRPr="008C2552">
        <w:rPr>
          <w:rFonts w:ascii="Times New Roman" w:eastAsia="Calibri" w:hAnsi="Times New Roman" w:cs="Times New Roman"/>
          <w:sz w:val="26"/>
          <w:szCs w:val="26"/>
        </w:rPr>
        <w:t>у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9E0906" w:rsidRPr="008C2552" w:rsidRDefault="009E0906" w:rsidP="00B36613">
      <w:pPr>
        <w:widowControl w:val="0"/>
        <w:tabs>
          <w:tab w:val="num" w:pos="0"/>
          <w:tab w:val="left" w:pos="434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736D" w:rsidRPr="008C2552" w:rsidRDefault="005429D1" w:rsidP="005429D1">
      <w:pPr>
        <w:pStyle w:val="af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5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38B2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36D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расчета ДК на ТТ</w:t>
      </w:r>
    </w:p>
    <w:p w:rsidR="00E063E8" w:rsidRPr="008C2552" w:rsidRDefault="00E063E8" w:rsidP="005429D1">
      <w:pPr>
        <w:pStyle w:val="af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6D" w:rsidRPr="008C2552" w:rsidRDefault="00CE736D" w:rsidP="00E063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DA72FF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ДК на </w:t>
      </w:r>
      <w:proofErr w:type="gramStart"/>
      <w:r w:rsidR="00DA72FF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="00DA72FF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D20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одного </w:t>
      </w:r>
      <w:proofErr w:type="spellStart"/>
      <w:r w:rsidR="00E06D20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льготополучателя</w:t>
      </w:r>
      <w:proofErr w:type="spellEnd"/>
      <w:r w:rsidR="00E06D20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</w:t>
      </w:r>
      <w:r w:rsidR="00285D48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расчета</w:t>
      </w: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736D" w:rsidRPr="008C2552" w:rsidRDefault="00CE736D" w:rsidP="00E063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85D48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норматива </w:t>
      </w:r>
      <w:r w:rsidR="00DA72FF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потребления </w:t>
      </w:r>
      <w:r w:rsidR="00285D48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0,07 тонны угля на 1 кв. м. площади жилого помещения в год (</w:t>
      </w:r>
      <w:hyperlink r:id="rId8">
        <w:r w:rsidR="00285D48" w:rsidRPr="008C2552">
          <w:rPr>
            <w:rFonts w:ascii="Times New Roman" w:eastAsia="Calibri" w:hAnsi="Times New Roman" w:cs="Times New Roman"/>
            <w:sz w:val="26"/>
            <w:szCs w:val="26"/>
          </w:rPr>
          <w:t>постановление</w:t>
        </w:r>
      </w:hyperlink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Администрации Ярославской области от 03.09.2007 №</w:t>
      </w:r>
      <w:r w:rsidR="00285D48" w:rsidRPr="008C255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365-а </w:t>
      </w:r>
      <w:r w:rsidR="008B584F" w:rsidRPr="008C2552">
        <w:rPr>
          <w:rFonts w:ascii="Times New Roman" w:eastAsia="Calibri" w:hAnsi="Times New Roman" w:cs="Times New Roman"/>
          <w:sz w:val="26"/>
          <w:szCs w:val="26"/>
        </w:rPr>
        <w:t>«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числа»</w:t>
      </w:r>
      <w:r w:rsidR="00285D48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E736D" w:rsidRPr="008C2552" w:rsidRDefault="00CE736D" w:rsidP="00E063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85D48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стандарта социальной нормы площади жилого помещения на 1 человека (постановление Правительства Российской Федерации от 29.08.2005 № 541 «О федеральных стандартах оплаты жилого помещения и коммунальных услуг»)</w:t>
      </w: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5BE6" w:rsidRPr="008C2552" w:rsidRDefault="00CE736D" w:rsidP="00E063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85D48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предельной розничной цены  1 тонны угля каменного на 202</w:t>
      </w:r>
      <w:r w:rsidR="005B57FF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85D48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</w:t>
      </w:r>
      <w:r w:rsidR="00E6751A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(приказ министерства тарифного регулирования Ярославской области от 04.12.2023 № 237-тт «Об установлении предельной (максимальной) розничной цены на уголь каменный, реализуемый индивидуальным предпринимателем Зайцевой Еленой Сергеевной, на 2024 год» с </w:t>
      </w:r>
      <w:r w:rsidR="00E45BE6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разбивкой на календарные периоды: с 01 января по 30 июня в сумме </w:t>
      </w:r>
      <w:r w:rsidR="00E6751A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>7374,73 рублей</w:t>
      </w:r>
      <w:r w:rsidR="00E45BE6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тонну, с 01 июля по 31 декабря</w:t>
      </w:r>
      <w:proofErr w:type="gramEnd"/>
      <w:r w:rsidR="00E45BE6"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8090,08 рублей за тонну;</w:t>
      </w:r>
    </w:p>
    <w:p w:rsidR="009E0906" w:rsidRPr="008C2552" w:rsidRDefault="00E45BE6" w:rsidP="00E063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85D48" w:rsidRPr="008C2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стоимости транспортных услуг по доставке топлива из расчета на жилое помещение - 3 220 рублей. </w:t>
      </w:r>
    </w:p>
    <w:p w:rsidR="001700ED" w:rsidRPr="008C2552" w:rsidRDefault="001700ED" w:rsidP="00E063E8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2.2. Расчет ДК на </w:t>
      </w:r>
      <w:proofErr w:type="gramStart"/>
      <w:r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2A7A" w:rsidRPr="008C2552">
        <w:rPr>
          <w:rFonts w:ascii="Times New Roman" w:hAnsi="Times New Roman" w:cs="Times New Roman"/>
          <w:sz w:val="26"/>
          <w:szCs w:val="26"/>
        </w:rPr>
        <w:t xml:space="preserve">на 1 члена семьи </w:t>
      </w:r>
      <w:r w:rsidRPr="008C2552">
        <w:rPr>
          <w:rFonts w:ascii="Times New Roman" w:eastAsia="Calibri" w:hAnsi="Times New Roman" w:cs="Times New Roman"/>
          <w:sz w:val="26"/>
          <w:szCs w:val="26"/>
        </w:rPr>
        <w:t>производится по формуле:</w:t>
      </w:r>
    </w:p>
    <w:p w:rsidR="001700ED" w:rsidRPr="008C2552" w:rsidRDefault="00E06D20" w:rsidP="00E063E8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ДК на </w:t>
      </w:r>
      <w:proofErr w:type="gramStart"/>
      <w:r w:rsidRPr="008C2552">
        <w:rPr>
          <w:rFonts w:ascii="Times New Roman" w:eastAsia="Calibri" w:hAnsi="Times New Roman" w:cs="Times New Roman"/>
          <w:b/>
          <w:sz w:val="26"/>
          <w:szCs w:val="26"/>
        </w:rPr>
        <w:t>ТТ</w:t>
      </w:r>
      <w:proofErr w:type="gramEnd"/>
      <w:r w:rsidR="001700ED"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= </w:t>
      </w:r>
      <w:r w:rsidR="00637F80" w:rsidRPr="008C2552">
        <w:rPr>
          <w:rFonts w:ascii="Times New Roman" w:eastAsia="Calibri" w:hAnsi="Times New Roman" w:cs="Times New Roman"/>
          <w:b/>
          <w:sz w:val="26"/>
          <w:szCs w:val="26"/>
        </w:rPr>
        <w:t>(</w:t>
      </w:r>
      <w:proofErr w:type="spellStart"/>
      <w:r w:rsidR="001700ED"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 w:rsidR="00637F80"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tt</w:t>
      </w:r>
      <w:proofErr w:type="spellEnd"/>
      <w:r w:rsidR="001700ED"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× </w:t>
      </w:r>
      <w:proofErr w:type="spellStart"/>
      <w:r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F</w:t>
      </w:r>
      <w:r w:rsidR="001700ED"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S</w:t>
      </w:r>
      <w:r w:rsidR="00637F80"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t</w:t>
      </w:r>
      <w:proofErr w:type="spellEnd"/>
      <w:r w:rsidR="00637F80"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× </w:t>
      </w:r>
      <w:r w:rsidR="00637F80"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C</w:t>
      </w:r>
      <w:r w:rsidR="001700ED"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+ </w:t>
      </w:r>
      <w:r w:rsidR="001700ED"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D</w:t>
      </w:r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/ </w:t>
      </w:r>
      <w:r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 w:rsidR="00B75447" w:rsidRPr="008C2552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637F80"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×</w:t>
      </w:r>
      <w:r w:rsidRPr="008C2552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="00637F80" w:rsidRPr="008C2552">
        <w:rPr>
          <w:rFonts w:ascii="Times New Roman" w:eastAsia="Calibri" w:hAnsi="Times New Roman" w:cs="Times New Roman"/>
          <w:b/>
          <w:sz w:val="26"/>
          <w:szCs w:val="26"/>
        </w:rPr>
        <w:t>%</w:t>
      </w:r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, где</w:t>
      </w:r>
    </w:p>
    <w:p w:rsidR="001700ED" w:rsidRPr="008C2552" w:rsidRDefault="001700ED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N</w:t>
      </w:r>
      <w:proofErr w:type="spellStart"/>
      <w:r w:rsidR="00637F80" w:rsidRPr="008C2552">
        <w:rPr>
          <w:rFonts w:ascii="Times New Roman" w:eastAsia="Calibri" w:hAnsi="Times New Roman" w:cs="Times New Roman"/>
          <w:sz w:val="26"/>
          <w:szCs w:val="26"/>
          <w:lang w:val="en-US"/>
        </w:rPr>
        <w:t>tt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- норма отпуска твердого топлива на 1 </w:t>
      </w: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37F80" w:rsidRPr="008C2552">
        <w:rPr>
          <w:rFonts w:ascii="Times New Roman" w:eastAsia="Calibri" w:hAnsi="Times New Roman" w:cs="Times New Roman"/>
          <w:sz w:val="26"/>
          <w:szCs w:val="26"/>
        </w:rPr>
        <w:t>–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7F80" w:rsidRPr="008C2552">
        <w:rPr>
          <w:rFonts w:ascii="Times New Roman" w:eastAsia="Calibri" w:hAnsi="Times New Roman" w:cs="Times New Roman"/>
          <w:sz w:val="26"/>
          <w:szCs w:val="26"/>
        </w:rPr>
        <w:t>0,07 тонны угля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в год;</w:t>
      </w:r>
    </w:p>
    <w:p w:rsidR="00637F80" w:rsidRPr="008C2552" w:rsidRDefault="00E06D20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F</w:t>
      </w:r>
      <w:r w:rsidR="00637F80" w:rsidRPr="008C2552">
        <w:rPr>
          <w:rFonts w:ascii="Times New Roman" w:eastAsia="Calibri" w:hAnsi="Times New Roman" w:cs="Times New Roman"/>
          <w:sz w:val="26"/>
          <w:szCs w:val="26"/>
        </w:rPr>
        <w:t>S</w:t>
      </w:r>
      <w:r w:rsidR="00637F80" w:rsidRPr="008C2552">
        <w:rPr>
          <w:rFonts w:ascii="Times New Roman" w:eastAsia="Calibri" w:hAnsi="Times New Roman" w:cs="Times New Roman"/>
          <w:sz w:val="26"/>
          <w:szCs w:val="26"/>
          <w:lang w:val="en-US"/>
        </w:rPr>
        <w:t>t</w:t>
      </w:r>
      <w:r w:rsidR="00637F80" w:rsidRPr="008C2552">
        <w:rPr>
          <w:rFonts w:ascii="Times New Roman" w:eastAsia="Calibri" w:hAnsi="Times New Roman" w:cs="Times New Roman"/>
          <w:sz w:val="26"/>
          <w:szCs w:val="26"/>
        </w:rPr>
        <w:t xml:space="preserve"> - федеральный стандарт социальной нормы площади жилого помещения на 1 человека – 18 </w:t>
      </w:r>
      <w:proofErr w:type="spellStart"/>
      <w:r w:rsidR="00637F80" w:rsidRPr="008C2552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="00637F80" w:rsidRPr="008C2552">
        <w:rPr>
          <w:rFonts w:ascii="Times New Roman" w:eastAsia="Calibri" w:hAnsi="Times New Roman" w:cs="Times New Roman"/>
          <w:sz w:val="26"/>
          <w:szCs w:val="26"/>
        </w:rPr>
        <w:t xml:space="preserve"> на 1 человека;</w:t>
      </w:r>
    </w:p>
    <w:p w:rsidR="001700ED" w:rsidRPr="008C2552" w:rsidRDefault="001700ED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C - цена твердого топлива </w:t>
      </w:r>
      <w:r w:rsidR="00637F80" w:rsidRPr="008C2552">
        <w:rPr>
          <w:rFonts w:ascii="Times New Roman" w:eastAsia="Calibri" w:hAnsi="Times New Roman" w:cs="Times New Roman"/>
          <w:sz w:val="26"/>
          <w:szCs w:val="26"/>
        </w:rPr>
        <w:t>1 тонну (с 01 января по 30 июня в сумме 7374,73 рублей за тонну, с 01 июля по 31 декабря 8090,08 рублей за тонну)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700ED" w:rsidRPr="008C2552" w:rsidRDefault="001700ED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D - транспортные расходы</w:t>
      </w:r>
      <w:r w:rsidR="00637F80" w:rsidRPr="008C2552">
        <w:rPr>
          <w:rFonts w:ascii="Times New Roman" w:eastAsia="Calibri" w:hAnsi="Times New Roman" w:cs="Times New Roman"/>
          <w:sz w:val="26"/>
          <w:szCs w:val="26"/>
        </w:rPr>
        <w:t xml:space="preserve"> по доставке топлива из расчета на жилое помещение - 3 220 рублей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06D20" w:rsidRPr="008C2552" w:rsidRDefault="00E06D20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gramStart"/>
      <w:r w:rsidRPr="008C2552">
        <w:rPr>
          <w:rFonts w:ascii="Times New Roman" w:eastAsia="Calibri" w:hAnsi="Times New Roman" w:cs="Times New Roman"/>
          <w:sz w:val="26"/>
          <w:szCs w:val="26"/>
        </w:rPr>
        <w:t>количество</w:t>
      </w:r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граждан, зарегистрированных в жилом помещении;</w:t>
      </w:r>
    </w:p>
    <w:p w:rsidR="009E0906" w:rsidRPr="008C2552" w:rsidRDefault="00E06D20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Х=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 xml:space="preserve">100% </w:t>
      </w:r>
      <w:r w:rsidR="002136D0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работник</w:t>
      </w:r>
      <w:r w:rsidRPr="008C2552">
        <w:rPr>
          <w:rFonts w:ascii="Times New Roman" w:eastAsia="Calibri" w:hAnsi="Times New Roman" w:cs="Times New Roman"/>
          <w:sz w:val="26"/>
          <w:szCs w:val="26"/>
        </w:rPr>
        <w:t>ов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государственных </w:t>
      </w:r>
      <w:r w:rsidR="009F387F" w:rsidRPr="008C2552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, работающим и проживающим в сельской местности, и пенсионерам из их числа, </w:t>
      </w:r>
      <w:r w:rsidR="002136D0" w:rsidRPr="008C2552">
        <w:rPr>
          <w:rFonts w:ascii="Times New Roman" w:eastAsia="Calibri" w:hAnsi="Times New Roman" w:cs="Times New Roman"/>
          <w:sz w:val="26"/>
          <w:szCs w:val="26"/>
        </w:rPr>
        <w:t>для нетрудоспособных членов семьи работника государственного учреждения, работающего и проживающего в сельской местности (пенсионера из числа работников государственных учреждений, проживающего в сельской местности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E0906" w:rsidRPr="008C2552" w:rsidRDefault="00E06D20" w:rsidP="00E063E8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Х=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50%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для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ветеран</w:t>
      </w:r>
      <w:r w:rsidRPr="008C2552">
        <w:rPr>
          <w:rFonts w:ascii="Times New Roman" w:eastAsia="Calibri" w:hAnsi="Times New Roman" w:cs="Times New Roman"/>
          <w:sz w:val="26"/>
          <w:szCs w:val="26"/>
        </w:rPr>
        <w:t>ов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, граждан, подвергшимся политическим репрессиям, инвалид</w:t>
      </w:r>
      <w:r w:rsidRPr="008C2552">
        <w:rPr>
          <w:rFonts w:ascii="Times New Roman" w:eastAsia="Calibri" w:hAnsi="Times New Roman" w:cs="Times New Roman"/>
          <w:sz w:val="26"/>
          <w:szCs w:val="26"/>
        </w:rPr>
        <w:t>ов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и сем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>ей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>, имеющим детей-инвалидов, граждан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>,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подвергшимся воздействию радиации</w:t>
      </w:r>
      <w:r w:rsidR="001135D2" w:rsidRPr="008C2552">
        <w:rPr>
          <w:rFonts w:ascii="Times New Roman" w:eastAsia="Calibri" w:hAnsi="Times New Roman" w:cs="Times New Roman"/>
          <w:sz w:val="26"/>
          <w:szCs w:val="26"/>
        </w:rPr>
        <w:t xml:space="preserve">, при этом </w:t>
      </w:r>
      <w:r w:rsidR="001135D2" w:rsidRPr="008C2552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1135D2" w:rsidRPr="008C2552">
        <w:rPr>
          <w:rFonts w:ascii="Times New Roman" w:eastAsia="Calibri" w:hAnsi="Times New Roman" w:cs="Times New Roman"/>
          <w:sz w:val="26"/>
          <w:szCs w:val="26"/>
        </w:rPr>
        <w:t>=0 для ветеранов труда и реабилитированных лиц;</w:t>
      </w:r>
    </w:p>
    <w:p w:rsidR="009E0906" w:rsidRPr="008C2552" w:rsidRDefault="00285D48" w:rsidP="00E063E8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06D20" w:rsidRPr="008C2552">
        <w:rPr>
          <w:rFonts w:ascii="Times New Roman" w:eastAsia="Calibri" w:hAnsi="Times New Roman" w:cs="Times New Roman"/>
          <w:sz w:val="26"/>
          <w:szCs w:val="26"/>
        </w:rPr>
        <w:t>Х=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 xml:space="preserve">30%  для </w:t>
      </w:r>
      <w:r w:rsidRPr="008C2552">
        <w:rPr>
          <w:rFonts w:ascii="Times New Roman" w:eastAsia="Calibri" w:hAnsi="Times New Roman" w:cs="Times New Roman"/>
          <w:sz w:val="26"/>
          <w:szCs w:val="26"/>
        </w:rPr>
        <w:t>многодетны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>х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сем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>ей</w:t>
      </w:r>
      <w:r w:rsidR="00E96079" w:rsidRPr="008C2552">
        <w:rPr>
          <w:rFonts w:ascii="Times New Roman" w:eastAsia="Calibri" w:hAnsi="Times New Roman" w:cs="Times New Roman"/>
          <w:sz w:val="26"/>
          <w:szCs w:val="26"/>
        </w:rPr>
        <w:t xml:space="preserve">, при этом </w:t>
      </w:r>
      <w:r w:rsidR="00E96079" w:rsidRPr="008C2552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E96079" w:rsidRPr="008C2552">
        <w:rPr>
          <w:rFonts w:ascii="Times New Roman" w:eastAsia="Calibri" w:hAnsi="Times New Roman" w:cs="Times New Roman"/>
          <w:sz w:val="26"/>
          <w:szCs w:val="26"/>
        </w:rPr>
        <w:t>=0</w:t>
      </w:r>
      <w:r w:rsidRPr="008C25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E0906" w:rsidRPr="008C2552" w:rsidRDefault="00285D48" w:rsidP="00E063E8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06D20" w:rsidRPr="008C2552">
        <w:rPr>
          <w:rFonts w:ascii="Times New Roman" w:eastAsia="Calibri" w:hAnsi="Times New Roman" w:cs="Times New Roman"/>
          <w:sz w:val="26"/>
          <w:szCs w:val="26"/>
        </w:rPr>
        <w:t>Х=</w:t>
      </w: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15 % 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Pr="008C2552">
        <w:rPr>
          <w:rFonts w:ascii="Times New Roman" w:eastAsia="Calibri" w:hAnsi="Times New Roman" w:cs="Times New Roman"/>
          <w:sz w:val="26"/>
          <w:szCs w:val="26"/>
        </w:rPr>
        <w:t>сем</w:t>
      </w:r>
      <w:r w:rsidR="00835C46" w:rsidRPr="008C2552">
        <w:rPr>
          <w:rFonts w:ascii="Times New Roman" w:eastAsia="Calibri" w:hAnsi="Times New Roman" w:cs="Times New Roman"/>
          <w:sz w:val="26"/>
          <w:szCs w:val="26"/>
        </w:rPr>
        <w:t>ей</w:t>
      </w:r>
      <w:r w:rsidRPr="008C2552">
        <w:rPr>
          <w:rFonts w:ascii="Times New Roman" w:eastAsia="Calibri" w:hAnsi="Times New Roman" w:cs="Times New Roman"/>
          <w:sz w:val="26"/>
          <w:szCs w:val="26"/>
        </w:rPr>
        <w:t>, имеющие трех и более детей, в том числе детей в возрасте до 23 лет, обучающихся по очной форме обучения</w:t>
      </w:r>
      <w:r w:rsidR="0000368A" w:rsidRPr="008C2552">
        <w:rPr>
          <w:rFonts w:ascii="Times New Roman" w:eastAsia="Calibri" w:hAnsi="Times New Roman" w:cs="Times New Roman"/>
          <w:sz w:val="26"/>
          <w:szCs w:val="26"/>
        </w:rPr>
        <w:t xml:space="preserve">, при этом </w:t>
      </w:r>
      <w:r w:rsidR="0000368A" w:rsidRPr="008C2552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00368A" w:rsidRPr="008C2552">
        <w:rPr>
          <w:rFonts w:ascii="Times New Roman" w:eastAsia="Calibri" w:hAnsi="Times New Roman" w:cs="Times New Roman"/>
          <w:sz w:val="26"/>
          <w:szCs w:val="26"/>
        </w:rPr>
        <w:t>=0</w:t>
      </w:r>
      <w:r w:rsidRPr="008C255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23348" w:rsidRPr="008C2552" w:rsidRDefault="00835C46" w:rsidP="00E063E8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2.3. </w:t>
      </w:r>
      <w:r w:rsidR="00E23348" w:rsidRPr="008C2552">
        <w:rPr>
          <w:rFonts w:ascii="Times New Roman" w:eastAsia="Calibri" w:hAnsi="Times New Roman" w:cs="Times New Roman"/>
          <w:sz w:val="26"/>
          <w:szCs w:val="26"/>
        </w:rPr>
        <w:t xml:space="preserve">ДК на </w:t>
      </w:r>
      <w:proofErr w:type="gramStart"/>
      <w:r w:rsidR="00E23348"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0D63" w:rsidRPr="008C2552">
        <w:rPr>
          <w:rFonts w:ascii="Times New Roman" w:eastAsia="Calibri" w:hAnsi="Times New Roman" w:cs="Times New Roman"/>
          <w:sz w:val="26"/>
          <w:szCs w:val="26"/>
        </w:rPr>
        <w:t xml:space="preserve">педагогическим работникам, работающим и проживающим в сельской местности </w:t>
      </w:r>
      <w:r w:rsidR="00285D48" w:rsidRPr="008C2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3348" w:rsidRPr="008C2552">
        <w:rPr>
          <w:rFonts w:ascii="Times New Roman" w:eastAsia="Calibri" w:hAnsi="Times New Roman" w:cs="Times New Roman"/>
          <w:sz w:val="26"/>
          <w:szCs w:val="26"/>
        </w:rPr>
        <w:t>производится по формуле:</w:t>
      </w:r>
    </w:p>
    <w:p w:rsidR="00E23348" w:rsidRPr="008C2552" w:rsidRDefault="00E23348" w:rsidP="00E063E8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ДК на </w:t>
      </w:r>
      <w:proofErr w:type="gramStart"/>
      <w:r w:rsidRPr="008C2552">
        <w:rPr>
          <w:rFonts w:ascii="Times New Roman" w:eastAsia="Calibri" w:hAnsi="Times New Roman" w:cs="Times New Roman"/>
          <w:b/>
          <w:sz w:val="26"/>
          <w:szCs w:val="26"/>
        </w:rPr>
        <w:t>ТТ</w:t>
      </w:r>
      <w:proofErr w:type="gramEnd"/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= (</w:t>
      </w:r>
      <w:proofErr w:type="spellStart"/>
      <w:r w:rsidRPr="008C2552">
        <w:rPr>
          <w:rFonts w:ascii="Times New Roman" w:eastAsia="Calibri" w:hAnsi="Times New Roman" w:cs="Times New Roman"/>
          <w:b/>
          <w:sz w:val="26"/>
          <w:szCs w:val="26"/>
        </w:rPr>
        <w:t>Ntt</w:t>
      </w:r>
      <w:proofErr w:type="spellEnd"/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× OS × C + D</w:t>
      </w:r>
      <w:r w:rsidR="00B75447" w:rsidRPr="008C2552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/ N , где</w:t>
      </w:r>
    </w:p>
    <w:p w:rsidR="00E23348" w:rsidRPr="008C2552" w:rsidRDefault="00E233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Ntt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- норма отпуска твердого топлива на 1 </w:t>
      </w: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>. – 0,07 тонны угля в год;</w:t>
      </w:r>
    </w:p>
    <w:p w:rsidR="00E23348" w:rsidRPr="008C2552" w:rsidRDefault="00E233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OS - общая площадь жилого помещения, в котором проживает </w:t>
      </w: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льготополучатель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кв</w:t>
      </w:r>
      <w:proofErr w:type="gramStart"/>
      <w:r w:rsidRPr="008C2552">
        <w:rPr>
          <w:rFonts w:ascii="Times New Roman" w:eastAsia="Calibri" w:hAnsi="Times New Roman" w:cs="Times New Roman"/>
          <w:sz w:val="26"/>
          <w:szCs w:val="26"/>
        </w:rPr>
        <w:t>.м</w:t>
      </w:r>
      <w:proofErr w:type="spellEnd"/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E23348" w:rsidRPr="008C2552" w:rsidRDefault="00E233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C - цена твердого топлива 1 тонну (с 01 января по 30 июня в сумме 7374,73 рублей за тонну, с 01 июля по 31 декабря 8090,08 рублей за тонну);</w:t>
      </w:r>
    </w:p>
    <w:p w:rsidR="00E23348" w:rsidRPr="008C2552" w:rsidRDefault="00E233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D - транспортные расходы по доставке топлива из расчета на жилое помещение - 3 220 рублей;</w:t>
      </w:r>
    </w:p>
    <w:p w:rsidR="009E0906" w:rsidRPr="008C2552" w:rsidRDefault="00E23348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N - количество граждан, зарегистрированных в жилом помещении</w:t>
      </w:r>
      <w:r w:rsidR="00B75447" w:rsidRPr="008C255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2.4. ДК на </w:t>
      </w:r>
      <w:proofErr w:type="gramStart"/>
      <w:r w:rsidRPr="008C2552">
        <w:rPr>
          <w:rFonts w:ascii="Times New Roman" w:eastAsia="Calibri" w:hAnsi="Times New Roman" w:cs="Times New Roman"/>
          <w:sz w:val="26"/>
          <w:szCs w:val="26"/>
        </w:rPr>
        <w:t>ТТ</w:t>
      </w:r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пенсионерам из числа педагогических работников, работавшим и проживающим в сельской местности производится по формуле: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ДК на </w:t>
      </w:r>
      <w:proofErr w:type="gramStart"/>
      <w:r w:rsidRPr="008C2552">
        <w:rPr>
          <w:rFonts w:ascii="Times New Roman" w:eastAsia="Calibri" w:hAnsi="Times New Roman" w:cs="Times New Roman"/>
          <w:b/>
          <w:sz w:val="26"/>
          <w:szCs w:val="26"/>
        </w:rPr>
        <w:t>ТТ</w:t>
      </w:r>
      <w:proofErr w:type="gramEnd"/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= (</w:t>
      </w:r>
      <w:proofErr w:type="spellStart"/>
      <w:r w:rsidRPr="008C2552">
        <w:rPr>
          <w:rFonts w:ascii="Times New Roman" w:eastAsia="Calibri" w:hAnsi="Times New Roman" w:cs="Times New Roman"/>
          <w:b/>
          <w:sz w:val="26"/>
          <w:szCs w:val="26"/>
        </w:rPr>
        <w:t>Ntt</w:t>
      </w:r>
      <w:proofErr w:type="spellEnd"/>
      <w:r w:rsidRPr="008C2552">
        <w:rPr>
          <w:rFonts w:ascii="Times New Roman" w:eastAsia="Calibri" w:hAnsi="Times New Roman" w:cs="Times New Roman"/>
          <w:b/>
          <w:sz w:val="26"/>
          <w:szCs w:val="26"/>
        </w:rPr>
        <w:t xml:space="preserve"> × OS × C + D) / N ×Ч , где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Ntt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- норма отпуска твердого топлива на 1 </w:t>
      </w: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>. – 0,07 тонны угля в год;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OS - общая площадь жилого помещения, в котором проживает </w:t>
      </w: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льготополучатель</w:t>
      </w:r>
      <w:proofErr w:type="spellEnd"/>
      <w:r w:rsidRPr="008C255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8C2552">
        <w:rPr>
          <w:rFonts w:ascii="Times New Roman" w:eastAsia="Calibri" w:hAnsi="Times New Roman" w:cs="Times New Roman"/>
          <w:sz w:val="26"/>
          <w:szCs w:val="26"/>
        </w:rPr>
        <w:t>кв</w:t>
      </w:r>
      <w:proofErr w:type="gramStart"/>
      <w:r w:rsidRPr="008C2552">
        <w:rPr>
          <w:rFonts w:ascii="Times New Roman" w:eastAsia="Calibri" w:hAnsi="Times New Roman" w:cs="Times New Roman"/>
          <w:sz w:val="26"/>
          <w:szCs w:val="26"/>
        </w:rPr>
        <w:t>.м</w:t>
      </w:r>
      <w:proofErr w:type="spellEnd"/>
      <w:proofErr w:type="gramEnd"/>
      <w:r w:rsidRPr="008C2552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C - цена твердого топлива 1 тонну (с 01 января по 30 июня в сумме 7374,73 рублей за тонну, с 01 июля по 31 декабря 8090,08 рублей за тонну);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D - транспортные расходы по доставке топлива из расчета на жилое помещение - 3 220 рублей;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N - количество граждан, зарегистрированных в жилом помещении;</w:t>
      </w:r>
    </w:p>
    <w:p w:rsidR="001135D2" w:rsidRPr="008C2552" w:rsidRDefault="001135D2" w:rsidP="00E063E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552">
        <w:rPr>
          <w:rFonts w:ascii="Times New Roman" w:eastAsia="Calibri" w:hAnsi="Times New Roman" w:cs="Times New Roman"/>
          <w:sz w:val="26"/>
          <w:szCs w:val="26"/>
        </w:rPr>
        <w:t>Ч – количество членов семьи.</w:t>
      </w:r>
    </w:p>
    <w:p w:rsidR="009E0906" w:rsidRPr="008C2552" w:rsidRDefault="009E0906" w:rsidP="00E063E8">
      <w:pPr>
        <w:widowControl w:val="0"/>
        <w:tabs>
          <w:tab w:val="num" w:pos="0"/>
          <w:tab w:val="left" w:pos="436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0906" w:rsidRPr="008C2552" w:rsidRDefault="009E0906" w:rsidP="00F417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E0906" w:rsidRPr="008C2552" w:rsidSect="008C2552">
      <w:pgSz w:w="11906" w:h="16838"/>
      <w:pgMar w:top="1134" w:right="56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C25"/>
    <w:multiLevelType w:val="multilevel"/>
    <w:tmpl w:val="0CA6BEFE"/>
    <w:lvl w:ilvl="0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7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2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9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6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3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90" w:hanging="180"/>
      </w:pPr>
    </w:lvl>
  </w:abstractNum>
  <w:abstractNum w:abstractNumId="1">
    <w:nsid w:val="4B072105"/>
    <w:multiLevelType w:val="multilevel"/>
    <w:tmpl w:val="0F6C2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6A788E"/>
    <w:multiLevelType w:val="hybridMultilevel"/>
    <w:tmpl w:val="5FCC6A1C"/>
    <w:lvl w:ilvl="0" w:tplc="F2A41288">
      <w:start w:val="3"/>
      <w:numFmt w:val="decimal"/>
      <w:lvlText w:val="%1."/>
      <w:lvlJc w:val="left"/>
      <w:pPr>
        <w:ind w:left="4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</w:lvl>
    <w:lvl w:ilvl="3" w:tplc="0419000F" w:tentative="1">
      <w:start w:val="1"/>
      <w:numFmt w:val="decimal"/>
      <w:lvlText w:val="%4."/>
      <w:lvlJc w:val="left"/>
      <w:pPr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06"/>
    <w:rsid w:val="0000368A"/>
    <w:rsid w:val="00030BC2"/>
    <w:rsid w:val="0007018D"/>
    <w:rsid w:val="000911F1"/>
    <w:rsid w:val="000A5A01"/>
    <w:rsid w:val="001135D2"/>
    <w:rsid w:val="001700ED"/>
    <w:rsid w:val="00170209"/>
    <w:rsid w:val="001936A1"/>
    <w:rsid w:val="001959BA"/>
    <w:rsid w:val="001B1ECE"/>
    <w:rsid w:val="002136D0"/>
    <w:rsid w:val="00243555"/>
    <w:rsid w:val="00244950"/>
    <w:rsid w:val="0028183B"/>
    <w:rsid w:val="00285D48"/>
    <w:rsid w:val="00307190"/>
    <w:rsid w:val="003C2C2C"/>
    <w:rsid w:val="003D2533"/>
    <w:rsid w:val="004077CF"/>
    <w:rsid w:val="00466023"/>
    <w:rsid w:val="00484D5C"/>
    <w:rsid w:val="004A529A"/>
    <w:rsid w:val="004B4445"/>
    <w:rsid w:val="004D1F50"/>
    <w:rsid w:val="005429D1"/>
    <w:rsid w:val="00543271"/>
    <w:rsid w:val="0055696C"/>
    <w:rsid w:val="005B57FF"/>
    <w:rsid w:val="005F0BA3"/>
    <w:rsid w:val="00637F80"/>
    <w:rsid w:val="00690D63"/>
    <w:rsid w:val="006C76D2"/>
    <w:rsid w:val="00746842"/>
    <w:rsid w:val="0079662E"/>
    <w:rsid w:val="007B14BB"/>
    <w:rsid w:val="007B7720"/>
    <w:rsid w:val="00835C46"/>
    <w:rsid w:val="00867116"/>
    <w:rsid w:val="008B584F"/>
    <w:rsid w:val="008C2552"/>
    <w:rsid w:val="008C5A03"/>
    <w:rsid w:val="00902E9C"/>
    <w:rsid w:val="009312A4"/>
    <w:rsid w:val="0093231F"/>
    <w:rsid w:val="009717D5"/>
    <w:rsid w:val="0099776C"/>
    <w:rsid w:val="009C31CC"/>
    <w:rsid w:val="009D6D83"/>
    <w:rsid w:val="009E0906"/>
    <w:rsid w:val="009F387F"/>
    <w:rsid w:val="00A00086"/>
    <w:rsid w:val="00B36613"/>
    <w:rsid w:val="00B75447"/>
    <w:rsid w:val="00BD5425"/>
    <w:rsid w:val="00C00DD5"/>
    <w:rsid w:val="00C520DC"/>
    <w:rsid w:val="00CA6C47"/>
    <w:rsid w:val="00CE29E6"/>
    <w:rsid w:val="00CE736D"/>
    <w:rsid w:val="00D02A7A"/>
    <w:rsid w:val="00D625A1"/>
    <w:rsid w:val="00D6579B"/>
    <w:rsid w:val="00DA31DE"/>
    <w:rsid w:val="00DA72FF"/>
    <w:rsid w:val="00E063E8"/>
    <w:rsid w:val="00E06D20"/>
    <w:rsid w:val="00E23348"/>
    <w:rsid w:val="00E238B2"/>
    <w:rsid w:val="00E45BE6"/>
    <w:rsid w:val="00E6751A"/>
    <w:rsid w:val="00E96079"/>
    <w:rsid w:val="00EE7383"/>
    <w:rsid w:val="00F202E1"/>
    <w:rsid w:val="00F21789"/>
    <w:rsid w:val="00F41790"/>
    <w:rsid w:val="00F41AFC"/>
    <w:rsid w:val="00F6449E"/>
    <w:rsid w:val="00F84B7F"/>
    <w:rsid w:val="00FB01D9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B7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447FC"/>
  </w:style>
  <w:style w:type="character" w:customStyle="1" w:styleId="a8">
    <w:name w:val="Нижний колонтитул Знак"/>
    <w:basedOn w:val="a0"/>
    <w:link w:val="a9"/>
    <w:uiPriority w:val="99"/>
    <w:qFormat/>
    <w:rsid w:val="00A447FC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72DA1"/>
  </w:style>
  <w:style w:type="paragraph" w:styleId="af0">
    <w:name w:val="List Paragraph"/>
    <w:basedOn w:val="a"/>
    <w:uiPriority w:val="34"/>
    <w:qFormat/>
    <w:rsid w:val="006F2F78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B7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447FC"/>
  </w:style>
  <w:style w:type="character" w:customStyle="1" w:styleId="a8">
    <w:name w:val="Нижний колонтитул Знак"/>
    <w:basedOn w:val="a0"/>
    <w:link w:val="a9"/>
    <w:uiPriority w:val="99"/>
    <w:qFormat/>
    <w:rsid w:val="00A447FC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72DA1"/>
  </w:style>
  <w:style w:type="paragraph" w:styleId="af0">
    <w:name w:val="List Paragraph"/>
    <w:basedOn w:val="a"/>
    <w:uiPriority w:val="34"/>
    <w:qFormat/>
    <w:rsid w:val="006F2F78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D9721D32B98CA7C83B50E6121E81A5C6A5E47D9AE7DEC029B978B1DF04ABCDADC57A8D1B29C42F0D2FAkDD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3AA9-839F-41C7-81F8-288E022E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2024-03-11T06:38:00Z</cp:lastPrinted>
  <dcterms:created xsi:type="dcterms:W3CDTF">2024-03-11T06:38:00Z</dcterms:created>
  <dcterms:modified xsi:type="dcterms:W3CDTF">2024-03-11T06:38:00Z</dcterms:modified>
  <dc:language>ru-RU</dc:language>
</cp:coreProperties>
</file>