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A79" w:rsidRPr="002D371A" w:rsidRDefault="00247A79" w:rsidP="002D371A">
      <w:pPr>
        <w:keepNext/>
        <w:keepLine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371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BECB60D" wp14:editId="1310BA03">
            <wp:simplePos x="0" y="0"/>
            <wp:positionH relativeFrom="column">
              <wp:posOffset>2818765</wp:posOffset>
            </wp:positionH>
            <wp:positionV relativeFrom="paragraph">
              <wp:posOffset>73660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A79" w:rsidRPr="00B2376E" w:rsidRDefault="00247A79" w:rsidP="002D371A">
      <w:pPr>
        <w:keepNext/>
        <w:keepLine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47A79" w:rsidRPr="00B2376E" w:rsidRDefault="00247A79" w:rsidP="002D371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7A79" w:rsidRPr="00B2376E" w:rsidRDefault="00247A79" w:rsidP="002D371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237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СОБРАНИЕ  ПРЕДСТАВИТЕЛЕЙ</w:t>
      </w:r>
    </w:p>
    <w:p w:rsidR="00247A79" w:rsidRPr="00B2376E" w:rsidRDefault="00247A79" w:rsidP="002D371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237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ГАВРИЛОВ-ЯМСКОГО  МУНИЦИПАЛЬНОГО  РАЙОНА</w:t>
      </w:r>
    </w:p>
    <w:p w:rsidR="00247A79" w:rsidRPr="00B2376E" w:rsidRDefault="00247A79" w:rsidP="002D371A">
      <w:pPr>
        <w:keepNext/>
        <w:keepLine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A79" w:rsidRPr="00C174C2" w:rsidRDefault="00247A79" w:rsidP="002D371A">
      <w:pPr>
        <w:keepNext/>
        <w:keepLine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</w:pPr>
      <w:r w:rsidRPr="00C174C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</w:t>
      </w:r>
    </w:p>
    <w:p w:rsidR="00247A79" w:rsidRPr="005F4F7F" w:rsidRDefault="00247A79" w:rsidP="002D371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7A79" w:rsidRPr="005F4F7F" w:rsidRDefault="00247A79" w:rsidP="002D371A">
      <w:pPr>
        <w:pStyle w:val="1"/>
        <w:keepNext/>
        <w:keepLines/>
        <w:widowControl/>
        <w:spacing w:before="0" w:after="0"/>
        <w:jc w:val="left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</w:p>
    <w:p w:rsidR="00247A79" w:rsidRPr="005F4F7F" w:rsidRDefault="00247A79" w:rsidP="004D62F4">
      <w:pPr>
        <w:pStyle w:val="1"/>
        <w:keepNext/>
        <w:keepLines/>
        <w:widowControl/>
        <w:spacing w:before="0" w:after="0"/>
        <w:jc w:val="left"/>
        <w:rPr>
          <w:rFonts w:ascii="Times New Roman" w:eastAsia="Times New Roman" w:hAnsi="Times New Roman" w:cs="Times New Roman"/>
          <w:bCs w:val="0"/>
          <w:i/>
          <w:iCs/>
          <w:sz w:val="28"/>
          <w:szCs w:val="28"/>
        </w:rPr>
      </w:pPr>
      <w:r w:rsidRPr="005F4F7F">
        <w:rPr>
          <w:rStyle w:val="a4"/>
          <w:rFonts w:ascii="Times New Roman" w:hAnsi="Times New Roman" w:cs="Times New Roman"/>
          <w:color w:val="auto"/>
          <w:sz w:val="28"/>
          <w:szCs w:val="28"/>
        </w:rPr>
        <w:t>О</w:t>
      </w:r>
      <w:r w:rsidR="004D62F4" w:rsidRPr="005F4F7F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внесении изменений в решение Собрания представителей </w:t>
      </w:r>
      <w:proofErr w:type="gramStart"/>
      <w:r w:rsidR="004D62F4" w:rsidRPr="005F4F7F">
        <w:rPr>
          <w:rStyle w:val="a4"/>
          <w:rFonts w:ascii="Times New Roman" w:hAnsi="Times New Roman" w:cs="Times New Roman"/>
          <w:color w:val="auto"/>
          <w:sz w:val="28"/>
          <w:szCs w:val="28"/>
        </w:rPr>
        <w:t>Гаврилов-Ямского</w:t>
      </w:r>
      <w:proofErr w:type="gramEnd"/>
      <w:r w:rsidR="004D62F4" w:rsidRPr="005F4F7F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от 26.09.2013 № </w:t>
      </w:r>
      <w:r w:rsidR="00C47674" w:rsidRPr="005F4F7F">
        <w:rPr>
          <w:rStyle w:val="a4"/>
          <w:rFonts w:ascii="Times New Roman" w:hAnsi="Times New Roman" w:cs="Times New Roman"/>
          <w:color w:val="auto"/>
          <w:sz w:val="28"/>
          <w:szCs w:val="28"/>
        </w:rPr>
        <w:t>3</w:t>
      </w:r>
      <w:r w:rsidR="004D62F4" w:rsidRPr="005F4F7F">
        <w:rPr>
          <w:rStyle w:val="a4"/>
          <w:rFonts w:ascii="Times New Roman" w:hAnsi="Times New Roman" w:cs="Times New Roman"/>
          <w:color w:val="auto"/>
          <w:sz w:val="28"/>
          <w:szCs w:val="28"/>
        </w:rPr>
        <w:t>6</w:t>
      </w:r>
      <w:r w:rsidRPr="005F4F7F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A7B8E" w:rsidRPr="008A7B8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«Об утверждении Положения об оплате труда, поощрении и предоставлении ежегодного </w:t>
      </w:r>
      <w:r w:rsidR="00705E8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основного оплачиваемого и ежегодного </w:t>
      </w:r>
      <w:r w:rsidR="008A7B8E" w:rsidRPr="008A7B8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дополнительного оплачиваемого отпусков муниципальным служащим Контрольно-счетной комиссии Гаврилов-Ямского муниципального района»</w:t>
      </w:r>
    </w:p>
    <w:p w:rsidR="004D62F4" w:rsidRPr="005F4F7F" w:rsidRDefault="004D62F4" w:rsidP="002D371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A79" w:rsidRPr="005F4F7F" w:rsidRDefault="00247A79" w:rsidP="002D371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Собранием  представителей </w:t>
      </w:r>
    </w:p>
    <w:p w:rsidR="00247A79" w:rsidRPr="005F4F7F" w:rsidRDefault="00247A79" w:rsidP="002D371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4F7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5F4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</w:t>
      </w:r>
    </w:p>
    <w:p w:rsidR="00247A79" w:rsidRPr="005F4F7F" w:rsidRDefault="00B14E14" w:rsidP="002D371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27.04.2017</w:t>
      </w:r>
    </w:p>
    <w:p w:rsidR="002D371A" w:rsidRPr="005F4F7F" w:rsidRDefault="002D371A" w:rsidP="002D371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C6D" w:rsidRPr="005F4F7F" w:rsidRDefault="00104247" w:rsidP="00DB3C6D">
      <w:pPr>
        <w:keepNext/>
        <w:keepLines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DB3C6D" w:rsidRPr="005F4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Трудовым </w:t>
      </w:r>
      <w:hyperlink r:id="rId8" w:history="1">
        <w:r w:rsidR="00DB3C6D" w:rsidRPr="00347B29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кодексом</w:t>
        </w:r>
      </w:hyperlink>
      <w:r w:rsidR="00DB3C6D" w:rsidRPr="005F4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статьёй 2</w:t>
      </w:r>
      <w:r w:rsidR="006220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3C6D" w:rsidRPr="005F4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proofErr w:type="gramStart"/>
        <w:r w:rsidR="00DB3C6D" w:rsidRPr="00347B29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Устав</w:t>
        </w:r>
        <w:proofErr w:type="gramEnd"/>
      </w:hyperlink>
      <w:r w:rsidR="00DB3C6D" w:rsidRPr="00347B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B3C6D" w:rsidRPr="005F4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Гаврилов-Ямского муниципального района,</w:t>
      </w:r>
    </w:p>
    <w:p w:rsidR="00104247" w:rsidRPr="005F4F7F" w:rsidRDefault="00104247" w:rsidP="00ED5E36">
      <w:pPr>
        <w:keepNext/>
        <w:keepLines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E36" w:rsidRPr="005F4F7F" w:rsidRDefault="00ED5E36" w:rsidP="00ED5E36">
      <w:pPr>
        <w:keepNext/>
        <w:keepLines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представителей </w:t>
      </w:r>
      <w:proofErr w:type="gramStart"/>
      <w:r w:rsidRPr="005F4F7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5F4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FB1394" w:rsidRPr="005F4F7F" w:rsidRDefault="00FB1394" w:rsidP="002D371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A79" w:rsidRPr="005F4F7F" w:rsidRDefault="00FB1394" w:rsidP="002D371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A79" w:rsidRPr="005F4F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247A79" w:rsidRPr="005F4F7F" w:rsidRDefault="00247A79" w:rsidP="002D371A">
      <w:pPr>
        <w:keepNext/>
        <w:keepLines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C30" w:rsidRPr="005F4F7F" w:rsidRDefault="00247A79" w:rsidP="00226C30">
      <w:pPr>
        <w:keepNext/>
        <w:keepLines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5F4F7F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sub_2"/>
      <w:bookmarkEnd w:id="0"/>
      <w:proofErr w:type="gramStart"/>
      <w:r w:rsidR="00226C30" w:rsidRPr="005F4F7F">
        <w:rPr>
          <w:rFonts w:ascii="Times New Roman" w:hAnsi="Times New Roman" w:cs="Times New Roman"/>
          <w:sz w:val="28"/>
          <w:szCs w:val="28"/>
        </w:rPr>
        <w:t>Внести в</w:t>
      </w:r>
      <w:r w:rsidR="00C51B41" w:rsidRPr="005F4F7F">
        <w:rPr>
          <w:rFonts w:ascii="Times New Roman" w:hAnsi="Times New Roman" w:cs="Times New Roman"/>
          <w:sz w:val="28"/>
          <w:szCs w:val="28"/>
        </w:rPr>
        <w:t xml:space="preserve"> </w:t>
      </w:r>
      <w:r w:rsidR="00E1597F" w:rsidRPr="005F4F7F">
        <w:rPr>
          <w:rFonts w:ascii="Times New Roman" w:hAnsi="Times New Roman" w:cs="Times New Roman"/>
          <w:sz w:val="28"/>
          <w:szCs w:val="28"/>
        </w:rPr>
        <w:t>раздел</w:t>
      </w:r>
      <w:r w:rsidR="00C51B41" w:rsidRPr="005F4F7F">
        <w:rPr>
          <w:rFonts w:ascii="Times New Roman" w:hAnsi="Times New Roman" w:cs="Times New Roman"/>
          <w:sz w:val="28"/>
          <w:szCs w:val="28"/>
        </w:rPr>
        <w:t xml:space="preserve"> 8</w:t>
      </w:r>
      <w:r w:rsidR="00705E81">
        <w:rPr>
          <w:rFonts w:ascii="Times New Roman" w:hAnsi="Times New Roman" w:cs="Times New Roman"/>
          <w:sz w:val="28"/>
          <w:szCs w:val="28"/>
        </w:rPr>
        <w:t xml:space="preserve"> </w:t>
      </w:r>
      <w:r w:rsidR="00705E81" w:rsidRPr="00705E81">
        <w:rPr>
          <w:rFonts w:ascii="Times New Roman" w:hAnsi="Times New Roman" w:cs="Times New Roman"/>
          <w:sz w:val="28"/>
          <w:szCs w:val="28"/>
        </w:rPr>
        <w:t xml:space="preserve">Положения об оплате труда, поощрении и предоставлении ежегодного </w:t>
      </w:r>
      <w:r w:rsidR="00705E81" w:rsidRPr="00705E81">
        <w:rPr>
          <w:rFonts w:ascii="Times New Roman" w:hAnsi="Times New Roman" w:cs="Times New Roman"/>
          <w:bCs/>
          <w:sz w:val="28"/>
          <w:szCs w:val="28"/>
        </w:rPr>
        <w:t>основного оплачиваемого и ежегодного</w:t>
      </w:r>
      <w:r w:rsidR="00705E81" w:rsidRPr="00705E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5E81" w:rsidRPr="00705E81">
        <w:rPr>
          <w:rFonts w:ascii="Times New Roman" w:hAnsi="Times New Roman" w:cs="Times New Roman"/>
          <w:sz w:val="28"/>
          <w:szCs w:val="28"/>
        </w:rPr>
        <w:t>дополнительного оплачиваемого отпусков муниципальным служащим Контрольно-счетной комиссии Гаврилов-Ямского муниципального района</w:t>
      </w:r>
      <w:r w:rsidR="00104247" w:rsidRPr="005F4F7F">
        <w:rPr>
          <w:rFonts w:ascii="Times New Roman" w:hAnsi="Times New Roman" w:cs="Times New Roman"/>
          <w:sz w:val="28"/>
          <w:szCs w:val="28"/>
        </w:rPr>
        <w:t>,  утвержденного решением Собрания представителей Гаврилов-Ямского муниципального района от 26.09.2013 № 36</w:t>
      </w:r>
      <w:r w:rsidR="005F4F7F" w:rsidRPr="005F4F7F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оплате труда, поощрении и предоставлении </w:t>
      </w:r>
      <w:r w:rsidR="00AD3999" w:rsidRPr="00AD3999">
        <w:rPr>
          <w:rFonts w:ascii="Times New Roman" w:hAnsi="Times New Roman" w:cs="Times New Roman"/>
          <w:sz w:val="28"/>
          <w:szCs w:val="28"/>
        </w:rPr>
        <w:t xml:space="preserve">ежегодного </w:t>
      </w:r>
      <w:r w:rsidR="00AD3999" w:rsidRPr="00AD3999">
        <w:rPr>
          <w:rFonts w:ascii="Times New Roman" w:hAnsi="Times New Roman" w:cs="Times New Roman"/>
          <w:bCs/>
          <w:sz w:val="28"/>
          <w:szCs w:val="28"/>
        </w:rPr>
        <w:t>основного оплачиваемого</w:t>
      </w:r>
      <w:r w:rsidR="00AD3999" w:rsidRPr="00AD3999">
        <w:rPr>
          <w:rFonts w:ascii="Times New Roman" w:hAnsi="Times New Roman" w:cs="Times New Roman"/>
          <w:sz w:val="28"/>
          <w:szCs w:val="28"/>
        </w:rPr>
        <w:t xml:space="preserve"> </w:t>
      </w:r>
      <w:r w:rsidR="00AD3999">
        <w:rPr>
          <w:rFonts w:ascii="Times New Roman" w:hAnsi="Times New Roman" w:cs="Times New Roman"/>
          <w:sz w:val="28"/>
          <w:szCs w:val="28"/>
        </w:rPr>
        <w:t xml:space="preserve">и </w:t>
      </w:r>
      <w:r w:rsidR="005F4F7F" w:rsidRPr="005F4F7F">
        <w:rPr>
          <w:rFonts w:ascii="Times New Roman" w:hAnsi="Times New Roman" w:cs="Times New Roman"/>
          <w:sz w:val="28"/>
          <w:szCs w:val="28"/>
        </w:rPr>
        <w:t>ежегодного дополнительного оплачиваемого отпусков муниципальным служащим Контрольно-счетной комиссии Гаврилов-Ямского муниципального района</w:t>
      </w:r>
      <w:proofErr w:type="gramEnd"/>
      <w:r w:rsidR="005F4F7F" w:rsidRPr="005F4F7F">
        <w:rPr>
          <w:rFonts w:ascii="Times New Roman" w:hAnsi="Times New Roman" w:cs="Times New Roman"/>
          <w:sz w:val="28"/>
          <w:szCs w:val="28"/>
        </w:rPr>
        <w:t>»,</w:t>
      </w:r>
      <w:r w:rsidR="00104247" w:rsidRPr="005F4F7F">
        <w:rPr>
          <w:rFonts w:ascii="Times New Roman" w:hAnsi="Times New Roman" w:cs="Times New Roman"/>
          <w:sz w:val="28"/>
          <w:szCs w:val="28"/>
        </w:rPr>
        <w:t xml:space="preserve">  следующие изменения</w:t>
      </w:r>
      <w:r w:rsidR="00226C30" w:rsidRPr="005F4F7F">
        <w:rPr>
          <w:rFonts w:ascii="Times New Roman" w:hAnsi="Times New Roman" w:cs="Times New Roman"/>
          <w:sz w:val="28"/>
          <w:szCs w:val="28"/>
        </w:rPr>
        <w:t>:</w:t>
      </w:r>
    </w:p>
    <w:p w:rsidR="00226C30" w:rsidRPr="005F4F7F" w:rsidRDefault="00226C30" w:rsidP="00226C30">
      <w:pPr>
        <w:keepNext/>
        <w:keepLines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F">
        <w:rPr>
          <w:rFonts w:ascii="Times New Roman" w:hAnsi="Times New Roman" w:cs="Times New Roman"/>
          <w:sz w:val="28"/>
          <w:szCs w:val="28"/>
        </w:rPr>
        <w:t xml:space="preserve">1.1. </w:t>
      </w:r>
      <w:r w:rsidR="00705E81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C51B41" w:rsidRPr="005F4F7F">
        <w:rPr>
          <w:rFonts w:ascii="Times New Roman" w:hAnsi="Times New Roman" w:cs="Times New Roman"/>
          <w:sz w:val="28"/>
          <w:szCs w:val="28"/>
        </w:rPr>
        <w:t>пункт</w:t>
      </w:r>
      <w:r w:rsidR="00705E81">
        <w:rPr>
          <w:rFonts w:ascii="Times New Roman" w:hAnsi="Times New Roman" w:cs="Times New Roman"/>
          <w:sz w:val="28"/>
          <w:szCs w:val="28"/>
        </w:rPr>
        <w:t xml:space="preserve">ом </w:t>
      </w:r>
      <w:r w:rsidR="00C51B41" w:rsidRPr="005F4F7F">
        <w:rPr>
          <w:rFonts w:ascii="Times New Roman" w:hAnsi="Times New Roman" w:cs="Times New Roman"/>
          <w:sz w:val="28"/>
          <w:szCs w:val="28"/>
        </w:rPr>
        <w:t xml:space="preserve"> 8.5. </w:t>
      </w:r>
      <w:r w:rsidR="00E1597F" w:rsidRPr="005F4F7F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E1597F" w:rsidRPr="005F4F7F" w:rsidRDefault="00E1597F" w:rsidP="00226C30">
      <w:pPr>
        <w:keepNext/>
        <w:keepLines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F">
        <w:rPr>
          <w:rFonts w:ascii="Times New Roman" w:hAnsi="Times New Roman" w:cs="Times New Roman"/>
          <w:sz w:val="28"/>
          <w:szCs w:val="28"/>
        </w:rPr>
        <w:t>«8.5. Дополнительная материальная помощь выплачивается работнику по его заявлению и на основании распоряжения (приказа) представителя нанимателя (работодателя) в исключительных случаях, подтвержденных соответствующими документами (свидетельство о смерти, свидетельство о заключении брака):</w:t>
      </w:r>
    </w:p>
    <w:p w:rsidR="00E1597F" w:rsidRPr="005F4F7F" w:rsidRDefault="00E1597F" w:rsidP="00226C30">
      <w:pPr>
        <w:keepNext/>
        <w:keepLines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F">
        <w:rPr>
          <w:rFonts w:ascii="Times New Roman" w:hAnsi="Times New Roman" w:cs="Times New Roman"/>
          <w:sz w:val="28"/>
          <w:szCs w:val="28"/>
        </w:rPr>
        <w:t xml:space="preserve">а) </w:t>
      </w:r>
      <w:r w:rsidR="005C5DA7" w:rsidRPr="005F4F7F">
        <w:rPr>
          <w:rFonts w:ascii="Times New Roman" w:hAnsi="Times New Roman" w:cs="Times New Roman"/>
          <w:sz w:val="28"/>
          <w:szCs w:val="28"/>
        </w:rPr>
        <w:t>в</w:t>
      </w:r>
      <w:r w:rsidRPr="005F4F7F">
        <w:rPr>
          <w:rFonts w:ascii="Times New Roman" w:hAnsi="Times New Roman" w:cs="Times New Roman"/>
          <w:sz w:val="28"/>
          <w:szCs w:val="28"/>
        </w:rPr>
        <w:t xml:space="preserve"> связи со смертью близких родственников – 4 тыс. руб.</w:t>
      </w:r>
    </w:p>
    <w:p w:rsidR="00E1597F" w:rsidRPr="005F4F7F" w:rsidRDefault="00E1597F" w:rsidP="00226C30">
      <w:pPr>
        <w:keepNext/>
        <w:keepLines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F">
        <w:rPr>
          <w:rFonts w:ascii="Times New Roman" w:hAnsi="Times New Roman" w:cs="Times New Roman"/>
          <w:sz w:val="28"/>
          <w:szCs w:val="28"/>
        </w:rPr>
        <w:lastRenderedPageBreak/>
        <w:t>Близкими родственниками работника следует считать его родителей, жену</w:t>
      </w:r>
      <w:r w:rsidR="00031F74" w:rsidRPr="005F4F7F">
        <w:rPr>
          <w:rFonts w:ascii="Times New Roman" w:hAnsi="Times New Roman" w:cs="Times New Roman"/>
          <w:sz w:val="28"/>
          <w:szCs w:val="28"/>
        </w:rPr>
        <w:t xml:space="preserve"> </w:t>
      </w:r>
      <w:r w:rsidRPr="005F4F7F">
        <w:rPr>
          <w:rFonts w:ascii="Times New Roman" w:hAnsi="Times New Roman" w:cs="Times New Roman"/>
          <w:sz w:val="28"/>
          <w:szCs w:val="28"/>
        </w:rPr>
        <w:t>(мужа), детей. Родственные отношения должны быть подтверждены соответствующими документами (свидетельство о заключении брака, свидетельство о рождении, паспорт и т.д.);</w:t>
      </w:r>
    </w:p>
    <w:p w:rsidR="00E1597F" w:rsidRPr="005F4F7F" w:rsidRDefault="005C5DA7" w:rsidP="00226C30">
      <w:pPr>
        <w:keepNext/>
        <w:keepLines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F">
        <w:rPr>
          <w:rFonts w:ascii="Times New Roman" w:hAnsi="Times New Roman" w:cs="Times New Roman"/>
          <w:sz w:val="28"/>
          <w:szCs w:val="28"/>
        </w:rPr>
        <w:t>б) в связи с вступлением в брак</w:t>
      </w:r>
      <w:r w:rsidR="001A782E">
        <w:rPr>
          <w:rFonts w:ascii="Times New Roman" w:hAnsi="Times New Roman" w:cs="Times New Roman"/>
          <w:sz w:val="28"/>
          <w:szCs w:val="28"/>
        </w:rPr>
        <w:t xml:space="preserve"> -  </w:t>
      </w:r>
      <w:r w:rsidRPr="005F4F7F">
        <w:rPr>
          <w:rFonts w:ascii="Times New Roman" w:hAnsi="Times New Roman" w:cs="Times New Roman"/>
          <w:sz w:val="28"/>
          <w:szCs w:val="28"/>
        </w:rPr>
        <w:t>3 тыс. руб.</w:t>
      </w:r>
      <w:r w:rsidR="001A782E">
        <w:rPr>
          <w:rFonts w:ascii="Times New Roman" w:hAnsi="Times New Roman" w:cs="Times New Roman"/>
          <w:sz w:val="28"/>
          <w:szCs w:val="28"/>
        </w:rPr>
        <w:t>;</w:t>
      </w:r>
    </w:p>
    <w:p w:rsidR="005C5DA7" w:rsidRPr="005F4F7F" w:rsidRDefault="005C5DA7" w:rsidP="00226C30">
      <w:pPr>
        <w:keepNext/>
        <w:keepLines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F">
        <w:rPr>
          <w:rFonts w:ascii="Times New Roman" w:hAnsi="Times New Roman" w:cs="Times New Roman"/>
          <w:sz w:val="28"/>
          <w:szCs w:val="28"/>
        </w:rPr>
        <w:t xml:space="preserve">в) в связи с рождением ребенка </w:t>
      </w:r>
      <w:r w:rsidR="00031F74" w:rsidRPr="005F4F7F">
        <w:rPr>
          <w:rFonts w:ascii="Times New Roman" w:hAnsi="Times New Roman" w:cs="Times New Roman"/>
          <w:sz w:val="28"/>
          <w:szCs w:val="28"/>
        </w:rPr>
        <w:t>– 4 тыс. руб.»</w:t>
      </w:r>
    </w:p>
    <w:p w:rsidR="007B4B9D" w:rsidRPr="005F4F7F" w:rsidRDefault="007B4B9D" w:rsidP="00226C30">
      <w:pPr>
        <w:keepNext/>
        <w:keepLines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6C30" w:rsidRPr="005F4F7F" w:rsidRDefault="00226C30" w:rsidP="00F23412">
      <w:pPr>
        <w:keepNext/>
        <w:keepLines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944D5" w:rsidRDefault="00632111" w:rsidP="00102F13">
      <w:pPr>
        <w:keepNext/>
        <w:keepLines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5F4F7F">
        <w:rPr>
          <w:rFonts w:ascii="Times New Roman" w:hAnsi="Times New Roman" w:cs="Times New Roman"/>
          <w:sz w:val="28"/>
          <w:szCs w:val="28"/>
        </w:rPr>
        <w:t>2</w:t>
      </w:r>
      <w:r w:rsidR="00247A79" w:rsidRPr="005F4F7F">
        <w:rPr>
          <w:rFonts w:ascii="Times New Roman" w:hAnsi="Times New Roman" w:cs="Times New Roman"/>
          <w:sz w:val="28"/>
          <w:szCs w:val="28"/>
        </w:rPr>
        <w:t>.</w:t>
      </w:r>
      <w:r w:rsidRPr="005F4F7F">
        <w:rPr>
          <w:rFonts w:ascii="Times New Roman" w:hAnsi="Times New Roman" w:cs="Times New Roman"/>
          <w:sz w:val="28"/>
          <w:szCs w:val="28"/>
        </w:rPr>
        <w:t xml:space="preserve"> </w:t>
      </w:r>
      <w:r w:rsidR="00247A79" w:rsidRPr="005F4F7F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</w:t>
      </w:r>
      <w:bookmarkEnd w:id="2"/>
      <w:r w:rsidR="00351D5F" w:rsidRPr="005F4F7F">
        <w:rPr>
          <w:rFonts w:ascii="Times New Roman" w:hAnsi="Times New Roman" w:cs="Times New Roman"/>
          <w:sz w:val="28"/>
          <w:szCs w:val="28"/>
        </w:rPr>
        <w:t xml:space="preserve"> с момента подписания</w:t>
      </w:r>
      <w:r w:rsidR="00102F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2F13" w:rsidRDefault="00102F13" w:rsidP="00102F13">
      <w:pPr>
        <w:keepNext/>
        <w:keepLines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088E" w:rsidRPr="005F4F7F" w:rsidRDefault="0032088E" w:rsidP="00102F13">
      <w:pPr>
        <w:keepNext/>
        <w:keepLines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247" w:rsidRPr="005F4F7F" w:rsidRDefault="00104247" w:rsidP="002D371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A79" w:rsidRPr="005F4F7F" w:rsidRDefault="00247A79" w:rsidP="002D371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7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12391D" w:rsidRPr="005F4F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4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F4F7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5F4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7A79" w:rsidRPr="005F4F7F" w:rsidRDefault="00247A79" w:rsidP="002D371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5F4F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4F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4F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4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F4F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4F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44D5" w:rsidRPr="005F4F7F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Серебряков</w:t>
      </w:r>
    </w:p>
    <w:p w:rsidR="00247A79" w:rsidRPr="005F4F7F" w:rsidRDefault="00247A79" w:rsidP="002D371A">
      <w:pPr>
        <w:keepNext/>
        <w:keepLine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A79" w:rsidRPr="005F4F7F" w:rsidRDefault="00247A79" w:rsidP="002D371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</w:t>
      </w:r>
    </w:p>
    <w:p w:rsidR="00247A79" w:rsidRPr="005F4F7F" w:rsidRDefault="00247A79" w:rsidP="002D371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 </w:t>
      </w:r>
      <w:proofErr w:type="gramStart"/>
      <w:r w:rsidRPr="005F4F7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5F4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7A79" w:rsidRPr="005F4F7F" w:rsidRDefault="00247A79" w:rsidP="002D371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</w:t>
      </w:r>
      <w:r w:rsidRPr="005F4F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4F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1A25" w:rsidRPr="005F4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4F7F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310D1B" w:rsidRPr="005F4F7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F4F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0D1B" w:rsidRPr="005F4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0D1B" w:rsidRPr="005F4F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Сергеичев</w:t>
      </w:r>
      <w:proofErr w:type="spellEnd"/>
      <w:r w:rsidRPr="005F4F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</w:p>
    <w:p w:rsidR="00247A79" w:rsidRPr="005F4F7F" w:rsidRDefault="00247A79" w:rsidP="002D371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247" w:rsidRPr="005F4F7F" w:rsidRDefault="00104247" w:rsidP="002D371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247" w:rsidRDefault="00104247" w:rsidP="002D371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E14" w:rsidRDefault="00B14E14" w:rsidP="002D371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E14" w:rsidRDefault="00B14E14" w:rsidP="002D371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E14" w:rsidRDefault="00B14E14" w:rsidP="002D371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E14" w:rsidRDefault="00B14E14" w:rsidP="002D371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E14" w:rsidRDefault="00B14E14" w:rsidP="002D371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E14" w:rsidRDefault="00B14E14" w:rsidP="002D371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E14" w:rsidRDefault="00B14E14" w:rsidP="002D371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E14" w:rsidRDefault="00B14E14" w:rsidP="002D371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E14" w:rsidRDefault="00B14E14" w:rsidP="002D371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E14" w:rsidRDefault="00B14E14" w:rsidP="002D371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E14" w:rsidRDefault="00B14E14" w:rsidP="002D371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E14" w:rsidRDefault="00B14E14" w:rsidP="002D371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E14" w:rsidRDefault="00B14E14" w:rsidP="002D371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E14" w:rsidRDefault="00B14E14" w:rsidP="002D371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E14" w:rsidRPr="005F4F7F" w:rsidRDefault="00B14E14" w:rsidP="002D371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A79" w:rsidRPr="005F4F7F" w:rsidRDefault="00247A79" w:rsidP="002D371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365" w:rsidRPr="005F4F7F" w:rsidRDefault="00B14E14" w:rsidP="002D371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27.04.2017</w:t>
      </w:r>
    </w:p>
    <w:p w:rsidR="00F104CC" w:rsidRPr="005F4F7F" w:rsidRDefault="00BE6F2D" w:rsidP="00F104C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63315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</w:p>
    <w:p w:rsidR="00773831" w:rsidRPr="005F4F7F" w:rsidRDefault="00773831" w:rsidP="00F104C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831" w:rsidRPr="005F4F7F" w:rsidRDefault="00773831" w:rsidP="00F104C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402" w:rsidRPr="005F4F7F" w:rsidRDefault="00126402" w:rsidP="00F104C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402" w:rsidRPr="005F4F7F" w:rsidRDefault="00126402" w:rsidP="00F104C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402" w:rsidRPr="005F4F7F" w:rsidRDefault="00126402" w:rsidP="00F104C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</w:p>
    <w:sectPr w:rsidR="00126402" w:rsidRPr="005F4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C2B76"/>
    <w:multiLevelType w:val="hybridMultilevel"/>
    <w:tmpl w:val="AF248766"/>
    <w:lvl w:ilvl="0" w:tplc="6E807EF0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946364"/>
    <w:multiLevelType w:val="hybridMultilevel"/>
    <w:tmpl w:val="46AC8C9E"/>
    <w:lvl w:ilvl="0" w:tplc="521A24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A79"/>
    <w:rsid w:val="000207B1"/>
    <w:rsid w:val="000237B4"/>
    <w:rsid w:val="00031F74"/>
    <w:rsid w:val="000D40B6"/>
    <w:rsid w:val="00102F13"/>
    <w:rsid w:val="00104247"/>
    <w:rsid w:val="00111AC6"/>
    <w:rsid w:val="0012391D"/>
    <w:rsid w:val="00126402"/>
    <w:rsid w:val="0015260F"/>
    <w:rsid w:val="001A782E"/>
    <w:rsid w:val="001E5365"/>
    <w:rsid w:val="00226C30"/>
    <w:rsid w:val="00247A79"/>
    <w:rsid w:val="00260713"/>
    <w:rsid w:val="00263315"/>
    <w:rsid w:val="002A1B99"/>
    <w:rsid w:val="002D371A"/>
    <w:rsid w:val="00306CAE"/>
    <w:rsid w:val="00310D1B"/>
    <w:rsid w:val="00315674"/>
    <w:rsid w:val="0032088E"/>
    <w:rsid w:val="00347B29"/>
    <w:rsid w:val="00351D5F"/>
    <w:rsid w:val="00363E31"/>
    <w:rsid w:val="00364830"/>
    <w:rsid w:val="003A65D8"/>
    <w:rsid w:val="004A137E"/>
    <w:rsid w:val="004D62F4"/>
    <w:rsid w:val="004F0941"/>
    <w:rsid w:val="00574604"/>
    <w:rsid w:val="005C5DA7"/>
    <w:rsid w:val="005F4F7F"/>
    <w:rsid w:val="00622089"/>
    <w:rsid w:val="00632111"/>
    <w:rsid w:val="00633BE5"/>
    <w:rsid w:val="0064461D"/>
    <w:rsid w:val="00705E81"/>
    <w:rsid w:val="007147FA"/>
    <w:rsid w:val="00773831"/>
    <w:rsid w:val="00781A25"/>
    <w:rsid w:val="007A6D2E"/>
    <w:rsid w:val="007B4B9D"/>
    <w:rsid w:val="008A7B8E"/>
    <w:rsid w:val="008B0B25"/>
    <w:rsid w:val="008E5CCB"/>
    <w:rsid w:val="00983106"/>
    <w:rsid w:val="00A944D5"/>
    <w:rsid w:val="00AD3999"/>
    <w:rsid w:val="00AD636C"/>
    <w:rsid w:val="00B14E14"/>
    <w:rsid w:val="00B23854"/>
    <w:rsid w:val="00BE6F2D"/>
    <w:rsid w:val="00C174C2"/>
    <w:rsid w:val="00C23D8B"/>
    <w:rsid w:val="00C47674"/>
    <w:rsid w:val="00C51B41"/>
    <w:rsid w:val="00C52000"/>
    <w:rsid w:val="00D12DF5"/>
    <w:rsid w:val="00D703C7"/>
    <w:rsid w:val="00DB3C6D"/>
    <w:rsid w:val="00E1597F"/>
    <w:rsid w:val="00EB397F"/>
    <w:rsid w:val="00ED5E36"/>
    <w:rsid w:val="00F104CC"/>
    <w:rsid w:val="00F23412"/>
    <w:rsid w:val="00F834A2"/>
    <w:rsid w:val="00FB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79"/>
  </w:style>
  <w:style w:type="paragraph" w:styleId="1">
    <w:name w:val="heading 1"/>
    <w:basedOn w:val="a"/>
    <w:next w:val="a"/>
    <w:link w:val="10"/>
    <w:uiPriority w:val="99"/>
    <w:qFormat/>
    <w:rsid w:val="00247A7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A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47A79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247A79"/>
    <w:rPr>
      <w:b/>
      <w:bCs/>
      <w:color w:val="008000"/>
    </w:rPr>
  </w:style>
  <w:style w:type="character" w:customStyle="1" w:styleId="a5">
    <w:name w:val="Цветовое выделение"/>
    <w:uiPriority w:val="99"/>
    <w:rsid w:val="00247A79"/>
    <w:rPr>
      <w:b/>
      <w:bCs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247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A7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B4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B3C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79"/>
  </w:style>
  <w:style w:type="paragraph" w:styleId="1">
    <w:name w:val="heading 1"/>
    <w:basedOn w:val="a"/>
    <w:next w:val="a"/>
    <w:link w:val="10"/>
    <w:uiPriority w:val="99"/>
    <w:qFormat/>
    <w:rsid w:val="00247A7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A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47A79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247A79"/>
    <w:rPr>
      <w:b/>
      <w:bCs/>
      <w:color w:val="008000"/>
    </w:rPr>
  </w:style>
  <w:style w:type="character" w:customStyle="1" w:styleId="a5">
    <w:name w:val="Цветовое выделение"/>
    <w:uiPriority w:val="99"/>
    <w:rsid w:val="00247A79"/>
    <w:rPr>
      <w:b/>
      <w:bCs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247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A7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B4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B3C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AB5FBC899824959A036AC02459C7ECECAB1B1CF51CB58D94D6B3B0202029867A3150699AJ613H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8AB5FBC899824959A0374CD323599E9EBA44215F018BBDDCE89E8ED772923D13D7E092BDA6A1451A67625JB1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0C426-B113-4E9A-922A-EB187CA3F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Пользователь7</dc:creator>
  <cp:lastModifiedBy>Smto_3</cp:lastModifiedBy>
  <cp:revision>6</cp:revision>
  <cp:lastPrinted>2017-05-02T06:50:00Z</cp:lastPrinted>
  <dcterms:created xsi:type="dcterms:W3CDTF">2017-04-06T07:21:00Z</dcterms:created>
  <dcterms:modified xsi:type="dcterms:W3CDTF">2017-05-02T08:49:00Z</dcterms:modified>
</cp:coreProperties>
</file>