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FC5" w:rsidRPr="001D1FC5" w:rsidRDefault="001D1FC5" w:rsidP="001D1F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1FC5">
        <w:rPr>
          <w:rFonts w:ascii="Times New Roman" w:eastAsia="Times New Roman" w:hAnsi="Times New Roman" w:cs="Times New Roman"/>
          <w:sz w:val="24"/>
          <w:szCs w:val="24"/>
        </w:rPr>
        <w:t>ПОЯСНИТЕЛЬНАЯ ЗАПИСКА</w:t>
      </w:r>
    </w:p>
    <w:p w:rsidR="001D1FC5" w:rsidRPr="001D1FC5" w:rsidRDefault="001D1FC5" w:rsidP="001D1F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1FC5">
        <w:rPr>
          <w:rFonts w:ascii="Times New Roman" w:eastAsia="Times New Roman" w:hAnsi="Times New Roman" w:cs="Times New Roman"/>
          <w:sz w:val="24"/>
          <w:szCs w:val="24"/>
        </w:rPr>
        <w:t>К проекту постановления Администрации Гаврилов-Ямского муниципального района</w:t>
      </w:r>
    </w:p>
    <w:p w:rsidR="001D1FC5" w:rsidRPr="001D1FC5" w:rsidRDefault="001D1FC5" w:rsidP="001D1FC5">
      <w:pPr>
        <w:keepNext/>
        <w:keepLines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1F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«Об утверждении Требований к закупаемым Управлением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</w:t>
      </w:r>
      <w:r w:rsidRPr="001D1F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Гаврилов-Ямского муниципального района </w:t>
      </w:r>
      <w:r w:rsidRPr="001D1FC5">
        <w:rPr>
          <w:rFonts w:ascii="Times New Roman" w:eastAsia="Times New Roman" w:hAnsi="Times New Roman" w:cs="Times New Roman"/>
          <w:sz w:val="24"/>
          <w:szCs w:val="24"/>
        </w:rPr>
        <w:t>и подведомственными  бюджетными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казенными</w:t>
      </w:r>
      <w:r w:rsidRPr="001D1FC5">
        <w:rPr>
          <w:rFonts w:ascii="Times New Roman" w:eastAsia="Times New Roman" w:hAnsi="Times New Roman" w:cs="Times New Roman"/>
          <w:sz w:val="24"/>
          <w:szCs w:val="24"/>
        </w:rPr>
        <w:t xml:space="preserve"> учреждениями </w:t>
      </w:r>
      <w:r w:rsidRPr="001D1FC5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отдельным видам товаров, работ, услуг (в том числе предельных цен товаров, работ, услуг)»</w:t>
      </w:r>
    </w:p>
    <w:p w:rsidR="001D1FC5" w:rsidRPr="001D1FC5" w:rsidRDefault="001D1FC5" w:rsidP="001D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FC5" w:rsidRPr="001D1FC5" w:rsidRDefault="001D1FC5" w:rsidP="001D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FC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19 Федерального закона от  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закон) с 01.01.2016 года вступают в силу положения о нормировании закупок. </w:t>
      </w:r>
      <w:proofErr w:type="gramStart"/>
      <w:r w:rsidRPr="001D1FC5">
        <w:rPr>
          <w:rFonts w:ascii="Times New Roman" w:eastAsia="Times New Roman" w:hAnsi="Times New Roman" w:cs="Times New Roman"/>
          <w:sz w:val="24"/>
          <w:szCs w:val="24"/>
        </w:rPr>
        <w:t>Данный проект постановления разработан в  соответствии с 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Гаврилов-Ямского муниципального района от 31 декабря 2015 года № 1537 «Об утверждении требований к порядку разработки и принятия правовых актов</w:t>
      </w:r>
      <w:proofErr w:type="gramEnd"/>
      <w:r w:rsidRPr="001D1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D1FC5">
        <w:rPr>
          <w:rFonts w:ascii="Times New Roman" w:eastAsia="Times New Roman" w:hAnsi="Times New Roman" w:cs="Times New Roman"/>
          <w:sz w:val="24"/>
          <w:szCs w:val="24"/>
        </w:rPr>
        <w:t>о нормировании в сфере закупок для обеспечения нужд Гаврилов-Ямского муниципального района, содержанию указанных актов и обеспечению их исполнения», постановления Администрации Гаврилов-Ямского муниципального района от 24 мая 2016 года № 542 «Об утверждении Правил 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</w:t>
      </w:r>
      <w:proofErr w:type="gramEnd"/>
      <w:r w:rsidRPr="001D1FC5">
        <w:rPr>
          <w:rFonts w:ascii="Times New Roman" w:eastAsia="Times New Roman" w:hAnsi="Times New Roman" w:cs="Times New Roman"/>
          <w:sz w:val="24"/>
          <w:szCs w:val="24"/>
        </w:rPr>
        <w:t xml:space="preserve">)». Настоящим проектом постановления утверждаются требования к закупаемым Управлением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D1FC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Гаврилов-Ямского муниципального района и подведомственными бюджетными</w:t>
      </w:r>
      <w:r w:rsidRPr="001D1FC5">
        <w:rPr>
          <w:rFonts w:ascii="Times New Roman" w:eastAsia="Times New Roman" w:hAnsi="Times New Roman" w:cs="Times New Roman"/>
          <w:sz w:val="24"/>
          <w:szCs w:val="24"/>
        </w:rPr>
        <w:t xml:space="preserve"> и казенными</w:t>
      </w:r>
      <w:r w:rsidRPr="001D1FC5">
        <w:rPr>
          <w:rFonts w:ascii="Times New Roman" w:eastAsia="Times New Roman" w:hAnsi="Times New Roman" w:cs="Times New Roman"/>
          <w:sz w:val="24"/>
          <w:szCs w:val="24"/>
        </w:rPr>
        <w:t xml:space="preserve"> учреждениями отдельным видам товаров, работ, услуг в форме перечня отдельных видов товаров, работ, услуг, включенных в обязательный перечень.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услуг).</w:t>
      </w:r>
    </w:p>
    <w:p w:rsidR="001D1FC5" w:rsidRPr="001D1FC5" w:rsidRDefault="001D1FC5" w:rsidP="001D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FC5">
        <w:rPr>
          <w:rFonts w:ascii="Times New Roman" w:eastAsia="Times New Roman" w:hAnsi="Times New Roman" w:cs="Times New Roman"/>
          <w:sz w:val="24"/>
          <w:szCs w:val="24"/>
        </w:rPr>
        <w:t>Проект постановления не требует проведения оценки регулирующего воздействия и внесения изменений в иные нормативные правовые акты Гаврилов-Ямского муниципального района. Потребность в выделении дополнительных средств бюджета Гаврилов-Ямского муниципального района отсутствует.</w:t>
      </w:r>
    </w:p>
    <w:p w:rsidR="001D1FC5" w:rsidRPr="001D1FC5" w:rsidRDefault="001D1FC5" w:rsidP="001D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1FC5">
        <w:rPr>
          <w:rFonts w:ascii="Times New Roman" w:eastAsia="Times New Roman" w:hAnsi="Times New Roman" w:cs="Times New Roman"/>
          <w:sz w:val="24"/>
          <w:szCs w:val="24"/>
        </w:rPr>
        <w:t xml:space="preserve">В целях общественного контроля настоящий проект постановления подлежит размещению в  Единой информационной системы в сфере закупок  (далее – ЕИС). </w:t>
      </w:r>
      <w:proofErr w:type="gramEnd"/>
    </w:p>
    <w:p w:rsidR="001D1FC5" w:rsidRPr="001D1FC5" w:rsidRDefault="001D1FC5" w:rsidP="001D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FC5">
        <w:rPr>
          <w:rFonts w:ascii="Times New Roman" w:eastAsia="Times New Roman" w:hAnsi="Times New Roman" w:cs="Times New Roman"/>
          <w:sz w:val="24"/>
          <w:szCs w:val="24"/>
        </w:rPr>
        <w:t>Проект постановления размещен на официальном сайте Администрации Гаврилов-Ямского муниципального района на странице проектов нормативно-правовых актов (</w:t>
      </w:r>
      <w:hyperlink r:id="rId5" w:history="1">
        <w:r w:rsidRPr="001D1F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http://www.gavyam.ru/regulatory/bills/</w:t>
        </w:r>
      </w:hyperlink>
      <w:r w:rsidRPr="001D1FC5">
        <w:rPr>
          <w:rFonts w:ascii="Times New Roman" w:eastAsia="Times New Roman" w:hAnsi="Times New Roman" w:cs="Times New Roman"/>
          <w:sz w:val="24"/>
          <w:szCs w:val="24"/>
        </w:rPr>
        <w:t>). Срок обсуждения проекта постановления  не менее 7 (семь) календарных дней с момента размещения.</w:t>
      </w:r>
    </w:p>
    <w:p w:rsidR="001D1FC5" w:rsidRPr="001D1FC5" w:rsidRDefault="001D1FC5" w:rsidP="001D1FC5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noProof/>
          <w:sz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FC5" w:rsidRPr="001D1FC5" w:rsidRDefault="001D1FC5" w:rsidP="001D1FC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1FC5" w:rsidRPr="001D1FC5" w:rsidRDefault="001D1FC5" w:rsidP="001D1FC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1FC5" w:rsidRPr="001D1FC5" w:rsidRDefault="001D1FC5" w:rsidP="001D1FC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1D1FC5">
        <w:rPr>
          <w:rFonts w:ascii="Times New Roman" w:eastAsia="Times New Roman" w:hAnsi="Times New Roman" w:cs="Times New Roman"/>
          <w:sz w:val="30"/>
          <w:szCs w:val="30"/>
          <w:lang w:eastAsia="ar-SA"/>
        </w:rPr>
        <w:t>АДМИНИСТРАЦИЯ  ГАВРИЛОВ-ЯМСКОГО</w:t>
      </w:r>
    </w:p>
    <w:p w:rsidR="001D1FC5" w:rsidRPr="001D1FC5" w:rsidRDefault="001D1FC5" w:rsidP="001D1FC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1D1FC5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1D1FC5" w:rsidRPr="001D1FC5" w:rsidRDefault="001D1FC5" w:rsidP="001D1FC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1FC5" w:rsidRPr="001D1FC5" w:rsidRDefault="001D1FC5" w:rsidP="001D1FC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1D1FC5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1D1FC5" w:rsidRPr="001D1FC5" w:rsidRDefault="001D1FC5" w:rsidP="001D1FC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1FC5" w:rsidRPr="001D1FC5" w:rsidRDefault="001D1FC5" w:rsidP="001D1FC5">
      <w:pPr>
        <w:keepNext/>
        <w:keepLines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1F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№ </w:t>
      </w:r>
    </w:p>
    <w:p w:rsidR="001D1FC5" w:rsidRPr="001D1FC5" w:rsidRDefault="001D1FC5" w:rsidP="001D1FC5">
      <w:pPr>
        <w:keepNext/>
        <w:keepLines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1FC5" w:rsidRPr="001D1FC5" w:rsidRDefault="001D1FC5" w:rsidP="001D1FC5">
      <w:pPr>
        <w:keepNext/>
        <w:keepLines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1F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утверждении Требований к закупаемым Управлением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</w:t>
      </w:r>
      <w:r w:rsidRPr="001D1F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Гаврилов-Ямского муниципального района </w:t>
      </w:r>
      <w:r w:rsidRPr="001D1FC5">
        <w:rPr>
          <w:rFonts w:ascii="Times New Roman" w:eastAsia="Times New Roman" w:hAnsi="Times New Roman" w:cs="Calibri"/>
          <w:sz w:val="24"/>
          <w:szCs w:val="24"/>
        </w:rPr>
        <w:t xml:space="preserve">и подведомственными  бюджетными </w:t>
      </w:r>
      <w:r w:rsidRPr="001D1FC5">
        <w:rPr>
          <w:rFonts w:ascii="Times New Roman" w:eastAsia="Times New Roman" w:hAnsi="Times New Roman" w:cs="Calibri"/>
          <w:sz w:val="24"/>
          <w:szCs w:val="24"/>
        </w:rPr>
        <w:t xml:space="preserve">и казенными </w:t>
      </w:r>
      <w:r w:rsidRPr="001D1FC5">
        <w:rPr>
          <w:rFonts w:ascii="Times New Roman" w:eastAsia="Times New Roman" w:hAnsi="Times New Roman" w:cs="Calibri"/>
          <w:sz w:val="24"/>
          <w:szCs w:val="24"/>
        </w:rPr>
        <w:t xml:space="preserve">учреждениями </w:t>
      </w:r>
      <w:r w:rsidRPr="001D1FC5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отдельным видам товаров, работ, услуг (в том числе предельных цен товаров, работ, услуг)</w:t>
      </w:r>
    </w:p>
    <w:p w:rsidR="001D1FC5" w:rsidRPr="001D1FC5" w:rsidRDefault="001D1FC5" w:rsidP="001D1FC5">
      <w:pPr>
        <w:keepNext/>
        <w:keepLine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1FC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1D1FC5" w:rsidRPr="001D1FC5" w:rsidRDefault="001D1FC5" w:rsidP="001D1FC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7" w:history="1">
        <w:r w:rsidRPr="001D1F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 части 4 статьи 19</w:t>
        </w:r>
      </w:hyperlink>
      <w:r w:rsidRPr="001D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 5 апреля 2013 года № 44-ФЗ «О контрактной системе в сфере закупок товаров, работ, услуг для обеспечения государственных и муниципальных нужд» и </w:t>
      </w:r>
      <w:hyperlink r:id="rId8" w:history="1">
        <w:r w:rsidRPr="001D1F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1D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 сентября 2015 года № 926 «Об утверждении общих правил о</w:t>
      </w:r>
      <w:r w:rsidRPr="001D1FC5">
        <w:rPr>
          <w:rFonts w:ascii="Times New Roman" w:eastAsia="Times New Roman" w:hAnsi="Times New Roman" w:cs="Times New Roman"/>
          <w:sz w:val="24"/>
          <w:szCs w:val="24"/>
        </w:rPr>
        <w:t>пределения требований к закупаемым заказчиками отдельным видам товаров, работ, услуг (в том числе</w:t>
      </w:r>
      <w:proofErr w:type="gramEnd"/>
      <w:r w:rsidRPr="001D1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D1FC5">
        <w:rPr>
          <w:rFonts w:ascii="Times New Roman" w:eastAsia="Times New Roman" w:hAnsi="Times New Roman" w:cs="Times New Roman"/>
          <w:sz w:val="24"/>
          <w:szCs w:val="24"/>
        </w:rPr>
        <w:t>предельных цен товаров, работ, услуг)», постановлением Администрации Гаврилов-Ямского муниципального района от 24.05.2016 № 542 «Об утверждении правил определения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услуг) для обеспечения муниципальных нужд Гаврилов-Ямского муниципального района</w:t>
      </w:r>
      <w:r w:rsidRPr="001D1FC5">
        <w:rPr>
          <w:rFonts w:ascii="Times New Roman" w:eastAsia="Times New Roman" w:hAnsi="Times New Roman" w:cs="Times New Roman"/>
          <w:sz w:val="24"/>
          <w:szCs w:val="24"/>
          <w:lang w:eastAsia="ar-SA"/>
        </w:rPr>
        <w:t>, руководствуясь статьей 26 Устава Гаврилов-Ямского муниципального района Ярославской области,</w:t>
      </w:r>
      <w:proofErr w:type="gramEnd"/>
    </w:p>
    <w:p w:rsidR="001D1FC5" w:rsidRPr="001D1FC5" w:rsidRDefault="001D1FC5" w:rsidP="001D1FC5">
      <w:pPr>
        <w:keepNext/>
        <w:keepLine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1FC5" w:rsidRPr="001D1FC5" w:rsidRDefault="001D1FC5" w:rsidP="001D1FC5">
      <w:pPr>
        <w:keepNext/>
        <w:keepLines/>
        <w:tabs>
          <w:tab w:val="left" w:pos="56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1FC5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МУНИЦИПАЛЬНОГО РАЙОНА ПОСТАНОВЛЯЕТ:</w:t>
      </w:r>
    </w:p>
    <w:p w:rsidR="001D1FC5" w:rsidRPr="001D1FC5" w:rsidRDefault="001D1FC5" w:rsidP="001D1FC5">
      <w:pPr>
        <w:keepNext/>
        <w:keepLines/>
        <w:tabs>
          <w:tab w:val="left" w:pos="56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1FC5" w:rsidRPr="001D1FC5" w:rsidRDefault="001D1FC5" w:rsidP="001D1FC5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1F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1.УтвердитьТребования к  закупаемым Управлением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</w:t>
      </w:r>
      <w:r w:rsidRPr="001D1F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Гаврилов-Ямского муниципального района </w:t>
      </w:r>
      <w:r w:rsidRPr="001D1FC5">
        <w:rPr>
          <w:rFonts w:ascii="Times New Roman" w:eastAsia="Times New Roman" w:hAnsi="Times New Roman" w:cs="Calibri"/>
          <w:sz w:val="24"/>
          <w:szCs w:val="24"/>
        </w:rPr>
        <w:t xml:space="preserve">и подведомственными  бюджетными </w:t>
      </w:r>
      <w:r w:rsidRPr="001D1FC5">
        <w:rPr>
          <w:rFonts w:ascii="Times New Roman" w:eastAsia="Times New Roman" w:hAnsi="Times New Roman" w:cs="Calibri"/>
          <w:sz w:val="24"/>
          <w:szCs w:val="24"/>
        </w:rPr>
        <w:t xml:space="preserve">и казенными </w:t>
      </w:r>
      <w:bookmarkStart w:id="0" w:name="_GoBack"/>
      <w:bookmarkEnd w:id="0"/>
      <w:r w:rsidRPr="001D1FC5">
        <w:rPr>
          <w:rFonts w:ascii="Times New Roman" w:eastAsia="Times New Roman" w:hAnsi="Times New Roman" w:cs="Calibri"/>
          <w:sz w:val="24"/>
          <w:szCs w:val="24"/>
        </w:rPr>
        <w:t xml:space="preserve">учреждениями </w:t>
      </w:r>
      <w:r w:rsidRPr="001D1FC5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отдельным видам товаров, работ, услуг (в том числе предельные цены товаров, работ, услуг) согласно перечню (Приложение).</w:t>
      </w:r>
    </w:p>
    <w:p w:rsidR="001D1FC5" w:rsidRPr="001D1FC5" w:rsidRDefault="001D1FC5" w:rsidP="001D1FC5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1FC5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proofErr w:type="gramStart"/>
      <w:r w:rsidRPr="001D1FC5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1D1F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постановления возложить на  начальника 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</w:t>
      </w:r>
      <w:r w:rsidRPr="001D1F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Гаврилов-Ямского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Хайданова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D1FC5" w:rsidRPr="001D1FC5" w:rsidRDefault="001D1FC5" w:rsidP="001D1FC5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1F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proofErr w:type="gramStart"/>
      <w:r w:rsidRPr="001D1FC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Разместить постановление</w:t>
      </w:r>
      <w:proofErr w:type="gramEnd"/>
      <w:r w:rsidRPr="001D1F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официальном сайте Администрации Гаврилов-Ямского муниципального района в сети Интернет.</w:t>
      </w:r>
    </w:p>
    <w:p w:rsidR="001D1FC5" w:rsidRPr="001D1FC5" w:rsidRDefault="001D1FC5" w:rsidP="001D1FC5">
      <w:pPr>
        <w:keepNext/>
        <w:keepLines/>
        <w:tabs>
          <w:tab w:val="left" w:pos="5688"/>
        </w:tabs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1FC5">
        <w:rPr>
          <w:rFonts w:ascii="Times New Roman" w:eastAsia="Times New Roman" w:hAnsi="Times New Roman" w:cs="Times New Roman"/>
          <w:sz w:val="24"/>
          <w:szCs w:val="24"/>
          <w:lang w:eastAsia="ar-SA"/>
        </w:rPr>
        <w:t>4. Настоящее постановление вступает в силу с момента подписания.</w:t>
      </w:r>
    </w:p>
    <w:p w:rsidR="001D1FC5" w:rsidRPr="001D1FC5" w:rsidRDefault="001D1FC5" w:rsidP="001D1FC5">
      <w:pPr>
        <w:keepNext/>
        <w:keepLines/>
        <w:tabs>
          <w:tab w:val="left" w:pos="5688"/>
        </w:tabs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1FC5" w:rsidRPr="001D1FC5" w:rsidRDefault="001D1FC5" w:rsidP="001D1FC5">
      <w:pPr>
        <w:keepNext/>
        <w:keepLines/>
        <w:tabs>
          <w:tab w:val="left" w:pos="5688"/>
        </w:tabs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1FC5" w:rsidRPr="001D1FC5" w:rsidRDefault="001D1FC5" w:rsidP="001D1FC5">
      <w:pPr>
        <w:keepNext/>
        <w:keepLines/>
        <w:tabs>
          <w:tab w:val="left" w:pos="5688"/>
        </w:tabs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1FC5" w:rsidRPr="001D1FC5" w:rsidRDefault="001D1FC5" w:rsidP="001D1FC5">
      <w:pPr>
        <w:keepNext/>
        <w:keepLines/>
        <w:tabs>
          <w:tab w:val="left" w:pos="5688"/>
        </w:tabs>
        <w:suppressAutoHyphens/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1FC5" w:rsidRPr="001D1FC5" w:rsidRDefault="001D1FC5" w:rsidP="001D1FC5">
      <w:pPr>
        <w:keepNext/>
        <w:keepLines/>
        <w:tabs>
          <w:tab w:val="left" w:pos="5688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1FC5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Администрации</w:t>
      </w:r>
    </w:p>
    <w:p w:rsidR="001D1FC5" w:rsidRPr="001D1FC5" w:rsidRDefault="001D1FC5" w:rsidP="001D1FC5">
      <w:pPr>
        <w:keepNext/>
        <w:keepLines/>
        <w:tabs>
          <w:tab w:val="left" w:pos="5688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1FC5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района                                                           В.И. Серебряков</w:t>
      </w:r>
    </w:p>
    <w:p w:rsidR="001D1FC5" w:rsidRPr="001D1FC5" w:rsidRDefault="001D1FC5" w:rsidP="001D1F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D1FC5" w:rsidRPr="001D1FC5" w:rsidRDefault="001D1FC5" w:rsidP="001D1FC5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1D1FC5" w:rsidRPr="001D1FC5" w:rsidRDefault="001D1FC5" w:rsidP="001D1FC5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1D1FC5" w:rsidRPr="001D1FC5" w:rsidRDefault="001D1FC5" w:rsidP="001D1F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  <w:sectPr w:rsidR="001D1FC5" w:rsidRPr="001D1FC5" w:rsidSect="008C0D7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D1FC5" w:rsidRPr="001D1FC5" w:rsidRDefault="001D1FC5" w:rsidP="001D1FC5">
      <w:pPr>
        <w:spacing w:after="0" w:line="240" w:lineRule="auto"/>
        <w:rPr>
          <w:rFonts w:ascii="Times New Roman" w:eastAsia="Times New Roman" w:hAnsi="Times New Roman" w:cs="Calibri"/>
          <w:sz w:val="16"/>
          <w:szCs w:val="16"/>
        </w:rPr>
      </w:pPr>
    </w:p>
    <w:p w:rsidR="001D1FC5" w:rsidRPr="001D1FC5" w:rsidRDefault="001D1FC5" w:rsidP="001D1FC5">
      <w:pPr>
        <w:spacing w:after="0" w:line="240" w:lineRule="auto"/>
        <w:ind w:firstLine="709"/>
        <w:rPr>
          <w:rFonts w:ascii="Times New Roman" w:eastAsia="Times New Roman" w:hAnsi="Times New Roman" w:cs="Calibri"/>
          <w:sz w:val="16"/>
          <w:szCs w:val="16"/>
        </w:rPr>
      </w:pPr>
    </w:p>
    <w:p w:rsidR="001D1FC5" w:rsidRPr="001D1FC5" w:rsidRDefault="001D1FC5" w:rsidP="001D1FC5">
      <w:pPr>
        <w:spacing w:after="0" w:line="240" w:lineRule="auto"/>
        <w:ind w:firstLine="709"/>
        <w:rPr>
          <w:rFonts w:ascii="Times New Roman" w:eastAsia="Times New Roman" w:hAnsi="Times New Roman" w:cs="Calibri"/>
          <w:sz w:val="16"/>
          <w:szCs w:val="16"/>
        </w:rPr>
      </w:pPr>
    </w:p>
    <w:p w:rsidR="001D1FC5" w:rsidRPr="001D1FC5" w:rsidRDefault="001D1FC5" w:rsidP="001D1FC5">
      <w:pPr>
        <w:widowControl w:val="0"/>
        <w:autoSpaceDE w:val="0"/>
        <w:autoSpaceDN w:val="0"/>
        <w:spacing w:after="0" w:line="240" w:lineRule="auto"/>
        <w:ind w:left="92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1D1FC5" w:rsidRPr="001D1FC5" w:rsidRDefault="001D1FC5" w:rsidP="001D1F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1FC5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1D1FC5" w:rsidRPr="001D1FC5" w:rsidRDefault="001D1FC5" w:rsidP="001D1F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C5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1D1FC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Гаврилов-Ямского</w:t>
      </w:r>
    </w:p>
    <w:p w:rsidR="001D1FC5" w:rsidRPr="001D1FC5" w:rsidRDefault="001D1FC5" w:rsidP="001D1F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1D1FC5" w:rsidRPr="001D1FC5" w:rsidRDefault="001D1FC5" w:rsidP="001D1F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от____№_</w:t>
      </w:r>
    </w:p>
    <w:p w:rsidR="001D1FC5" w:rsidRPr="001D1FC5" w:rsidRDefault="001D1FC5" w:rsidP="001D1F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D1FC5" w:rsidRPr="001D1FC5" w:rsidRDefault="001D1FC5" w:rsidP="001D1FC5">
      <w:pPr>
        <w:widowControl w:val="0"/>
        <w:autoSpaceDE w:val="0"/>
        <w:autoSpaceDN w:val="0"/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FC5" w:rsidRPr="001D1FC5" w:rsidRDefault="001D1FC5" w:rsidP="001D1FC5">
      <w:pPr>
        <w:widowControl w:val="0"/>
        <w:autoSpaceDE w:val="0"/>
        <w:autoSpaceDN w:val="0"/>
        <w:spacing w:after="0" w:line="240" w:lineRule="auto"/>
        <w:ind w:left="9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FC5" w:rsidRPr="001D1FC5" w:rsidRDefault="001D1FC5" w:rsidP="001D1FC5">
      <w:pPr>
        <w:widowControl w:val="0"/>
        <w:autoSpaceDE w:val="0"/>
        <w:autoSpaceDN w:val="0"/>
        <w:spacing w:after="0" w:line="240" w:lineRule="auto"/>
        <w:ind w:left="9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FC5" w:rsidRPr="001D1FC5" w:rsidRDefault="001D1FC5" w:rsidP="001D1FC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D1FC5" w:rsidRPr="001D1FC5" w:rsidRDefault="001D1FC5" w:rsidP="001D1F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86"/>
      <w:bookmarkEnd w:id="1"/>
      <w:r w:rsidRPr="001D1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1D1FC5" w:rsidRPr="001D1FC5" w:rsidRDefault="001D1FC5" w:rsidP="001D1F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видов товаров, работ, услуг, их потребительские</w:t>
      </w:r>
    </w:p>
    <w:p w:rsidR="001D1FC5" w:rsidRPr="001D1FC5" w:rsidRDefault="001D1FC5" w:rsidP="001D1F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(в том числе качество) и иные характеристики</w:t>
      </w:r>
    </w:p>
    <w:p w:rsidR="001D1FC5" w:rsidRPr="001D1FC5" w:rsidRDefault="001D1FC5" w:rsidP="001D1F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C5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 предельные цены товаров, работ, услуг) к ним</w:t>
      </w:r>
    </w:p>
    <w:p w:rsidR="001D1FC5" w:rsidRPr="001D1FC5" w:rsidRDefault="001D1FC5" w:rsidP="001D1F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C5">
        <w:rPr>
          <w:rFonts w:ascii="Times New Roman" w:eastAsia="Times New Roman" w:hAnsi="Times New Roman" w:cs="Times New Roman"/>
          <w:sz w:val="28"/>
          <w:szCs w:val="28"/>
          <w:lang w:eastAsia="ru-RU"/>
        </w:rPr>
        <w:t>(ведомственный перечень)</w:t>
      </w:r>
    </w:p>
    <w:p w:rsidR="001D1FC5" w:rsidRPr="001D1FC5" w:rsidRDefault="001D1FC5" w:rsidP="001D1FC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836"/>
        <w:gridCol w:w="811"/>
        <w:gridCol w:w="708"/>
        <w:gridCol w:w="65"/>
        <w:gridCol w:w="786"/>
        <w:gridCol w:w="16"/>
        <w:gridCol w:w="925"/>
        <w:gridCol w:w="902"/>
        <w:gridCol w:w="425"/>
        <w:gridCol w:w="1984"/>
        <w:gridCol w:w="1418"/>
        <w:gridCol w:w="283"/>
        <w:gridCol w:w="567"/>
        <w:gridCol w:w="1418"/>
        <w:gridCol w:w="709"/>
        <w:gridCol w:w="141"/>
        <w:gridCol w:w="1276"/>
        <w:gridCol w:w="1134"/>
      </w:tblGrid>
      <w:tr w:rsidR="001D1FC5" w:rsidRPr="001D1FC5" w:rsidTr="00266F11">
        <w:tc>
          <w:tcPr>
            <w:tcW w:w="480" w:type="dxa"/>
            <w:vMerge w:val="restart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6" w:type="dxa"/>
            <w:vMerge w:val="restart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9" w:history="1">
              <w:r w:rsidRPr="001D1FC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ОКПД</w:t>
              </w:r>
            </w:hyperlink>
          </w:p>
        </w:tc>
        <w:tc>
          <w:tcPr>
            <w:tcW w:w="811" w:type="dxa"/>
            <w:vMerge w:val="restart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559" w:type="dxa"/>
            <w:gridSpan w:val="3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2" w:type="dxa"/>
            <w:gridSpan w:val="5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потребительским свойствам (в том числе качеству) и иным характеристикам, утвержденные Администрацией Гаврилов-Ямского муниципального района</w:t>
            </w:r>
          </w:p>
        </w:tc>
        <w:tc>
          <w:tcPr>
            <w:tcW w:w="6946" w:type="dxa"/>
            <w:gridSpan w:val="8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</w:tr>
      <w:tr w:rsidR="001D1FC5" w:rsidRPr="001D1FC5" w:rsidTr="00266F11">
        <w:tc>
          <w:tcPr>
            <w:tcW w:w="480" w:type="dxa"/>
            <w:vMerge/>
          </w:tcPr>
          <w:p w:rsidR="001D1FC5" w:rsidRPr="001D1FC5" w:rsidRDefault="001D1FC5" w:rsidP="001D1FC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1D1FC5" w:rsidRPr="001D1FC5" w:rsidRDefault="001D1FC5" w:rsidP="001D1FC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Merge/>
          </w:tcPr>
          <w:p w:rsidR="001D1FC5" w:rsidRPr="001D1FC5" w:rsidRDefault="001D1FC5" w:rsidP="001D1FC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0" w:history="1">
              <w:r w:rsidRPr="001D1FC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851" w:type="dxa"/>
            <w:gridSpan w:val="2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gridSpan w:val="3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2409" w:type="dxa"/>
            <w:gridSpan w:val="2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характеристики</w:t>
            </w:r>
          </w:p>
        </w:tc>
        <w:tc>
          <w:tcPr>
            <w:tcW w:w="1701" w:type="dxa"/>
            <w:gridSpan w:val="2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2694" w:type="dxa"/>
            <w:gridSpan w:val="3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характеристики</w:t>
            </w:r>
            <w:r w:rsidRPr="001D1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категорий и (или) групп должностей работников)</w:t>
            </w:r>
          </w:p>
        </w:tc>
        <w:tc>
          <w:tcPr>
            <w:tcW w:w="1417" w:type="dxa"/>
            <w:gridSpan w:val="2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отклонения значения характеристики </w:t>
            </w:r>
            <w:proofErr w:type="gramStart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утвержденной</w:t>
            </w:r>
            <w:proofErr w:type="gramEnd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Администрацией Гаврилов-Ямского муниципального района</w:t>
            </w:r>
          </w:p>
        </w:tc>
        <w:tc>
          <w:tcPr>
            <w:tcW w:w="1134" w:type="dxa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функциональное назначение</w:t>
            </w:r>
          </w:p>
        </w:tc>
      </w:tr>
      <w:tr w:rsidR="001D1FC5" w:rsidRPr="001D1FC5" w:rsidTr="00266F11">
        <w:trPr>
          <w:trHeight w:val="765"/>
        </w:trPr>
        <w:tc>
          <w:tcPr>
            <w:tcW w:w="14884" w:type="dxa"/>
            <w:gridSpan w:val="19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услуг), </w:t>
            </w:r>
            <w:proofErr w:type="gramEnd"/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 постановлением Администрацией Гаврилов-Ямского муниципального района от 24.05.2016г № 542</w:t>
            </w:r>
          </w:p>
        </w:tc>
      </w:tr>
      <w:tr w:rsidR="001D1FC5" w:rsidRPr="001D1FC5" w:rsidTr="00266F11">
        <w:tc>
          <w:tcPr>
            <w:tcW w:w="480" w:type="dxa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6" w:type="dxa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32.20.11</w:t>
            </w:r>
          </w:p>
        </w:tc>
        <w:tc>
          <w:tcPr>
            <w:tcW w:w="811" w:type="dxa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Аппаратура</w:t>
            </w:r>
            <w:proofErr w:type="gramEnd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передающая для радиосвязи, радиовещания и телевидения.</w:t>
            </w: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Пояснения по требуемой продукции: телеф</w:t>
            </w: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оны мобильные</w:t>
            </w:r>
          </w:p>
        </w:tc>
        <w:tc>
          <w:tcPr>
            <w:tcW w:w="708" w:type="dxa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gridSpan w:val="2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843" w:type="dxa"/>
            <w:gridSpan w:val="3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Wi-Fi</w:t>
            </w:r>
            <w:proofErr w:type="spellEnd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Bluetooth</w:t>
            </w:r>
            <w:proofErr w:type="spellEnd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USB, GPS), стоимость годового </w:t>
            </w: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2409" w:type="dxa"/>
            <w:gridSpan w:val="2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устройства</w:t>
            </w:r>
          </w:p>
          <w:p w:rsidR="001D1FC5" w:rsidRPr="001D1FC5" w:rsidRDefault="001D1FC5" w:rsidP="001D1FC5">
            <w:pPr>
              <w:spacing w:after="0" w:line="240" w:lineRule="auto"/>
              <w:ind w:firstLine="709"/>
              <w:rPr>
                <w:rFonts w:ascii="Times New Roman" w:eastAsia="Times New Roman" w:hAnsi="Times New Roman" w:cs="Calibri"/>
                <w:sz w:val="28"/>
                <w:lang w:eastAsia="ru-RU"/>
              </w:rPr>
            </w:pPr>
          </w:p>
          <w:p w:rsidR="001D1FC5" w:rsidRPr="001D1FC5" w:rsidRDefault="001D1FC5" w:rsidP="001D1FC5">
            <w:pPr>
              <w:spacing w:after="0" w:line="240" w:lineRule="auto"/>
              <w:ind w:firstLine="709"/>
              <w:rPr>
                <w:rFonts w:ascii="Times New Roman" w:eastAsia="Times New Roman" w:hAnsi="Times New Roman" w:cs="Calibri"/>
                <w:sz w:val="28"/>
                <w:lang w:eastAsia="ru-RU"/>
              </w:rPr>
            </w:pPr>
          </w:p>
          <w:p w:rsidR="001D1FC5" w:rsidRPr="001D1FC5" w:rsidRDefault="001D1FC5" w:rsidP="001D1FC5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поддерживаемые стандарты</w:t>
            </w:r>
          </w:p>
          <w:p w:rsidR="001D1FC5" w:rsidRPr="001D1FC5" w:rsidRDefault="001D1FC5" w:rsidP="001D1FC5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операционная система</w:t>
            </w:r>
          </w:p>
          <w:p w:rsidR="001D1FC5" w:rsidRPr="001D1FC5" w:rsidRDefault="001D1FC5" w:rsidP="001D1FC5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Время работы</w:t>
            </w:r>
          </w:p>
          <w:p w:rsidR="001D1FC5" w:rsidRPr="001D1FC5" w:rsidRDefault="001D1FC5" w:rsidP="001D1FC5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Метод управления</w:t>
            </w:r>
          </w:p>
          <w:p w:rsidR="001D1FC5" w:rsidRPr="001D1FC5" w:rsidRDefault="001D1FC5" w:rsidP="001D1FC5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Количество </w:t>
            </w:r>
            <w:r w:rsidRPr="001D1FC5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SIM</w:t>
            </w:r>
            <w:r w:rsidRPr="001D1FC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-карт</w:t>
            </w:r>
          </w:p>
          <w:p w:rsidR="001D1FC5" w:rsidRPr="001D1FC5" w:rsidRDefault="001D1FC5" w:rsidP="001D1FC5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наличие модулей и </w:t>
            </w:r>
            <w:r w:rsidRPr="001D1FC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интерфейсов (</w:t>
            </w:r>
            <w:proofErr w:type="spellStart"/>
            <w:r w:rsidRPr="001D1FC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Wi-Fi</w:t>
            </w:r>
            <w:proofErr w:type="spellEnd"/>
            <w:r w:rsidRPr="001D1FC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1FC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Bluetooth</w:t>
            </w:r>
            <w:proofErr w:type="spellEnd"/>
            <w:r w:rsidRPr="001D1FC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, USB, GPS), </w:t>
            </w:r>
          </w:p>
          <w:p w:rsidR="001D1FC5" w:rsidRPr="001D1FC5" w:rsidRDefault="001D1FC5" w:rsidP="001D1FC5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  <w:p w:rsidR="001D1FC5" w:rsidRPr="001D1FC5" w:rsidRDefault="001D1FC5" w:rsidP="001D1FC5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2268" w:type="dxa"/>
            <w:gridSpan w:val="3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Телефон или смартфон</w:t>
            </w: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GSM</w:t>
            </w: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900/1800/1900,</w:t>
            </w: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UMTS</w:t>
            </w: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LTE</w:t>
            </w: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OCAndroid</w:t>
            </w:r>
            <w:proofErr w:type="spellEnd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proofErr w:type="spellStart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WindowsMobile</w:t>
            </w:r>
            <w:proofErr w:type="spellEnd"/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активном режиме разговора: не менее 2,5/не более 30 </w:t>
            </w:r>
            <w:proofErr w:type="gramStart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Сенсорный</w:t>
            </w:r>
            <w:proofErr w:type="gramEnd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кнопочный</w:t>
            </w: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или 2</w:t>
            </w: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модулей </w:t>
            </w: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</w:t>
            </w: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</w:t>
            </w: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Bluetooth</w:t>
            </w: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USB, GPS</w:t>
            </w: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5 000,00 (должности муниципальной службы категории "руководители", относящиеся к группе «главные», руководители бюджетных учреждений)</w:t>
            </w:r>
          </w:p>
        </w:tc>
        <w:tc>
          <w:tcPr>
            <w:tcW w:w="1276" w:type="dxa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spacing w:after="0" w:line="240" w:lineRule="auto"/>
              <w:ind w:firstLine="709"/>
              <w:rPr>
                <w:rFonts w:ascii="Times New Roman" w:eastAsia="Times New Roman" w:hAnsi="Times New Roman" w:cs="Calibri"/>
                <w:sz w:val="28"/>
                <w:lang w:eastAsia="ru-RU"/>
              </w:rPr>
            </w:pPr>
          </w:p>
          <w:p w:rsidR="001D1FC5" w:rsidRPr="001D1FC5" w:rsidRDefault="001D1FC5" w:rsidP="001D1FC5">
            <w:pPr>
              <w:spacing w:after="0" w:line="240" w:lineRule="auto"/>
              <w:ind w:firstLine="709"/>
              <w:rPr>
                <w:rFonts w:ascii="Times New Roman" w:eastAsia="Times New Roman" w:hAnsi="Times New Roman" w:cs="Calibri"/>
                <w:sz w:val="28"/>
                <w:lang w:eastAsia="ru-RU"/>
              </w:rPr>
            </w:pPr>
          </w:p>
          <w:p w:rsidR="001D1FC5" w:rsidRPr="001D1FC5" w:rsidRDefault="001D1FC5" w:rsidP="001D1FC5">
            <w:pPr>
              <w:spacing w:after="0" w:line="240" w:lineRule="auto"/>
              <w:ind w:firstLine="709"/>
              <w:rPr>
                <w:rFonts w:ascii="Times New Roman" w:eastAsia="Times New Roman" w:hAnsi="Times New Roman" w:cs="Calibri"/>
                <w:sz w:val="28"/>
                <w:lang w:eastAsia="ru-RU"/>
              </w:rPr>
            </w:pPr>
          </w:p>
          <w:p w:rsidR="001D1FC5" w:rsidRPr="001D1FC5" w:rsidRDefault="001D1FC5" w:rsidP="001D1FC5">
            <w:pPr>
              <w:spacing w:after="0" w:line="240" w:lineRule="auto"/>
              <w:ind w:firstLine="709"/>
              <w:rPr>
                <w:rFonts w:ascii="Times New Roman" w:eastAsia="Times New Roman" w:hAnsi="Times New Roman" w:cs="Calibri"/>
                <w:sz w:val="28"/>
                <w:lang w:eastAsia="ru-RU"/>
              </w:rPr>
            </w:pPr>
          </w:p>
          <w:p w:rsidR="001D1FC5" w:rsidRPr="001D1FC5" w:rsidRDefault="001D1FC5" w:rsidP="001D1FC5">
            <w:pPr>
              <w:spacing w:after="0" w:line="240" w:lineRule="auto"/>
              <w:ind w:firstLine="709"/>
              <w:rPr>
                <w:rFonts w:ascii="Times New Roman" w:eastAsia="Times New Roman" w:hAnsi="Times New Roman" w:cs="Calibri"/>
                <w:sz w:val="28"/>
                <w:lang w:eastAsia="ru-RU"/>
              </w:rPr>
            </w:pPr>
          </w:p>
          <w:p w:rsidR="001D1FC5" w:rsidRPr="001D1FC5" w:rsidRDefault="001D1FC5" w:rsidP="001D1FC5">
            <w:pPr>
              <w:spacing w:after="0" w:line="240" w:lineRule="auto"/>
              <w:ind w:firstLine="709"/>
              <w:rPr>
                <w:rFonts w:ascii="Times New Roman" w:eastAsia="Times New Roman" w:hAnsi="Times New Roman" w:cs="Calibri"/>
                <w:sz w:val="28"/>
                <w:lang w:eastAsia="ru-RU"/>
              </w:rPr>
            </w:pPr>
          </w:p>
          <w:p w:rsidR="001D1FC5" w:rsidRPr="001D1FC5" w:rsidRDefault="001D1FC5" w:rsidP="001D1FC5">
            <w:pPr>
              <w:spacing w:after="0" w:line="240" w:lineRule="auto"/>
              <w:ind w:firstLine="709"/>
              <w:rPr>
                <w:rFonts w:ascii="Times New Roman" w:eastAsia="Times New Roman" w:hAnsi="Times New Roman" w:cs="Calibri"/>
                <w:sz w:val="28"/>
                <w:lang w:eastAsia="ru-RU"/>
              </w:rPr>
            </w:pPr>
          </w:p>
          <w:p w:rsidR="001D1FC5" w:rsidRPr="001D1FC5" w:rsidRDefault="001D1FC5" w:rsidP="001D1FC5">
            <w:pPr>
              <w:spacing w:after="0" w:line="240" w:lineRule="auto"/>
              <w:ind w:firstLine="709"/>
              <w:rPr>
                <w:rFonts w:ascii="Times New Roman" w:eastAsia="Times New Roman" w:hAnsi="Times New Roman" w:cs="Calibri"/>
                <w:sz w:val="28"/>
                <w:lang w:eastAsia="ru-RU"/>
              </w:rPr>
            </w:pPr>
          </w:p>
          <w:p w:rsidR="001D1FC5" w:rsidRPr="001D1FC5" w:rsidRDefault="001D1FC5" w:rsidP="001D1FC5">
            <w:pPr>
              <w:tabs>
                <w:tab w:val="left" w:pos="1650"/>
              </w:tabs>
              <w:spacing w:after="0" w:line="240" w:lineRule="auto"/>
              <w:ind w:firstLine="709"/>
              <w:rPr>
                <w:rFonts w:ascii="Times New Roman" w:eastAsia="Times New Roman" w:hAnsi="Times New Roman" w:cs="Calibri"/>
                <w:sz w:val="28"/>
                <w:lang w:eastAsia="ru-RU"/>
              </w:rPr>
            </w:pPr>
            <w:r w:rsidRPr="001D1FC5">
              <w:rPr>
                <w:rFonts w:ascii="Times New Roman" w:eastAsia="Times New Roman" w:hAnsi="Times New Roman" w:cs="Calibri"/>
                <w:sz w:val="28"/>
                <w:lang w:eastAsia="ru-RU"/>
              </w:rPr>
              <w:tab/>
            </w:r>
          </w:p>
          <w:p w:rsidR="001D1FC5" w:rsidRPr="001D1FC5" w:rsidRDefault="001D1FC5" w:rsidP="001D1FC5">
            <w:pPr>
              <w:tabs>
                <w:tab w:val="left" w:pos="1650"/>
              </w:tabs>
              <w:spacing w:after="0" w:line="240" w:lineRule="auto"/>
              <w:ind w:firstLine="709"/>
              <w:rPr>
                <w:rFonts w:ascii="Times New Roman" w:eastAsia="Times New Roman" w:hAnsi="Times New Roman" w:cs="Calibri"/>
                <w:sz w:val="28"/>
                <w:lang w:eastAsia="ru-RU"/>
              </w:rPr>
            </w:pPr>
          </w:p>
        </w:tc>
      </w:tr>
      <w:tr w:rsidR="001D1FC5" w:rsidRPr="001D1FC5" w:rsidTr="00266F11">
        <w:tc>
          <w:tcPr>
            <w:tcW w:w="480" w:type="dxa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vMerge w:val="restart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34.10.</w:t>
            </w: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811" w:type="dxa"/>
            <w:vMerge w:val="restart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</w:t>
            </w: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обили легковые</w:t>
            </w:r>
          </w:p>
        </w:tc>
        <w:tc>
          <w:tcPr>
            <w:tcW w:w="708" w:type="dxa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251</w:t>
            </w:r>
          </w:p>
        </w:tc>
        <w:tc>
          <w:tcPr>
            <w:tcW w:w="851" w:type="dxa"/>
            <w:gridSpan w:val="2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</w:t>
            </w: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инная</w:t>
            </w:r>
            <w:proofErr w:type="spellEnd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сила</w:t>
            </w:r>
          </w:p>
        </w:tc>
        <w:tc>
          <w:tcPr>
            <w:tcW w:w="1843" w:type="dxa"/>
            <w:gridSpan w:val="3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Мощность </w:t>
            </w: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двигателя</w:t>
            </w:r>
          </w:p>
        </w:tc>
        <w:tc>
          <w:tcPr>
            <w:tcW w:w="2409" w:type="dxa"/>
            <w:gridSpan w:val="2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более 200</w:t>
            </w:r>
          </w:p>
        </w:tc>
        <w:tc>
          <w:tcPr>
            <w:tcW w:w="2268" w:type="dxa"/>
            <w:gridSpan w:val="3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</w:t>
            </w: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двигателя</w:t>
            </w:r>
          </w:p>
        </w:tc>
        <w:tc>
          <w:tcPr>
            <w:tcW w:w="2268" w:type="dxa"/>
            <w:gridSpan w:val="3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более 200</w:t>
            </w:r>
          </w:p>
          <w:p w:rsidR="001D1FC5" w:rsidRPr="001D1FC5" w:rsidRDefault="001D1FC5" w:rsidP="001D1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(должности муниципальной службы категории "руководители", относящиеся к группе «главные», руководители бюджетных учреждений)</w:t>
            </w: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FC5" w:rsidRPr="001D1FC5" w:rsidTr="00266F11">
        <w:tc>
          <w:tcPr>
            <w:tcW w:w="480" w:type="dxa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vMerge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851" w:type="dxa"/>
            <w:gridSpan w:val="2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843" w:type="dxa"/>
            <w:gridSpan w:val="3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2409" w:type="dxa"/>
            <w:gridSpan w:val="2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1 500000,00</w:t>
            </w:r>
          </w:p>
        </w:tc>
        <w:tc>
          <w:tcPr>
            <w:tcW w:w="2268" w:type="dxa"/>
            <w:gridSpan w:val="3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2268" w:type="dxa"/>
            <w:gridSpan w:val="3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1 500000,00</w:t>
            </w:r>
          </w:p>
          <w:p w:rsidR="001D1FC5" w:rsidRPr="001D1FC5" w:rsidRDefault="001D1FC5" w:rsidP="001D1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(должности муниципальной службы категории "руководители", относящиеся к группе «главные», руководители бюджетных учреждений)</w:t>
            </w: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FC5" w:rsidRPr="001D1FC5" w:rsidTr="00266F11">
        <w:tc>
          <w:tcPr>
            <w:tcW w:w="480" w:type="dxa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6" w:type="dxa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36.11.11</w:t>
            </w:r>
          </w:p>
        </w:tc>
        <w:tc>
          <w:tcPr>
            <w:tcW w:w="811" w:type="dxa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Мебель для сидения с </w:t>
            </w:r>
            <w:proofErr w:type="spellStart"/>
            <w:proofErr w:type="gramStart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металли-ческим</w:t>
            </w:r>
            <w:proofErr w:type="spellEnd"/>
            <w:proofErr w:type="gramEnd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каркас</w:t>
            </w: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ом</w:t>
            </w:r>
          </w:p>
        </w:tc>
        <w:tc>
          <w:tcPr>
            <w:tcW w:w="708" w:type="dxa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Обивочные материалы</w:t>
            </w:r>
          </w:p>
        </w:tc>
        <w:tc>
          <w:tcPr>
            <w:tcW w:w="2409" w:type="dxa"/>
            <w:gridSpan w:val="2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</w:t>
            </w: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 </w:t>
            </w:r>
            <w:proofErr w:type="gramStart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 натуральная;</w:t>
            </w: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значения: искусственная кожа, мебельный (искусственный) мех, искусственная замша </w:t>
            </w: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(микрофибра), ткань, нетканые материалы</w:t>
            </w:r>
            <w:proofErr w:type="gramEnd"/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значение - искусственная кожа;</w:t>
            </w: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значения: мебельный (искусственный) мех, искусственная замша (микро-фибра), ткань, нетканые материалы</w:t>
            </w:r>
            <w:proofErr w:type="gramEnd"/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значение - ткань;</w:t>
            </w: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значения: нетканые материалы</w:t>
            </w: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</w:t>
            </w: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Обивочные материалы</w:t>
            </w: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</w:t>
            </w: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значение - кожа натуральная;</w:t>
            </w: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значения: искусственная кожа, мебельный </w:t>
            </w: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(искусственный) мех, искусственная замша (микрофибра), ткань, нетканые материалы (должности муниципальной службы категории  "руководители", относящиеся к группе «главные», руководители бюджетных учреждений)</w:t>
            </w:r>
            <w:proofErr w:type="gramEnd"/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предельное значение - искусственная кожа;</w:t>
            </w: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значения: мебельный (искусственный) мех, искусственная замша (микро-фибра), ткань, нетканые материалы </w:t>
            </w:r>
            <w:proofErr w:type="gramEnd"/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(«иные должности», специалисты бюджетных </w:t>
            </w: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учреждений)</w:t>
            </w: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значение - ткань;</w:t>
            </w: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значения: нетканые материалы </w:t>
            </w: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(должности муниципальной службы категории  «специалисты», специалисты бюджетных учреждений)</w:t>
            </w:r>
          </w:p>
        </w:tc>
        <w:tc>
          <w:tcPr>
            <w:tcW w:w="1276" w:type="dxa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FC5" w:rsidRPr="001D1FC5" w:rsidTr="00266F11">
        <w:tc>
          <w:tcPr>
            <w:tcW w:w="480" w:type="dxa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836" w:type="dxa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36.11.12</w:t>
            </w:r>
          </w:p>
        </w:tc>
        <w:tc>
          <w:tcPr>
            <w:tcW w:w="811" w:type="dxa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сидения с деревянным каркасом</w:t>
            </w:r>
          </w:p>
        </w:tc>
        <w:tc>
          <w:tcPr>
            <w:tcW w:w="708" w:type="dxa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(вид древесины)</w:t>
            </w: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Обивочные материалы</w:t>
            </w:r>
          </w:p>
        </w:tc>
        <w:tc>
          <w:tcPr>
            <w:tcW w:w="2409" w:type="dxa"/>
            <w:gridSpan w:val="2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предельное значение - массив древесины «ценных» пород (твердолиственных и тропических);</w:t>
            </w: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мягколиственныхпород</w:t>
            </w:r>
            <w:proofErr w:type="gramStart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:б</w:t>
            </w:r>
            <w:proofErr w:type="gramEnd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ереза</w:t>
            </w:r>
            <w:proofErr w:type="spellEnd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лиственница, сосна, ель </w:t>
            </w: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пород:</w:t>
            </w: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береза, лиственница, сосна, ель</w:t>
            </w: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значение - кожа натуральная;</w:t>
            </w: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значение - искусственная кожа;</w:t>
            </w: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значения: мебельный (искусственный) мех, искусственная замша (микро-фибра), ткань, нетканые материалы</w:t>
            </w:r>
            <w:proofErr w:type="gramEnd"/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 </w:t>
            </w: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ткань.</w:t>
            </w: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возможное значение: нетканые материалы</w:t>
            </w:r>
          </w:p>
        </w:tc>
        <w:tc>
          <w:tcPr>
            <w:tcW w:w="2268" w:type="dxa"/>
            <w:gridSpan w:val="3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 (вид древесины)</w:t>
            </w: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Обивочные материалы</w:t>
            </w:r>
          </w:p>
        </w:tc>
        <w:tc>
          <w:tcPr>
            <w:tcW w:w="2268" w:type="dxa"/>
            <w:gridSpan w:val="3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предельное значение - массив древесины «ценных» пород (твердолиственных и тропических);</w:t>
            </w: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пород:</w:t>
            </w: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береза, лиственница, сосна, ель (должности муниципальной службы категории  "руководители", </w:t>
            </w: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относящиеся к группе «главные», руководители бюджетных учреждений, иные должности)</w:t>
            </w:r>
            <w:proofErr w:type="gramEnd"/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пород:</w:t>
            </w: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береза, лиственница, сосна, ель (должности муниципальной службы категории «специалисты», специалисты бюджетных учреждений)</w:t>
            </w: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значение - кожа натуральная;</w:t>
            </w: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значения: искусственная кожа; мебельный (искусственный) мех, искусственная </w:t>
            </w: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замша (микрофибра), ткань, нетканые материалы</w:t>
            </w:r>
            <w:proofErr w:type="gramEnd"/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(должности муниципальной службы категории "руководители", относящиеся к группе «главные», руководители бюджетных учреждений)</w:t>
            </w: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значение - искусственная кожа;</w:t>
            </w: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значения: мебельный (искусственный) мех, искусственная замша (микро-фибра), ткань, нетканые материалы</w:t>
            </w:r>
            <w:proofErr w:type="gramEnd"/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(«иные должности», специалисты бюджетных учреждений)</w:t>
            </w: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</w:t>
            </w: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значение - ткань.</w:t>
            </w: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возможное значение: нетканые материалы</w:t>
            </w: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(должности муниципальной службы категории «специалисты», специалисты бюджетных учреждений)</w:t>
            </w:r>
          </w:p>
        </w:tc>
        <w:tc>
          <w:tcPr>
            <w:tcW w:w="1276" w:type="dxa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FC5" w:rsidRPr="001D1FC5" w:rsidTr="00266F11">
        <w:tc>
          <w:tcPr>
            <w:tcW w:w="480" w:type="dxa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836" w:type="dxa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36.12.12</w:t>
            </w:r>
          </w:p>
        </w:tc>
        <w:tc>
          <w:tcPr>
            <w:tcW w:w="811" w:type="dxa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деревянная для офисов, административных помещений, учебных заведений, учреждений культ</w:t>
            </w: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уры и </w:t>
            </w:r>
            <w:proofErr w:type="spellStart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708" w:type="dxa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(вид древесины)</w:t>
            </w:r>
          </w:p>
        </w:tc>
        <w:tc>
          <w:tcPr>
            <w:tcW w:w="2409" w:type="dxa"/>
            <w:gridSpan w:val="2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значение - массив древесины «ценных» пород (твердолиственных и тропических);</w:t>
            </w: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пород</w:t>
            </w: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значение - массив древесины «ценных» пород (твердолиственных и тропических);</w:t>
            </w: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пород</w:t>
            </w: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значения - древесина </w:t>
            </w:r>
            <w:proofErr w:type="gramStart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хвойных</w:t>
            </w:r>
            <w:proofErr w:type="gramEnd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</w:p>
        </w:tc>
        <w:tc>
          <w:tcPr>
            <w:tcW w:w="2268" w:type="dxa"/>
            <w:gridSpan w:val="3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 (вид древесины)</w:t>
            </w:r>
          </w:p>
        </w:tc>
        <w:tc>
          <w:tcPr>
            <w:tcW w:w="2268" w:type="dxa"/>
            <w:gridSpan w:val="3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значение - массив древесины «ценных» пород (твердолиственных и тропических);</w:t>
            </w: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пород (должности муниципальной службы категории "руководители", относящиеся к группе «главные», руководители бюджетных учреждений)</w:t>
            </w: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значение - массив древесины «ценных» пород (твердолиственных и тропических);</w:t>
            </w: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пород </w:t>
            </w: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(«иные должности», специалисты бюджетных учреждений)</w:t>
            </w: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пород (должности муниципальной службы категории «специалисты», специалисты бюджетных учреждений)</w:t>
            </w:r>
          </w:p>
        </w:tc>
        <w:tc>
          <w:tcPr>
            <w:tcW w:w="1276" w:type="dxa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FC5" w:rsidRPr="001D1FC5" w:rsidTr="00266F11">
        <w:tc>
          <w:tcPr>
            <w:tcW w:w="14884" w:type="dxa"/>
            <w:gridSpan w:val="19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Дополнительный перечень отдельных видов товаров, работ, услуг, определенный Управлением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Гаврилов-Ямского муниципального района.</w:t>
            </w:r>
          </w:p>
        </w:tc>
      </w:tr>
      <w:tr w:rsidR="001D1FC5" w:rsidRPr="001D1FC5" w:rsidTr="00266F11">
        <w:tc>
          <w:tcPr>
            <w:tcW w:w="480" w:type="dxa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836" w:type="dxa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gridSpan w:val="3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  <w:tc>
          <w:tcPr>
            <w:tcW w:w="802" w:type="dxa"/>
            <w:gridSpan w:val="2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gridSpan w:val="2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1D1FC5" w:rsidRPr="001D1FC5" w:rsidRDefault="001D1FC5" w:rsidP="001D1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1D1FC5" w:rsidRPr="001D1FC5" w:rsidRDefault="001D1FC5" w:rsidP="001D1FC5">
      <w:pPr>
        <w:spacing w:after="0" w:line="240" w:lineRule="auto"/>
        <w:rPr>
          <w:rFonts w:ascii="Times New Roman" w:eastAsia="Times New Roman" w:hAnsi="Times New Roman" w:cs="Calibri"/>
          <w:sz w:val="28"/>
        </w:rPr>
      </w:pPr>
      <w:bookmarkStart w:id="2" w:name="P153"/>
      <w:bookmarkEnd w:id="2"/>
    </w:p>
    <w:p w:rsidR="00AE1256" w:rsidRDefault="00AE1256"/>
    <w:sectPr w:rsidR="00AE1256" w:rsidSect="00DB45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8" w:right="1134" w:bottom="566" w:left="1134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EA8" w:rsidRDefault="001D1F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EA8" w:rsidRDefault="001D1F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EA8" w:rsidRDefault="001D1FC5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EA8" w:rsidRDefault="001D1FC5">
    <w:pPr>
      <w:pStyle w:val="a3"/>
    </w:pPr>
  </w:p>
  <w:p w:rsidR="000C1EA8" w:rsidRDefault="001D1F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EA8" w:rsidRDefault="001D1FC5">
    <w:pPr>
      <w:pStyle w:val="a3"/>
      <w:jc w:val="center"/>
    </w:pPr>
  </w:p>
  <w:p w:rsidR="000C1EA8" w:rsidRPr="00532191" w:rsidRDefault="001D1FC5" w:rsidP="00532191">
    <w:pPr>
      <w:pStyle w:val="a3"/>
      <w:jc w:val="center"/>
      <w:rPr>
        <w:rFonts w:cs="Times New Roman"/>
        <w:szCs w:val="28"/>
      </w:rPr>
    </w:pPr>
  </w:p>
  <w:p w:rsidR="000C1EA8" w:rsidRDefault="001D1FC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EA8" w:rsidRDefault="001D1F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9"/>
    <w:rsid w:val="001D1FC5"/>
    <w:rsid w:val="00AE1256"/>
    <w:rsid w:val="00ED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1FC5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D1FC5"/>
    <w:rPr>
      <w:rFonts w:ascii="Times New Roman" w:eastAsia="Times New Roman" w:hAnsi="Times New Roman" w:cs="Calibri"/>
      <w:sz w:val="28"/>
    </w:rPr>
  </w:style>
  <w:style w:type="paragraph" w:styleId="a5">
    <w:name w:val="footer"/>
    <w:basedOn w:val="a"/>
    <w:link w:val="a6"/>
    <w:uiPriority w:val="99"/>
    <w:unhideWhenUsed/>
    <w:rsid w:val="001D1FC5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1D1FC5"/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1FC5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D1FC5"/>
    <w:rPr>
      <w:rFonts w:ascii="Times New Roman" w:eastAsia="Times New Roman" w:hAnsi="Times New Roman" w:cs="Calibri"/>
      <w:sz w:val="28"/>
    </w:rPr>
  </w:style>
  <w:style w:type="paragraph" w:styleId="a5">
    <w:name w:val="footer"/>
    <w:basedOn w:val="a"/>
    <w:link w:val="a6"/>
    <w:uiPriority w:val="99"/>
    <w:unhideWhenUsed/>
    <w:rsid w:val="001D1FC5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1D1FC5"/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B32B4ED4E5D31E1B2649B7B876C6417660A6CC57C520585E2323B956i2q9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B32B4ED4E5D31E1B2649B7B876C6417660A9C055C020585E2323B9562937BAE5D5EFE8DEF30E5Fi5q2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hyperlink" Target="http://www.gavyam.ru/regulatory/bills/" TargetMode="Externa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7290C648CAD69C50FDB3B6A76ADAB63C879C23461AC6FCD3DC8617D7A2IBS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90C648CAD69C50FDB3B6A76ADAB63C879222451EC4FCD3DC8617D7A2IBS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2031</Words>
  <Characters>11579</Characters>
  <Application>Microsoft Office Word</Application>
  <DocSecurity>0</DocSecurity>
  <Lines>96</Lines>
  <Paragraphs>27</Paragraphs>
  <ScaleCrop>false</ScaleCrop>
  <Company/>
  <LinksUpToDate>false</LinksUpToDate>
  <CharactersWithSpaces>13583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2016-06-16T07:22:00Z</dcterms:created>
  <dcterms:modified xsi:type="dcterms:W3CDTF">2016-06-16T07:29:00Z</dcterms:modified>
</cp:coreProperties>
</file>