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4" w:rsidRPr="00A84A44" w:rsidRDefault="00821374" w:rsidP="00A84A44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A89BF8" wp14:editId="2574655E">
            <wp:simplePos x="0" y="0"/>
            <wp:positionH relativeFrom="column">
              <wp:posOffset>2755900</wp:posOffset>
            </wp:positionH>
            <wp:positionV relativeFrom="paragraph">
              <wp:posOffset>-180975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44" w:rsidRPr="00A84A44">
        <w:rPr>
          <w:rFonts w:ascii="Times New Roman" w:eastAsia="Calibri" w:hAnsi="Times New Roman" w:cs="Times New Roman"/>
        </w:rPr>
        <w:t xml:space="preserve">          </w:t>
      </w:r>
      <w:r w:rsidR="00A84A44" w:rsidRPr="00A84A44">
        <w:rPr>
          <w:rFonts w:ascii="Times New Roman" w:eastAsia="Calibri" w:hAnsi="Times New Roman" w:cs="Times New Roman"/>
        </w:rPr>
        <w:tab/>
        <w:t xml:space="preserve">  </w:t>
      </w:r>
      <w:r w:rsidR="00A84A44"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    </w:t>
      </w:r>
      <w:r w:rsidR="00A84A44"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84A44" w:rsidRPr="00A84A44" w:rsidRDefault="00A84A44" w:rsidP="008213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84A4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21374" w:rsidRDefault="00821374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821374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13.11.2023  № 1082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84A44" w:rsidRPr="00A84A44" w:rsidRDefault="00A84A44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A84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№13</w:t>
      </w:r>
    </w:p>
    <w:p w:rsidR="00A84A44" w:rsidRPr="00A84A44" w:rsidRDefault="00A84A44" w:rsidP="00A84A44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B35EFA" w:rsidRDefault="00A84A44" w:rsidP="00821374">
      <w:pPr>
        <w:tabs>
          <w:tab w:val="left" w:pos="9354"/>
        </w:tabs>
        <w:spacing w:after="0" w:line="256" w:lineRule="auto"/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35EFA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статьи 179 Бюджетного кодекса Российской Федерации, на основании решения Собрания представителей Гаврилов-Ямского муниципального района от 2</w:t>
      </w:r>
      <w:r w:rsidR="00517033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35EFA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517033">
        <w:rPr>
          <w:rFonts w:ascii="Times New Roman" w:eastAsia="Calibri" w:hAnsi="Times New Roman" w:cs="Times New Roman"/>
          <w:bCs/>
          <w:sz w:val="28"/>
          <w:szCs w:val="28"/>
        </w:rPr>
        <w:t xml:space="preserve">9.2023 № </w:t>
      </w:r>
      <w:r w:rsidRPr="00B35EF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7033">
        <w:rPr>
          <w:rFonts w:ascii="Times New Roman" w:eastAsia="Calibri" w:hAnsi="Times New Roman" w:cs="Times New Roman"/>
          <w:bCs/>
          <w:sz w:val="28"/>
          <w:szCs w:val="28"/>
        </w:rPr>
        <w:t>61</w:t>
      </w:r>
      <w:r w:rsidRPr="00B35EF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B35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  внесении  изменений в решение Собрания представителей Гаврилов-Ямского муниципального района от </w:t>
      </w:r>
      <w:r w:rsidR="001B3B50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B35EFA">
        <w:rPr>
          <w:rFonts w:ascii="Times New Roman" w:hAnsi="Times New Roman" w:cs="Times New Roman"/>
          <w:sz w:val="28"/>
          <w:szCs w:val="28"/>
          <w:shd w:val="clear" w:color="auto" w:fill="FFFFFF"/>
        </w:rPr>
        <w:t>.12.2022г. № 197  «О бюджете Гаврилов – Ямского муниципального района Ярославской области на 2023 год и на плановый период 2024-2025 годов»</w:t>
      </w:r>
      <w:r w:rsidRPr="00B35EFA">
        <w:rPr>
          <w:rFonts w:ascii="Times New Roman" w:eastAsia="Calibri" w:hAnsi="Times New Roman" w:cs="Times New Roman"/>
          <w:bCs/>
          <w:sz w:val="28"/>
          <w:szCs w:val="28"/>
        </w:rPr>
        <w:t>», руководствуясь статьей 26 Устава Гаврилов-Ямского муниципального района Ярославской области,</w:t>
      </w:r>
      <w:proofErr w:type="gramEnd"/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84A44" w:rsidRPr="00A84A44" w:rsidRDefault="00A84A44" w:rsidP="00A8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</w:t>
      </w:r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2022-2026 годы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№13,изменения согласно приложению.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Романюка А.Ю.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4A4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84A44" w:rsidRDefault="00A84A44" w:rsidP="00A8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74" w:rsidRPr="00A84A44" w:rsidRDefault="00821374" w:rsidP="00A8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44" w:rsidRPr="00A84A44" w:rsidRDefault="00A84A44" w:rsidP="00A84A44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</w:p>
    <w:p w:rsidR="00A84A44" w:rsidRDefault="00A84A44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Глава Гаврилов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A84A44" w:rsidRPr="00A84A44" w:rsidRDefault="00A84A44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Pr="00A8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А.Б. </w:t>
      </w:r>
      <w:proofErr w:type="spellStart"/>
      <w:r w:rsidRPr="00A84A44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A84A44" w:rsidRPr="00A84A44" w:rsidRDefault="00A84A44" w:rsidP="00A84A44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</w:t>
      </w:r>
    </w:p>
    <w:p w:rsidR="00036895" w:rsidRDefault="00036895" w:rsidP="00A8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44" w:rsidRPr="00821374" w:rsidRDefault="00A84A44" w:rsidP="00821374">
      <w:pPr>
        <w:tabs>
          <w:tab w:val="left" w:pos="2552"/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3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  к постановлению</w:t>
      </w:r>
    </w:p>
    <w:p w:rsidR="00A84A44" w:rsidRPr="00821374" w:rsidRDefault="00A84A44" w:rsidP="00821374">
      <w:pPr>
        <w:tabs>
          <w:tab w:val="left" w:pos="2552"/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3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Администрации  </w:t>
      </w:r>
      <w:proofErr w:type="gramStart"/>
      <w:r w:rsidRPr="00821374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</w:p>
    <w:p w:rsidR="00A84A44" w:rsidRPr="00821374" w:rsidRDefault="00A84A44" w:rsidP="00821374">
      <w:pPr>
        <w:tabs>
          <w:tab w:val="left" w:pos="2552"/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3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муниципального района</w:t>
      </w:r>
    </w:p>
    <w:p w:rsidR="00A84A44" w:rsidRPr="00821374" w:rsidRDefault="00A84A44" w:rsidP="00821374">
      <w:pPr>
        <w:tabs>
          <w:tab w:val="left" w:pos="2552"/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3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21374" w:rsidRPr="00821374">
        <w:rPr>
          <w:rFonts w:ascii="Times New Roman" w:eastAsia="Calibri" w:hAnsi="Times New Roman" w:cs="Times New Roman"/>
          <w:sz w:val="24"/>
          <w:szCs w:val="24"/>
        </w:rPr>
        <w:t>от 13.11.2023  № 1082</w:t>
      </w:r>
      <w:r w:rsidRPr="00821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A44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1</w:t>
      </w:r>
      <w:r w:rsidRPr="00A84A44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A84A44" w:rsidRPr="00A84A44" w:rsidRDefault="00A84A44" w:rsidP="00A84A44">
      <w:pPr>
        <w:spacing w:after="0" w:line="240" w:lineRule="auto"/>
        <w:rPr>
          <w:rFonts w:ascii="Calibri" w:eastAsia="Calibri" w:hAnsi="Calibri" w:cs="Times New Roman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7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8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на 2022 – 2026годы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по Муниципальной программе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4002,0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500000,0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369000,0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231000,0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- 105000,0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 208632,0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муниципальная целевая программа «Развитие агропромышленного комплекса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Ярославской области» на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2022-2026 годы: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 22</w:t>
            </w:r>
            <w:r w:rsidR="00B35E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4002,0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 год – 687374,0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2</w:t>
            </w:r>
            <w:r w:rsidR="00B35E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 577632,0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 439632,0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 313632,0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84A4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>- освобождение от борщевика Сосновского земель Гаврилов – Ямского муниципального района.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. В пункте 3 раздела </w:t>
      </w:r>
      <w:r w:rsidRPr="00A84A4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редакции: 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Ресурсное обеспечение Муниципальной программы: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528"/>
        <w:gridCol w:w="1326"/>
        <w:gridCol w:w="949"/>
        <w:gridCol w:w="1193"/>
        <w:gridCol w:w="1059"/>
        <w:gridCol w:w="949"/>
        <w:gridCol w:w="949"/>
      </w:tblGrid>
      <w:tr w:rsidR="00A84A44" w:rsidRPr="00A84A44" w:rsidTr="00821374">
        <w:tc>
          <w:tcPr>
            <w:tcW w:w="282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38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04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676" w:type="pct"/>
            <w:gridSpan w:val="5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84A44" w:rsidRPr="00A84A44" w:rsidTr="00821374">
        <w:tc>
          <w:tcPr>
            <w:tcW w:w="282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821374">
        <w:tc>
          <w:tcPr>
            <w:tcW w:w="282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84A44" w:rsidRPr="00A84A44" w:rsidTr="00821374">
        <w:tc>
          <w:tcPr>
            <w:tcW w:w="5000" w:type="pct"/>
            <w:gridSpan w:val="8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района»   на 2022 – 2026годы</w:t>
            </w:r>
          </w:p>
        </w:tc>
      </w:tr>
      <w:tr w:rsidR="00A84A44" w:rsidRPr="00A84A44" w:rsidTr="00821374">
        <w:tc>
          <w:tcPr>
            <w:tcW w:w="282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35E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0370,0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687374,0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5732,0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577632,0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439632,0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4A44" w:rsidRPr="00A84A44" w:rsidTr="00821374">
        <w:tc>
          <w:tcPr>
            <w:tcW w:w="282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04" w:type="pct"/>
          </w:tcPr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35E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0000,0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500000,0</w:t>
            </w:r>
          </w:p>
        </w:tc>
        <w:tc>
          <w:tcPr>
            <w:tcW w:w="634" w:type="pct"/>
          </w:tcPr>
          <w:p w:rsidR="00A84A44" w:rsidRPr="00A84A44" w:rsidRDefault="00B35EFA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369000,0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231000,0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4A44" w:rsidRPr="00A84A44" w:rsidTr="00821374">
        <w:tc>
          <w:tcPr>
            <w:tcW w:w="282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810370,0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187374,0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205732,0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4A44" w:rsidRPr="00A84A44" w:rsidTr="00821374">
        <w:tc>
          <w:tcPr>
            <w:tcW w:w="282" w:type="pct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4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B35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313632,0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313632,0</w:t>
            </w:r>
          </w:p>
        </w:tc>
      </w:tr>
      <w:tr w:rsidR="00A84A44" w:rsidRPr="00A84A44" w:rsidTr="00821374">
        <w:tc>
          <w:tcPr>
            <w:tcW w:w="282" w:type="pct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105000,0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105000,0</w:t>
            </w:r>
          </w:p>
        </w:tc>
      </w:tr>
      <w:tr w:rsidR="00A84A44" w:rsidRPr="00A84A44" w:rsidTr="00821374">
        <w:tc>
          <w:tcPr>
            <w:tcW w:w="282" w:type="pct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3.</w:t>
      </w:r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Приложение 1 «Муниципальная целевая программа </w:t>
      </w:r>
      <w:proofErr w:type="gramStart"/>
      <w:r w:rsidRPr="00A84A4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муниципального района» на 2022-202</w:t>
      </w:r>
      <w:r w:rsidR="00B35EFA">
        <w:rPr>
          <w:rFonts w:ascii="Times New Roman" w:eastAsia="Calibri" w:hAnsi="Times New Roman" w:cs="Times New Roman"/>
          <w:sz w:val="26"/>
          <w:szCs w:val="26"/>
        </w:rPr>
        <w:t>6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 изложить в следующей редакции: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A44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A84A4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муниципального района» на 2022-202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B35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Паспорт  и задачи подпрограммы:</w:t>
      </w:r>
    </w:p>
    <w:p w:rsidR="00A84A44" w:rsidRPr="00A84A44" w:rsidRDefault="00A84A44" w:rsidP="00A84A44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B35E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</w:rPr>
        <w:t>Гаврилов-</w:t>
      </w:r>
      <w:r w:rsidR="00B35EFA">
        <w:rPr>
          <w:rFonts w:ascii="Times New Roman" w:eastAsia="Times New Roman" w:hAnsi="Times New Roman" w:cs="Times New Roman"/>
          <w:sz w:val="26"/>
          <w:szCs w:val="26"/>
        </w:rPr>
        <w:t>Ямского</w:t>
      </w:r>
      <w:proofErr w:type="gramEnd"/>
      <w:r w:rsidR="00B35EF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на 2022 –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5"/>
        <w:gridCol w:w="6224"/>
      </w:tblGrid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9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821374">
        <w:trPr>
          <w:trHeight w:val="1233"/>
        </w:trPr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Сокращение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22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4002,0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год- 187374,0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- 208632,0руб.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год - 500000,0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- 369000,0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- 231000,0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-105000,0 руб.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821374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3283" w:type="pct"/>
          </w:tcPr>
          <w:p w:rsidR="00A84A44" w:rsidRPr="00A84A44" w:rsidRDefault="0082137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A84A44" w:rsidRPr="00A84A4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A84A44"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374" w:rsidRDefault="00821374" w:rsidP="00821374">
      <w:pPr>
        <w:keepNext/>
        <w:keepLines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21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374" w:rsidRDefault="00821374" w:rsidP="00821374">
      <w:pPr>
        <w:keepNext/>
        <w:keepLines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82137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Задачи, муниципальной целевой программы</w:t>
      </w:r>
    </w:p>
    <w:p w:rsidR="00A84A44" w:rsidRPr="00A84A44" w:rsidRDefault="00A84A44" w:rsidP="00821374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67"/>
        <w:gridCol w:w="13"/>
        <w:gridCol w:w="24"/>
        <w:gridCol w:w="1924"/>
        <w:gridCol w:w="31"/>
        <w:gridCol w:w="8"/>
        <w:gridCol w:w="26"/>
        <w:gridCol w:w="716"/>
        <w:gridCol w:w="1397"/>
        <w:gridCol w:w="7"/>
        <w:gridCol w:w="15"/>
        <w:gridCol w:w="1417"/>
        <w:gridCol w:w="1261"/>
        <w:gridCol w:w="7"/>
        <w:gridCol w:w="8"/>
        <w:gridCol w:w="1404"/>
        <w:gridCol w:w="1289"/>
      </w:tblGrid>
      <w:tr w:rsidR="00A84A44" w:rsidRPr="00A84A44" w:rsidTr="00A84A44"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7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9" w:type="dxa"/>
            <w:gridSpan w:val="7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89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84A44" w:rsidRPr="00A84A44" w:rsidTr="00A84A44">
        <w:trPr>
          <w:trHeight w:val="1436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7" w:type="dxa"/>
            <w:vMerge/>
          </w:tcPr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</w:tcPr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55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0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7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89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84A44" w:rsidRPr="00A84A44" w:rsidTr="00A84A44">
        <w:trPr>
          <w:trHeight w:val="337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lastRenderedPageBreak/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молодых специалистов, приступивших к работе по специальности на сельскохозяйственных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предприятиях,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8475D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60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32" w:type="dxa"/>
            <w:gridSpan w:val="2"/>
          </w:tcPr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62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79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74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7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573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67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1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81" w:type="dxa"/>
            <w:gridSpan w:val="4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1151930,0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1145000,0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7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29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79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0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590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tabs>
                <w:tab w:val="left" w:pos="94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с/х предприятия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р-на, специалисты АО «Ярославское по племенной работе»</w:t>
            </w: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6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307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93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Участие в областных выставках, ярмарках.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УКТС и МП.</w:t>
            </w:r>
          </w:p>
        </w:tc>
      </w:tr>
      <w:tr w:rsidR="00A84A44" w:rsidRPr="00A84A44" w:rsidTr="00A84A44">
        <w:trPr>
          <w:trHeight w:val="290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9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33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количество предприятий подсеявших многолетние травы</w:t>
            </w: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1070000,0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1070000,0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A84A44">
        <w:trPr>
          <w:trHeight w:val="26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61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8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61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Организация проведения мероприятий при осуществлении деятельности по обращению  с 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животными без владельцев.</w:t>
            </w: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организация работы по отлову,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временной изоляции безнадзорных животных, да/нет</w:t>
            </w: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82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47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6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спец. организация по отлову собак</w:t>
            </w:r>
          </w:p>
        </w:tc>
      </w:tr>
      <w:tr w:rsidR="00A84A44" w:rsidRPr="00A84A44" w:rsidTr="00A84A44">
        <w:trPr>
          <w:trHeight w:val="264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2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 4. Организация проведения комплекса мероприятий по уничтожению борщевика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уничтожению борщевика Сосновского</w:t>
            </w:r>
          </w:p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по уничтожению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борщевика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площадь земель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ных участков, освобожденных от засоренности борщевиком Сос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новского</w:t>
            </w: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сельских поселений</w:t>
            </w: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8363" w:type="dxa"/>
            <w:gridSpan w:val="9"/>
            <w:vMerge w:val="restart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  <w:r w:rsidR="00B35E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4002,0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1019002,0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  <w:r w:rsidR="00B35E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82137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40"/>
        </w:trPr>
        <w:tc>
          <w:tcPr>
            <w:tcW w:w="8363" w:type="dxa"/>
            <w:gridSpan w:val="9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40"/>
        </w:trPr>
        <w:tc>
          <w:tcPr>
            <w:tcW w:w="8363" w:type="dxa"/>
            <w:gridSpan w:val="9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B35EFA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0"/>
        </w:trPr>
        <w:tc>
          <w:tcPr>
            <w:tcW w:w="8363" w:type="dxa"/>
            <w:gridSpan w:val="9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8363" w:type="dxa"/>
            <w:gridSpan w:val="9"/>
            <w:vMerge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8363" w:type="dxa"/>
            <w:gridSpan w:val="9"/>
          </w:tcPr>
          <w:p w:rsidR="00A84A44" w:rsidRPr="00A84A44" w:rsidRDefault="00A84A44" w:rsidP="00821374">
            <w:pPr>
              <w:keepNext/>
              <w:keepLines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82137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105000,0</w:t>
            </w:r>
          </w:p>
        </w:tc>
        <w:tc>
          <w:tcPr>
            <w:tcW w:w="1289" w:type="dxa"/>
            <w:vMerge/>
          </w:tcPr>
          <w:p w:rsidR="00A84A44" w:rsidRPr="00A84A44" w:rsidRDefault="00A84A44" w:rsidP="00821374">
            <w:pPr>
              <w:keepNext/>
              <w:keepLines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4A44" w:rsidRPr="00A84A44" w:rsidRDefault="00A84A44" w:rsidP="00821374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p w:rsidR="00A84A44" w:rsidRPr="00A84A44" w:rsidRDefault="00A84A44" w:rsidP="00821374">
      <w:pPr>
        <w:keepNext/>
        <w:keepLines/>
        <w:rPr>
          <w:rFonts w:ascii="Calibri" w:eastAsia="Calibri" w:hAnsi="Calibri" w:cs="Times New Roman"/>
          <w:sz w:val="26"/>
          <w:szCs w:val="26"/>
        </w:rPr>
      </w:pPr>
    </w:p>
    <w:p w:rsidR="00A84A44" w:rsidRPr="00A84A44" w:rsidRDefault="00A84A44" w:rsidP="008213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4A44" w:rsidRPr="00A84A44" w:rsidSect="00821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C"/>
    <w:rsid w:val="00036895"/>
    <w:rsid w:val="001B3B50"/>
    <w:rsid w:val="004A2E70"/>
    <w:rsid w:val="00517033"/>
    <w:rsid w:val="00821374"/>
    <w:rsid w:val="008475D2"/>
    <w:rsid w:val="00A84A44"/>
    <w:rsid w:val="00B35EFA"/>
    <w:rsid w:val="00E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about/departments/otd_ec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eco/" TargetMode="External"/><Relationship Id="rId12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about/departments/otd_e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about/departments/otd_e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2023-11-13T12:14:00Z</cp:lastPrinted>
  <dcterms:created xsi:type="dcterms:W3CDTF">2023-11-13T12:14:00Z</dcterms:created>
  <dcterms:modified xsi:type="dcterms:W3CDTF">2023-11-13T12:14:00Z</dcterms:modified>
</cp:coreProperties>
</file>