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B0AE0" w14:textId="77777777" w:rsidR="00023378" w:rsidRPr="00F33564" w:rsidRDefault="00023378" w:rsidP="00023378">
      <w:pPr>
        <w:spacing w:after="0" w:line="240" w:lineRule="auto"/>
        <w:rPr>
          <w:color w:val="000000"/>
        </w:rPr>
      </w:pPr>
    </w:p>
    <w:p w14:paraId="2FCCE282" w14:textId="77777777" w:rsidR="00023378" w:rsidRDefault="00023378" w:rsidP="00023378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</w:p>
    <w:p w14:paraId="621A525E" w14:textId="77777777" w:rsidR="00023378" w:rsidRDefault="00023378" w:rsidP="00023378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</w:p>
    <w:p w14:paraId="26D6C262" w14:textId="77777777" w:rsidR="00023378" w:rsidRPr="00A04557" w:rsidRDefault="00023378" w:rsidP="00023378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14:paraId="17EBE21A" w14:textId="77777777" w:rsidR="00023378" w:rsidRPr="00A04557" w:rsidRDefault="00023378" w:rsidP="00023378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4F4DB146" w14:textId="77777777" w:rsidR="00023378" w:rsidRPr="00A04557" w:rsidRDefault="00023378" w:rsidP="00023378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ar-SA"/>
        </w:rPr>
      </w:pPr>
    </w:p>
    <w:p w14:paraId="72969C40" w14:textId="77777777" w:rsidR="00023378" w:rsidRPr="00A04557" w:rsidRDefault="00023378" w:rsidP="0002337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</w:pPr>
      <w:r w:rsidRPr="00A04557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16F52A94" w14:textId="77777777" w:rsidR="00023378" w:rsidRPr="00A04557" w:rsidRDefault="00023378" w:rsidP="000233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6F35D3" w14:textId="77777777" w:rsidR="00023378" w:rsidRPr="00A04557" w:rsidRDefault="00023378" w:rsidP="000233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0370B320" w14:textId="77777777" w:rsidR="00023378" w:rsidRPr="00A04557" w:rsidRDefault="00023378" w:rsidP="00023378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14:paraId="15949371" w14:textId="77777777" w:rsidR="00023378" w:rsidRPr="00504103" w:rsidRDefault="00023378" w:rsidP="00023378">
      <w:pPr>
        <w:pStyle w:val="aff5"/>
        <w:keepNext/>
        <w:spacing w:after="0" w:line="240" w:lineRule="auto"/>
        <w:rPr>
          <w:rFonts w:ascii="Times New Roman" w:hAnsi="Times New Roman"/>
          <w:sz w:val="27"/>
          <w:szCs w:val="27"/>
        </w:rPr>
      </w:pPr>
      <w:r w:rsidRPr="00504103">
        <w:rPr>
          <w:rFonts w:ascii="Times New Roman" w:hAnsi="Times New Roman"/>
          <w:sz w:val="27"/>
          <w:szCs w:val="27"/>
        </w:rPr>
        <w:t>02.12.2019 № 1310</w:t>
      </w:r>
    </w:p>
    <w:p w14:paraId="7FE90E18" w14:textId="77777777" w:rsidR="00023378" w:rsidRPr="00504103" w:rsidRDefault="00023378" w:rsidP="00023378">
      <w:pPr>
        <w:pStyle w:val="aff5"/>
        <w:keepNext/>
        <w:spacing w:after="0" w:line="240" w:lineRule="auto"/>
        <w:rPr>
          <w:rFonts w:ascii="Times New Roman" w:hAnsi="Times New Roman"/>
          <w:sz w:val="27"/>
          <w:szCs w:val="27"/>
        </w:rPr>
      </w:pPr>
    </w:p>
    <w:p w14:paraId="2ACEA9D4" w14:textId="77777777" w:rsidR="00023378" w:rsidRPr="00504103" w:rsidRDefault="00023378" w:rsidP="00023378">
      <w:pPr>
        <w:keepNext/>
        <w:spacing w:after="0" w:line="240" w:lineRule="auto"/>
        <w:rPr>
          <w:rFonts w:ascii="Times New Roman" w:hAnsi="Times New Roman"/>
          <w:sz w:val="27"/>
          <w:szCs w:val="27"/>
        </w:rPr>
      </w:pPr>
      <w:r w:rsidRPr="00504103">
        <w:rPr>
          <w:rFonts w:ascii="Times New Roman" w:hAnsi="Times New Roman"/>
          <w:sz w:val="27"/>
          <w:szCs w:val="27"/>
        </w:rPr>
        <w:t>Об утверждении муниципальной программы</w:t>
      </w:r>
    </w:p>
    <w:p w14:paraId="5555EE46" w14:textId="77777777" w:rsidR="00023378" w:rsidRPr="00504103" w:rsidRDefault="00023378" w:rsidP="00023378">
      <w:pPr>
        <w:keepNext/>
        <w:spacing w:after="0" w:line="240" w:lineRule="auto"/>
        <w:rPr>
          <w:rFonts w:ascii="Times New Roman" w:hAnsi="Times New Roman"/>
          <w:sz w:val="27"/>
          <w:szCs w:val="27"/>
        </w:rPr>
      </w:pPr>
      <w:r w:rsidRPr="00504103">
        <w:rPr>
          <w:rFonts w:ascii="Times New Roman" w:hAnsi="Times New Roman"/>
          <w:sz w:val="27"/>
          <w:szCs w:val="27"/>
        </w:rPr>
        <w:t>«Развитие физической культуры и спорта в Гаврилов-Ямском</w:t>
      </w:r>
    </w:p>
    <w:p w14:paraId="5CA2DF7A" w14:textId="77777777" w:rsidR="00023378" w:rsidRPr="00504103" w:rsidRDefault="00023378" w:rsidP="0002337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4103">
        <w:rPr>
          <w:rFonts w:ascii="Times New Roman" w:hAnsi="Times New Roman"/>
          <w:sz w:val="27"/>
          <w:szCs w:val="27"/>
        </w:rPr>
        <w:t>муниципальном районе» на 2020-2022 годы</w:t>
      </w:r>
    </w:p>
    <w:p w14:paraId="6F64224F" w14:textId="77777777" w:rsidR="00023378" w:rsidRPr="00504103" w:rsidRDefault="00023378" w:rsidP="0002337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6F852C7A" w14:textId="77777777" w:rsidR="00023378" w:rsidRDefault="00023378" w:rsidP="0002337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>(в редакции постановлений от: 04.08.2020 №599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; 09.02.2021 № 127; </w:t>
      </w:r>
    </w:p>
    <w:p w14:paraId="63084738" w14:textId="2BD06677" w:rsidR="00023378" w:rsidRPr="00504103" w:rsidRDefault="00023378" w:rsidP="00023378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22.04.2021 № 385; 23.07.2021 № 637</w:t>
      </w:r>
      <w:r w:rsidR="007C0A41">
        <w:rPr>
          <w:rFonts w:ascii="Times New Roman" w:eastAsia="Times New Roman" w:hAnsi="Times New Roman"/>
          <w:sz w:val="27"/>
          <w:szCs w:val="27"/>
          <w:lang w:eastAsia="ru-RU"/>
        </w:rPr>
        <w:t>; 22.11.2021 №952</w:t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>)</w:t>
      </w:r>
    </w:p>
    <w:p w14:paraId="4FA115C5" w14:textId="77777777" w:rsidR="00023378" w:rsidRPr="00504103" w:rsidRDefault="00023378" w:rsidP="0002337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1CD0C04" w14:textId="77777777" w:rsidR="00023378" w:rsidRPr="00504103" w:rsidRDefault="00023378" w:rsidP="00023378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ab/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23.04.2020 № 40 «О внесении изменений в решение Собрания представителей Гаврилов-Ямского муниципального района от 19.12.2019 г. №23 «О бюджете Гаврилов-Ямского муниципального района на 2020 год и на плановый период 2021-2020 годов», руководствуюсь статьей 26 Устава Гаврилов-Ямского муниципального района Ярославской области,</w:t>
      </w:r>
    </w:p>
    <w:p w14:paraId="6252F368" w14:textId="77777777" w:rsidR="00023378" w:rsidRPr="00504103" w:rsidRDefault="00023378" w:rsidP="00023378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2350C3A9" w14:textId="77777777" w:rsidR="00023378" w:rsidRPr="00504103" w:rsidRDefault="00023378" w:rsidP="00023378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04103">
        <w:rPr>
          <w:rFonts w:ascii="Times New Roman" w:eastAsia="Times New Roman" w:hAnsi="Times New Roman"/>
          <w:bCs/>
          <w:sz w:val="27"/>
          <w:szCs w:val="27"/>
          <w:lang w:eastAsia="ru-RU"/>
        </w:rPr>
        <w:t>АДМИНИСТРАЦИЯ МУНИЦИПАЛЬНОГО РАЙОНА ПОСТАНОВЛЯЕТ:</w:t>
      </w:r>
    </w:p>
    <w:p w14:paraId="6C6EECEE" w14:textId="77777777" w:rsidR="00023378" w:rsidRPr="00504103" w:rsidRDefault="00023378" w:rsidP="000233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6844BB0" w14:textId="77777777" w:rsidR="00023378" w:rsidRPr="00504103" w:rsidRDefault="00023378" w:rsidP="000233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Pr="00504103">
        <w:rPr>
          <w:rFonts w:ascii="Times New Roman" w:eastAsia="Times New Roman" w:hAnsi="Times New Roman"/>
          <w:sz w:val="27"/>
          <w:szCs w:val="27"/>
          <w:lang w:eastAsia="ar-SA"/>
        </w:rPr>
        <w:t>Внести в постановление Администрации Гаврилов-Ямского муниципального района от 02.12.2019 №1310 «Об утверждении муниципальной программы</w:t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 xml:space="preserve"> «Развитие физической культуры и спорта в Гаврилов-Ямском муниципальном районе» на 2020-2022 годы</w:t>
      </w:r>
      <w:r w:rsidRPr="00504103">
        <w:rPr>
          <w:rFonts w:ascii="Times New Roman" w:eastAsia="Times New Roman" w:hAnsi="Times New Roman"/>
          <w:sz w:val="27"/>
          <w:szCs w:val="27"/>
          <w:lang w:eastAsia="ar-SA"/>
        </w:rPr>
        <w:t xml:space="preserve"> и</w:t>
      </w:r>
      <w:r w:rsidRPr="00504103">
        <w:rPr>
          <w:rFonts w:ascii="Times New Roman" w:eastAsia="Times New Roman" w:hAnsi="Times New Roman"/>
          <w:sz w:val="27"/>
          <w:szCs w:val="27"/>
        </w:rPr>
        <w:t>зменение, изложив приложение к постановлению в новой редакции (Приложение).</w:t>
      </w:r>
    </w:p>
    <w:p w14:paraId="4C588810" w14:textId="77777777" w:rsidR="00023378" w:rsidRPr="00504103" w:rsidRDefault="00023378" w:rsidP="000233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>2. Контроль за исполнением настоящего постановления возложить на первого заместителя Главы Администрации Гаврилов-Ямского муниципального района   Забаева А.А.</w:t>
      </w:r>
    </w:p>
    <w:p w14:paraId="7B68A1A7" w14:textId="77777777" w:rsidR="00023378" w:rsidRPr="00504103" w:rsidRDefault="00023378" w:rsidP="000233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780E8DAF" w14:textId="77777777" w:rsidR="00023378" w:rsidRPr="00504103" w:rsidRDefault="00023378" w:rsidP="0002337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>4. Постановление вступает в силу с момента официального опубликования.</w:t>
      </w:r>
    </w:p>
    <w:p w14:paraId="615E62E4" w14:textId="77777777" w:rsidR="00023378" w:rsidRPr="00504103" w:rsidRDefault="00023378" w:rsidP="00023378">
      <w:pPr>
        <w:spacing w:after="0" w:line="240" w:lineRule="auto"/>
        <w:ind w:firstLine="567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7D04A974" w14:textId="77777777" w:rsidR="00023378" w:rsidRPr="00504103" w:rsidRDefault="00023378" w:rsidP="00023378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>Глава Администрации</w:t>
      </w:r>
    </w:p>
    <w:p w14:paraId="03F80D23" w14:textId="36E5C52C" w:rsidR="00CC1AAF" w:rsidRPr="00CC1AAF" w:rsidRDefault="00023378" w:rsidP="00023378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>муниципального района</w:t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504103">
        <w:rPr>
          <w:rFonts w:ascii="Times New Roman" w:eastAsia="Times New Roman" w:hAnsi="Times New Roman"/>
          <w:sz w:val="27"/>
          <w:szCs w:val="27"/>
          <w:lang w:eastAsia="ru-RU"/>
        </w:rPr>
        <w:t xml:space="preserve">    А.А. Комаров</w:t>
      </w:r>
    </w:p>
    <w:p w14:paraId="5E1CB814" w14:textId="77777777" w:rsidR="00CC1AAF" w:rsidRPr="00CC1AAF" w:rsidRDefault="00CC1AAF" w:rsidP="00CC1AAF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ECEB23B" w14:textId="77777777" w:rsidR="00CC1AAF" w:rsidRPr="00CC1AAF" w:rsidRDefault="00CC1AAF" w:rsidP="00CC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4B988F5" w14:textId="77777777" w:rsidR="00023378" w:rsidRPr="00833785" w:rsidRDefault="00023378" w:rsidP="0002337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33785">
        <w:rPr>
          <w:rFonts w:ascii="Times New Roman" w:hAnsi="Times New Roman"/>
          <w:sz w:val="27"/>
          <w:szCs w:val="27"/>
        </w:rPr>
        <w:lastRenderedPageBreak/>
        <w:t xml:space="preserve">Приложение  к постановлению </w:t>
      </w:r>
    </w:p>
    <w:p w14:paraId="0CC827D4" w14:textId="77777777" w:rsidR="00023378" w:rsidRPr="00833785" w:rsidRDefault="00023378" w:rsidP="0002337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33785">
        <w:rPr>
          <w:rFonts w:ascii="Times New Roman" w:hAnsi="Times New Roman"/>
          <w:sz w:val="27"/>
          <w:szCs w:val="27"/>
        </w:rPr>
        <w:t>Администрации муниципального района</w:t>
      </w:r>
    </w:p>
    <w:p w14:paraId="75AC9733" w14:textId="77777777" w:rsidR="00023378" w:rsidRPr="00833785" w:rsidRDefault="00023378" w:rsidP="00023378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</w:t>
      </w:r>
      <w:r w:rsidRPr="00833785">
        <w:rPr>
          <w:rFonts w:ascii="Times New Roman" w:hAnsi="Times New Roman"/>
          <w:sz w:val="27"/>
          <w:szCs w:val="27"/>
        </w:rPr>
        <w:t>т 02.12.2019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833785">
        <w:rPr>
          <w:rFonts w:ascii="Times New Roman" w:hAnsi="Times New Roman"/>
          <w:sz w:val="27"/>
          <w:szCs w:val="27"/>
        </w:rPr>
        <w:t>1310</w:t>
      </w:r>
    </w:p>
    <w:p w14:paraId="79317FA7" w14:textId="77777777" w:rsidR="00023378" w:rsidRDefault="00023378" w:rsidP="00023378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3785">
        <w:rPr>
          <w:rFonts w:ascii="Times New Roman" w:eastAsia="Times New Roman" w:hAnsi="Times New Roman"/>
          <w:sz w:val="27"/>
          <w:szCs w:val="27"/>
          <w:lang w:eastAsia="ru-RU"/>
        </w:rPr>
        <w:t xml:space="preserve">(в редакции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</w:t>
      </w:r>
      <w:r w:rsidRPr="00833785">
        <w:rPr>
          <w:rFonts w:ascii="Times New Roman" w:eastAsia="Times New Roman" w:hAnsi="Times New Roman"/>
          <w:sz w:val="27"/>
          <w:szCs w:val="27"/>
          <w:lang w:eastAsia="ru-RU"/>
        </w:rPr>
        <w:t>остановлений от: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14:paraId="7AFB1AE2" w14:textId="18CFE3D8" w:rsidR="00023378" w:rsidRPr="00833785" w:rsidRDefault="00023378" w:rsidP="00023378">
      <w:pPr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833785">
        <w:rPr>
          <w:rFonts w:ascii="Times New Roman" w:eastAsia="Times New Roman" w:hAnsi="Times New Roman"/>
          <w:sz w:val="27"/>
          <w:szCs w:val="27"/>
          <w:lang w:eastAsia="ru-RU"/>
        </w:rPr>
        <w:t>04.08.2020 №599; 09.02.2021 № 127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; 22.04.2021 № 385; 23.07.2021 № 637</w:t>
      </w:r>
      <w:r w:rsidR="007C0A41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="007C0A41" w:rsidRPr="007C0A41">
        <w:rPr>
          <w:rFonts w:ascii="Times New Roman" w:eastAsia="Times New Roman" w:hAnsi="Times New Roman"/>
          <w:sz w:val="27"/>
          <w:szCs w:val="27"/>
          <w:lang w:eastAsia="ru-RU"/>
        </w:rPr>
        <w:t>22.11.2021 №952</w:t>
      </w:r>
      <w:bookmarkStart w:id="0" w:name="_GoBack"/>
      <w:bookmarkEnd w:id="0"/>
      <w:r w:rsidRPr="00833785">
        <w:rPr>
          <w:rFonts w:ascii="Times New Roman" w:eastAsia="Times New Roman" w:hAnsi="Times New Roman"/>
          <w:sz w:val="27"/>
          <w:szCs w:val="27"/>
          <w:lang w:eastAsia="ru-RU"/>
        </w:rPr>
        <w:t>)</w:t>
      </w:r>
    </w:p>
    <w:p w14:paraId="218B32E1" w14:textId="77777777" w:rsidR="00CC1AAF" w:rsidRPr="00CC1AAF" w:rsidRDefault="00CC1AAF" w:rsidP="00CC1A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2BB235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Муниципальная программа «Развитие физической культуры и спорта в Гаврилов-Ямском муниципальном районе» на 2020-2022 годы</w:t>
      </w:r>
    </w:p>
    <w:p w14:paraId="4B609E9A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163D1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14:paraId="344F3C04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Гаврилов-Ямском муниципальном районе» на 2020-2022 годы</w:t>
      </w:r>
    </w:p>
    <w:tbl>
      <w:tblPr>
        <w:tblW w:w="10606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6529"/>
      </w:tblGrid>
      <w:tr w:rsidR="00CC1AAF" w:rsidRPr="00CC1AAF" w14:paraId="1BFD27EE" w14:textId="77777777" w:rsidTr="00CC1AAF">
        <w:tc>
          <w:tcPr>
            <w:tcW w:w="4077" w:type="dxa"/>
            <w:shd w:val="clear" w:color="auto" w:fill="auto"/>
          </w:tcPr>
          <w:p w14:paraId="5EBE3F4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  <w:p w14:paraId="438EF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DE39DC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физической культуры и спорта в </w:t>
            </w:r>
          </w:p>
          <w:p w14:paraId="0028101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Гаврилов-Ямском муниципальном районе </w:t>
            </w:r>
          </w:p>
        </w:tc>
      </w:tr>
      <w:tr w:rsidR="00CC1AAF" w:rsidRPr="00CC1AAF" w14:paraId="434CEB4E" w14:textId="77777777" w:rsidTr="00CC1AAF">
        <w:tc>
          <w:tcPr>
            <w:tcW w:w="4077" w:type="dxa"/>
            <w:shd w:val="clear" w:color="auto" w:fill="auto"/>
          </w:tcPr>
          <w:p w14:paraId="59F1A17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  <w:p w14:paraId="25CB34F5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7FBB6AB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культуры, туризма, спорта и </w:t>
            </w:r>
          </w:p>
          <w:p w14:paraId="53FA459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молодежной политики Администрации муниципального района</w:t>
            </w:r>
          </w:p>
        </w:tc>
      </w:tr>
      <w:tr w:rsidR="00CC1AAF" w:rsidRPr="00CC1AAF" w14:paraId="52C7E74D" w14:textId="77777777" w:rsidTr="00CC1AAF">
        <w:tc>
          <w:tcPr>
            <w:tcW w:w="4077" w:type="dxa"/>
            <w:shd w:val="clear" w:color="auto" w:fill="auto"/>
          </w:tcPr>
          <w:p w14:paraId="78EBD85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  <w:p w14:paraId="0AD672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5FE4C8E1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муниципального района</w:t>
            </w:r>
          </w:p>
          <w:p w14:paraId="66FB53B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Забаев Андрей Александрович</w:t>
            </w:r>
          </w:p>
        </w:tc>
      </w:tr>
      <w:tr w:rsidR="00CC1AAF" w:rsidRPr="00CC1AAF" w14:paraId="2D5E784F" w14:textId="77777777" w:rsidTr="00CC1AAF">
        <w:tc>
          <w:tcPr>
            <w:tcW w:w="4077" w:type="dxa"/>
            <w:shd w:val="clear" w:color="auto" w:fill="auto"/>
          </w:tcPr>
          <w:p w14:paraId="5A0161E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0216524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01 января 2020 по 31 декабря 2022 года</w:t>
            </w:r>
          </w:p>
        </w:tc>
      </w:tr>
      <w:tr w:rsidR="00CC1AAF" w:rsidRPr="00CC1AAF" w14:paraId="147F421D" w14:textId="77777777" w:rsidTr="00CC1AAF">
        <w:tc>
          <w:tcPr>
            <w:tcW w:w="4077" w:type="dxa"/>
            <w:shd w:val="clear" w:color="auto" w:fill="auto"/>
          </w:tcPr>
          <w:p w14:paraId="1C3A295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  <w:p w14:paraId="7E51F49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2921C90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реализации права граждан </w:t>
            </w:r>
          </w:p>
          <w:p w14:paraId="10291E6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занятия физической культурой и спортом</w:t>
            </w:r>
          </w:p>
        </w:tc>
      </w:tr>
      <w:tr w:rsidR="00CC1AAF" w:rsidRPr="00CC1AAF" w14:paraId="487B9CD6" w14:textId="77777777" w:rsidTr="00CC1AAF">
        <w:tc>
          <w:tcPr>
            <w:tcW w:w="4077" w:type="dxa"/>
            <w:shd w:val="clear" w:color="auto" w:fill="auto"/>
          </w:tcPr>
          <w:p w14:paraId="711801F6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6529" w:type="dxa"/>
            <w:shd w:val="clear" w:color="auto" w:fill="auto"/>
          </w:tcPr>
          <w:p w14:paraId="411039B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772,0 тыс. руб.</w:t>
            </w:r>
          </w:p>
          <w:p w14:paraId="26842623" w14:textId="3352AD96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2021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="00F76B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="000F2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F76B7E"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36B7C6B6" w14:textId="49A5C78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5</w:t>
            </w:r>
            <w:r w:rsidR="00B65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руб.</w:t>
            </w:r>
          </w:p>
          <w:p w14:paraId="434EFE39" w14:textId="46D897FE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по программе: </w:t>
            </w:r>
            <w:r w:rsidR="00D669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0F20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34F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 тыс.  руб.</w:t>
            </w:r>
          </w:p>
        </w:tc>
      </w:tr>
      <w:tr w:rsidR="00CC1AAF" w:rsidRPr="00CC1AAF" w14:paraId="096EEA79" w14:textId="77777777" w:rsidTr="00CC1AAF">
        <w:trPr>
          <w:trHeight w:val="1190"/>
        </w:trPr>
        <w:tc>
          <w:tcPr>
            <w:tcW w:w="4077" w:type="dxa"/>
            <w:shd w:val="clear" w:color="auto" w:fill="auto"/>
          </w:tcPr>
          <w:p w14:paraId="493C86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6529" w:type="dxa"/>
            <w:shd w:val="clear" w:color="auto" w:fill="auto"/>
          </w:tcPr>
          <w:p w14:paraId="31F51EC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МЦП Развитие физической культуры и спорта в Гаврилов-Ямском муниципальном районе </w:t>
            </w:r>
          </w:p>
          <w:p w14:paraId="23AB9B3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2020 – 2022 годы</w:t>
            </w:r>
          </w:p>
        </w:tc>
      </w:tr>
      <w:tr w:rsidR="00CC1AAF" w:rsidRPr="00CC1AAF" w14:paraId="7D36EF7F" w14:textId="77777777" w:rsidTr="00CC1AAF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077" w:type="dxa"/>
            <w:shd w:val="clear" w:color="auto" w:fill="auto"/>
          </w:tcPr>
          <w:p w14:paraId="7F25D4B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лица</w:t>
            </w:r>
          </w:p>
          <w:p w14:paraId="695F13A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1C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9" w:type="dxa"/>
            <w:shd w:val="clear" w:color="auto" w:fill="auto"/>
          </w:tcPr>
          <w:p w14:paraId="3000A13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(ФИО, должность, телефон):</w:t>
            </w:r>
          </w:p>
          <w:p w14:paraId="233563F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Чекменев Дмитрий Анатольевич, </w:t>
            </w:r>
          </w:p>
          <w:p w14:paraId="5248E24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ведущий специалист УКТС и МП </w:t>
            </w:r>
          </w:p>
          <w:p w14:paraId="511DBF0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Т: 8(48-534)2-36-51</w:t>
            </w:r>
          </w:p>
        </w:tc>
      </w:tr>
    </w:tbl>
    <w:p w14:paraId="3F8EC78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638A8C7E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553CABEB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8"/>
          <w:szCs w:val="28"/>
        </w:rPr>
      </w:pPr>
    </w:p>
    <w:p w14:paraId="139C30AA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Calibri" w:eastAsia="Times New Roman" w:hAnsi="Calibri" w:cs="Times New Roman"/>
          <w:sz w:val="24"/>
          <w:szCs w:val="24"/>
        </w:rPr>
      </w:pPr>
    </w:p>
    <w:p w14:paraId="6A039883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FEC09E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303DE0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3C270F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</w:p>
    <w:p w14:paraId="6575D06F" w14:textId="77777777" w:rsidR="00CC1AAF" w:rsidRPr="00CC1AAF" w:rsidRDefault="00CC1AAF" w:rsidP="00CC1AAF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ее решения программно-целевыми методами</w:t>
      </w:r>
    </w:p>
    <w:p w14:paraId="73CA1E71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FED960" w14:textId="77777777" w:rsidR="00CC1AAF" w:rsidRPr="00CC1AAF" w:rsidRDefault="00CC1AAF" w:rsidP="00CC1AAF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МП «Развитие физической культуры и спорта в Гаврилов-Ямском муниципальном районе» на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2020-2022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годы были достигнуты позитивные результаты по основным показателям.</w:t>
      </w:r>
    </w:p>
    <w:p w14:paraId="6AE60952" w14:textId="4EAE2C4E" w:rsidR="00CC1AAF" w:rsidRPr="00CC1AAF" w:rsidRDefault="00CC1AAF" w:rsidP="00CC1AAF">
      <w:pPr>
        <w:spacing w:after="0" w:line="240" w:lineRule="auto"/>
        <w:ind w:firstLine="7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Так согласно данным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г. в Гаврилов-Ямском муниципальном районе физической культурой и спортом занимается 10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668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составляет 4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121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F121F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жителей района. По сравнению с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годом число занимающихся увеличилось.</w:t>
      </w:r>
    </w:p>
    <w:p w14:paraId="160079A4" w14:textId="773AD294" w:rsidR="00CC1AAF" w:rsidRPr="00CC1AAF" w:rsidRDefault="00CC1AAF" w:rsidP="00CC1AAF">
      <w:pPr>
        <w:spacing w:after="0" w:line="240" w:lineRule="auto"/>
        <w:ind w:left="-60" w:right="30" w:firstLine="7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Согласно статистической отчетности на конец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 в районе   работает 8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спортивное сооружение. Единовременная пропускная способность спортивных сооружений 1798 чел. - 7 %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политики, загруженность спортивных объектов в районе составляет около 40%. Основная загруженность приходится на спортивные сооружения Гаврилов-Ямской ДЮСШ и спортивные залы образовательных учреждений. В 2019 году выполнены мероприятия по ремонту спортсооружений, что в значительной мере повысило уровень материально-технической базы физической культуры и спорта в районе.  Ежегодно приобретается спортивный инвентарь для нужд спортивной школы. В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году финансирование физической культуры и спорта в муниципальном районе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составило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772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,0 тыс. рублей.  </w:t>
      </w:r>
    </w:p>
    <w:p w14:paraId="2B473CF4" w14:textId="77777777" w:rsidR="00CC1AAF" w:rsidRPr="00CC1AAF" w:rsidRDefault="00CC1AAF" w:rsidP="00CC1AAF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Ежегодно на спортивных сооружениях района проводятся соревнования по различным видам спорта. Наиболее массовыми мероприятиями стали:</w:t>
      </w:r>
    </w:p>
    <w:p w14:paraId="66FA353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В с. Стогинское: </w:t>
      </w:r>
    </w:p>
    <w:p w14:paraId="27D80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-соревнования «Снежинка Лахости»;</w:t>
      </w:r>
    </w:p>
    <w:p w14:paraId="249A1A4F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с. Шопша:</w:t>
      </w:r>
    </w:p>
    <w:p w14:paraId="46F0108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допризывной молодежи на Кубок памяти В.В. Крылова;</w:t>
      </w:r>
    </w:p>
    <w:p w14:paraId="02B7F8D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с. Великое:</w:t>
      </w:r>
    </w:p>
    <w:p w14:paraId="66D24777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в рамках Великосельской ярмарки и соревнования по мини – футболу на Кубок памяти Б.П. Бещева; турнир по волейболу на Кубок Великосельской ярмарки, командное первенство «Великосельский триатлон».</w:t>
      </w:r>
    </w:p>
    <w:p w14:paraId="2C0C87A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г. Гаврилов – Ям:</w:t>
      </w:r>
    </w:p>
    <w:p w14:paraId="77BC35C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соревнования по лыжным гонкам «Лыжня Гаврилов – Ям»;</w:t>
      </w:r>
    </w:p>
    <w:p w14:paraId="0A690584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 по легкой атлетике «Кубок Главы района» и легкоатлетический кросс «Гаврилов – Ямская осень», легкоатлетическая эстафета в День Победы;</w:t>
      </w:r>
    </w:p>
    <w:p w14:paraId="7A055F2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армспорту «Медвежий угол»;</w:t>
      </w:r>
    </w:p>
    <w:p w14:paraId="3B20894D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шахматам «Кубок Главы»;</w:t>
      </w:r>
    </w:p>
    <w:p w14:paraId="6A402DE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-по полиатлону Кубок памяти  А.И. Жирякова;</w:t>
      </w:r>
    </w:p>
    <w:p w14:paraId="3B2DFC71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14:paraId="6E3A48C0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 футболу Кубок памяти В.П. Шиткина, Чемпионат России среди мужских команд </w:t>
      </w:r>
      <w:r w:rsidRPr="00CC1AAF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дивизиона, Чемпионат Ярославской области; </w:t>
      </w:r>
    </w:p>
    <w:p w14:paraId="4D05D573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соревнования районной Спартакиады трудящихся и районной спартакиады школьников;</w:t>
      </w:r>
    </w:p>
    <w:p w14:paraId="73DA8599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14:paraId="2144433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Турнир по шашкам памяти В.А. Никитина</w:t>
      </w:r>
    </w:p>
    <w:p w14:paraId="52D30F36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Ретро-матч</w:t>
      </w:r>
    </w:p>
    <w:p w14:paraId="05FB64FC" w14:textId="607D2E1C" w:rsidR="00CC1AAF" w:rsidRPr="00CC1AAF" w:rsidRDefault="00CC1AAF" w:rsidP="00CC1AAF">
      <w:pPr>
        <w:tabs>
          <w:tab w:val="left" w:pos="1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   В 201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годах представители Гаврилов – Ямского муниципального района становились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победителями и призерами областных соревнований по легкой атлетике, легкоатлетическому кроссу, зимнему и летнему полиатлону, армспорту, гиревому спорту и шахматам, волейболу.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выше 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</w:rPr>
        <w:t>398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выполнили нормы нового комплекса ГТО.</w:t>
      </w:r>
    </w:p>
    <w:p w14:paraId="185DCD46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СМИ широко освещали проведение на территории района крупных физкультурно-оздоровительных и спортивных мероприятий, сообщали о наиболее значимых успехах Гаврилов-Ямских спортсменов, тем самым пропагандируя здоровый образ жизни среди населения района.</w:t>
      </w:r>
    </w:p>
    <w:p w14:paraId="6198B2F8" w14:textId="11D93123" w:rsidR="00CC1AAF" w:rsidRP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Анализ выполнения МП «Развитие физической культуры и спорта в Гаврилов-Ямском муниципальном районе» на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>— 20</w:t>
      </w:r>
      <w:r w:rsidR="00F76B7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г.  показал, что за последние годы увеличилось число массовых спортивных и физкультурно-оздоровительных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динамику,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районе» на 2020-2022 годы (далее - Программа).   </w:t>
      </w:r>
    </w:p>
    <w:p w14:paraId="3A16CB4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Гаврилов-Ямского муниципального района, включая детей и подростков, занимающихся физической культурой и спортом.</w:t>
      </w:r>
    </w:p>
    <w:p w14:paraId="178248CE" w14:textId="77777777" w:rsidR="00CC1AAF" w:rsidRPr="00CC1AAF" w:rsidRDefault="00CC1AAF" w:rsidP="00CC1AAF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мер, направленных на развитие физической культуры и спорта, пропаганды здорового образа жизни на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Программы позволяют определить приоритеты тех или иных программных </w:t>
      </w:r>
      <w:r w:rsidRPr="00CC1AAF"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14:paraId="7C2FB5AA" w14:textId="77777777" w:rsidR="00CC1AAF" w:rsidRPr="00CC1AAF" w:rsidRDefault="00CC1AAF" w:rsidP="00CC1AAF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Гаврилов-Ямском муниципальном районе» на 2020-2022 годы должна создать условия для значительного расширения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14:paraId="4D5928C1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7D4076" w14:textId="77777777" w:rsidR="00CC1AAF" w:rsidRPr="00CC1AAF" w:rsidRDefault="00CC1AAF" w:rsidP="00CC1AAF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14:paraId="101EF298" w14:textId="3964F1C2" w:rsidR="00CC1AAF" w:rsidRDefault="00CC1AAF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Основной целью Программы является создание условий для реализации права граждан, проживающих на территории Гаврилов-Ямского 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14:paraId="709B6A07" w14:textId="77777777" w:rsidR="00F76B7E" w:rsidRPr="00CC1AAF" w:rsidRDefault="00F76B7E" w:rsidP="00CC1AAF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4D7149" w14:textId="7A9B7859" w:rsidR="00CC1AAF" w:rsidRP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массовых физкультурно-спортивных</w:t>
      </w:r>
      <w:r w:rsidR="00F76B7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мероприятий</w:t>
      </w:r>
    </w:p>
    <w:p w14:paraId="4BFFBC9C" w14:textId="4C6A4CF8" w:rsidR="00CC1AAF" w:rsidRDefault="00CC1AAF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Организация и проведение мероприятий профилактической</w:t>
      </w:r>
      <w:r w:rsidR="00FF190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направленности.</w:t>
      </w:r>
    </w:p>
    <w:p w14:paraId="51E9D504" w14:textId="59BA9822" w:rsidR="00FF1906" w:rsidRPr="00FF1906" w:rsidRDefault="00FF1906" w:rsidP="00F76B7E">
      <w:pPr>
        <w:numPr>
          <w:ilvl w:val="0"/>
          <w:numId w:val="16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F19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сети физкультурно-оздоровительных объектов</w:t>
      </w:r>
    </w:p>
    <w:p w14:paraId="4A3D5328" w14:textId="77777777" w:rsidR="00FF1906" w:rsidRDefault="00FF1906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CF38444" w14:textId="02B08DD2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ПЕРЕЧЕНЬ ЦЕЛЕВЫХ ПОКАЗАТЕЛЕЙ</w:t>
      </w:r>
    </w:p>
    <w:p w14:paraId="1525E525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1A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МУНИЦИПАЛЬНОЙ ПРОГРАММЫ</w:t>
      </w:r>
    </w:p>
    <w:tbl>
      <w:tblPr>
        <w:tblW w:w="10552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405"/>
        <w:gridCol w:w="25"/>
        <w:gridCol w:w="1137"/>
        <w:gridCol w:w="19"/>
        <w:gridCol w:w="1022"/>
        <w:gridCol w:w="26"/>
        <w:gridCol w:w="1624"/>
        <w:gridCol w:w="1168"/>
        <w:gridCol w:w="2194"/>
      </w:tblGrid>
      <w:tr w:rsidR="00CC1AAF" w:rsidRPr="00CC1AAF" w14:paraId="46861668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4780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0CCE1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A979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Единица</w:t>
            </w:r>
          </w:p>
        </w:tc>
        <w:tc>
          <w:tcPr>
            <w:tcW w:w="605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5A5D91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Значения целевых показателей</w:t>
            </w:r>
          </w:p>
        </w:tc>
      </w:tr>
      <w:tr w:rsidR="00CC1AAF" w:rsidRPr="00CC1AAF" w14:paraId="0DFB3F60" w14:textId="77777777" w:rsidTr="00A55EEA">
        <w:trPr>
          <w:trHeight w:val="1202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F76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целевого показателя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F6E0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Весовой коэффициент</w:t>
            </w:r>
          </w:p>
        </w:tc>
        <w:tc>
          <w:tcPr>
            <w:tcW w:w="11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D46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измерения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FF7616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базовый</w:t>
            </w:r>
          </w:p>
          <w:p w14:paraId="305FC5C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 2019</w:t>
            </w:r>
          </w:p>
        </w:tc>
        <w:tc>
          <w:tcPr>
            <w:tcW w:w="1624" w:type="dxa"/>
            <w:shd w:val="clear" w:color="auto" w:fill="auto"/>
          </w:tcPr>
          <w:p w14:paraId="6532CFE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</w:p>
          <w:p w14:paraId="695E0F94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68" w:type="dxa"/>
            <w:shd w:val="clear" w:color="auto" w:fill="auto"/>
          </w:tcPr>
          <w:p w14:paraId="588891F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2021</w:t>
            </w:r>
          </w:p>
          <w:p w14:paraId="0A5535A2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2194" w:type="dxa"/>
            <w:shd w:val="clear" w:color="auto" w:fill="auto"/>
          </w:tcPr>
          <w:p w14:paraId="01F74D7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2022</w:t>
            </w:r>
          </w:p>
          <w:p w14:paraId="076377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год</w:t>
            </w:r>
          </w:p>
        </w:tc>
      </w:tr>
      <w:tr w:rsidR="00CC1AAF" w:rsidRPr="00CC1AAF" w14:paraId="79CCBD4C" w14:textId="77777777" w:rsidTr="00A55EEA">
        <w:trPr>
          <w:trHeight w:val="296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EC4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83DE5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5C6D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557A2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24" w:type="dxa"/>
            <w:shd w:val="clear" w:color="auto" w:fill="auto"/>
          </w:tcPr>
          <w:p w14:paraId="693CA2C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68" w:type="dxa"/>
            <w:shd w:val="clear" w:color="auto" w:fill="auto"/>
          </w:tcPr>
          <w:p w14:paraId="563DA05B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94" w:type="dxa"/>
            <w:shd w:val="clear" w:color="auto" w:fill="auto"/>
          </w:tcPr>
          <w:p w14:paraId="153DAAC3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</w:tc>
      </w:tr>
      <w:tr w:rsidR="00CC1AAF" w:rsidRPr="00CC1AAF" w14:paraId="5EACF1C1" w14:textId="77777777" w:rsidTr="00FF1906">
        <w:trPr>
          <w:trHeight w:val="283"/>
        </w:trPr>
        <w:tc>
          <w:tcPr>
            <w:tcW w:w="10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87113C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Муниципальная программа: «</w:t>
            </w:r>
            <w:r w:rsidRPr="00CC1A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Развитие физической культуры и спорта в Гаврилов-Ямском муниципальном районе»</w:t>
            </w:r>
          </w:p>
        </w:tc>
      </w:tr>
      <w:tr w:rsidR="00CC1AAF" w:rsidRPr="00CC1AAF" w14:paraId="52FD01E2" w14:textId="77777777" w:rsidTr="00A55EEA">
        <w:trPr>
          <w:trHeight w:val="26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C3537A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664B67" w14:textId="46DFB01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0,5</w:t>
            </w:r>
            <w:r w:rsidR="00D66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67B7B1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FEABC9" w14:textId="3A5963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1177C" w14:textId="60419474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BEC53E" w14:textId="2E96A126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1A329" w14:textId="19EA7083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F7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,5</w:t>
            </w:r>
          </w:p>
        </w:tc>
      </w:tr>
      <w:tr w:rsidR="00CC1AAF" w:rsidRPr="00CC1AAF" w14:paraId="5F2B53C3" w14:textId="77777777" w:rsidTr="00A55EEA">
        <w:trPr>
          <w:trHeight w:val="193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1876" w14:textId="77777777" w:rsidR="00CC1AAF" w:rsidRPr="00CC1AAF" w:rsidRDefault="00CC1AAF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2.Количество проведенных спортивных мероприятий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3D4D26" w14:textId="6658CC5C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0,</w:t>
            </w:r>
            <w:r w:rsidR="00773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C55BF4" w14:textId="27CA17FB" w:rsidR="00CC1AAF" w:rsidRPr="00CC1AAF" w:rsidRDefault="00A55EEA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65A5D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7E8DF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7C98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194EE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62</w:t>
            </w:r>
          </w:p>
        </w:tc>
      </w:tr>
      <w:tr w:rsidR="00A55EEA" w:rsidRPr="00CC1AAF" w14:paraId="528E8BEB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C033E" w14:textId="77777777" w:rsidR="00A55EEA" w:rsidRPr="00A55EEA" w:rsidRDefault="00A55EEA" w:rsidP="00A55EEA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lastRenderedPageBreak/>
              <w:t xml:space="preserve">3.Обеспеченость спортивными сооружениями </w:t>
            </w:r>
          </w:p>
          <w:p w14:paraId="1C394FDC" w14:textId="10F08647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55D3B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0,25</w:t>
            </w:r>
          </w:p>
          <w:p w14:paraId="5DB9739A" w14:textId="628CE41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</w:tcPr>
          <w:p w14:paraId="2E94BC21" w14:textId="5A067613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Ед.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44ECA858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87</w:t>
            </w:r>
          </w:p>
          <w:p w14:paraId="1B020805" w14:textId="1218F572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</w:tcPr>
          <w:p w14:paraId="460311F5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89</w:t>
            </w:r>
          </w:p>
          <w:p w14:paraId="37FA6CFA" w14:textId="7BCD67ED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14:paraId="7ED4C39C" w14:textId="77777777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90</w:t>
            </w:r>
          </w:p>
          <w:p w14:paraId="1D337F66" w14:textId="6673994F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14:paraId="43612F2F" w14:textId="08A5E3DB" w:rsidR="00A55EEA" w:rsidRPr="00A55EEA" w:rsidRDefault="00A55EEA" w:rsidP="00A55EEA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55EEA">
              <w:rPr>
                <w:rFonts w:ascii="Times New Roman" w:hAnsi="Times New Roman" w:cs="Times New Roman"/>
                <w:color w:val="000000"/>
                <w:lang w:eastAsia="ar-SA"/>
              </w:rPr>
              <w:t>9</w:t>
            </w:r>
            <w:r w:rsidR="007731BF">
              <w:rPr>
                <w:rFonts w:ascii="Times New Roman" w:hAnsi="Times New Roman" w:cs="Times New Roman"/>
                <w:color w:val="000000"/>
                <w:lang w:eastAsia="ar-SA"/>
              </w:rPr>
              <w:t>0</w:t>
            </w:r>
          </w:p>
          <w:p w14:paraId="5BAB37F5" w14:textId="12266815" w:rsidR="00A55EEA" w:rsidRPr="00A55EEA" w:rsidRDefault="00A55EEA" w:rsidP="00A55EE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F1906" w:rsidRPr="00CC1AAF" w14:paraId="6F2BF97E" w14:textId="77777777" w:rsidTr="00A55EEA">
        <w:trPr>
          <w:trHeight w:val="238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87B85C" w14:textId="0B2681CA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B87917" w14:textId="5F4DCD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0A2EC3" w14:textId="77777777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022" w:type="dxa"/>
            <w:tcBorders>
              <w:left w:val="single" w:sz="4" w:space="0" w:color="auto"/>
            </w:tcBorders>
            <w:shd w:val="clear" w:color="auto" w:fill="auto"/>
          </w:tcPr>
          <w:p w14:paraId="00B0CCA7" w14:textId="46D03914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6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9A7E608" w14:textId="3D2A8ED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1168" w:type="dxa"/>
            <w:tcBorders>
              <w:left w:val="single" w:sz="4" w:space="0" w:color="auto"/>
            </w:tcBorders>
            <w:shd w:val="clear" w:color="auto" w:fill="auto"/>
          </w:tcPr>
          <w:p w14:paraId="59307FB2" w14:textId="24B73230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  <w:tc>
          <w:tcPr>
            <w:tcW w:w="2194" w:type="dxa"/>
            <w:tcBorders>
              <w:left w:val="single" w:sz="4" w:space="0" w:color="auto"/>
            </w:tcBorders>
            <w:shd w:val="clear" w:color="auto" w:fill="auto"/>
          </w:tcPr>
          <w:p w14:paraId="349FBD3F" w14:textId="230D31FB" w:rsidR="00FF1906" w:rsidRPr="00CC1AAF" w:rsidRDefault="00FF1906" w:rsidP="00FF190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</w:p>
        </w:tc>
      </w:tr>
    </w:tbl>
    <w:p w14:paraId="419A8F03" w14:textId="7736C715" w:rsidR="00CC1AAF" w:rsidRPr="00CC1AAF" w:rsidRDefault="00FF1906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ab/>
      </w:r>
    </w:p>
    <w:p w14:paraId="4FAAF07E" w14:textId="77777777" w:rsidR="00CC1AAF" w:rsidRPr="00CC1AAF" w:rsidRDefault="00CC1AAF" w:rsidP="00CC1AAF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</w:t>
      </w:r>
    </w:p>
    <w:p w14:paraId="6BD8FB0C" w14:textId="77777777" w:rsidR="00CC1AAF" w:rsidRPr="00CC1AAF" w:rsidRDefault="00CC1AAF" w:rsidP="00CC1AAF">
      <w:pPr>
        <w:spacing w:after="0" w:line="240" w:lineRule="auto"/>
        <w:ind w:left="720" w:firstLine="69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муниципальную программу «Развитие физической культуры и спорта в Гаврилов-Ямском муниципальном районе» входит подпрограмма МЦП «Развитие физической культуры и спорта в Гаврилов-Ямском муниципальном районе» на 2020 – 2022 годы.</w:t>
      </w:r>
    </w:p>
    <w:p w14:paraId="7E23DD10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132556" w14:textId="77777777" w:rsidR="00F76B7E" w:rsidRDefault="00F76B7E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0E4A99F" w14:textId="28F6B890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ПОДПРОГРАММЕ                                                </w:t>
      </w:r>
    </w:p>
    <w:p w14:paraId="1F4C0784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МЦП «Развитие физической культуры и спорта в Гаврилов-Ямском муниципальном районе» на 2020 – 2022 годы</w:t>
      </w:r>
    </w:p>
    <w:p w14:paraId="42C902C2" w14:textId="77777777" w:rsidR="00CC1AAF" w:rsidRPr="00CC1AAF" w:rsidRDefault="00CC1AAF" w:rsidP="00CC1AA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6255"/>
      </w:tblGrid>
      <w:tr w:rsidR="00CC1AAF" w:rsidRPr="00CC1AAF" w14:paraId="17FF976D" w14:textId="77777777" w:rsidTr="00CC1AAF">
        <w:trPr>
          <w:trHeight w:val="661"/>
        </w:trPr>
        <w:tc>
          <w:tcPr>
            <w:tcW w:w="3204" w:type="dxa"/>
            <w:shd w:val="clear" w:color="auto" w:fill="auto"/>
          </w:tcPr>
          <w:p w14:paraId="347BA1F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</w:t>
            </w:r>
          </w:p>
          <w:p w14:paraId="06018A9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042EF1D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МЦП Развитие физической культуры и спорта в Гаврилов-Ямском муниципальном районе на 2020 – 2022 годы</w:t>
            </w:r>
          </w:p>
        </w:tc>
      </w:tr>
      <w:tr w:rsidR="00CC1AAF" w:rsidRPr="00CC1AAF" w14:paraId="705AA395" w14:textId="77777777" w:rsidTr="00CC1AAF">
        <w:tc>
          <w:tcPr>
            <w:tcW w:w="3204" w:type="dxa"/>
            <w:shd w:val="clear" w:color="auto" w:fill="auto"/>
          </w:tcPr>
          <w:p w14:paraId="4360E2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  <w:p w14:paraId="76DB416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54698D3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культуры, туризма, спорта и молодежной политики Администрации муниципального района</w:t>
            </w:r>
          </w:p>
        </w:tc>
      </w:tr>
      <w:tr w:rsidR="00CC1AAF" w:rsidRPr="00CC1AAF" w14:paraId="0B014AA7" w14:textId="77777777" w:rsidTr="00CC1AAF">
        <w:trPr>
          <w:trHeight w:val="185"/>
        </w:trPr>
        <w:tc>
          <w:tcPr>
            <w:tcW w:w="3204" w:type="dxa"/>
            <w:shd w:val="clear" w:color="auto" w:fill="auto"/>
          </w:tcPr>
          <w:p w14:paraId="604284F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 подпрограммы</w:t>
            </w:r>
          </w:p>
        </w:tc>
        <w:tc>
          <w:tcPr>
            <w:tcW w:w="6429" w:type="dxa"/>
            <w:shd w:val="clear" w:color="auto" w:fill="auto"/>
          </w:tcPr>
          <w:p w14:paraId="72F3B8B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образования, Гаврилов-Ямская ДЮСШ</w:t>
            </w:r>
          </w:p>
        </w:tc>
      </w:tr>
      <w:tr w:rsidR="00CC1AAF" w:rsidRPr="00CC1AAF" w14:paraId="01E9AA2C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4B998E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429" w:type="dxa"/>
            <w:shd w:val="clear" w:color="auto" w:fill="auto"/>
          </w:tcPr>
          <w:p w14:paraId="5D0E1FE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CC1AAF" w:rsidRPr="00CC1AAF" w14:paraId="17E38169" w14:textId="77777777" w:rsidTr="00CC1AAF">
        <w:trPr>
          <w:trHeight w:val="90"/>
        </w:trPr>
        <w:tc>
          <w:tcPr>
            <w:tcW w:w="3204" w:type="dxa"/>
            <w:shd w:val="clear" w:color="auto" w:fill="auto"/>
          </w:tcPr>
          <w:p w14:paraId="7C320CA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429" w:type="dxa"/>
            <w:shd w:val="clear" w:color="auto" w:fill="auto"/>
          </w:tcPr>
          <w:p w14:paraId="271B9AF7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массовых физкультурно-спортивных мероприятий</w:t>
            </w:r>
          </w:p>
          <w:p w14:paraId="6914C6BA" w14:textId="77777777" w:rsidR="00CC1AAF" w:rsidRPr="00CC1AAF" w:rsidRDefault="00CC1AAF" w:rsidP="00CC1AA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Организация и проведение мероприятий профилактической направленности.</w:t>
            </w:r>
          </w:p>
          <w:p w14:paraId="5D18B4F8" w14:textId="37BD7FDC" w:rsidR="00CC1AAF" w:rsidRPr="00FF1906" w:rsidRDefault="00FF1906" w:rsidP="00CC1AAF">
            <w:pPr>
              <w:widowControl w:val="0"/>
              <w:suppressLineNumber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F1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сети физкультурно-оздоровительных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1AAF" w:rsidRPr="00CC1AAF" w14:paraId="36288036" w14:textId="77777777" w:rsidTr="00CC1AAF">
        <w:trPr>
          <w:trHeight w:val="185"/>
        </w:trPr>
        <w:tc>
          <w:tcPr>
            <w:tcW w:w="3204" w:type="dxa"/>
            <w:vMerge w:val="restart"/>
            <w:shd w:val="clear" w:color="auto" w:fill="auto"/>
          </w:tcPr>
          <w:p w14:paraId="0DE8618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 (индикаторы) подпрограммы</w:t>
            </w:r>
          </w:p>
        </w:tc>
        <w:tc>
          <w:tcPr>
            <w:tcW w:w="6429" w:type="dxa"/>
            <w:shd w:val="clear" w:color="auto" w:fill="auto"/>
          </w:tcPr>
          <w:p w14:paraId="26F23D5A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населения района, систематически занимающегося физической культурой и спортом</w:t>
            </w:r>
            <w:r w:rsidRPr="00CC1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3034931A" w14:textId="77777777" w:rsidTr="00CC1AAF">
        <w:trPr>
          <w:trHeight w:val="352"/>
        </w:trPr>
        <w:tc>
          <w:tcPr>
            <w:tcW w:w="3204" w:type="dxa"/>
            <w:vMerge/>
            <w:shd w:val="clear" w:color="auto" w:fill="auto"/>
          </w:tcPr>
          <w:p w14:paraId="4ACB5B4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76798D74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</w:t>
            </w:r>
          </w:p>
        </w:tc>
      </w:tr>
      <w:tr w:rsidR="00CC1AAF" w:rsidRPr="00CC1AAF" w14:paraId="26F74F28" w14:textId="77777777" w:rsidTr="00CC1AAF">
        <w:tc>
          <w:tcPr>
            <w:tcW w:w="3204" w:type="dxa"/>
            <w:shd w:val="clear" w:color="auto" w:fill="auto"/>
          </w:tcPr>
          <w:p w14:paraId="6BFC1EF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 этапы реализации  подпрограммы</w:t>
            </w: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423BDCDE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января 2020 по 31 декабря 2022 года</w:t>
            </w:r>
          </w:p>
          <w:p w14:paraId="0D94F7E9" w14:textId="77777777" w:rsidR="00CC1AAF" w:rsidRPr="00CC1AAF" w:rsidRDefault="00CC1AAF" w:rsidP="00CC1AA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 реализации по годам)</w:t>
            </w:r>
          </w:p>
        </w:tc>
      </w:tr>
      <w:tr w:rsidR="00CC1AAF" w:rsidRPr="00CC1AAF" w14:paraId="6816372D" w14:textId="77777777" w:rsidTr="00CC1AAF">
        <w:trPr>
          <w:trHeight w:val="165"/>
        </w:trPr>
        <w:tc>
          <w:tcPr>
            <w:tcW w:w="3204" w:type="dxa"/>
            <w:vMerge w:val="restart"/>
            <w:shd w:val="clear" w:color="auto" w:fill="auto"/>
          </w:tcPr>
          <w:p w14:paraId="78A47D2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 подпрограммы</w:t>
            </w:r>
          </w:p>
          <w:p w14:paraId="596165C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bottom w:val="single" w:sz="4" w:space="0" w:color="auto"/>
            </w:tcBorders>
            <w:shd w:val="clear" w:color="auto" w:fill="auto"/>
          </w:tcPr>
          <w:p w14:paraId="0889863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772,0 тыс. руб.</w:t>
            </w:r>
          </w:p>
          <w:p w14:paraId="1EEFA5EF" w14:textId="42B06410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6ABD7825" w14:textId="72DB4388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 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01B717BC" w14:textId="4390432C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  <w:r w:rsidR="00D6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73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руб.</w:t>
            </w:r>
          </w:p>
        </w:tc>
      </w:tr>
      <w:tr w:rsidR="00CC1AAF" w:rsidRPr="00CC1AAF" w14:paraId="0B6E5253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374F95D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tcBorders>
              <w:top w:val="single" w:sz="4" w:space="0" w:color="auto"/>
            </w:tcBorders>
            <w:shd w:val="clear" w:color="auto" w:fill="auto"/>
          </w:tcPr>
          <w:p w14:paraId="03331C9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5ADC8008" w14:textId="1BED94BD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муниципального района 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  <w:r w:rsidR="00734F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D12DAD" w:rsidRPr="00D12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,0 </w:t>
            </w:r>
            <w:r w:rsidRP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  <w:p w14:paraId="58288F1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т.ч. по годам: </w:t>
            </w:r>
          </w:p>
          <w:p w14:paraId="270580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г.- 772,0 тыс. руб.</w:t>
            </w:r>
          </w:p>
          <w:p w14:paraId="190E5CC0" w14:textId="1F6F9005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г.- </w:t>
            </w:r>
            <w:r w:rsidR="00D12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  <w:p w14:paraId="5708E60D" w14:textId="1078D5CD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г.-5</w:t>
            </w:r>
            <w:r w:rsidR="00B65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  <w:tr w:rsidR="00CC1AAF" w:rsidRPr="00CC1AAF" w14:paraId="6F33BDC0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2258E63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478477F7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– 0,0 тыс. руб.</w:t>
            </w:r>
          </w:p>
          <w:p w14:paraId="3FFB0A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1CBFA3A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г.- 0,0 тыс. руб.</w:t>
            </w:r>
          </w:p>
          <w:p w14:paraId="7EF6CC9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2021 г.- 0,0 тыс. руб.</w:t>
            </w:r>
          </w:p>
          <w:p w14:paraId="5D144F5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0,0 тыс. руб .</w:t>
            </w:r>
          </w:p>
        </w:tc>
      </w:tr>
      <w:tr w:rsidR="00CC1AAF" w:rsidRPr="00CC1AAF" w14:paraId="4A64BAF5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2F035B19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2ECA9AB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– 0,0 тыс. руб.</w:t>
            </w:r>
          </w:p>
          <w:p w14:paraId="2D9EF12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14:paraId="4596D46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0,0 тыс. руб.</w:t>
            </w:r>
          </w:p>
          <w:p w14:paraId="465FBF8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-0,0 тыс. руб.</w:t>
            </w:r>
          </w:p>
          <w:p w14:paraId="6243496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- 0,0 тыс. руб.</w:t>
            </w:r>
          </w:p>
        </w:tc>
      </w:tr>
      <w:tr w:rsidR="00CC1AAF" w:rsidRPr="00CC1AAF" w14:paraId="67CDDF3C" w14:textId="77777777" w:rsidTr="00CC1AAF">
        <w:trPr>
          <w:trHeight w:val="165"/>
        </w:trPr>
        <w:tc>
          <w:tcPr>
            <w:tcW w:w="3204" w:type="dxa"/>
            <w:vMerge/>
            <w:shd w:val="clear" w:color="auto" w:fill="auto"/>
          </w:tcPr>
          <w:p w14:paraId="1565131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9" w:type="dxa"/>
            <w:shd w:val="clear" w:color="auto" w:fill="auto"/>
          </w:tcPr>
          <w:p w14:paraId="619AE5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 - 0 тыс. руб.</w:t>
            </w:r>
          </w:p>
          <w:p w14:paraId="0E5B836F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</w:tc>
      </w:tr>
      <w:tr w:rsidR="00CC1AAF" w:rsidRPr="00CC1AAF" w14:paraId="4220D746" w14:textId="77777777" w:rsidTr="00CC1AAF">
        <w:trPr>
          <w:trHeight w:val="165"/>
        </w:trPr>
        <w:tc>
          <w:tcPr>
            <w:tcW w:w="3204" w:type="dxa"/>
            <w:shd w:val="clear" w:color="auto" w:fill="auto"/>
          </w:tcPr>
          <w:p w14:paraId="5FF9FD8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</w:t>
            </w:r>
          </w:p>
        </w:tc>
        <w:tc>
          <w:tcPr>
            <w:tcW w:w="6429" w:type="dxa"/>
            <w:shd w:val="clear" w:color="auto" w:fill="auto"/>
          </w:tcPr>
          <w:p w14:paraId="1480F4A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(ФИО, должность, телефон)Чекменев Дмитрий Анатольевич, ведущий специалист УКТС и МП </w:t>
            </w:r>
          </w:p>
          <w:p w14:paraId="32354EE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Т: 8(48534)2-36-51</w:t>
            </w:r>
          </w:p>
        </w:tc>
      </w:tr>
    </w:tbl>
    <w:p w14:paraId="00EF6CBA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2ADC4E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88BA76" w14:textId="77777777" w:rsidR="00B65AE2" w:rsidRDefault="00B65AE2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F582A7" w14:textId="77777777" w:rsidR="00B65AE2" w:rsidRDefault="00B65AE2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3631FE" w14:textId="77777777" w:rsidR="00B65AE2" w:rsidRDefault="00B65AE2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29A25" w14:textId="30A2161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14:paraId="62F03B8E" w14:textId="77777777" w:rsidR="00CC1AAF" w:rsidRPr="00CC1AAF" w:rsidRDefault="00CC1AAF" w:rsidP="00CC1AAF">
      <w:pPr>
        <w:tabs>
          <w:tab w:val="left" w:pos="1204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843"/>
        <w:gridCol w:w="1417"/>
        <w:gridCol w:w="1843"/>
      </w:tblGrid>
      <w:tr w:rsidR="00CC1AAF" w:rsidRPr="00CC1AAF" w14:paraId="70A05520" w14:textId="77777777" w:rsidTr="00CC1AAF">
        <w:trPr>
          <w:trHeight w:val="416"/>
        </w:trPr>
        <w:tc>
          <w:tcPr>
            <w:tcW w:w="680" w:type="dxa"/>
            <w:vMerge w:val="restart"/>
            <w:shd w:val="clear" w:color="auto" w:fill="auto"/>
          </w:tcPr>
          <w:p w14:paraId="3529A6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№№ п/п</w:t>
            </w:r>
          </w:p>
          <w:p w14:paraId="19EC30DD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 w:val="restart"/>
            <w:shd w:val="clear" w:color="auto" w:fill="auto"/>
          </w:tcPr>
          <w:p w14:paraId="151B44F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23241F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  <w:shd w:val="clear" w:color="auto" w:fill="auto"/>
          </w:tcPr>
          <w:p w14:paraId="6D18EF4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Оценка расходов (тыс. руб.), в т.ч. по годам</w:t>
            </w:r>
          </w:p>
        </w:tc>
      </w:tr>
      <w:tr w:rsidR="00CC1AAF" w:rsidRPr="00CC1AAF" w14:paraId="2E205325" w14:textId="77777777" w:rsidTr="00CC1AAF">
        <w:trPr>
          <w:cantSplit/>
          <w:trHeight w:val="321"/>
        </w:trPr>
        <w:tc>
          <w:tcPr>
            <w:tcW w:w="680" w:type="dxa"/>
            <w:vMerge/>
            <w:shd w:val="clear" w:color="auto" w:fill="auto"/>
          </w:tcPr>
          <w:p w14:paraId="51EEA0D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14:paraId="4A9D2774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FF74B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82C853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14:paraId="4EFE68F0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843" w:type="dxa"/>
            <w:shd w:val="clear" w:color="auto" w:fill="auto"/>
          </w:tcPr>
          <w:p w14:paraId="110CAB9D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CC1AAF" w:rsidRPr="00CC1AAF" w14:paraId="6E8287B0" w14:textId="77777777" w:rsidTr="00CC1AAF">
        <w:tc>
          <w:tcPr>
            <w:tcW w:w="680" w:type="dxa"/>
            <w:shd w:val="clear" w:color="auto" w:fill="auto"/>
          </w:tcPr>
          <w:p w14:paraId="2922734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9AC630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55FB1E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33995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320D03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CE168E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CC1AAF" w:rsidRPr="00CC1AAF" w14:paraId="1BD75FC8" w14:textId="77777777" w:rsidTr="00CC1AAF">
        <w:tc>
          <w:tcPr>
            <w:tcW w:w="680" w:type="dxa"/>
            <w:vMerge w:val="restart"/>
            <w:shd w:val="clear" w:color="auto" w:fill="auto"/>
          </w:tcPr>
          <w:p w14:paraId="209C4B1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shd w:val="clear" w:color="auto" w:fill="auto"/>
          </w:tcPr>
          <w:p w14:paraId="26F8CD2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1</w:t>
            </w:r>
          </w:p>
          <w:p w14:paraId="31E416CF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МЦП </w:t>
            </w: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 в Гаврилов-Ямском муниципальном районе</w:t>
            </w:r>
          </w:p>
          <w:p w14:paraId="164BC66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2020-2022 г.</w:t>
            </w:r>
          </w:p>
          <w:p w14:paraId="7407815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843" w:type="dxa"/>
            <w:shd w:val="clear" w:color="auto" w:fill="auto"/>
          </w:tcPr>
          <w:p w14:paraId="5EFA90BE" w14:textId="75ECFBA8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34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4D8FBFA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auto"/>
          </w:tcPr>
          <w:p w14:paraId="1EB7984C" w14:textId="5316441A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045A6B69" w14:textId="3BD14355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7F6540B5" w14:textId="77777777" w:rsidTr="00CC1AAF">
        <w:tc>
          <w:tcPr>
            <w:tcW w:w="680" w:type="dxa"/>
            <w:vMerge/>
            <w:shd w:val="clear" w:color="auto" w:fill="auto"/>
          </w:tcPr>
          <w:p w14:paraId="30823DD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0F8A63AE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14:paraId="4B1EBB24" w14:textId="293219DF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B65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734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89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auto"/>
          </w:tcPr>
          <w:p w14:paraId="74FE1F01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772,0</w:t>
            </w:r>
          </w:p>
        </w:tc>
        <w:tc>
          <w:tcPr>
            <w:tcW w:w="1417" w:type="dxa"/>
            <w:shd w:val="clear" w:color="auto" w:fill="FFFFFF"/>
          </w:tcPr>
          <w:p w14:paraId="53F85BC7" w14:textId="6E521D50" w:rsidR="00CC1AAF" w:rsidRPr="00CC1AAF" w:rsidRDefault="00D12DAD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2589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734FF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="00CC1AAF"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14:paraId="79E5C937" w14:textId="6FF5AD2B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65A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1AAF" w:rsidRPr="00CC1AAF" w14:paraId="31E3B476" w14:textId="77777777" w:rsidTr="00CC1AAF">
        <w:tc>
          <w:tcPr>
            <w:tcW w:w="680" w:type="dxa"/>
            <w:vMerge/>
            <w:shd w:val="clear" w:color="auto" w:fill="auto"/>
          </w:tcPr>
          <w:p w14:paraId="6A705829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72F31933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  <w:shd w:val="clear" w:color="auto" w:fill="auto"/>
          </w:tcPr>
          <w:p w14:paraId="731AA07A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5F8B5856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7FC8CA5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55081392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1AAF" w:rsidRPr="00CC1AAF" w14:paraId="614068CB" w14:textId="77777777" w:rsidTr="00CC1AAF">
        <w:tc>
          <w:tcPr>
            <w:tcW w:w="680" w:type="dxa"/>
            <w:vMerge/>
            <w:shd w:val="clear" w:color="auto" w:fill="auto"/>
          </w:tcPr>
          <w:p w14:paraId="078EE65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shd w:val="clear" w:color="auto" w:fill="auto"/>
          </w:tcPr>
          <w:p w14:paraId="1027586C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14:paraId="5077DF48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21BDA1E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2F8DF1B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14:paraId="2093CD87" w14:textId="77777777" w:rsidR="00CC1AAF" w:rsidRPr="00CC1AAF" w:rsidRDefault="00CC1AAF" w:rsidP="00CC1AA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7F011FCA" w14:textId="77777777" w:rsidR="00CC1AAF" w:rsidRPr="00CC1AAF" w:rsidRDefault="00CC1AAF" w:rsidP="00CC1AAF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92D85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Финансовое обеспечение реализации Муниципальной программы осуществляется за счет бюджетных ассигнований муниципального района, 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и внебюджетных источников.  </w:t>
      </w:r>
    </w:p>
    <w:p w14:paraId="1270792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14:paraId="7FE4B0AB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35A98B8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A1836A" w14:textId="77777777" w:rsidR="00CC1AAF" w:rsidRPr="00CC1AAF" w:rsidRDefault="00CC1AAF" w:rsidP="00CC1AAF">
      <w:pPr>
        <w:tabs>
          <w:tab w:val="left" w:pos="1440"/>
        </w:tabs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5. Система управления реализацией Муниципальной программы</w:t>
      </w:r>
    </w:p>
    <w:p w14:paraId="603B58AA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Текущее управление реализацией программы осуществляется Ответственным исполнителем – Управлением культуры, туризма, спорта и молодежной политики:</w:t>
      </w:r>
    </w:p>
    <w:p w14:paraId="5FC565D2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14:paraId="32E010F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- несет ответственность за своевременную реализацию программы осуществляет управление её Участниками, контролирует целевое и эффективное использование средств; </w:t>
      </w:r>
    </w:p>
    <w:p w14:paraId="58F8A2BC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представляют (Администрации Гаврилов-Ямского МР) бюджетные заявки по финансированию МП на очередной финансовый год и плановый период;</w:t>
      </w:r>
    </w:p>
    <w:p w14:paraId="5587E48E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В процессе реализации программы Ответственный исполнитель вправе принимать решения о внесении изменений в перечни мероприятий, сроки их реализации, а также об объемах бюджетных ассигнований на реализацию программных мероприятий.</w:t>
      </w:r>
    </w:p>
    <w:p w14:paraId="595808C1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мероприятий, Ответственный исполнитель программы при необходимости уточняет планируемые к достижению значения количественных и качественных показателей эффективности программы.</w:t>
      </w:r>
    </w:p>
    <w:p w14:paraId="2154C6E8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досрочного прекращения реализации программы принимается Ответственным исполнителем программы и оформляется нормативным правовым актом.</w:t>
      </w:r>
    </w:p>
    <w:p w14:paraId="4C5F703F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По муниципальной программе ежегодно проводится оценка эффективности её реализации.</w:t>
      </w:r>
    </w:p>
    <w:p w14:paraId="0462030C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 xml:space="preserve">            -За 6  месяцев по установленной форме (пункт 1 приложения 10 к настоящему Порядку)   в срок до 20 июля</w:t>
      </w:r>
    </w:p>
    <w:p w14:paraId="3F1B94E3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- Ежегодный (итоговый за год и по исполнению программы за весь период действия), до 15 марта года, следующего за отчётным годом</w:t>
      </w:r>
    </w:p>
    <w:p w14:paraId="202BA4C7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sz w:val="28"/>
          <w:szCs w:val="28"/>
        </w:rPr>
        <w:t>Исполнитель программы организует размещение в средствах массовой информации, а также на официальном сайте Администрации муниципального района в сети Интернет, материалов о ходе реализации программы.</w:t>
      </w:r>
    </w:p>
    <w:p w14:paraId="455D37BD" w14:textId="77777777" w:rsidR="00CC1AAF" w:rsidRPr="00CC1AAF" w:rsidRDefault="00CC1AAF" w:rsidP="00CC1AA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C1AAF" w:rsidRPr="00CC1AAF" w:rsidSect="00CC1AAF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14:paraId="24303883" w14:textId="77777777" w:rsidR="00CC1AAF" w:rsidRPr="00CC1AAF" w:rsidRDefault="00CC1AAF" w:rsidP="00CC1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F4ADD0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C1AAF">
        <w:rPr>
          <w:rFonts w:ascii="Times New Roman" w:eastAsia="Times New Roman" w:hAnsi="Times New Roman" w:cs="Times New Roman"/>
          <w:b/>
          <w:bCs/>
          <w:sz w:val="28"/>
          <w:szCs w:val="28"/>
        </w:rPr>
        <w:t>6. Система мероприятий Муниципальной программы</w:t>
      </w:r>
    </w:p>
    <w:tbl>
      <w:tblPr>
        <w:tblW w:w="15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569"/>
        <w:gridCol w:w="2874"/>
        <w:gridCol w:w="1244"/>
        <w:gridCol w:w="1276"/>
        <w:gridCol w:w="1052"/>
        <w:gridCol w:w="1134"/>
        <w:gridCol w:w="1134"/>
        <w:gridCol w:w="2232"/>
      </w:tblGrid>
      <w:tr w:rsidR="00CC1AAF" w:rsidRPr="00CC1AAF" w14:paraId="0EB3347F" w14:textId="77777777" w:rsidTr="000E1550">
        <w:trPr>
          <w:jc w:val="center"/>
        </w:trPr>
        <w:tc>
          <w:tcPr>
            <w:tcW w:w="753" w:type="dxa"/>
            <w:vMerge w:val="restart"/>
            <w:shd w:val="clear" w:color="auto" w:fill="auto"/>
          </w:tcPr>
          <w:p w14:paraId="0DBCF58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14:paraId="25251F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569" w:type="dxa"/>
            <w:vMerge w:val="restart"/>
            <w:shd w:val="clear" w:color="auto" w:fill="auto"/>
          </w:tcPr>
          <w:p w14:paraId="1C2806F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874" w:type="dxa"/>
            <w:vMerge w:val="restart"/>
            <w:shd w:val="clear" w:color="auto" w:fill="auto"/>
          </w:tcPr>
          <w:p w14:paraId="469FDA4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участники (главные распорядители)</w:t>
            </w:r>
          </w:p>
        </w:tc>
        <w:tc>
          <w:tcPr>
            <w:tcW w:w="1244" w:type="dxa"/>
            <w:vMerge w:val="restart"/>
            <w:shd w:val="clear" w:color="auto" w:fill="auto"/>
          </w:tcPr>
          <w:p w14:paraId="7D8546C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финанси- рования</w:t>
            </w:r>
          </w:p>
        </w:tc>
        <w:tc>
          <w:tcPr>
            <w:tcW w:w="4596" w:type="dxa"/>
            <w:gridSpan w:val="4"/>
            <w:shd w:val="clear" w:color="auto" w:fill="auto"/>
          </w:tcPr>
          <w:p w14:paraId="7CFA407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финансирования, тыс.руб.</w:t>
            </w:r>
          </w:p>
        </w:tc>
        <w:tc>
          <w:tcPr>
            <w:tcW w:w="2232" w:type="dxa"/>
            <w:vMerge w:val="restart"/>
            <w:shd w:val="clear" w:color="auto" w:fill="auto"/>
          </w:tcPr>
          <w:p w14:paraId="2787601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результат, </w:t>
            </w:r>
          </w:p>
          <w:p w14:paraId="0F7ECE0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 мероприятия</w:t>
            </w:r>
          </w:p>
        </w:tc>
      </w:tr>
      <w:tr w:rsidR="00CC1AAF" w:rsidRPr="00CC1AAF" w14:paraId="53715441" w14:textId="77777777" w:rsidTr="000E1550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0BF19DF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4F45DE8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4677AE8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78701D3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01D46C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20" w:type="dxa"/>
            <w:gridSpan w:val="3"/>
            <w:shd w:val="clear" w:color="auto" w:fill="auto"/>
          </w:tcPr>
          <w:p w14:paraId="7E30457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по годам реализации</w:t>
            </w:r>
          </w:p>
        </w:tc>
        <w:tc>
          <w:tcPr>
            <w:tcW w:w="2232" w:type="dxa"/>
            <w:vMerge/>
            <w:shd w:val="clear" w:color="auto" w:fill="auto"/>
          </w:tcPr>
          <w:p w14:paraId="1CE68B0E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0A70B7" w14:textId="77777777" w:rsidTr="000E1550">
        <w:trPr>
          <w:jc w:val="center"/>
        </w:trPr>
        <w:tc>
          <w:tcPr>
            <w:tcW w:w="753" w:type="dxa"/>
            <w:vMerge/>
            <w:shd w:val="clear" w:color="auto" w:fill="auto"/>
          </w:tcPr>
          <w:p w14:paraId="3DBA15F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vMerge/>
            <w:shd w:val="clear" w:color="auto" w:fill="auto"/>
          </w:tcPr>
          <w:p w14:paraId="26EA2C4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vMerge/>
            <w:shd w:val="clear" w:color="auto" w:fill="auto"/>
          </w:tcPr>
          <w:p w14:paraId="00B08CF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14:paraId="101B861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AF2FA7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67F86B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14:paraId="0560677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14:paraId="5E6D68C0" w14:textId="307DF999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0E1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32" w:type="dxa"/>
            <w:vMerge/>
            <w:shd w:val="clear" w:color="auto" w:fill="auto"/>
          </w:tcPr>
          <w:p w14:paraId="2658784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7A14CDFC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4A92F62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9" w:type="dxa"/>
            <w:shd w:val="clear" w:color="auto" w:fill="auto"/>
          </w:tcPr>
          <w:p w14:paraId="02FAB9B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74" w:type="dxa"/>
            <w:shd w:val="clear" w:color="auto" w:fill="auto"/>
          </w:tcPr>
          <w:p w14:paraId="67B3A97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14:paraId="72797AC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968CDE9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2" w:type="dxa"/>
            <w:shd w:val="clear" w:color="auto" w:fill="auto"/>
          </w:tcPr>
          <w:p w14:paraId="04B0296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531326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B66848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2" w:type="dxa"/>
            <w:shd w:val="clear" w:color="auto" w:fill="auto"/>
          </w:tcPr>
          <w:p w14:paraId="26F758C2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C1AAF" w:rsidRPr="00CC1AAF" w14:paraId="75CD0B02" w14:textId="77777777" w:rsidTr="000E1550">
        <w:trPr>
          <w:trHeight w:val="579"/>
          <w:jc w:val="center"/>
        </w:trPr>
        <w:tc>
          <w:tcPr>
            <w:tcW w:w="753" w:type="dxa"/>
            <w:shd w:val="clear" w:color="auto" w:fill="auto"/>
          </w:tcPr>
          <w:p w14:paraId="0B2F2FA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2C435A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1.</w:t>
            </w: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Организация и Проведение массовых физкультурно-спортивных мероприятий</w:t>
            </w:r>
          </w:p>
        </w:tc>
        <w:tc>
          <w:tcPr>
            <w:tcW w:w="2874" w:type="dxa"/>
            <w:shd w:val="clear" w:color="auto" w:fill="auto"/>
          </w:tcPr>
          <w:p w14:paraId="2EE29CC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6A497D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62ED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754C762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15C9BF8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8D833C4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946A24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630F591" w14:textId="77777777" w:rsidTr="000E1550">
        <w:trPr>
          <w:trHeight w:val="477"/>
          <w:jc w:val="center"/>
        </w:trPr>
        <w:tc>
          <w:tcPr>
            <w:tcW w:w="753" w:type="dxa"/>
            <w:shd w:val="clear" w:color="auto" w:fill="auto"/>
          </w:tcPr>
          <w:p w14:paraId="562C3DE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A503350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71CD87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4C811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A537BD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2FC1DC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375FC6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661F2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693264C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62F01354" w14:textId="77777777" w:rsidTr="000E1550">
        <w:trPr>
          <w:trHeight w:val="1108"/>
          <w:jc w:val="center"/>
        </w:trPr>
        <w:tc>
          <w:tcPr>
            <w:tcW w:w="753" w:type="dxa"/>
            <w:shd w:val="clear" w:color="auto" w:fill="auto"/>
          </w:tcPr>
          <w:p w14:paraId="2F49B2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569" w:type="dxa"/>
            <w:shd w:val="clear" w:color="auto" w:fill="auto"/>
          </w:tcPr>
          <w:p w14:paraId="3946A918" w14:textId="5F2679AD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 Организация проведения турниров клуба «64»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шашкам</w:t>
            </w:r>
          </w:p>
        </w:tc>
        <w:tc>
          <w:tcPr>
            <w:tcW w:w="2874" w:type="dxa"/>
            <w:shd w:val="clear" w:color="auto" w:fill="auto"/>
          </w:tcPr>
          <w:p w14:paraId="66D1D1A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1A6444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ДЮСШ</w:t>
            </w:r>
          </w:p>
        </w:tc>
        <w:tc>
          <w:tcPr>
            <w:tcW w:w="1244" w:type="dxa"/>
            <w:shd w:val="clear" w:color="auto" w:fill="auto"/>
          </w:tcPr>
          <w:p w14:paraId="13B1B1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2FE6960" w14:textId="7D4C9656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151D5D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14:paraId="2290E2C9" w14:textId="1BD3AED2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B58F903" w14:textId="77777777" w:rsidR="00CC1AAF" w:rsidRPr="00CC1AAF" w:rsidRDefault="00CC1AAF" w:rsidP="00906886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32" w:type="dxa"/>
            <w:shd w:val="clear" w:color="auto" w:fill="auto"/>
          </w:tcPr>
          <w:p w14:paraId="0F55A0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CC1AAF" w:rsidRPr="00CC1AAF" w14:paraId="6A04F4EF" w14:textId="77777777" w:rsidTr="000E1550">
        <w:trPr>
          <w:trHeight w:val="870"/>
          <w:jc w:val="center"/>
        </w:trPr>
        <w:tc>
          <w:tcPr>
            <w:tcW w:w="753" w:type="dxa"/>
            <w:shd w:val="clear" w:color="auto" w:fill="auto"/>
          </w:tcPr>
          <w:p w14:paraId="2F2263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569" w:type="dxa"/>
            <w:shd w:val="clear" w:color="auto" w:fill="auto"/>
          </w:tcPr>
          <w:p w14:paraId="5560FA01" w14:textId="515F913E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и проведение межпоселенческих спортивных соревнований «Снежинка Лахости».</w:t>
            </w:r>
          </w:p>
        </w:tc>
        <w:tc>
          <w:tcPr>
            <w:tcW w:w="2874" w:type="dxa"/>
            <w:shd w:val="clear" w:color="auto" w:fill="auto"/>
          </w:tcPr>
          <w:p w14:paraId="0463CFF5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</w:p>
          <w:p w14:paraId="042DAA72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поселения</w:t>
            </w:r>
          </w:p>
          <w:p w14:paraId="66F092F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КФК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364390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C9A1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537FE7F4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F24AB0" w14:textId="349A3014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262833F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5EE95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</w:t>
            </w:r>
          </w:p>
          <w:p w14:paraId="272AA1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98443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22E297F" w14:textId="074A479A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FABD89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14606C9" w14:textId="17E7C9A5" w:rsidR="00CC1AAF" w:rsidRPr="00CC1AAF" w:rsidRDefault="00B65AE2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60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567F3AF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50829011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B3556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569" w:type="dxa"/>
            <w:shd w:val="clear" w:color="auto" w:fill="auto"/>
          </w:tcPr>
          <w:p w14:paraId="283CD43D" w14:textId="3A714B1C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Организация   и проведение массовых спортивных соревнований районного и межмуниципального уровня. (Кубки Главы Гаврилов-Ямского МР, открытый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межмуниципальный турнир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шахматам, легкоатлетический кросс «Гаврилов-Ямская осень» и др.</w:t>
            </w:r>
          </w:p>
        </w:tc>
        <w:tc>
          <w:tcPr>
            <w:tcW w:w="2874" w:type="dxa"/>
            <w:shd w:val="clear" w:color="auto" w:fill="auto"/>
          </w:tcPr>
          <w:p w14:paraId="40A70333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6232899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47D5BD20" w14:textId="1488C070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34F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6DC548D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4488669A" w14:textId="27C93853" w:rsidR="00CC1AAF" w:rsidRPr="00CC1AAF" w:rsidRDefault="00734F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87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3FD4FD95" w14:textId="77777777" w:rsidR="00CC1AAF" w:rsidRPr="00CC1AAF" w:rsidRDefault="00CC1AAF" w:rsidP="0090688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75,0</w:t>
            </w:r>
          </w:p>
        </w:tc>
        <w:tc>
          <w:tcPr>
            <w:tcW w:w="2232" w:type="dxa"/>
            <w:shd w:val="clear" w:color="auto" w:fill="auto"/>
          </w:tcPr>
          <w:p w14:paraId="69111C9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32C811B" w14:textId="77777777" w:rsidTr="000E1550">
        <w:trPr>
          <w:trHeight w:val="2036"/>
          <w:jc w:val="center"/>
        </w:trPr>
        <w:tc>
          <w:tcPr>
            <w:tcW w:w="753" w:type="dxa"/>
            <w:shd w:val="clear" w:color="auto" w:fill="auto"/>
          </w:tcPr>
          <w:p w14:paraId="3BDDB36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569" w:type="dxa"/>
            <w:shd w:val="clear" w:color="auto" w:fill="auto"/>
          </w:tcPr>
          <w:p w14:paraId="39C9A942" w14:textId="77777777" w:rsid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4337EDA7" w14:textId="59E1781C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2874" w:type="dxa"/>
            <w:shd w:val="clear" w:color="auto" w:fill="auto"/>
          </w:tcPr>
          <w:p w14:paraId="53A4EFD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7991F2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6F14120C" w14:textId="5F8E58A6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  <w:p w14:paraId="700540F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9AC94F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112993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14:paraId="03077BC8" w14:textId="7CD186C5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7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</w:t>
            </w:r>
            <w:r w:rsidR="00CC1AAF"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1245A15" w14:textId="7856B6A9" w:rsidR="00CC1AAF" w:rsidRPr="00CC1AAF" w:rsidRDefault="00B65AE2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32" w:type="dxa"/>
            <w:shd w:val="clear" w:color="auto" w:fill="auto"/>
          </w:tcPr>
          <w:p w14:paraId="7AA0BAD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надобности</w:t>
            </w:r>
          </w:p>
        </w:tc>
      </w:tr>
      <w:tr w:rsidR="00CC1AAF" w:rsidRPr="00CC1AAF" w14:paraId="3C77ACBE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D61A8D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569" w:type="dxa"/>
            <w:shd w:val="clear" w:color="auto" w:fill="auto"/>
          </w:tcPr>
          <w:p w14:paraId="06985879" w14:textId="3E158022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Проведение комплексных соревнований среди допризывной молодежи на Кубок памяти В.В. Крылова</w:t>
            </w:r>
          </w:p>
        </w:tc>
        <w:tc>
          <w:tcPr>
            <w:tcW w:w="2874" w:type="dxa"/>
            <w:shd w:val="clear" w:color="auto" w:fill="auto"/>
          </w:tcPr>
          <w:p w14:paraId="1D86BBD4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УКТС и МП</w:t>
            </w:r>
          </w:p>
          <w:p w14:paraId="54E06B6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Шопшинского поселения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408497B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9BD57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14:paraId="2FC3FB9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C983DC2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785E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76808B9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662E5F75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562AD82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3569" w:type="dxa"/>
            <w:shd w:val="clear" w:color="auto" w:fill="auto"/>
          </w:tcPr>
          <w:p w14:paraId="44B335E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6. Организация физкультурно-оздоровительных мероприятий, посвященных Дню здоровья.</w:t>
            </w:r>
          </w:p>
        </w:tc>
        <w:tc>
          <w:tcPr>
            <w:tcW w:w="2874" w:type="dxa"/>
            <w:shd w:val="clear" w:color="auto" w:fill="auto"/>
          </w:tcPr>
          <w:p w14:paraId="2A286BD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  <w:p w14:paraId="6BBDC70F" w14:textId="21101B4C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Политехнический колледж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ВАК, РГАТА</w:t>
            </w:r>
          </w:p>
          <w:p w14:paraId="6A8A6DE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BA62C1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0F5BE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3EA784E4" w14:textId="3B5EC471" w:rsidR="00CC1AAF" w:rsidRPr="00CC1AAF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052" w:type="dxa"/>
            <w:shd w:val="clear" w:color="auto" w:fill="auto"/>
          </w:tcPr>
          <w:p w14:paraId="3BA1F48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F2F70E8" w14:textId="12A7CDB0" w:rsidR="00CC1AAF" w:rsidRPr="00CC1AAF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6A0B4A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2873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232" w:type="dxa"/>
            <w:shd w:val="clear" w:color="auto" w:fill="auto"/>
          </w:tcPr>
          <w:p w14:paraId="00EEDA0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9111820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1C10F87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3569" w:type="dxa"/>
            <w:shd w:val="clear" w:color="auto" w:fill="auto"/>
          </w:tcPr>
          <w:p w14:paraId="52183D2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7. 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соревнований по итогам года. Проведение соревнований по мини-футболу, волейболу, стритболу, армреслинг, стрельба, полумарофон)</w:t>
            </w:r>
          </w:p>
        </w:tc>
        <w:tc>
          <w:tcPr>
            <w:tcW w:w="2874" w:type="dxa"/>
            <w:shd w:val="clear" w:color="auto" w:fill="auto"/>
          </w:tcPr>
          <w:p w14:paraId="06EDDD4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УКТС и МП</w:t>
            </w:r>
          </w:p>
          <w:p w14:paraId="6E4FA34B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3869AA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0F3A442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495531C8" w14:textId="115CE18C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6463B4E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1FFFDF" w14:textId="62EAF61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6A7F4D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232" w:type="dxa"/>
            <w:shd w:val="clear" w:color="auto" w:fill="auto"/>
          </w:tcPr>
          <w:p w14:paraId="3467B1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029C334D" w14:textId="77777777" w:rsidTr="000E1550">
        <w:trPr>
          <w:jc w:val="center"/>
        </w:trPr>
        <w:tc>
          <w:tcPr>
            <w:tcW w:w="753" w:type="dxa"/>
            <w:shd w:val="clear" w:color="auto" w:fill="auto"/>
          </w:tcPr>
          <w:p w14:paraId="6FD745E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1.8</w:t>
            </w:r>
          </w:p>
        </w:tc>
        <w:tc>
          <w:tcPr>
            <w:tcW w:w="3569" w:type="dxa"/>
            <w:shd w:val="clear" w:color="auto" w:fill="auto"/>
          </w:tcPr>
          <w:p w14:paraId="30A2D88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8.</w:t>
            </w:r>
          </w:p>
          <w:p w14:paraId="7258E8A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2874" w:type="dxa"/>
            <w:shd w:val="clear" w:color="auto" w:fill="auto"/>
          </w:tcPr>
          <w:p w14:paraId="57E1A7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УКТСиМП</w:t>
            </w:r>
          </w:p>
        </w:tc>
        <w:tc>
          <w:tcPr>
            <w:tcW w:w="1244" w:type="dxa"/>
            <w:shd w:val="clear" w:color="auto" w:fill="auto"/>
          </w:tcPr>
          <w:p w14:paraId="06DA542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0DA8F4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052" w:type="dxa"/>
            <w:shd w:val="clear" w:color="auto" w:fill="auto"/>
          </w:tcPr>
          <w:p w14:paraId="5BB7FC2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3C5117B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0E07D1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2232" w:type="dxa"/>
            <w:shd w:val="clear" w:color="auto" w:fill="auto"/>
          </w:tcPr>
          <w:p w14:paraId="5D0E248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</w:tr>
      <w:tr w:rsidR="00CC1AAF" w:rsidRPr="00CC1AAF" w14:paraId="02EB3750" w14:textId="77777777" w:rsidTr="000E1550">
        <w:trPr>
          <w:trHeight w:val="1470"/>
          <w:jc w:val="center"/>
        </w:trPr>
        <w:tc>
          <w:tcPr>
            <w:tcW w:w="753" w:type="dxa"/>
            <w:shd w:val="clear" w:color="auto" w:fill="auto"/>
          </w:tcPr>
          <w:p w14:paraId="3D68C5C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3569" w:type="dxa"/>
            <w:shd w:val="clear" w:color="auto" w:fill="auto"/>
          </w:tcPr>
          <w:p w14:paraId="7778FF1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9.</w:t>
            </w:r>
          </w:p>
          <w:p w14:paraId="77E03B3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ФК АГАТ в чемпионате области по футболу.</w:t>
            </w:r>
          </w:p>
        </w:tc>
        <w:tc>
          <w:tcPr>
            <w:tcW w:w="2874" w:type="dxa"/>
            <w:shd w:val="clear" w:color="auto" w:fill="auto"/>
          </w:tcPr>
          <w:p w14:paraId="704C05F1" w14:textId="054C032F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2F8CD6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</w:tc>
        <w:tc>
          <w:tcPr>
            <w:tcW w:w="1244" w:type="dxa"/>
            <w:shd w:val="clear" w:color="auto" w:fill="auto"/>
          </w:tcPr>
          <w:p w14:paraId="490CDDC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14:paraId="0DA45AB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052" w:type="dxa"/>
            <w:shd w:val="clear" w:color="auto" w:fill="auto"/>
          </w:tcPr>
          <w:p w14:paraId="7538959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16CE9DE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0F8CE35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2AFB39F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6B64076E" w14:textId="77777777" w:rsidTr="000E1550">
        <w:trPr>
          <w:trHeight w:val="975"/>
          <w:jc w:val="center"/>
        </w:trPr>
        <w:tc>
          <w:tcPr>
            <w:tcW w:w="753" w:type="dxa"/>
            <w:shd w:val="clear" w:color="auto" w:fill="auto"/>
          </w:tcPr>
          <w:p w14:paraId="14B59A3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3569" w:type="dxa"/>
            <w:shd w:val="clear" w:color="auto" w:fill="auto"/>
          </w:tcPr>
          <w:p w14:paraId="15EA9CA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10.</w:t>
            </w:r>
          </w:p>
          <w:p w14:paraId="6489A87C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ФК АГАТ в МФФ «Золотое кольцо» чемпионата России по футболу среди мужских команд </w:t>
            </w:r>
          </w:p>
        </w:tc>
        <w:tc>
          <w:tcPr>
            <w:tcW w:w="2874" w:type="dxa"/>
            <w:shd w:val="clear" w:color="auto" w:fill="auto"/>
          </w:tcPr>
          <w:p w14:paraId="10117EC2" w14:textId="2B809461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0A38869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«Агат»</w:t>
            </w:r>
          </w:p>
          <w:p w14:paraId="358EEAA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поселение</w:t>
            </w:r>
          </w:p>
        </w:tc>
        <w:tc>
          <w:tcPr>
            <w:tcW w:w="1244" w:type="dxa"/>
            <w:shd w:val="clear" w:color="auto" w:fill="auto"/>
          </w:tcPr>
          <w:p w14:paraId="46CBCB5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134408C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495,0</w:t>
            </w:r>
          </w:p>
        </w:tc>
        <w:tc>
          <w:tcPr>
            <w:tcW w:w="1052" w:type="dxa"/>
            <w:shd w:val="clear" w:color="auto" w:fill="auto"/>
          </w:tcPr>
          <w:p w14:paraId="34112A5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14:paraId="1191E4A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225,0</w:t>
            </w:r>
          </w:p>
        </w:tc>
        <w:tc>
          <w:tcPr>
            <w:tcW w:w="1134" w:type="dxa"/>
            <w:shd w:val="clear" w:color="auto" w:fill="auto"/>
          </w:tcPr>
          <w:p w14:paraId="24FCE7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2" w:type="dxa"/>
            <w:shd w:val="clear" w:color="auto" w:fill="auto"/>
          </w:tcPr>
          <w:p w14:paraId="155B51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Половина года</w:t>
            </w:r>
          </w:p>
        </w:tc>
      </w:tr>
      <w:tr w:rsidR="00CC1AAF" w:rsidRPr="00CC1AAF" w14:paraId="4133D030" w14:textId="77777777" w:rsidTr="000E1550">
        <w:trPr>
          <w:trHeight w:val="2160"/>
          <w:jc w:val="center"/>
        </w:trPr>
        <w:tc>
          <w:tcPr>
            <w:tcW w:w="753" w:type="dxa"/>
            <w:shd w:val="clear" w:color="auto" w:fill="auto"/>
          </w:tcPr>
          <w:p w14:paraId="777E089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3569" w:type="dxa"/>
            <w:shd w:val="clear" w:color="auto" w:fill="auto"/>
          </w:tcPr>
          <w:p w14:paraId="391C45A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11.</w:t>
            </w:r>
          </w:p>
          <w:p w14:paraId="0CA7CA9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2874" w:type="dxa"/>
            <w:shd w:val="clear" w:color="auto" w:fill="auto"/>
          </w:tcPr>
          <w:p w14:paraId="1C13D6E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РОО</w:t>
            </w:r>
          </w:p>
          <w:p w14:paraId="4029144B" w14:textId="75709F3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2FC650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7BD7B77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052" w:type="dxa"/>
            <w:shd w:val="clear" w:color="auto" w:fill="auto"/>
          </w:tcPr>
          <w:p w14:paraId="2B36529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14:paraId="5E0BF5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C2E20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4E662F5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257E968A" w14:textId="77777777" w:rsidTr="000E1550">
        <w:trPr>
          <w:trHeight w:val="2415"/>
          <w:jc w:val="center"/>
        </w:trPr>
        <w:tc>
          <w:tcPr>
            <w:tcW w:w="753" w:type="dxa"/>
            <w:shd w:val="clear" w:color="auto" w:fill="auto"/>
          </w:tcPr>
          <w:p w14:paraId="7BC68D4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3569" w:type="dxa"/>
            <w:shd w:val="clear" w:color="auto" w:fill="auto"/>
          </w:tcPr>
          <w:p w14:paraId="0B263CA7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12.</w:t>
            </w:r>
          </w:p>
          <w:p w14:paraId="54F1892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2874" w:type="dxa"/>
            <w:shd w:val="clear" w:color="auto" w:fill="auto"/>
          </w:tcPr>
          <w:p w14:paraId="512705F1" w14:textId="64D0389A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  <w:p w14:paraId="611BBC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ВАК</w:t>
            </w:r>
          </w:p>
          <w:p w14:paraId="001D4A7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ВШ</w:t>
            </w:r>
          </w:p>
          <w:p w14:paraId="7EBD5CA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Великосельское сельское поселение</w:t>
            </w:r>
          </w:p>
          <w:p w14:paraId="4198C58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1CDE466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БМР </w:t>
            </w:r>
          </w:p>
        </w:tc>
        <w:tc>
          <w:tcPr>
            <w:tcW w:w="1276" w:type="dxa"/>
            <w:shd w:val="clear" w:color="auto" w:fill="auto"/>
          </w:tcPr>
          <w:p w14:paraId="1640858A" w14:textId="6004D959" w:rsidR="00CC1AAF" w:rsidRPr="00CC1AAF" w:rsidRDefault="00B65AE2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C1AAF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444FAC9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F9DE6B1" w14:textId="6F6CDC74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7A7DE1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2232" w:type="dxa"/>
            <w:shd w:val="clear" w:color="auto" w:fill="auto"/>
          </w:tcPr>
          <w:p w14:paraId="6E00886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F3D8FBD" w14:textId="77777777" w:rsidTr="000E1550">
        <w:trPr>
          <w:trHeight w:val="2070"/>
          <w:jc w:val="center"/>
        </w:trPr>
        <w:tc>
          <w:tcPr>
            <w:tcW w:w="753" w:type="dxa"/>
            <w:shd w:val="clear" w:color="auto" w:fill="auto"/>
          </w:tcPr>
          <w:p w14:paraId="0461F6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3569" w:type="dxa"/>
            <w:shd w:val="clear" w:color="auto" w:fill="auto"/>
          </w:tcPr>
          <w:p w14:paraId="3D4D0CF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13.</w:t>
            </w:r>
          </w:p>
          <w:p w14:paraId="4FF8583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Спартакиады трудящихся Гаврилов-Ямского МР, участие в Спартакиаде трудящихся Гаврилов-Ямского МР.( 9 видов районных соревнований, 11 видов областных соревнований)</w:t>
            </w:r>
          </w:p>
        </w:tc>
        <w:tc>
          <w:tcPr>
            <w:tcW w:w="2874" w:type="dxa"/>
            <w:shd w:val="clear" w:color="auto" w:fill="auto"/>
          </w:tcPr>
          <w:p w14:paraId="055E38EA" w14:textId="6B7DE768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0ABA1C3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20D8133D" w14:textId="48EB2F3F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1C66CEA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1134" w:type="dxa"/>
            <w:shd w:val="clear" w:color="auto" w:fill="auto"/>
          </w:tcPr>
          <w:p w14:paraId="2F136936" w14:textId="0AB1E2B8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6B816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2232" w:type="dxa"/>
            <w:shd w:val="clear" w:color="auto" w:fill="auto"/>
          </w:tcPr>
          <w:p w14:paraId="2F42582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A75C7FD" w14:textId="77777777" w:rsidTr="000E1550">
        <w:trPr>
          <w:trHeight w:val="1215"/>
          <w:jc w:val="center"/>
        </w:trPr>
        <w:tc>
          <w:tcPr>
            <w:tcW w:w="753" w:type="dxa"/>
            <w:shd w:val="clear" w:color="auto" w:fill="auto"/>
          </w:tcPr>
          <w:p w14:paraId="17C013E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3569" w:type="dxa"/>
            <w:shd w:val="clear" w:color="auto" w:fill="auto"/>
          </w:tcPr>
          <w:p w14:paraId="3EC7B73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14.</w:t>
            </w:r>
          </w:p>
          <w:p w14:paraId="0ECCAB53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проведения футбольного «Ретро матча»</w:t>
            </w:r>
          </w:p>
        </w:tc>
        <w:tc>
          <w:tcPr>
            <w:tcW w:w="2874" w:type="dxa"/>
            <w:shd w:val="clear" w:color="auto" w:fill="auto"/>
          </w:tcPr>
          <w:p w14:paraId="5CD549AB" w14:textId="6FF9ECCB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7D78200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4709C03" w14:textId="0F22C2F1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068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6F1DC3E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3F06FB2" w14:textId="52094E90" w:rsidR="00CC1AAF" w:rsidRPr="00CC1AAF" w:rsidRDefault="00CC1AAF" w:rsidP="00925895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</w:t>
            </w:r>
            <w:r w:rsidR="00906886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</w:t>
            </w: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9F9DB4E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100,0</w:t>
            </w:r>
          </w:p>
          <w:p w14:paraId="215EF86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536D7D8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5DF57B2E" w14:textId="77777777" w:rsidTr="000E1550">
        <w:trPr>
          <w:trHeight w:val="351"/>
          <w:jc w:val="center"/>
        </w:trPr>
        <w:tc>
          <w:tcPr>
            <w:tcW w:w="753" w:type="dxa"/>
            <w:shd w:val="clear" w:color="auto" w:fill="auto"/>
          </w:tcPr>
          <w:p w14:paraId="0385F8E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3569" w:type="dxa"/>
            <w:shd w:val="clear" w:color="auto" w:fill="auto"/>
          </w:tcPr>
          <w:p w14:paraId="45A9532F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15.</w:t>
            </w:r>
          </w:p>
          <w:p w14:paraId="0BE9198E" w14:textId="250204AE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</w:t>
            </w:r>
            <w:r w:rsidR="008144C6"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мероприятий,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приуроченных к празднованию «Дня победы» (дворовый мини-футбол, волейбол, стритбол, настольный теннис)</w:t>
            </w:r>
          </w:p>
        </w:tc>
        <w:tc>
          <w:tcPr>
            <w:tcW w:w="2874" w:type="dxa"/>
            <w:shd w:val="clear" w:color="auto" w:fill="auto"/>
          </w:tcPr>
          <w:p w14:paraId="08860A2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3FF1B4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84C13" w14:textId="5CBADA35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35FB4BE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9B659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95EE3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AE04D9C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0E11CB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CD7475" w14:textId="5A19ABB5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2CF992E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D8699E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FCB7D9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C9E3D76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DA89A6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3846A5" w14:textId="4C4CFD51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01FB10FF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17C7AD1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624792B6" w14:textId="2148CC82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6ED434A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CB5157B" w14:textId="77777777" w:rsidTr="000E1550">
        <w:trPr>
          <w:trHeight w:val="1695"/>
          <w:jc w:val="center"/>
        </w:trPr>
        <w:tc>
          <w:tcPr>
            <w:tcW w:w="753" w:type="dxa"/>
            <w:shd w:val="clear" w:color="auto" w:fill="auto"/>
          </w:tcPr>
          <w:p w14:paraId="2D8385A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1.16</w:t>
            </w:r>
          </w:p>
          <w:p w14:paraId="29AC224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BAADA60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16.</w:t>
            </w:r>
          </w:p>
          <w:p w14:paraId="748868A4" w14:textId="6F66E804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="0096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районных и областных соревнований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Тайскому боксу</w:t>
            </w:r>
          </w:p>
          <w:p w14:paraId="5804981A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434BFD47" w14:textId="1FE2BE52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81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1244" w:type="dxa"/>
            <w:shd w:val="clear" w:color="auto" w:fill="auto"/>
          </w:tcPr>
          <w:p w14:paraId="554072D8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2482B172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44DE283F" w14:textId="6D3047FE" w:rsidR="00CC1AAF" w:rsidRPr="00CC1AAF" w:rsidRDefault="009608CB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19BADDD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0DC681A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  <w:p w14:paraId="12928ABC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E1073F" w14:textId="59897A66" w:rsidR="00CC1AAF" w:rsidRPr="009608CB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9608C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10,0</w:t>
            </w:r>
          </w:p>
          <w:p w14:paraId="45DFB129" w14:textId="77777777" w:rsidR="00CC1AAF" w:rsidRPr="009608CB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19C515B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  <w:p w14:paraId="54E9D345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295AD549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608CB" w:rsidRPr="00CC1AAF" w14:paraId="248FB2E3" w14:textId="77777777" w:rsidTr="000E1550">
        <w:trPr>
          <w:trHeight w:val="2715"/>
          <w:jc w:val="center"/>
        </w:trPr>
        <w:tc>
          <w:tcPr>
            <w:tcW w:w="753" w:type="dxa"/>
            <w:shd w:val="clear" w:color="auto" w:fill="auto"/>
          </w:tcPr>
          <w:p w14:paraId="3CFF785F" w14:textId="5A54CE90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3569" w:type="dxa"/>
            <w:shd w:val="clear" w:color="auto" w:fill="auto"/>
          </w:tcPr>
          <w:p w14:paraId="3DD690F1" w14:textId="597A3D88" w:rsidR="009608CB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17.</w:t>
            </w:r>
          </w:p>
          <w:p w14:paraId="41977EB2" w14:textId="371D0C7C" w:rsidR="008144C6" w:rsidRDefault="008144C6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районного турнира среди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молодёжных дворовых команд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(мини-футбол, волейбол, стритбол, летний биатлон</w:t>
            </w:r>
            <w:r w:rsidR="0092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стрельба, настольный теннис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14:paraId="2FB99840" w14:textId="77777777" w:rsidR="009608CB" w:rsidRPr="00CC1AAF" w:rsidRDefault="009608CB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7E128A84" w14:textId="2CC25D4F" w:rsidR="009608CB" w:rsidRPr="00CC1AAF" w:rsidRDefault="008144C6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УКТС и МП </w:t>
            </w:r>
          </w:p>
        </w:tc>
        <w:tc>
          <w:tcPr>
            <w:tcW w:w="1244" w:type="dxa"/>
            <w:shd w:val="clear" w:color="auto" w:fill="auto"/>
          </w:tcPr>
          <w:p w14:paraId="2858DDCB" w14:textId="041DB556" w:rsidR="009608CB" w:rsidRPr="00CC1AAF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744187B0" w14:textId="3052A8F8" w:rsidR="009608CB" w:rsidRDefault="00925895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052" w:type="dxa"/>
            <w:shd w:val="clear" w:color="auto" w:fill="auto"/>
          </w:tcPr>
          <w:p w14:paraId="10FF6E11" w14:textId="02C258B2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22E30DB" w14:textId="42C0B96C" w:rsidR="009608CB" w:rsidRPr="009608CB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3115219E" w14:textId="769646E9" w:rsidR="009608CB" w:rsidRPr="00CC1AAF" w:rsidRDefault="0092589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12B77EFF" w14:textId="77777777" w:rsidR="009608CB" w:rsidRPr="00CC1AAF" w:rsidRDefault="009608CB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925895" w:rsidRPr="00CC1AAF" w14:paraId="54C16621" w14:textId="77777777" w:rsidTr="000E1550">
        <w:trPr>
          <w:trHeight w:val="1140"/>
          <w:jc w:val="center"/>
        </w:trPr>
        <w:tc>
          <w:tcPr>
            <w:tcW w:w="753" w:type="dxa"/>
            <w:shd w:val="clear" w:color="auto" w:fill="auto"/>
          </w:tcPr>
          <w:p w14:paraId="22F4FE69" w14:textId="0AA6CF16" w:rsidR="00925895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3569" w:type="dxa"/>
            <w:shd w:val="clear" w:color="auto" w:fill="auto"/>
          </w:tcPr>
          <w:p w14:paraId="090D07E0" w14:textId="096EC156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18.</w:t>
            </w:r>
          </w:p>
          <w:p w14:paraId="78FBAD7F" w14:textId="595EF14A" w:rsidR="001370A3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материально-технической базы</w:t>
            </w:r>
          </w:p>
          <w:p w14:paraId="2BD0D76A" w14:textId="77777777" w:rsidR="00925895" w:rsidRDefault="00925895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05E4CC1D" w14:textId="4C883592" w:rsidR="00925895" w:rsidRDefault="001370A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УКТС и МП</w:t>
            </w:r>
          </w:p>
        </w:tc>
        <w:tc>
          <w:tcPr>
            <w:tcW w:w="1244" w:type="dxa"/>
            <w:shd w:val="clear" w:color="auto" w:fill="auto"/>
          </w:tcPr>
          <w:p w14:paraId="35771667" w14:textId="534F7B79" w:rsidR="00925895" w:rsidRDefault="001370A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34A34B27" w14:textId="19155D1F" w:rsidR="00925895" w:rsidRDefault="00906886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52" w:type="dxa"/>
            <w:shd w:val="clear" w:color="auto" w:fill="auto"/>
          </w:tcPr>
          <w:p w14:paraId="7786F9EC" w14:textId="39FE2A88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2EBC03" w14:textId="3374F02B" w:rsidR="00925895" w:rsidRDefault="0090688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="001370A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BEF7A81" w14:textId="4A28A655" w:rsidR="00925895" w:rsidRDefault="001370A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D3BA8A3" w14:textId="77777777" w:rsidR="00925895" w:rsidRPr="00CC1AAF" w:rsidRDefault="00925895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3C2FAA03" w14:textId="77777777" w:rsidTr="000E1550">
        <w:trPr>
          <w:trHeight w:val="1350"/>
          <w:jc w:val="center"/>
        </w:trPr>
        <w:tc>
          <w:tcPr>
            <w:tcW w:w="753" w:type="dxa"/>
            <w:shd w:val="clear" w:color="auto" w:fill="auto"/>
          </w:tcPr>
          <w:p w14:paraId="6A05DFD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E69BC08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95F7931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1.</w:t>
            </w:r>
          </w:p>
        </w:tc>
        <w:tc>
          <w:tcPr>
            <w:tcW w:w="2874" w:type="dxa"/>
            <w:shd w:val="clear" w:color="auto" w:fill="auto"/>
          </w:tcPr>
          <w:p w14:paraId="1EB91110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3CD0587F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DFD7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94CE268" w14:textId="0626FF9B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</w:t>
            </w:r>
            <w:r w:rsidR="00734F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74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45968C5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91E5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757,0</w:t>
            </w:r>
          </w:p>
        </w:tc>
        <w:tc>
          <w:tcPr>
            <w:tcW w:w="1134" w:type="dxa"/>
            <w:shd w:val="clear" w:color="auto" w:fill="auto"/>
          </w:tcPr>
          <w:p w14:paraId="6728E1C7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66A6B02" w14:textId="1344CE26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</w:t>
            </w:r>
            <w:r w:rsidR="00734F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5B97EBCA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6E3D89D5" w14:textId="55B81A00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49DDAE5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875D9C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CC1AAF" w:rsidRPr="00CC1AAF" w14:paraId="24D4FF88" w14:textId="77777777" w:rsidTr="000E1550">
        <w:trPr>
          <w:trHeight w:val="720"/>
          <w:jc w:val="center"/>
        </w:trPr>
        <w:tc>
          <w:tcPr>
            <w:tcW w:w="753" w:type="dxa"/>
            <w:shd w:val="clear" w:color="auto" w:fill="auto"/>
          </w:tcPr>
          <w:p w14:paraId="0B9A1A5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F07E7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7230DB1E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Задача 2. </w:t>
            </w: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мероприятий профилактической направленности</w:t>
            </w:r>
          </w:p>
        </w:tc>
        <w:tc>
          <w:tcPr>
            <w:tcW w:w="2874" w:type="dxa"/>
            <w:shd w:val="clear" w:color="auto" w:fill="auto"/>
          </w:tcPr>
          <w:p w14:paraId="57531511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5C211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6E491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F7F4F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E7D853D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06D696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07057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0CF0D4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23C78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08263B3F" w14:textId="77777777" w:rsidTr="000E1550">
        <w:trPr>
          <w:trHeight w:val="70"/>
          <w:jc w:val="center"/>
        </w:trPr>
        <w:tc>
          <w:tcPr>
            <w:tcW w:w="753" w:type="dxa"/>
            <w:shd w:val="clear" w:color="auto" w:fill="auto"/>
          </w:tcPr>
          <w:p w14:paraId="1A5BC23A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4D36D8ED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874" w:type="dxa"/>
            <w:shd w:val="clear" w:color="auto" w:fill="auto"/>
          </w:tcPr>
          <w:p w14:paraId="4C2CDC3B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70099EF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C257521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040B3A66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3DCC1281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8EEA23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D249D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F685F00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117A49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538D22F4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6882BBB6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7A68237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1457007D" w14:textId="77777777" w:rsidTr="000E1550">
        <w:trPr>
          <w:trHeight w:val="245"/>
          <w:jc w:val="center"/>
        </w:trPr>
        <w:tc>
          <w:tcPr>
            <w:tcW w:w="753" w:type="dxa"/>
            <w:shd w:val="clear" w:color="auto" w:fill="auto"/>
          </w:tcPr>
          <w:p w14:paraId="3DBB824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569" w:type="dxa"/>
            <w:shd w:val="clear" w:color="auto" w:fill="auto"/>
          </w:tcPr>
          <w:p w14:paraId="5D81C5F1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соревнований с трудными подростками в </w:t>
            </w: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рамках профилактики правонарушений.</w:t>
            </w:r>
          </w:p>
        </w:tc>
        <w:tc>
          <w:tcPr>
            <w:tcW w:w="2874" w:type="dxa"/>
            <w:shd w:val="clear" w:color="auto" w:fill="auto"/>
          </w:tcPr>
          <w:p w14:paraId="56939AD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УКТС и МП</w:t>
            </w:r>
          </w:p>
          <w:p w14:paraId="77A7562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 и ЗП (по согласованию)</w:t>
            </w:r>
          </w:p>
        </w:tc>
        <w:tc>
          <w:tcPr>
            <w:tcW w:w="1244" w:type="dxa"/>
            <w:shd w:val="clear" w:color="auto" w:fill="auto"/>
          </w:tcPr>
          <w:p w14:paraId="69A2387E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76" w:type="dxa"/>
            <w:shd w:val="clear" w:color="auto" w:fill="auto"/>
          </w:tcPr>
          <w:p w14:paraId="0F5E1783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27B8B8FC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749D5E74" w14:textId="7CA0EF6C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43D9036" w14:textId="7B2D4C91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8D23C0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1 раз в год</w:t>
            </w:r>
          </w:p>
        </w:tc>
      </w:tr>
      <w:tr w:rsidR="00CC1AAF" w:rsidRPr="00CC1AAF" w14:paraId="1DD33A25" w14:textId="77777777" w:rsidTr="000E1550">
        <w:trPr>
          <w:trHeight w:val="1248"/>
          <w:jc w:val="center"/>
        </w:trPr>
        <w:tc>
          <w:tcPr>
            <w:tcW w:w="753" w:type="dxa"/>
            <w:shd w:val="clear" w:color="auto" w:fill="auto"/>
          </w:tcPr>
          <w:p w14:paraId="68BA8A9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7645C49" w14:textId="77777777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0353FA6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2.</w:t>
            </w:r>
          </w:p>
        </w:tc>
        <w:tc>
          <w:tcPr>
            <w:tcW w:w="2874" w:type="dxa"/>
            <w:shd w:val="clear" w:color="auto" w:fill="auto"/>
          </w:tcPr>
          <w:p w14:paraId="55D7A90E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D7D718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607A048A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40D0590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052" w:type="dxa"/>
            <w:shd w:val="clear" w:color="auto" w:fill="auto"/>
          </w:tcPr>
          <w:p w14:paraId="429B4093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9092A62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1134" w:type="dxa"/>
            <w:shd w:val="clear" w:color="auto" w:fill="auto"/>
          </w:tcPr>
          <w:p w14:paraId="4FABC96B" w14:textId="77777777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C5AE338" w14:textId="6317AE33" w:rsidR="00CC1AAF" w:rsidRPr="00CC1AAF" w:rsidRDefault="00CC1AAF" w:rsidP="00CC1AAF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9608CB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5CB8A8D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  <w:p w14:paraId="3C8F0755" w14:textId="5792D7D6" w:rsidR="00CC1AAF" w:rsidRPr="00CC1AAF" w:rsidRDefault="009608CB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561925FD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2BC73608" w14:textId="77777777" w:rsidTr="000F20F3">
        <w:trPr>
          <w:trHeight w:val="1311"/>
          <w:jc w:val="center"/>
        </w:trPr>
        <w:tc>
          <w:tcPr>
            <w:tcW w:w="753" w:type="dxa"/>
            <w:shd w:val="clear" w:color="auto" w:fill="auto"/>
          </w:tcPr>
          <w:p w14:paraId="4B6A721C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65694F95" w14:textId="1D568658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Задача 3. Развитие сети физкультурно-оздоровительных объектов</w:t>
            </w:r>
          </w:p>
          <w:p w14:paraId="4DA87FC0" w14:textId="541983C9" w:rsidR="00CC1AAF" w:rsidRPr="00CC1AAF" w:rsidRDefault="00CC1AAF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5439D1F3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9383204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0CDD6B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0390ED6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B90DDD9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16B03EE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BE39C06" w14:textId="44CD746B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7E3000D0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0E6157D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D42A02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B40F7B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E53A1E" w14:textId="63D03DCE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2DE116A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9103BE1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F184B0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3554A28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F3639F" w14:textId="6591B682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E11A8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A094276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1F850BB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35A658D3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541929E" w14:textId="7E7CE566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4FA298A8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07D1BCA5" w14:textId="77777777" w:rsidTr="000F20F3">
        <w:trPr>
          <w:trHeight w:val="399"/>
          <w:jc w:val="center"/>
        </w:trPr>
        <w:tc>
          <w:tcPr>
            <w:tcW w:w="753" w:type="dxa"/>
            <w:shd w:val="clear" w:color="auto" w:fill="auto"/>
          </w:tcPr>
          <w:p w14:paraId="19D5D9E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F00C863" w14:textId="3A885A25" w:rsidR="000F20F3" w:rsidRP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="00D6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3C154EDB" w14:textId="57B7D0C5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74" w:type="dxa"/>
            <w:shd w:val="clear" w:color="auto" w:fill="auto"/>
          </w:tcPr>
          <w:p w14:paraId="187EFC88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5AAAA022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AF9845" w14:textId="77777777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5ECE1111" w14:textId="1A8FA635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2" w:type="dxa"/>
            <w:shd w:val="clear" w:color="auto" w:fill="auto"/>
          </w:tcPr>
          <w:p w14:paraId="0B94C50F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2271956A" w14:textId="780D9C54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19EC7C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7A7DCDFC" w14:textId="08D02A5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117B0E" w14:textId="77777777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  <w:p w14:paraId="47542B84" w14:textId="6AABD782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2" w:type="dxa"/>
            <w:shd w:val="clear" w:color="auto" w:fill="auto"/>
          </w:tcPr>
          <w:p w14:paraId="0316413F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79141364" w14:textId="77777777" w:rsidTr="000F20F3">
        <w:trPr>
          <w:trHeight w:val="330"/>
          <w:jc w:val="center"/>
        </w:trPr>
        <w:tc>
          <w:tcPr>
            <w:tcW w:w="753" w:type="dxa"/>
            <w:shd w:val="clear" w:color="auto" w:fill="auto"/>
          </w:tcPr>
          <w:p w14:paraId="0D7A466E" w14:textId="352EFA1E" w:rsidR="000F20F3" w:rsidRPr="00CC1AAF" w:rsidRDefault="00D66955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69" w:type="dxa"/>
            <w:shd w:val="clear" w:color="auto" w:fill="auto"/>
          </w:tcPr>
          <w:p w14:paraId="66CC4ADF" w14:textId="77777777" w:rsidR="000F20F3" w:rsidRP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 1.</w:t>
            </w:r>
          </w:p>
          <w:p w14:paraId="26ECB4BE" w14:textId="38A4C101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строительству стадиона</w:t>
            </w:r>
          </w:p>
        </w:tc>
        <w:tc>
          <w:tcPr>
            <w:tcW w:w="2874" w:type="dxa"/>
            <w:shd w:val="clear" w:color="auto" w:fill="auto"/>
          </w:tcPr>
          <w:p w14:paraId="61DE9B23" w14:textId="12694B4F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ЖКХ</w:t>
            </w:r>
          </w:p>
        </w:tc>
        <w:tc>
          <w:tcPr>
            <w:tcW w:w="1244" w:type="dxa"/>
            <w:shd w:val="clear" w:color="auto" w:fill="auto"/>
          </w:tcPr>
          <w:p w14:paraId="33F27DCF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78D13DD8" w14:textId="108C463E" w:rsidR="000F20F3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shd w:val="clear" w:color="auto" w:fill="auto"/>
          </w:tcPr>
          <w:p w14:paraId="0E3E8AE5" w14:textId="4C2A5F06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633DC0" w14:textId="297016E0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14:paraId="4A4497F6" w14:textId="706F82ED" w:rsidR="000F20F3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44868E76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0F20F3" w:rsidRPr="00CC1AAF" w14:paraId="2620CBC2" w14:textId="77777777" w:rsidTr="000E1550">
        <w:trPr>
          <w:trHeight w:val="705"/>
          <w:jc w:val="center"/>
        </w:trPr>
        <w:tc>
          <w:tcPr>
            <w:tcW w:w="753" w:type="dxa"/>
            <w:shd w:val="clear" w:color="auto" w:fill="auto"/>
          </w:tcPr>
          <w:p w14:paraId="68DBFEC6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5AC9ECF6" w14:textId="2B94624D" w:rsidR="000F20F3" w:rsidRDefault="000F20F3" w:rsidP="00CC1A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по задаче 3.</w:t>
            </w:r>
          </w:p>
        </w:tc>
        <w:tc>
          <w:tcPr>
            <w:tcW w:w="2874" w:type="dxa"/>
            <w:shd w:val="clear" w:color="auto" w:fill="auto"/>
          </w:tcPr>
          <w:p w14:paraId="0F947CF3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4E8A391D" w14:textId="77777777" w:rsidR="000F20F3" w:rsidRPr="00CC1AAF" w:rsidRDefault="000F20F3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7BDE846" w14:textId="7C9E8175" w:rsidR="000F20F3" w:rsidRPr="00CC1AAF" w:rsidRDefault="00FF1906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052" w:type="dxa"/>
            <w:shd w:val="clear" w:color="auto" w:fill="auto"/>
          </w:tcPr>
          <w:p w14:paraId="3B849DFF" w14:textId="1AC405C8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AE0DEF" w14:textId="12894616" w:rsidR="000F20F3" w:rsidRDefault="00FF1906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15000,0</w:t>
            </w:r>
          </w:p>
        </w:tc>
        <w:tc>
          <w:tcPr>
            <w:tcW w:w="1134" w:type="dxa"/>
            <w:shd w:val="clear" w:color="auto" w:fill="auto"/>
          </w:tcPr>
          <w:p w14:paraId="555982E8" w14:textId="4BEB6744" w:rsidR="000F20F3" w:rsidRPr="00CC1AAF" w:rsidRDefault="000F20F3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32" w:type="dxa"/>
            <w:shd w:val="clear" w:color="auto" w:fill="auto"/>
          </w:tcPr>
          <w:p w14:paraId="65FFEC80" w14:textId="77777777" w:rsidR="000F20F3" w:rsidRPr="00CC1AAF" w:rsidRDefault="000F20F3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  <w:tr w:rsidR="00CC1AAF" w:rsidRPr="00CC1AAF" w14:paraId="4D23FEBA" w14:textId="77777777" w:rsidTr="000E1550">
        <w:trPr>
          <w:trHeight w:val="405"/>
          <w:jc w:val="center"/>
        </w:trPr>
        <w:tc>
          <w:tcPr>
            <w:tcW w:w="753" w:type="dxa"/>
            <w:shd w:val="clear" w:color="auto" w:fill="auto"/>
          </w:tcPr>
          <w:p w14:paraId="147091F2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9" w:type="dxa"/>
            <w:shd w:val="clear" w:color="auto" w:fill="auto"/>
          </w:tcPr>
          <w:p w14:paraId="3D9BBDDE" w14:textId="715221F9" w:rsidR="00CC1AAF" w:rsidRPr="000F20F3" w:rsidRDefault="000F20F3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20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874" w:type="dxa"/>
            <w:shd w:val="clear" w:color="auto" w:fill="auto"/>
          </w:tcPr>
          <w:p w14:paraId="1ACFB608" w14:textId="77777777" w:rsidR="00CC1AAF" w:rsidRPr="00CC1AAF" w:rsidRDefault="00CC1AAF" w:rsidP="00CC1A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shd w:val="clear" w:color="auto" w:fill="auto"/>
          </w:tcPr>
          <w:p w14:paraId="2D871637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ч:</w:t>
            </w:r>
          </w:p>
          <w:p w14:paraId="326C167F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  <w:p w14:paraId="77A7C9CB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</w:p>
          <w:p w14:paraId="7AF571C5" w14:textId="77777777" w:rsidR="00CC1AAF" w:rsidRPr="00CC1AAF" w:rsidRDefault="00CC1AAF" w:rsidP="00CC1AA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C1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276" w:type="dxa"/>
            <w:shd w:val="clear" w:color="auto" w:fill="auto"/>
          </w:tcPr>
          <w:p w14:paraId="351A8AAD" w14:textId="258557EA" w:rsidR="00CC1AAF" w:rsidRPr="00CC1AAF" w:rsidRDefault="00D66955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170</w:t>
            </w:r>
            <w:r w:rsidR="00734F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89</w:t>
            </w:r>
            <w:r w:rsidR="00CC1AAF"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52" w:type="dxa"/>
            <w:shd w:val="clear" w:color="auto" w:fill="auto"/>
          </w:tcPr>
          <w:p w14:paraId="5646EF48" w14:textId="77777777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772,0</w:t>
            </w:r>
          </w:p>
        </w:tc>
        <w:tc>
          <w:tcPr>
            <w:tcW w:w="1134" w:type="dxa"/>
            <w:shd w:val="clear" w:color="auto" w:fill="auto"/>
          </w:tcPr>
          <w:p w14:paraId="7A566E3A" w14:textId="3FF37CC8" w:rsidR="00CC1AAF" w:rsidRPr="00CC1AAF" w:rsidRDefault="00D66955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15</w:t>
            </w:r>
            <w:r w:rsidR="00925895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</w:t>
            </w:r>
            <w:r w:rsidR="00734FF3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77</w:t>
            </w:r>
            <w:r w:rsidR="00CC1AAF"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14:paraId="60CF9570" w14:textId="498916D9" w:rsidR="00CC1AAF" w:rsidRPr="00CC1AAF" w:rsidRDefault="00CC1AAF" w:rsidP="00CC1AAF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5</w:t>
            </w:r>
            <w:r w:rsidR="00B65AE2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40</w:t>
            </w:r>
            <w:r w:rsidRPr="00CC1AAF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232" w:type="dxa"/>
            <w:shd w:val="clear" w:color="auto" w:fill="auto"/>
          </w:tcPr>
          <w:p w14:paraId="16A4D8F5" w14:textId="77777777" w:rsidR="00CC1AAF" w:rsidRPr="00CC1AAF" w:rsidRDefault="00CC1AAF" w:rsidP="00CC1AAF">
            <w:pPr>
              <w:spacing w:after="0" w:line="240" w:lineRule="auto"/>
              <w:contextualSpacing/>
              <w:jc w:val="center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</w:p>
        </w:tc>
      </w:tr>
    </w:tbl>
    <w:p w14:paraId="589316C2" w14:textId="77777777" w:rsidR="00CC1AAF" w:rsidRPr="00CC1AAF" w:rsidRDefault="00CC1AAF" w:rsidP="00CC1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CE61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b/>
          <w:sz w:val="24"/>
          <w:szCs w:val="24"/>
        </w:rPr>
        <w:t>Употребляемые сокращения</w:t>
      </w:r>
      <w:r w:rsidRPr="00CC1AA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F308A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AAF">
        <w:rPr>
          <w:rFonts w:ascii="Times New Roman" w:eastAsia="Times New Roman" w:hAnsi="Times New Roman" w:cs="Times New Roman"/>
          <w:sz w:val="24"/>
          <w:szCs w:val="24"/>
        </w:rPr>
        <w:t>* Ожидаемый результат (финансирования)</w:t>
      </w:r>
    </w:p>
    <w:p w14:paraId="289E8B9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БМП - Бюджет  Митинского сельского поселения;</w:t>
      </w:r>
    </w:p>
    <w:p w14:paraId="655CD7F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БВП –Бюджет Великосельского сельского поселения;</w:t>
      </w:r>
    </w:p>
    <w:p w14:paraId="35D5477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Б«Агат»- Бюджет ОАО ГМЗ «Агат»;</w:t>
      </w:r>
    </w:p>
    <w:p w14:paraId="52227C70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БМР –Бюджет Гаврилов – Ямского муниципального района;</w:t>
      </w:r>
    </w:p>
    <w:p w14:paraId="100CABFB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ВАК- Великосельский аграрный колледж;</w:t>
      </w:r>
    </w:p>
    <w:p w14:paraId="512E871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ВОС- Гаврилов-Ямское отделение общественной организации «Всероссийское общество слепых»;      </w:t>
      </w:r>
    </w:p>
    <w:p w14:paraId="01022F97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ВОИ- Гаврилов-Ямское отделение общественной организации «Всероссийское общество инвалидов;</w:t>
      </w:r>
    </w:p>
    <w:p w14:paraId="4BE87558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БГП- Бюджет городского поселения;</w:t>
      </w:r>
    </w:p>
    <w:p w14:paraId="2FEA815F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– коллективы  физической культуры;</w:t>
      </w:r>
    </w:p>
    <w:p w14:paraId="5271D4A1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КФК учебных заведений – коллективы физической культуры учебных заведений;</w:t>
      </w:r>
    </w:p>
    <w:p w14:paraId="73F70A63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ДЮСШ - МУДО Гаврилов-Ямская ДЮСШ;</w:t>
      </w:r>
    </w:p>
    <w:p w14:paraId="6756795D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ОДНиЗП – отдел по делам несовершеннолетних и защите их прав;</w:t>
      </w:r>
    </w:p>
    <w:p w14:paraId="7B7AD94C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ОБ- Областной бюджет;</w:t>
      </w:r>
    </w:p>
    <w:p w14:paraId="32EF23C2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 –Политехнический колледж; </w:t>
      </w:r>
    </w:p>
    <w:p w14:paraId="1B3B99BA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РГАТУ- Гаврилов-Ямский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14:paraId="58853CA6" w14:textId="77777777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РОО-Районное общество охотников;</w:t>
      </w:r>
    </w:p>
    <w:p w14:paraId="0A74A278" w14:textId="7AA6DE92" w:rsidR="00CC1AAF" w:rsidRPr="00CC1AAF" w:rsidRDefault="00CC1AAF" w:rsidP="00CC1A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C1AAF" w:rsidRPr="00CC1AAF" w:rsidSect="00CC1AAF">
          <w:headerReference w:type="default" r:id="rId8"/>
          <w:headerReference w:type="first" r:id="rId9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r w:rsidRPr="00CC1AAF">
        <w:rPr>
          <w:rFonts w:ascii="Times New Roman" w:eastAsia="Times New Roman" w:hAnsi="Times New Roman" w:cs="Times New Roman"/>
          <w:sz w:val="20"/>
          <w:szCs w:val="20"/>
          <w:lang w:eastAsia="ru-RU"/>
        </w:rPr>
        <w:t>УКТСиМП-  Управление культуры , туризма, спорта и молодежной полити</w:t>
      </w:r>
    </w:p>
    <w:p w14:paraId="37899A3B" w14:textId="77777777" w:rsidR="00CC1AAF" w:rsidRPr="00CC1AAF" w:rsidRDefault="00CC1AAF" w:rsidP="009258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C1AAF" w:rsidRPr="00CC1AAF" w:rsidSect="00CC1AAF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0A2C4" w14:textId="77777777" w:rsidR="006C4EF9" w:rsidRDefault="006C4EF9">
      <w:pPr>
        <w:spacing w:after="0" w:line="240" w:lineRule="auto"/>
      </w:pPr>
      <w:r>
        <w:separator/>
      </w:r>
    </w:p>
  </w:endnote>
  <w:endnote w:type="continuationSeparator" w:id="0">
    <w:p w14:paraId="75E00395" w14:textId="77777777" w:rsidR="006C4EF9" w:rsidRDefault="006C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08764" w14:textId="77777777" w:rsidR="006C4EF9" w:rsidRDefault="006C4EF9">
      <w:pPr>
        <w:spacing w:after="0" w:line="240" w:lineRule="auto"/>
      </w:pPr>
      <w:r>
        <w:separator/>
      </w:r>
    </w:p>
  </w:footnote>
  <w:footnote w:type="continuationSeparator" w:id="0">
    <w:p w14:paraId="28AD3A58" w14:textId="77777777" w:rsidR="006C4EF9" w:rsidRDefault="006C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E8B99" w14:textId="77777777" w:rsidR="00FF1906" w:rsidRDefault="00FF1906" w:rsidP="00CC1AAF">
    <w:pPr>
      <w:pStyle w:val="a5"/>
      <w:framePr w:wrap="around" w:vAnchor="text" w:hAnchor="margin" w:xAlign="center" w:y="1"/>
      <w:rPr>
        <w:rStyle w:val="a7"/>
      </w:rPr>
    </w:pPr>
  </w:p>
  <w:p w14:paraId="3E6E2EF8" w14:textId="77777777" w:rsidR="00FF1906" w:rsidRDefault="00FF19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41BE5" w14:textId="77777777" w:rsidR="00FF1906" w:rsidRPr="00DB6514" w:rsidRDefault="00FF1906" w:rsidP="00CC1AAF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231464"/>
    <w:multiLevelType w:val="multilevel"/>
    <w:tmpl w:val="E466DEC4"/>
    <w:lvl w:ilvl="0">
      <w:start w:val="1"/>
      <w:numFmt w:val="decimal"/>
      <w:lvlText w:val="%1."/>
      <w:lvlJc w:val="left"/>
      <w:pPr>
        <w:ind w:left="1137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7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6B0D63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C15A8"/>
    <w:multiLevelType w:val="multilevel"/>
    <w:tmpl w:val="B1EC5DB0"/>
    <w:lvl w:ilvl="0">
      <w:start w:val="1"/>
      <w:numFmt w:val="decimal"/>
      <w:lvlText w:val="%1."/>
      <w:lvlJc w:val="left"/>
      <w:pPr>
        <w:ind w:left="570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9"/>
  </w:num>
  <w:num w:numId="6">
    <w:abstractNumId w:val="19"/>
  </w:num>
  <w:num w:numId="7">
    <w:abstractNumId w:val="14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42"/>
    <w:rsid w:val="00023378"/>
    <w:rsid w:val="00083200"/>
    <w:rsid w:val="000C74E0"/>
    <w:rsid w:val="000E1550"/>
    <w:rsid w:val="000F20F3"/>
    <w:rsid w:val="00114CC1"/>
    <w:rsid w:val="001370A3"/>
    <w:rsid w:val="001B068C"/>
    <w:rsid w:val="002370D4"/>
    <w:rsid w:val="00321740"/>
    <w:rsid w:val="003B5C0A"/>
    <w:rsid w:val="003F3ED6"/>
    <w:rsid w:val="003F5D32"/>
    <w:rsid w:val="0040132E"/>
    <w:rsid w:val="00430379"/>
    <w:rsid w:val="00443012"/>
    <w:rsid w:val="005B35E7"/>
    <w:rsid w:val="005E3AC4"/>
    <w:rsid w:val="00642201"/>
    <w:rsid w:val="006615C8"/>
    <w:rsid w:val="00673316"/>
    <w:rsid w:val="00690BC3"/>
    <w:rsid w:val="006C4EF9"/>
    <w:rsid w:val="006D5142"/>
    <w:rsid w:val="006D7456"/>
    <w:rsid w:val="00734FF3"/>
    <w:rsid w:val="007731BF"/>
    <w:rsid w:val="007B1386"/>
    <w:rsid w:val="007C0A41"/>
    <w:rsid w:val="00807CFC"/>
    <w:rsid w:val="008144C6"/>
    <w:rsid w:val="00866576"/>
    <w:rsid w:val="00906886"/>
    <w:rsid w:val="009223B9"/>
    <w:rsid w:val="00925895"/>
    <w:rsid w:val="009608CB"/>
    <w:rsid w:val="009624E8"/>
    <w:rsid w:val="009B2EE1"/>
    <w:rsid w:val="009C4FC1"/>
    <w:rsid w:val="009E4412"/>
    <w:rsid w:val="009F121F"/>
    <w:rsid w:val="009F2CC8"/>
    <w:rsid w:val="00A55EEA"/>
    <w:rsid w:val="00A74899"/>
    <w:rsid w:val="00AB2146"/>
    <w:rsid w:val="00B65AE2"/>
    <w:rsid w:val="00C07B1B"/>
    <w:rsid w:val="00CC1AAF"/>
    <w:rsid w:val="00CD7218"/>
    <w:rsid w:val="00CE3E28"/>
    <w:rsid w:val="00D03487"/>
    <w:rsid w:val="00D12DAD"/>
    <w:rsid w:val="00D6667D"/>
    <w:rsid w:val="00D66955"/>
    <w:rsid w:val="00D730B9"/>
    <w:rsid w:val="00DB424B"/>
    <w:rsid w:val="00DF2F08"/>
    <w:rsid w:val="00E816F4"/>
    <w:rsid w:val="00F72653"/>
    <w:rsid w:val="00F76B7E"/>
    <w:rsid w:val="00F84E56"/>
    <w:rsid w:val="00F9078A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B5BB"/>
  <w15:docId w15:val="{3E302068-A963-4E3D-9D0E-D6419A54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1AA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AA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A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AA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AA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AA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A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AA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AA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AA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C1A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1AA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1A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1A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C1AA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C1AA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C1AA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C1AAF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CC1AAF"/>
  </w:style>
  <w:style w:type="paragraph" w:styleId="a3">
    <w:name w:val="Balloon Text"/>
    <w:basedOn w:val="a"/>
    <w:link w:val="a4"/>
    <w:uiPriority w:val="99"/>
    <w:semiHidden/>
    <w:unhideWhenUsed/>
    <w:rsid w:val="00CC1A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AA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CC1AAF"/>
    <w:rPr>
      <w:rFonts w:ascii="Calibri" w:eastAsia="Times New Roman" w:hAnsi="Calibri" w:cs="Times New Roman"/>
      <w:sz w:val="28"/>
      <w:szCs w:val="20"/>
    </w:rPr>
  </w:style>
  <w:style w:type="character" w:styleId="a7">
    <w:name w:val="page number"/>
    <w:basedOn w:val="a0"/>
    <w:rsid w:val="00CC1AAF"/>
  </w:style>
  <w:style w:type="paragraph" w:styleId="a8">
    <w:name w:val="footer"/>
    <w:basedOn w:val="a"/>
    <w:link w:val="a9"/>
    <w:uiPriority w:val="99"/>
    <w:rsid w:val="00CC1AAF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C1AAF"/>
    <w:rPr>
      <w:rFonts w:ascii="Calibri" w:eastAsia="Times New Roman" w:hAnsi="Calibri" w:cs="Times New Roman"/>
      <w:sz w:val="28"/>
      <w:szCs w:val="20"/>
    </w:rPr>
  </w:style>
  <w:style w:type="table" w:styleId="aa">
    <w:name w:val="Table Grid"/>
    <w:basedOn w:val="a1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CC1AAF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rsid w:val="00CC1AAF"/>
    <w:pPr>
      <w:spacing w:after="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character" w:customStyle="1" w:styleId="name">
    <w:name w:val="name"/>
    <w:basedOn w:val="a0"/>
    <w:rsid w:val="00CC1AAF"/>
  </w:style>
  <w:style w:type="character" w:customStyle="1" w:styleId="job">
    <w:name w:val="job"/>
    <w:basedOn w:val="a0"/>
    <w:rsid w:val="00CC1AAF"/>
  </w:style>
  <w:style w:type="character" w:customStyle="1" w:styleId="region">
    <w:name w:val="region"/>
    <w:basedOn w:val="a0"/>
    <w:rsid w:val="00CC1AAF"/>
  </w:style>
  <w:style w:type="character" w:customStyle="1" w:styleId="email">
    <w:name w:val="email"/>
    <w:basedOn w:val="a0"/>
    <w:rsid w:val="00CC1AAF"/>
  </w:style>
  <w:style w:type="character" w:customStyle="1" w:styleId="icq">
    <w:name w:val="icq"/>
    <w:basedOn w:val="a0"/>
    <w:rsid w:val="00CC1AAF"/>
  </w:style>
  <w:style w:type="character" w:customStyle="1" w:styleId="skype">
    <w:name w:val="skype"/>
    <w:basedOn w:val="a0"/>
    <w:rsid w:val="00CC1AAF"/>
  </w:style>
  <w:style w:type="character" w:customStyle="1" w:styleId="workphone">
    <w:name w:val="workphone"/>
    <w:basedOn w:val="a0"/>
    <w:rsid w:val="00CC1AAF"/>
  </w:style>
  <w:style w:type="character" w:customStyle="1" w:styleId="phone">
    <w:name w:val="phone"/>
    <w:basedOn w:val="a0"/>
    <w:rsid w:val="00CC1AAF"/>
  </w:style>
  <w:style w:type="character" w:customStyle="1" w:styleId="qr">
    <w:name w:val="qr"/>
    <w:basedOn w:val="a0"/>
    <w:rsid w:val="00CC1AAF"/>
  </w:style>
  <w:style w:type="paragraph" w:styleId="ad">
    <w:name w:val="List Paragraph"/>
    <w:basedOn w:val="a"/>
    <w:uiPriority w:val="34"/>
    <w:qFormat/>
    <w:rsid w:val="00CC1AA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e">
    <w:name w:val="Цветовое выделение"/>
    <w:rsid w:val="00CC1AAF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CC1AAF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CC1A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CC1AAF"/>
    <w:pPr>
      <w:widowControl w:val="0"/>
      <w:suppressLineNumbers/>
      <w:autoSpaceDE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CC1AAF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1A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32"/>
      <w:szCs w:val="24"/>
      <w:lang w:eastAsia="ar-SA"/>
    </w:rPr>
  </w:style>
  <w:style w:type="paragraph" w:customStyle="1" w:styleId="12">
    <w:name w:val="Обычный1"/>
    <w:rsid w:val="00CC1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CC1AA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Body Text Indent"/>
    <w:basedOn w:val="a"/>
    <w:link w:val="af3"/>
    <w:rsid w:val="00CC1AAF"/>
    <w:pPr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CC1AAF"/>
    <w:rPr>
      <w:rFonts w:ascii="Calibri" w:eastAsia="Times New Roman" w:hAnsi="Calibri" w:cs="Times New Roman"/>
      <w:sz w:val="28"/>
      <w:szCs w:val="28"/>
    </w:rPr>
  </w:style>
  <w:style w:type="paragraph" w:customStyle="1" w:styleId="af4">
    <w:basedOn w:val="a"/>
    <w:next w:val="a"/>
    <w:uiPriority w:val="10"/>
    <w:qFormat/>
    <w:rsid w:val="00CC1AA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Название Знак"/>
    <w:link w:val="af6"/>
    <w:uiPriority w:val="10"/>
    <w:rsid w:val="00CC1AA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Subtitle"/>
    <w:basedOn w:val="a"/>
    <w:next w:val="a"/>
    <w:link w:val="af8"/>
    <w:uiPriority w:val="11"/>
    <w:qFormat/>
    <w:rsid w:val="00CC1A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CC1AAF"/>
    <w:rPr>
      <w:rFonts w:ascii="Cambria" w:eastAsia="Times New Roman" w:hAnsi="Cambria" w:cs="Times New Roman"/>
      <w:sz w:val="24"/>
      <w:szCs w:val="24"/>
    </w:rPr>
  </w:style>
  <w:style w:type="character" w:styleId="af9">
    <w:name w:val="Strong"/>
    <w:uiPriority w:val="22"/>
    <w:qFormat/>
    <w:rsid w:val="00CC1AAF"/>
    <w:rPr>
      <w:b/>
      <w:bCs/>
    </w:rPr>
  </w:style>
  <w:style w:type="character" w:styleId="afa">
    <w:name w:val="Emphasis"/>
    <w:uiPriority w:val="20"/>
    <w:qFormat/>
    <w:rsid w:val="00CC1AAF"/>
    <w:rPr>
      <w:rFonts w:ascii="Calibri" w:hAnsi="Calibri"/>
      <w:b/>
      <w:i/>
      <w:iCs/>
    </w:rPr>
  </w:style>
  <w:style w:type="paragraph" w:styleId="afb">
    <w:name w:val="No Spacing"/>
    <w:basedOn w:val="a"/>
    <w:uiPriority w:val="1"/>
    <w:qFormat/>
    <w:rsid w:val="00CC1AAF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  <w:style w:type="paragraph" w:styleId="21">
    <w:name w:val="Quote"/>
    <w:basedOn w:val="a"/>
    <w:next w:val="a"/>
    <w:link w:val="22"/>
    <w:uiPriority w:val="29"/>
    <w:qFormat/>
    <w:rsid w:val="00CC1AAF"/>
    <w:pPr>
      <w:spacing w:after="0" w:line="240" w:lineRule="auto"/>
    </w:pPr>
    <w:rPr>
      <w:rFonts w:ascii="Calibri" w:eastAsia="Times New Roman" w:hAnsi="Calibri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CC1AAF"/>
    <w:rPr>
      <w:rFonts w:ascii="Calibri" w:eastAsia="Times New Roman" w:hAnsi="Calibri" w:cs="Times New Roman"/>
      <w:i/>
      <w:sz w:val="24"/>
      <w:szCs w:val="24"/>
    </w:rPr>
  </w:style>
  <w:style w:type="paragraph" w:styleId="afc">
    <w:name w:val="Intense Quote"/>
    <w:basedOn w:val="a"/>
    <w:next w:val="a"/>
    <w:link w:val="afd"/>
    <w:uiPriority w:val="30"/>
    <w:qFormat/>
    <w:rsid w:val="00CC1AA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</w:rPr>
  </w:style>
  <w:style w:type="character" w:customStyle="1" w:styleId="afd">
    <w:name w:val="Выделенная цитата Знак"/>
    <w:basedOn w:val="a0"/>
    <w:link w:val="afc"/>
    <w:uiPriority w:val="30"/>
    <w:rsid w:val="00CC1AAF"/>
    <w:rPr>
      <w:rFonts w:ascii="Calibri" w:eastAsia="Times New Roman" w:hAnsi="Calibri" w:cs="Times New Roman"/>
      <w:b/>
      <w:i/>
      <w:sz w:val="24"/>
    </w:rPr>
  </w:style>
  <w:style w:type="character" w:styleId="afe">
    <w:name w:val="Subtle Emphasis"/>
    <w:uiPriority w:val="19"/>
    <w:qFormat/>
    <w:rsid w:val="00CC1AAF"/>
    <w:rPr>
      <w:i/>
      <w:color w:val="5A5A5A"/>
    </w:rPr>
  </w:style>
  <w:style w:type="character" w:styleId="aff">
    <w:name w:val="Intense Emphasis"/>
    <w:uiPriority w:val="21"/>
    <w:qFormat/>
    <w:rsid w:val="00CC1AAF"/>
    <w:rPr>
      <w:b/>
      <w:i/>
      <w:sz w:val="24"/>
      <w:szCs w:val="24"/>
      <w:u w:val="single"/>
    </w:rPr>
  </w:style>
  <w:style w:type="character" w:styleId="aff0">
    <w:name w:val="Subtle Reference"/>
    <w:uiPriority w:val="31"/>
    <w:qFormat/>
    <w:rsid w:val="00CC1AAF"/>
    <w:rPr>
      <w:sz w:val="24"/>
      <w:szCs w:val="24"/>
      <w:u w:val="single"/>
    </w:rPr>
  </w:style>
  <w:style w:type="character" w:styleId="aff1">
    <w:name w:val="Intense Reference"/>
    <w:uiPriority w:val="32"/>
    <w:qFormat/>
    <w:rsid w:val="00CC1AAF"/>
    <w:rPr>
      <w:b/>
      <w:sz w:val="24"/>
      <w:u w:val="single"/>
    </w:rPr>
  </w:style>
  <w:style w:type="character" w:styleId="aff2">
    <w:name w:val="Book Title"/>
    <w:uiPriority w:val="33"/>
    <w:qFormat/>
    <w:rsid w:val="00CC1AAF"/>
    <w:rPr>
      <w:rFonts w:ascii="Cambria" w:eastAsia="Times New Roman" w:hAnsi="Cambria"/>
      <w:b/>
      <w:i/>
      <w:sz w:val="24"/>
      <w:szCs w:val="24"/>
    </w:rPr>
  </w:style>
  <w:style w:type="paragraph" w:styleId="aff3">
    <w:name w:val="TOC Heading"/>
    <w:basedOn w:val="1"/>
    <w:next w:val="a"/>
    <w:uiPriority w:val="39"/>
    <w:semiHidden/>
    <w:unhideWhenUsed/>
    <w:qFormat/>
    <w:rsid w:val="00CC1AAF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CC1AA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CC1AAF"/>
    <w:pPr>
      <w:spacing w:after="12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C1AAF"/>
    <w:rPr>
      <w:rFonts w:ascii="Calibri" w:eastAsia="Times New Roman" w:hAnsi="Calibri" w:cs="Times New Roman"/>
      <w:sz w:val="16"/>
      <w:szCs w:val="16"/>
    </w:rPr>
  </w:style>
  <w:style w:type="paragraph" w:styleId="af6">
    <w:name w:val="Title"/>
    <w:basedOn w:val="a"/>
    <w:next w:val="a"/>
    <w:link w:val="af5"/>
    <w:uiPriority w:val="10"/>
    <w:qFormat/>
    <w:rsid w:val="00CC1AAF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uiPriority w:val="10"/>
    <w:rsid w:val="00CC1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5">
    <w:name w:val="Body Text"/>
    <w:basedOn w:val="a"/>
    <w:link w:val="aff6"/>
    <w:uiPriority w:val="99"/>
    <w:semiHidden/>
    <w:unhideWhenUsed/>
    <w:rsid w:val="00023378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99"/>
    <w:semiHidden/>
    <w:rsid w:val="00023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B42C-40B2-481D-A2EE-57E429C2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3078</Words>
  <Characters>17550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dcterms:created xsi:type="dcterms:W3CDTF">2021-11-24T11:59:00Z</dcterms:created>
  <dcterms:modified xsi:type="dcterms:W3CDTF">2021-11-24T12:00:00Z</dcterms:modified>
</cp:coreProperties>
</file>