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13D3" w:rsidRPr="00AC13D3" w:rsidRDefault="00AC13D3" w:rsidP="00AC13D3">
      <w:pPr>
        <w:keepNext/>
        <w:keepLines/>
        <w:jc w:val="right"/>
      </w:pPr>
      <w:r w:rsidRPr="00AC13D3">
        <w:rPr>
          <w:noProof/>
          <w:lang w:eastAsia="ru-RU"/>
        </w:rPr>
        <w:drawing>
          <wp:anchor distT="0" distB="0" distL="114300" distR="114300" simplePos="0" relativeHeight="251658752" behindDoc="0" locked="0" layoutInCell="1" allowOverlap="1" wp14:anchorId="7F7D0767" wp14:editId="7A91F73F">
            <wp:simplePos x="0" y="0"/>
            <wp:positionH relativeFrom="column">
              <wp:posOffset>2755900</wp:posOffset>
            </wp:positionH>
            <wp:positionV relativeFrom="paragraph">
              <wp:posOffset>0</wp:posOffset>
            </wp:positionV>
            <wp:extent cx="425450" cy="483870"/>
            <wp:effectExtent l="0" t="0" r="0" b="0"/>
            <wp:wrapNone/>
            <wp:docPr id="2" name="Рисунок 2" descr="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C13D3">
        <w:rPr>
          <w:noProof/>
        </w:rPr>
        <w:t xml:space="preserve"> </w:t>
      </w:r>
    </w:p>
    <w:p w:rsidR="00AC13D3" w:rsidRPr="00AC13D3" w:rsidRDefault="00AC13D3" w:rsidP="00AC13D3">
      <w:pPr>
        <w:keepNext/>
        <w:keepLines/>
      </w:pPr>
    </w:p>
    <w:p w:rsidR="00AC13D3" w:rsidRPr="00AC13D3" w:rsidRDefault="00AC13D3" w:rsidP="00AC13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C13D3">
        <w:rPr>
          <w:rFonts w:ascii="Times New Roman" w:eastAsia="Times New Roman" w:hAnsi="Times New Roman" w:cs="Times New Roman"/>
          <w:sz w:val="30"/>
          <w:szCs w:val="30"/>
          <w:lang w:eastAsia="ar-SA"/>
        </w:rPr>
        <w:t>АДМИНИСТРАЦИЯ  ГАВРИЛОВ-ЯМСКОГО</w:t>
      </w:r>
    </w:p>
    <w:p w:rsidR="00AC13D3" w:rsidRPr="00AC13D3" w:rsidRDefault="00AC13D3" w:rsidP="00AC13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30"/>
          <w:szCs w:val="30"/>
          <w:lang w:eastAsia="ar-SA"/>
        </w:rPr>
      </w:pPr>
      <w:r w:rsidRPr="00AC13D3">
        <w:rPr>
          <w:rFonts w:ascii="Times New Roman" w:eastAsia="Times New Roman" w:hAnsi="Times New Roman" w:cs="Times New Roman"/>
          <w:sz w:val="30"/>
          <w:szCs w:val="30"/>
          <w:lang w:eastAsia="ar-SA"/>
        </w:rPr>
        <w:t>МУНИЦИПАЛЬНОГО  РАЙОНА</w:t>
      </w:r>
    </w:p>
    <w:p w:rsidR="00AC13D3" w:rsidRPr="00AC13D3" w:rsidRDefault="00AC13D3" w:rsidP="00AC13D3">
      <w:pPr>
        <w:keepNext/>
        <w:keepLines/>
        <w:spacing w:after="0" w:line="240" w:lineRule="auto"/>
        <w:jc w:val="center"/>
        <w:rPr>
          <w:rFonts w:ascii="Times New Roman" w:eastAsia="Times New Roman" w:hAnsi="Times New Roman" w:cs="Times New Roman"/>
          <w:sz w:val="16"/>
          <w:szCs w:val="16"/>
          <w:lang w:eastAsia="ar-SA"/>
        </w:rPr>
      </w:pPr>
      <w:r w:rsidRPr="00AC13D3">
        <w:rPr>
          <w:rFonts w:ascii="Times New Roman" w:eastAsia="Times New Roman" w:hAnsi="Times New Roman" w:cs="Times New Roman"/>
          <w:sz w:val="16"/>
          <w:szCs w:val="16"/>
          <w:lang w:eastAsia="ar-SA"/>
        </w:rPr>
        <w:t xml:space="preserve"> </w:t>
      </w:r>
    </w:p>
    <w:p w:rsidR="00AC13D3" w:rsidRPr="00AC13D3" w:rsidRDefault="00AC13D3" w:rsidP="00AC13D3">
      <w:pPr>
        <w:keepNext/>
        <w:keepLines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AC13D3">
        <w:rPr>
          <w:rFonts w:ascii="Times New Roman" w:hAnsi="Times New Roman" w:cs="Times New Roman"/>
          <w:b/>
          <w:sz w:val="40"/>
          <w:szCs w:val="40"/>
        </w:rPr>
        <w:t>ПОСТАНОВЛЕНИЕ</w:t>
      </w:r>
    </w:p>
    <w:p w:rsidR="00AC13D3" w:rsidRPr="00AC13D3" w:rsidRDefault="00AC13D3" w:rsidP="00AC13D3">
      <w:pPr>
        <w:keepNext/>
        <w:keepLines/>
        <w:rPr>
          <w:rFonts w:ascii="Times New Roman" w:hAnsi="Times New Roman" w:cs="Times New Roman"/>
          <w:sz w:val="28"/>
          <w:szCs w:val="28"/>
        </w:rPr>
      </w:pPr>
      <w:r w:rsidRPr="00AC13D3">
        <w:rPr>
          <w:rFonts w:ascii="Times New Roman" w:hAnsi="Times New Roman" w:cs="Times New Roman"/>
          <w:sz w:val="28"/>
          <w:szCs w:val="28"/>
        </w:rPr>
        <w:t>01.12.2016   № 1315</w:t>
      </w:r>
    </w:p>
    <w:p w:rsidR="00AC13D3" w:rsidRPr="00AC13D3" w:rsidRDefault="00AC13D3" w:rsidP="00AC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муниципальной  программы «</w:t>
      </w:r>
      <w:r w:rsidRPr="00AC13D3">
        <w:rPr>
          <w:rFonts w:ascii="Times New Roman" w:hAnsi="Times New Roman"/>
          <w:sz w:val="28"/>
          <w:szCs w:val="28"/>
        </w:rPr>
        <w:t xml:space="preserve">Развитие физической культуры </w:t>
      </w:r>
    </w:p>
    <w:p w:rsidR="00AC13D3" w:rsidRPr="00AC13D3" w:rsidRDefault="00AC13D3" w:rsidP="00AC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hAnsi="Times New Roman"/>
          <w:sz w:val="28"/>
          <w:szCs w:val="28"/>
        </w:rPr>
        <w:t>и спорта в Гаврилов – Ямском  муниципальном районе</w:t>
      </w: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на 2017-2019 годы  </w:t>
      </w:r>
    </w:p>
    <w:p w:rsidR="00AC13D3" w:rsidRDefault="00AC13D3" w:rsidP="00AC13D3">
      <w:pPr>
        <w:keepNext/>
        <w:spacing w:after="0"/>
        <w:rPr>
          <w:rFonts w:ascii="Times New Roman" w:eastAsiaTheme="minorHAnsi" w:hAnsi="Times New Roman" w:cs="Times New Roman"/>
          <w:sz w:val="28"/>
          <w:szCs w:val="28"/>
        </w:rPr>
      </w:pPr>
    </w:p>
    <w:p w:rsidR="00AC13D3" w:rsidRPr="00AC13D3" w:rsidRDefault="00AC13D3" w:rsidP="00AC13D3">
      <w:pPr>
        <w:keepNext/>
        <w:spacing w:after="0"/>
        <w:rPr>
          <w:rFonts w:ascii="Times New Roman" w:eastAsiaTheme="minorHAnsi" w:hAnsi="Times New Roman" w:cs="Times New Roman"/>
        </w:rPr>
      </w:pPr>
      <w:r w:rsidRPr="00AC13D3">
        <w:rPr>
          <w:rFonts w:ascii="Times New Roman" w:eastAsiaTheme="minorHAnsi" w:hAnsi="Times New Roman" w:cs="Times New Roman"/>
          <w:sz w:val="28"/>
          <w:szCs w:val="28"/>
        </w:rPr>
        <w:t>(</w:t>
      </w:r>
      <w:r w:rsidRPr="00AC13D3">
        <w:rPr>
          <w:rFonts w:ascii="Times New Roman" w:eastAsiaTheme="minorHAnsi" w:hAnsi="Times New Roman" w:cs="Times New Roman"/>
          <w:sz w:val="24"/>
          <w:szCs w:val="24"/>
        </w:rPr>
        <w:t>в редакции постановлений</w:t>
      </w:r>
      <w:r w:rsidRPr="00AC13D3">
        <w:rPr>
          <w:rFonts w:ascii="Times New Roman" w:eastAsiaTheme="minorHAnsi" w:hAnsi="Times New Roman" w:cs="Times New Roman"/>
          <w:sz w:val="28"/>
          <w:szCs w:val="28"/>
        </w:rPr>
        <w:t xml:space="preserve"> </w:t>
      </w:r>
      <w:r w:rsidRPr="00AC13D3">
        <w:rPr>
          <w:rFonts w:ascii="Times New Roman" w:eastAsiaTheme="minorHAnsi" w:hAnsi="Times New Roman" w:cs="Times New Roman"/>
          <w:sz w:val="24"/>
          <w:szCs w:val="24"/>
        </w:rPr>
        <w:t xml:space="preserve">от 10.05.2017 №456; </w:t>
      </w:r>
      <w:r w:rsidR="002012BE" w:rsidRPr="00BE0A22">
        <w:rPr>
          <w:rFonts w:ascii="Times New Roman" w:eastAsiaTheme="minorHAnsi" w:hAnsi="Times New Roman" w:cs="Times New Roman"/>
          <w:sz w:val="24"/>
          <w:szCs w:val="24"/>
        </w:rPr>
        <w:t>03.08.2017 №813;</w:t>
      </w:r>
      <w:r w:rsidR="002012BE">
        <w:rPr>
          <w:rFonts w:ascii="Times New Roman" w:eastAsiaTheme="minorHAnsi" w:hAnsi="Times New Roman" w:cs="Times New Roman"/>
          <w:sz w:val="24"/>
          <w:szCs w:val="24"/>
        </w:rPr>
        <w:t xml:space="preserve"> </w:t>
      </w:r>
      <w:r w:rsidRPr="00AC13D3">
        <w:rPr>
          <w:rFonts w:ascii="Times New Roman" w:eastAsiaTheme="minorHAnsi" w:hAnsi="Times New Roman" w:cs="Times New Roman"/>
          <w:sz w:val="24"/>
          <w:szCs w:val="24"/>
        </w:rPr>
        <w:t>13.03.2018 №288;</w:t>
      </w:r>
      <w:r w:rsidR="002012BE">
        <w:rPr>
          <w:rFonts w:ascii="Times New Roman" w:eastAsiaTheme="minorHAnsi" w:hAnsi="Times New Roman" w:cs="Times New Roman"/>
          <w:sz w:val="24"/>
          <w:szCs w:val="24"/>
        </w:rPr>
        <w:t xml:space="preserve"> 18.06</w:t>
      </w:r>
      <w:bookmarkStart w:id="0" w:name="_GoBack"/>
      <w:bookmarkEnd w:id="0"/>
      <w:r w:rsidR="002012BE">
        <w:rPr>
          <w:rFonts w:ascii="Times New Roman" w:eastAsiaTheme="minorHAnsi" w:hAnsi="Times New Roman" w:cs="Times New Roman"/>
          <w:sz w:val="24"/>
          <w:szCs w:val="24"/>
        </w:rPr>
        <w:t>.2018 №719; 25.02.2019 №</w:t>
      </w:r>
      <w:r w:rsidR="002012BE" w:rsidRPr="00BE0A22">
        <w:rPr>
          <w:rFonts w:ascii="Times New Roman" w:eastAsiaTheme="minorHAnsi" w:hAnsi="Times New Roman" w:cs="Times New Roman"/>
          <w:sz w:val="24"/>
          <w:szCs w:val="24"/>
        </w:rPr>
        <w:t>22</w:t>
      </w:r>
      <w:r w:rsidRPr="00BE0A22">
        <w:rPr>
          <w:rFonts w:ascii="Times New Roman" w:eastAsiaTheme="minorHAnsi" w:hAnsi="Times New Roman" w:cs="Times New Roman"/>
          <w:sz w:val="24"/>
          <w:szCs w:val="24"/>
        </w:rPr>
        <w:t>7;</w:t>
      </w:r>
      <w:r w:rsidRPr="00AC13D3">
        <w:rPr>
          <w:rFonts w:ascii="Times New Roman" w:eastAsiaTheme="minorHAnsi" w:hAnsi="Times New Roman" w:cs="Times New Roman"/>
          <w:sz w:val="24"/>
          <w:szCs w:val="24"/>
        </w:rPr>
        <w:t xml:space="preserve"> 19</w:t>
      </w:r>
      <w:r w:rsidR="002012BE">
        <w:rPr>
          <w:rFonts w:ascii="Times New Roman" w:eastAsiaTheme="minorHAnsi" w:hAnsi="Times New Roman" w:cs="Times New Roman"/>
          <w:sz w:val="24"/>
          <w:szCs w:val="24"/>
        </w:rPr>
        <w:t>.08.2019 №925; 27.09.2019 №1040)</w:t>
      </w:r>
    </w:p>
    <w:p w:rsidR="00AC13D3" w:rsidRPr="00AC13D3" w:rsidRDefault="00AC13D3" w:rsidP="00AC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D3" w:rsidRPr="00AC13D3" w:rsidRDefault="00AC13D3" w:rsidP="00AC13D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AC13D3">
        <w:rPr>
          <w:rFonts w:ascii="Times New Roman" w:hAnsi="Times New Roman"/>
          <w:sz w:val="28"/>
          <w:szCs w:val="28"/>
        </w:rPr>
        <w:t>В целях оптимизации расходов и эффективного использования бюджетных средств, руководствуясь статьей 26 Устава Гаврилов-Ямского муниципального района,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D3" w:rsidRPr="00AC13D3" w:rsidRDefault="00AC13D3" w:rsidP="00AC13D3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АДМИНИСТРАЦИЯ МУНИЦИПАЛЬНОГО РАЙОНА ПОСТАНОВЛЯЕТ: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1. Утвердить муниципальную программу «</w:t>
      </w:r>
      <w:r w:rsidRPr="00AC13D3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 – Ямском муниципальном районе</w:t>
      </w: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» на 2017-2019 годы.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2. Контроль за исполнением настоящего постановления возложить на первого заместителя Главы Администрации Гаврилов-Ямского муниципального района   Забаева А.А.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Постановление опубликовать в районной массовой газете «Гаврилов-Ямский вестник» и разместить на официальном сайте Администрации муниципального района в сети Интернет.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4. Постановление вступает в силу с момента официального опубликования.</w:t>
      </w:r>
    </w:p>
    <w:p w:rsidR="00AC13D3" w:rsidRPr="00AC13D3" w:rsidRDefault="00AC13D3" w:rsidP="00AC13D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D3" w:rsidRPr="00AC13D3" w:rsidRDefault="00AC13D3" w:rsidP="00AC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13D3" w:rsidRPr="00AC13D3" w:rsidRDefault="00AC13D3" w:rsidP="00AC13D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Администрации</w:t>
      </w:r>
    </w:p>
    <w:p w:rsidR="00AC13D3" w:rsidRDefault="00AC13D3" w:rsidP="00AC13D3">
      <w:pPr>
        <w:rPr>
          <w:rFonts w:ascii="Times New Roman" w:hAnsi="Times New Roman" w:cs="Times New Roman"/>
          <w:b/>
          <w:sz w:val="24"/>
          <w:szCs w:val="24"/>
        </w:rPr>
      </w:pP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района</w:t>
      </w: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AC13D3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                      В.И.Серебряков</w:t>
      </w:r>
    </w:p>
    <w:p w:rsidR="00AC13D3" w:rsidRDefault="00AC13D3" w:rsidP="00AC13D3">
      <w:pPr>
        <w:rPr>
          <w:rFonts w:ascii="Times New Roman" w:hAnsi="Times New Roman" w:cs="Times New Roman"/>
          <w:b/>
          <w:sz w:val="24"/>
          <w:szCs w:val="24"/>
        </w:rPr>
      </w:pPr>
    </w:p>
    <w:p w:rsidR="00AC13D3" w:rsidRDefault="00AC13D3" w:rsidP="00AC13D3">
      <w:pPr>
        <w:rPr>
          <w:rFonts w:ascii="Times New Roman" w:hAnsi="Times New Roman" w:cs="Times New Roman"/>
          <w:b/>
          <w:sz w:val="24"/>
          <w:szCs w:val="24"/>
        </w:rPr>
      </w:pPr>
    </w:p>
    <w:p w:rsidR="00AC13D3" w:rsidRDefault="00AC13D3" w:rsidP="00AC13D3">
      <w:pPr>
        <w:rPr>
          <w:rFonts w:ascii="Times New Roman" w:hAnsi="Times New Roman" w:cs="Times New Roman"/>
          <w:b/>
          <w:sz w:val="24"/>
          <w:szCs w:val="24"/>
        </w:rPr>
      </w:pPr>
    </w:p>
    <w:p w:rsidR="00AC13D3" w:rsidRDefault="00AC13D3" w:rsidP="00AC13D3">
      <w:pPr>
        <w:rPr>
          <w:rFonts w:ascii="Times New Roman" w:hAnsi="Times New Roman" w:cs="Times New Roman"/>
          <w:b/>
          <w:sz w:val="24"/>
          <w:szCs w:val="24"/>
        </w:rPr>
      </w:pPr>
    </w:p>
    <w:p w:rsidR="00AC13D3" w:rsidRPr="0099466C" w:rsidRDefault="00AC13D3" w:rsidP="00553BE1">
      <w:pPr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lastRenderedPageBreak/>
        <w:t xml:space="preserve">Приложение к </w:t>
      </w:r>
    </w:p>
    <w:p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 xml:space="preserve">постановлению Администрации </w:t>
      </w:r>
    </w:p>
    <w:p w:rsidR="002012BE" w:rsidRDefault="002012BE" w:rsidP="002012BE">
      <w:pPr>
        <w:keepNext/>
        <w:keepLine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>муниципального района</w:t>
      </w:r>
    </w:p>
    <w:p w:rsidR="002012BE" w:rsidRPr="002012BE" w:rsidRDefault="002012BE" w:rsidP="002012BE">
      <w:pPr>
        <w:keepNext/>
        <w:keepLines/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2012BE">
        <w:rPr>
          <w:rFonts w:ascii="Times New Roman" w:hAnsi="Times New Roman" w:cs="Times New Roman"/>
          <w:sz w:val="24"/>
          <w:szCs w:val="24"/>
        </w:rPr>
        <w:t xml:space="preserve"> от 01.12.2016   № 1315</w:t>
      </w:r>
    </w:p>
    <w:p w:rsidR="002012BE" w:rsidRPr="002012BE" w:rsidRDefault="002012BE" w:rsidP="002012B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553BE1" w:rsidRPr="0099466C" w:rsidRDefault="00553BE1" w:rsidP="00553BE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466C">
        <w:rPr>
          <w:rFonts w:ascii="Times New Roman" w:hAnsi="Times New Roman" w:cs="Times New Roman"/>
          <w:b/>
          <w:sz w:val="24"/>
          <w:szCs w:val="24"/>
        </w:rPr>
        <w:t xml:space="preserve">ПАСПОРТ МУНИЦИПАЛЬНОЙ ПРОГРАММЫ </w:t>
      </w:r>
    </w:p>
    <w:p w:rsidR="00553BE1" w:rsidRPr="00044460" w:rsidRDefault="00553BE1" w:rsidP="00553BE1">
      <w:pPr>
        <w:jc w:val="center"/>
        <w:rPr>
          <w:rFonts w:ascii="Times New Roman" w:hAnsi="Times New Roman"/>
          <w:sz w:val="28"/>
          <w:szCs w:val="28"/>
        </w:rPr>
      </w:pPr>
      <w:r w:rsidRPr="00044460">
        <w:rPr>
          <w:rFonts w:ascii="Times New Roman" w:hAnsi="Times New Roman"/>
          <w:sz w:val="28"/>
          <w:szCs w:val="28"/>
        </w:rPr>
        <w:t>«Развитие физической культуры и спорта в Гаврилов</w:t>
      </w:r>
      <w:r w:rsidR="003C32F6">
        <w:rPr>
          <w:rFonts w:ascii="Times New Roman" w:hAnsi="Times New Roman"/>
          <w:sz w:val="28"/>
          <w:szCs w:val="28"/>
        </w:rPr>
        <w:t>-</w:t>
      </w:r>
      <w:r w:rsidRPr="00044460">
        <w:rPr>
          <w:rFonts w:ascii="Times New Roman" w:hAnsi="Times New Roman"/>
          <w:sz w:val="28"/>
          <w:szCs w:val="28"/>
        </w:rPr>
        <w:t>Ямском муниципальном районе»</w:t>
      </w:r>
      <w:r w:rsidR="00044460">
        <w:rPr>
          <w:rFonts w:ascii="Times New Roman" w:hAnsi="Times New Roman"/>
          <w:sz w:val="28"/>
          <w:szCs w:val="28"/>
        </w:rPr>
        <w:t xml:space="preserve"> </w:t>
      </w:r>
      <w:r w:rsidR="009F5DF1" w:rsidRPr="00044460">
        <w:rPr>
          <w:rFonts w:ascii="Times New Roman" w:hAnsi="Times New Roman"/>
          <w:sz w:val="28"/>
          <w:szCs w:val="28"/>
        </w:rPr>
        <w:t>на 2017-2019</w:t>
      </w:r>
      <w:r w:rsidRPr="00044460">
        <w:rPr>
          <w:rFonts w:ascii="Times New Roman" w:hAnsi="Times New Roman"/>
          <w:sz w:val="28"/>
          <w:szCs w:val="28"/>
        </w:rPr>
        <w:t xml:space="preserve"> годы</w:t>
      </w:r>
    </w:p>
    <w:p w:rsidR="00BF3D08" w:rsidRPr="00044460" w:rsidRDefault="00BF3D08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tbl>
      <w:tblPr>
        <w:tblStyle w:val="aa"/>
        <w:tblW w:w="9464" w:type="dxa"/>
        <w:tblLook w:val="04A0" w:firstRow="1" w:lastRow="0" w:firstColumn="1" w:lastColumn="0" w:noHBand="0" w:noVBand="1"/>
      </w:tblPr>
      <w:tblGrid>
        <w:gridCol w:w="4786"/>
        <w:gridCol w:w="4678"/>
      </w:tblGrid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Наименование муниципальной программы</w:t>
            </w:r>
          </w:p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Гаврилов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Ямском муниципальном районе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на 2017-2019 </w:t>
            </w:r>
          </w:p>
        </w:tc>
      </w:tr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Ответственный исполнитель муниципальной программы</w:t>
            </w:r>
          </w:p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Управление культуры, туризма, спорта и молодежной политики Администрации муниципального района</w:t>
            </w:r>
          </w:p>
        </w:tc>
      </w:tr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Куратор муниципальной программы</w:t>
            </w:r>
          </w:p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Первый заместитель Главы Администрации муниципального района</w:t>
            </w:r>
          </w:p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Забаев Андрей Александрович</w:t>
            </w:r>
          </w:p>
        </w:tc>
      </w:tr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Сроки реализации муниципальной программы</w:t>
            </w: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 01 января 2017 по 31 декабря 2019 года</w:t>
            </w:r>
          </w:p>
        </w:tc>
      </w:tr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Создание условий для реализации права граждан на занятия физической культурой и спортом</w:t>
            </w:r>
          </w:p>
        </w:tc>
      </w:tr>
      <w:tr w:rsidR="0093256B" w:rsidRPr="00044460" w:rsidTr="001B4D18"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Объём финансирования муниципальной программы из бюджета муниципального района, в том числе по годам реализации, </w:t>
            </w: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тыс.руб.</w:t>
            </w:r>
          </w:p>
        </w:tc>
        <w:tc>
          <w:tcPr>
            <w:tcW w:w="4678" w:type="dxa"/>
          </w:tcPr>
          <w:p w:rsidR="0093256B" w:rsidRPr="00044460" w:rsidRDefault="0093256B" w:rsidP="001B4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2017год – </w:t>
            </w:r>
            <w:r>
              <w:rPr>
                <w:rFonts w:ascii="Times New Roman" w:hAnsi="Times New Roman"/>
                <w:sz w:val="28"/>
                <w:szCs w:val="28"/>
              </w:rPr>
              <w:t>524,6 тыс.  руб.</w:t>
            </w:r>
          </w:p>
          <w:p w:rsidR="0093256B" w:rsidRPr="00044460" w:rsidRDefault="0093256B" w:rsidP="001B4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2018 год –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725,9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тыс. руб.</w:t>
            </w:r>
          </w:p>
          <w:p w:rsidR="0093256B" w:rsidRPr="00044460" w:rsidRDefault="0093256B" w:rsidP="001B4D18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2019 год -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389">
              <w:rPr>
                <w:rFonts w:ascii="Times New Roman" w:hAnsi="Times New Roman"/>
                <w:sz w:val="28"/>
                <w:szCs w:val="28"/>
              </w:rPr>
              <w:t>1250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>,0 тыс. руб.</w:t>
            </w:r>
          </w:p>
          <w:p w:rsidR="0093256B" w:rsidRPr="00044460" w:rsidRDefault="0093256B" w:rsidP="00E2738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Итого по программе: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="00E27389">
              <w:rPr>
                <w:rFonts w:ascii="Times New Roman" w:hAnsi="Times New Roman"/>
                <w:sz w:val="28"/>
                <w:szCs w:val="28"/>
              </w:rPr>
              <w:t>2500,5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тыс.  руб.</w:t>
            </w:r>
          </w:p>
        </w:tc>
      </w:tr>
      <w:tr w:rsidR="0093256B" w:rsidRPr="00044460" w:rsidTr="001B4D18">
        <w:trPr>
          <w:trHeight w:val="1190"/>
        </w:trPr>
        <w:tc>
          <w:tcPr>
            <w:tcW w:w="4786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Перечень целевых  и  ведомственных программ, основных мероприятий, входящих в состав муниципальной программы</w:t>
            </w:r>
          </w:p>
        </w:tc>
        <w:tc>
          <w:tcPr>
            <w:tcW w:w="4678" w:type="dxa"/>
          </w:tcPr>
          <w:p w:rsidR="0093256B" w:rsidRPr="00044460" w:rsidRDefault="0093256B" w:rsidP="001B4D18">
            <w:pPr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 xml:space="preserve">МЦП 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>Развитие физической культуры и спорта в Гаврилов</w:t>
            </w:r>
            <w:r>
              <w:rPr>
                <w:rFonts w:ascii="Times New Roman" w:hAnsi="Times New Roman"/>
                <w:sz w:val="28"/>
                <w:szCs w:val="28"/>
              </w:rPr>
              <w:t>-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>Ямском муниципальном районе</w:t>
            </w:r>
            <w:r>
              <w:rPr>
                <w:rFonts w:ascii="Times New Roman" w:hAnsi="Times New Roman"/>
                <w:sz w:val="28"/>
                <w:szCs w:val="28"/>
              </w:rPr>
              <w:t>"</w:t>
            </w:r>
            <w:r w:rsidRPr="00044460">
              <w:rPr>
                <w:rFonts w:ascii="Times New Roman" w:hAnsi="Times New Roman"/>
                <w:sz w:val="28"/>
                <w:szCs w:val="28"/>
              </w:rPr>
              <w:t xml:space="preserve"> на 2017 – 2019 годы</w:t>
            </w:r>
          </w:p>
        </w:tc>
      </w:tr>
      <w:tr w:rsidR="0093256B" w:rsidRPr="00044460" w:rsidTr="001B4D18">
        <w:tblPrEx>
          <w:tblLook w:val="0000" w:firstRow="0" w:lastRow="0" w:firstColumn="0" w:lastColumn="0" w:noHBand="0" w:noVBand="0"/>
        </w:tblPrEx>
        <w:trPr>
          <w:trHeight w:val="486"/>
        </w:trPr>
        <w:tc>
          <w:tcPr>
            <w:tcW w:w="4786" w:type="dxa"/>
          </w:tcPr>
          <w:p w:rsidR="0093256B" w:rsidRPr="00044460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044460">
              <w:rPr>
                <w:rFonts w:ascii="Times New Roman" w:hAnsi="Times New Roman"/>
                <w:sz w:val="28"/>
                <w:szCs w:val="28"/>
              </w:rPr>
              <w:t>Контактные лица</w:t>
            </w:r>
          </w:p>
          <w:p w:rsidR="0093256B" w:rsidRPr="00044460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93256B" w:rsidRPr="00044460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678" w:type="dxa"/>
          </w:tcPr>
          <w:p w:rsidR="0093256B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Чекменёв Дмитрий Анатольевич</w:t>
            </w: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 xml:space="preserve">, </w:t>
            </w:r>
          </w:p>
          <w:p w:rsidR="0093256B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ведущий специалист УКТС и МП</w:t>
            </w:r>
          </w:p>
          <w:p w:rsidR="0093256B" w:rsidRPr="00044460" w:rsidRDefault="0093256B" w:rsidP="001B4D18">
            <w:pPr>
              <w:pStyle w:val="ad"/>
              <w:ind w:left="0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 w:rsidRPr="00044460">
              <w:rPr>
                <w:rFonts w:ascii="Times New Roman" w:hAnsi="Times New Roman"/>
                <w:i/>
                <w:sz w:val="28"/>
                <w:szCs w:val="28"/>
              </w:rPr>
              <w:t>Т:8(48-534)2-36-51</w:t>
            </w:r>
          </w:p>
        </w:tc>
      </w:tr>
    </w:tbl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Pr="0004446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  <w:rPr>
          <w:sz w:val="28"/>
          <w:szCs w:val="28"/>
        </w:rPr>
      </w:pPr>
    </w:p>
    <w:p w:rsidR="00267B70" w:rsidRDefault="00267B7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044460" w:rsidRDefault="00044460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AC13D3" w:rsidRDefault="00AC13D3" w:rsidP="00267B70">
      <w:pPr>
        <w:widowControl w:val="0"/>
        <w:tabs>
          <w:tab w:val="left" w:pos="2160"/>
        </w:tabs>
        <w:suppressAutoHyphens/>
        <w:spacing w:after="0" w:line="240" w:lineRule="auto"/>
        <w:ind w:right="-620"/>
      </w:pPr>
    </w:p>
    <w:p w:rsidR="00553BE1" w:rsidRPr="00A42E4B" w:rsidRDefault="00553BE1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1. Содержание проблемы и обоснование необходимости</w:t>
      </w:r>
    </w:p>
    <w:p w:rsidR="00553BE1" w:rsidRPr="00A42E4B" w:rsidRDefault="008472D9" w:rsidP="00A42E4B">
      <w:pPr>
        <w:widowControl w:val="0"/>
        <w:tabs>
          <w:tab w:val="left" w:pos="2160"/>
        </w:tabs>
        <w:suppressAutoHyphens/>
        <w:spacing w:after="0" w:line="240" w:lineRule="auto"/>
        <w:ind w:right="-62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ее решения программно-целевыми </w:t>
      </w:r>
      <w:r w:rsidR="00553BE1" w:rsidRPr="00A42E4B">
        <w:rPr>
          <w:rFonts w:ascii="Times New Roman" w:hAnsi="Times New Roman" w:cs="Times New Roman"/>
          <w:b/>
          <w:bCs/>
          <w:sz w:val="28"/>
          <w:szCs w:val="28"/>
        </w:rPr>
        <w:t>методами</w:t>
      </w:r>
    </w:p>
    <w:p w:rsidR="003C32F6" w:rsidRDefault="003C32F6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8C1065" w:rsidP="00A42E4B">
      <w:pPr>
        <w:tabs>
          <w:tab w:val="left" w:pos="2160"/>
        </w:tabs>
        <w:spacing w:after="0" w:line="240" w:lineRule="auto"/>
        <w:ind w:left="-15" w:right="-45"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результате реализации М</w:t>
      </w:r>
      <w:r w:rsidR="00553BE1" w:rsidRPr="00A42E4B">
        <w:rPr>
          <w:rFonts w:ascii="Times New Roman" w:hAnsi="Times New Roman" w:cs="Times New Roman"/>
          <w:sz w:val="28"/>
          <w:szCs w:val="28"/>
        </w:rPr>
        <w:t>П «Развитие физической культуры и спорта в Гаврилов-Ямском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муниципальном </w:t>
      </w:r>
      <w:r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Pr="00A42E4B">
        <w:rPr>
          <w:rFonts w:ascii="Times New Roman" w:hAnsi="Times New Roman" w:cs="Times New Roman"/>
          <w:sz w:val="28"/>
          <w:szCs w:val="28"/>
        </w:rPr>
        <w:t>на 2014</w:t>
      </w:r>
      <w:r w:rsidR="00D24C5E" w:rsidRPr="00A42E4B">
        <w:rPr>
          <w:rFonts w:ascii="Times New Roman" w:hAnsi="Times New Roman" w:cs="Times New Roman"/>
          <w:sz w:val="28"/>
          <w:szCs w:val="28"/>
        </w:rPr>
        <w:t>-20</w:t>
      </w:r>
      <w:r w:rsidRPr="00A42E4B">
        <w:rPr>
          <w:rFonts w:ascii="Times New Roman" w:hAnsi="Times New Roman" w:cs="Times New Roman"/>
          <w:sz w:val="28"/>
          <w:szCs w:val="28"/>
        </w:rPr>
        <w:t>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044460">
        <w:rPr>
          <w:rFonts w:ascii="Times New Roman" w:hAnsi="Times New Roman" w:cs="Times New Roman"/>
          <w:sz w:val="28"/>
          <w:szCs w:val="28"/>
        </w:rPr>
        <w:t>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были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достигнуты позитивные результаты по основным показателям.</w:t>
      </w:r>
    </w:p>
    <w:p w:rsidR="00553BE1" w:rsidRPr="00A42E4B" w:rsidRDefault="00553BE1" w:rsidP="00A42E4B">
      <w:pPr>
        <w:spacing w:after="0" w:line="240" w:lineRule="auto"/>
        <w:ind w:firstLine="735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Так согла</w:t>
      </w:r>
      <w:r w:rsidR="005B11F1">
        <w:rPr>
          <w:rFonts w:ascii="Times New Roman" w:hAnsi="Times New Roman" w:cs="Times New Roman"/>
          <w:sz w:val="28"/>
          <w:szCs w:val="28"/>
        </w:rPr>
        <w:t xml:space="preserve">сно данным на </w:t>
      </w:r>
      <w:r w:rsidR="005B11F1" w:rsidRPr="005674D7">
        <w:rPr>
          <w:rFonts w:ascii="Times New Roman" w:hAnsi="Times New Roman" w:cs="Times New Roman"/>
          <w:sz w:val="28"/>
          <w:szCs w:val="28"/>
        </w:rPr>
        <w:t>конец 2016 г.</w:t>
      </w:r>
      <w:r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Ямском муниципальном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 физической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кул</w:t>
      </w:r>
      <w:r w:rsidR="00CB50ED">
        <w:rPr>
          <w:rFonts w:ascii="Times New Roman" w:hAnsi="Times New Roman" w:cs="Times New Roman"/>
          <w:sz w:val="28"/>
          <w:szCs w:val="28"/>
        </w:rPr>
        <w:t>ьтурой и спортом занимается 8750</w:t>
      </w:r>
      <w:r w:rsidR="004147D8" w:rsidRPr="005674D7">
        <w:rPr>
          <w:rFonts w:ascii="Times New Roman" w:hAnsi="Times New Roman" w:cs="Times New Roman"/>
          <w:sz w:val="28"/>
          <w:szCs w:val="28"/>
        </w:rPr>
        <w:t xml:space="preserve"> человек, </w:t>
      </w:r>
      <w:r w:rsidR="004147D8" w:rsidRPr="00A42E4B">
        <w:rPr>
          <w:rFonts w:ascii="Times New Roman" w:hAnsi="Times New Roman" w:cs="Times New Roman"/>
          <w:sz w:val="28"/>
          <w:szCs w:val="28"/>
        </w:rPr>
        <w:t>что составляет 32,5</w:t>
      </w:r>
      <w:r w:rsidRPr="00A42E4B">
        <w:rPr>
          <w:rFonts w:ascii="Times New Roman" w:hAnsi="Times New Roman" w:cs="Times New Roman"/>
          <w:sz w:val="28"/>
          <w:szCs w:val="28"/>
        </w:rPr>
        <w:t xml:space="preserve"> жит</w:t>
      </w:r>
      <w:r w:rsidR="004147D8" w:rsidRPr="00A42E4B">
        <w:rPr>
          <w:rFonts w:ascii="Times New Roman" w:hAnsi="Times New Roman" w:cs="Times New Roman"/>
          <w:sz w:val="28"/>
          <w:szCs w:val="28"/>
        </w:rPr>
        <w:t>елей района. По сравнению с 2014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годом число занимающихся увеличилось.</w:t>
      </w:r>
    </w:p>
    <w:p w:rsidR="00553BE1" w:rsidRPr="00A42E4B" w:rsidRDefault="00553BE1" w:rsidP="00A42E4B">
      <w:pPr>
        <w:ind w:right="-620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812"/>
        <w:gridCol w:w="1276"/>
        <w:gridCol w:w="1559"/>
        <w:gridCol w:w="1701"/>
      </w:tblGrid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2014</w:t>
            </w:r>
          </w:p>
        </w:tc>
        <w:tc>
          <w:tcPr>
            <w:tcW w:w="1559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2015</w:t>
            </w:r>
          </w:p>
        </w:tc>
        <w:tc>
          <w:tcPr>
            <w:tcW w:w="1701" w:type="dxa"/>
            <w:shd w:val="clear" w:color="auto" w:fill="auto"/>
            <w:vAlign w:val="bottom"/>
          </w:tcPr>
          <w:p w:rsidR="00553BE1" w:rsidRPr="0099466C" w:rsidRDefault="004147D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2016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Ч</w:t>
            </w:r>
            <w:r w:rsidR="00553BE1" w:rsidRPr="0099466C">
              <w:rPr>
                <w:rFonts w:ascii="Times New Roman" w:hAnsi="Times New Roman" w:cs="Times New Roman"/>
                <w:sz w:val="24"/>
                <w:szCs w:val="24"/>
              </w:rPr>
              <w:t>исленность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занимающихся ФКиС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7296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8611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5B11F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8750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занимающихся в ДЮСШ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923C7E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1545</w:t>
            </w:r>
          </w:p>
        </w:tc>
        <w:tc>
          <w:tcPr>
            <w:tcW w:w="1559" w:type="dxa"/>
            <w:shd w:val="clear" w:color="auto" w:fill="auto"/>
          </w:tcPr>
          <w:p w:rsidR="00553BE1" w:rsidRPr="00BC4861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1791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1830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BC4861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Кол-во физкультурных работников</w:t>
            </w:r>
          </w:p>
        </w:tc>
        <w:tc>
          <w:tcPr>
            <w:tcW w:w="1276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69</w:t>
            </w:r>
          </w:p>
        </w:tc>
        <w:tc>
          <w:tcPr>
            <w:tcW w:w="1559" w:type="dxa"/>
            <w:shd w:val="clear" w:color="auto" w:fill="auto"/>
          </w:tcPr>
          <w:p w:rsidR="00553BE1" w:rsidRPr="00BC4861" w:rsidRDefault="001513AD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BC4861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67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FE5452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</w:tr>
      <w:tr w:rsidR="00511EAD" w:rsidTr="00A41CD2">
        <w:tc>
          <w:tcPr>
            <w:tcW w:w="5812" w:type="dxa"/>
            <w:shd w:val="clear" w:color="auto" w:fill="auto"/>
          </w:tcPr>
          <w:p w:rsidR="00553BE1" w:rsidRPr="0099466C" w:rsidRDefault="00553BE1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9466C">
              <w:rPr>
                <w:rFonts w:ascii="Times New Roman" w:hAnsi="Times New Roman" w:cs="Times New Roman"/>
                <w:sz w:val="24"/>
                <w:szCs w:val="24"/>
              </w:rPr>
              <w:t>К-во спортивных сооружений</w:t>
            </w:r>
          </w:p>
        </w:tc>
        <w:tc>
          <w:tcPr>
            <w:tcW w:w="1276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559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701" w:type="dxa"/>
            <w:shd w:val="clear" w:color="auto" w:fill="auto"/>
          </w:tcPr>
          <w:p w:rsidR="00553BE1" w:rsidRPr="0099466C" w:rsidRDefault="00187138" w:rsidP="001E55D6">
            <w:pPr>
              <w:pStyle w:val="af0"/>
              <w:snapToGri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</w:tr>
    </w:tbl>
    <w:p w:rsidR="00553BE1" w:rsidRPr="0099466C" w:rsidRDefault="00553BE1" w:rsidP="00BF3D08">
      <w:pPr>
        <w:spacing w:after="0" w:line="240" w:lineRule="auto"/>
        <w:ind w:right="-620"/>
        <w:jc w:val="both"/>
        <w:rPr>
          <w:rFonts w:ascii="Times New Roman" w:hAnsi="Times New Roman" w:cs="Times New Roman"/>
          <w:sz w:val="24"/>
          <w:szCs w:val="24"/>
        </w:rPr>
      </w:pPr>
    </w:p>
    <w:p w:rsidR="00553BE1" w:rsidRPr="00A42E4B" w:rsidRDefault="00553BE1" w:rsidP="00BF3D08">
      <w:pPr>
        <w:spacing w:after="0" w:line="240" w:lineRule="auto"/>
        <w:ind w:left="-60" w:right="30" w:firstLine="78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Согласно 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статистической </w:t>
      </w:r>
      <w:r w:rsidR="00923C7E" w:rsidRPr="00A42E4B">
        <w:rPr>
          <w:rFonts w:ascii="Times New Roman" w:hAnsi="Times New Roman" w:cs="Times New Roman"/>
          <w:sz w:val="28"/>
          <w:szCs w:val="28"/>
        </w:rPr>
        <w:t>от</w:t>
      </w:r>
      <w:r w:rsidR="00BC4861" w:rsidRPr="00A42E4B">
        <w:rPr>
          <w:rFonts w:ascii="Times New Roman" w:hAnsi="Times New Roman" w:cs="Times New Roman"/>
          <w:sz w:val="28"/>
          <w:szCs w:val="28"/>
        </w:rPr>
        <w:t xml:space="preserve">четности </w:t>
      </w:r>
      <w:r w:rsidR="00BC4861" w:rsidRPr="005674D7">
        <w:rPr>
          <w:rFonts w:ascii="Times New Roman" w:hAnsi="Times New Roman" w:cs="Times New Roman"/>
          <w:sz w:val="28"/>
          <w:szCs w:val="28"/>
        </w:rPr>
        <w:t xml:space="preserve">на </w:t>
      </w:r>
      <w:r w:rsidR="005674D7" w:rsidRPr="005674D7">
        <w:rPr>
          <w:rFonts w:ascii="Times New Roman" w:hAnsi="Times New Roman" w:cs="Times New Roman"/>
          <w:sz w:val="28"/>
          <w:szCs w:val="28"/>
        </w:rPr>
        <w:t>конец</w:t>
      </w:r>
      <w:r w:rsidR="00BC4861" w:rsidRPr="005674D7">
        <w:rPr>
          <w:rFonts w:ascii="Times New Roman" w:hAnsi="Times New Roman" w:cs="Times New Roman"/>
          <w:sz w:val="28"/>
          <w:szCs w:val="28"/>
        </w:rPr>
        <w:t xml:space="preserve"> 2016</w:t>
      </w:r>
      <w:r w:rsidR="00573449" w:rsidRPr="005674D7">
        <w:rPr>
          <w:rFonts w:ascii="Times New Roman" w:hAnsi="Times New Roman" w:cs="Times New Roman"/>
          <w:sz w:val="28"/>
          <w:szCs w:val="28"/>
        </w:rPr>
        <w:t xml:space="preserve"> года в районе   работает </w:t>
      </w:r>
      <w:r w:rsidR="00573449" w:rsidRPr="00A42E4B">
        <w:rPr>
          <w:rFonts w:ascii="Times New Roman" w:hAnsi="Times New Roman" w:cs="Times New Roman"/>
          <w:sz w:val="28"/>
          <w:szCs w:val="28"/>
        </w:rPr>
        <w:t>8</w:t>
      </w:r>
      <w:r w:rsidR="005612F5" w:rsidRPr="00A42E4B">
        <w:rPr>
          <w:rFonts w:ascii="Times New Roman" w:hAnsi="Times New Roman" w:cs="Times New Roman"/>
          <w:sz w:val="28"/>
          <w:szCs w:val="28"/>
        </w:rPr>
        <w:t>4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спортивное сооружение. Единовременная пропускная </w:t>
      </w:r>
      <w:r w:rsidR="00977275" w:rsidRPr="00A42E4B">
        <w:rPr>
          <w:rFonts w:ascii="Times New Roman" w:hAnsi="Times New Roman" w:cs="Times New Roman"/>
          <w:sz w:val="28"/>
          <w:szCs w:val="28"/>
        </w:rPr>
        <w:t>способность спортивных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сооружений 1798 чел. - 7</w:t>
      </w:r>
      <w:r w:rsidRPr="00A42E4B">
        <w:rPr>
          <w:rFonts w:ascii="Times New Roman" w:hAnsi="Times New Roman" w:cs="Times New Roman"/>
          <w:sz w:val="28"/>
          <w:szCs w:val="28"/>
        </w:rPr>
        <w:t xml:space="preserve"> % от населения района.   Согласно методике расчета фактической загруженности и мощности спортивных сооружений, рекомендованной Министерством спорта и молодежной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политики, загруженность</w:t>
      </w:r>
      <w:r w:rsidRPr="00A42E4B">
        <w:rPr>
          <w:rFonts w:ascii="Times New Roman" w:hAnsi="Times New Roman" w:cs="Times New Roman"/>
          <w:sz w:val="28"/>
          <w:szCs w:val="28"/>
        </w:rPr>
        <w:t xml:space="preserve"> спортивных объектов в районе составляет около 40%. </w:t>
      </w:r>
      <w:r w:rsidRPr="005674D7">
        <w:rPr>
          <w:rFonts w:ascii="Times New Roman" w:hAnsi="Times New Roman" w:cs="Times New Roman"/>
          <w:sz w:val="28"/>
          <w:szCs w:val="28"/>
        </w:rPr>
        <w:t>Основная загруженность приходится н</w:t>
      </w:r>
      <w:r w:rsidR="00573449" w:rsidRPr="005674D7">
        <w:rPr>
          <w:rFonts w:ascii="Times New Roman" w:hAnsi="Times New Roman" w:cs="Times New Roman"/>
          <w:sz w:val="28"/>
          <w:szCs w:val="28"/>
        </w:rPr>
        <w:t>а спортивные сооружения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>Ямск</w:t>
      </w:r>
      <w:r w:rsidR="005674D7" w:rsidRPr="005674D7">
        <w:rPr>
          <w:rFonts w:ascii="Times New Roman" w:hAnsi="Times New Roman" w:cs="Times New Roman"/>
          <w:sz w:val="28"/>
          <w:szCs w:val="28"/>
        </w:rPr>
        <w:t>ой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ДЮСШ и спортивные залы об</w:t>
      </w:r>
      <w:r w:rsidR="00573449" w:rsidRPr="005674D7">
        <w:rPr>
          <w:rFonts w:ascii="Times New Roman" w:hAnsi="Times New Roman" w:cs="Times New Roman"/>
          <w:sz w:val="28"/>
          <w:szCs w:val="28"/>
        </w:rPr>
        <w:t>разовательных учреждений. В 2016</w:t>
      </w:r>
      <w:r w:rsidRPr="005674D7">
        <w:rPr>
          <w:rFonts w:ascii="Times New Roman" w:hAnsi="Times New Roman" w:cs="Times New Roman"/>
          <w:sz w:val="28"/>
          <w:szCs w:val="28"/>
        </w:rPr>
        <w:t xml:space="preserve"> году выполнены мероприятия по ремонту спортсооружений, что в значительной мере повысило уровень материально-технической базы физической </w:t>
      </w:r>
      <w:r w:rsidRPr="00A42E4B">
        <w:rPr>
          <w:rFonts w:ascii="Times New Roman" w:hAnsi="Times New Roman" w:cs="Times New Roman"/>
          <w:sz w:val="28"/>
          <w:szCs w:val="28"/>
        </w:rPr>
        <w:t xml:space="preserve">культуры и спорта в районе.  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Ежегодно приобретается спортивный инвентарь для нужд спортивной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школы.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FF1D13" w:rsidRPr="00A42E4B">
        <w:rPr>
          <w:rFonts w:ascii="Times New Roman" w:hAnsi="Times New Roman" w:cs="Times New Roman"/>
          <w:sz w:val="28"/>
          <w:szCs w:val="28"/>
        </w:rPr>
        <w:t>массовый спорт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, строительство многофункционального </w:t>
      </w:r>
      <w:r w:rsidR="00FF1D13" w:rsidRPr="00A42E4B">
        <w:rPr>
          <w:rFonts w:ascii="Times New Roman" w:hAnsi="Times New Roman" w:cs="Times New Roman"/>
          <w:sz w:val="28"/>
          <w:szCs w:val="28"/>
        </w:rPr>
        <w:t>спортивного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зала Гаврилов-Ямской </w:t>
      </w:r>
      <w:r w:rsidR="00FF1D13" w:rsidRPr="00A42E4B">
        <w:rPr>
          <w:rFonts w:ascii="Times New Roman" w:hAnsi="Times New Roman" w:cs="Times New Roman"/>
          <w:sz w:val="28"/>
          <w:szCs w:val="28"/>
        </w:rPr>
        <w:t>ДЮСШ, поддержку спортивным организациям осуществляющих подготовку спортивного резерва в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рамках М</w:t>
      </w:r>
      <w:r w:rsidRPr="00A42E4B">
        <w:rPr>
          <w:rFonts w:ascii="Times New Roman" w:hAnsi="Times New Roman" w:cs="Times New Roman"/>
          <w:sz w:val="28"/>
          <w:szCs w:val="28"/>
        </w:rPr>
        <w:t xml:space="preserve">П «Развитие физической культуры и спорта в Гаврилов - Ямском муниципальном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районе</w:t>
      </w:r>
      <w:r w:rsidR="00CB50ED">
        <w:rPr>
          <w:rFonts w:ascii="Times New Roman" w:hAnsi="Times New Roman" w:cs="Times New Roman"/>
          <w:sz w:val="28"/>
          <w:szCs w:val="28"/>
        </w:rPr>
        <w:t>»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73449" w:rsidRPr="00A42E4B">
        <w:rPr>
          <w:rFonts w:ascii="Times New Roman" w:hAnsi="Times New Roman" w:cs="Times New Roman"/>
          <w:sz w:val="28"/>
          <w:szCs w:val="28"/>
        </w:rPr>
        <w:t xml:space="preserve"> 2014-2016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годы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, </w:t>
      </w:r>
      <w:r w:rsidRPr="00A42E4B">
        <w:rPr>
          <w:rFonts w:ascii="Times New Roman" w:hAnsi="Times New Roman" w:cs="Times New Roman"/>
          <w:sz w:val="28"/>
          <w:szCs w:val="28"/>
        </w:rPr>
        <w:t>из районного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, областного, федерального бюджетов было выделено 64375,1 тыс. рублей.  В </w:t>
      </w:r>
      <w:r w:rsidR="00FF1D13" w:rsidRPr="00A42E4B">
        <w:rPr>
          <w:rFonts w:ascii="Times New Roman" w:hAnsi="Times New Roman" w:cs="Times New Roman"/>
          <w:sz w:val="28"/>
          <w:szCs w:val="28"/>
        </w:rPr>
        <w:lastRenderedPageBreak/>
        <w:t>2016</w:t>
      </w:r>
      <w:r w:rsidRPr="00A42E4B">
        <w:rPr>
          <w:rFonts w:ascii="Times New Roman" w:hAnsi="Times New Roman" w:cs="Times New Roman"/>
          <w:sz w:val="28"/>
          <w:szCs w:val="28"/>
        </w:rPr>
        <w:t xml:space="preserve"> году финансирование физической культуры и спорта </w:t>
      </w:r>
      <w:r w:rsidR="00977275" w:rsidRPr="00A42E4B">
        <w:rPr>
          <w:rFonts w:ascii="Times New Roman" w:hAnsi="Times New Roman" w:cs="Times New Roman"/>
          <w:sz w:val="28"/>
          <w:szCs w:val="28"/>
        </w:rPr>
        <w:t>в муниципальном</w:t>
      </w: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 xml:space="preserve">районе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составило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45</w:t>
      </w:r>
      <w:r w:rsidRPr="00A42E4B">
        <w:rPr>
          <w:rFonts w:ascii="Times New Roman" w:hAnsi="Times New Roman" w:cs="Times New Roman"/>
          <w:sz w:val="28"/>
          <w:szCs w:val="28"/>
        </w:rPr>
        <w:t xml:space="preserve">0 тыс. рублей, </w:t>
      </w:r>
      <w:r w:rsidR="00977275" w:rsidRPr="00A42E4B">
        <w:rPr>
          <w:rFonts w:ascii="Times New Roman" w:hAnsi="Times New Roman" w:cs="Times New Roman"/>
          <w:sz w:val="28"/>
          <w:szCs w:val="28"/>
        </w:rPr>
        <w:t>что составляет</w:t>
      </w:r>
      <w:r w:rsidR="00FF1D13" w:rsidRPr="00A42E4B">
        <w:rPr>
          <w:rFonts w:ascii="Times New Roman" w:hAnsi="Times New Roman" w:cs="Times New Roman"/>
          <w:sz w:val="28"/>
          <w:szCs w:val="28"/>
        </w:rPr>
        <w:t xml:space="preserve"> 58.8</w:t>
      </w:r>
      <w:r w:rsidRPr="00A42E4B">
        <w:rPr>
          <w:rFonts w:ascii="Times New Roman" w:hAnsi="Times New Roman" w:cs="Times New Roman"/>
          <w:sz w:val="28"/>
          <w:szCs w:val="28"/>
        </w:rPr>
        <w:t xml:space="preserve"> руб. на одного жителя.  </w:t>
      </w:r>
    </w:p>
    <w:p w:rsidR="00553BE1" w:rsidRPr="00A42E4B" w:rsidRDefault="00FF1D13" w:rsidP="00BF3D08">
      <w:pPr>
        <w:spacing w:after="0" w:line="240" w:lineRule="auto"/>
        <w:ind w:right="30" w:firstLine="720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2015 и 2016 годах построен многофункциональный спортивный зал Гаврилов-Ямской ДЮСШ, открыта спортивная площадка «ГТО</w:t>
      </w:r>
      <w:r w:rsidR="000A4D55" w:rsidRPr="00A42E4B">
        <w:rPr>
          <w:rFonts w:ascii="Times New Roman" w:hAnsi="Times New Roman" w:cs="Times New Roman"/>
          <w:sz w:val="28"/>
          <w:szCs w:val="28"/>
        </w:rPr>
        <w:t xml:space="preserve">», открыта площадка для катания на роликах и скейтбордах, поменяна кровля спортивного 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зала Гаврилов-Ямской ДЮСШ</w:t>
      </w:r>
      <w:r w:rsidR="006310F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0A4D5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Несмотря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на выполненный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объем работ по реконструкции спортивных сооружений следует признать, что по-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прежнему большая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часть спортивных сооружений, особенно на селе, не отвечает современным требованиям и нуждается в реконструкции и ремонте.  </w:t>
      </w:r>
    </w:p>
    <w:p w:rsidR="00553BE1" w:rsidRPr="00A42E4B" w:rsidRDefault="00553BE1" w:rsidP="00BF3D08">
      <w:pPr>
        <w:tabs>
          <w:tab w:val="left" w:pos="1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Ежегодно на спортивных сооружениях района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проводятся соревнования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различным видам спорта. Наиболее массовыми мероприятиями стали:</w:t>
      </w:r>
    </w:p>
    <w:p w:rsidR="00553BE1" w:rsidRPr="00A42E4B" w:rsidRDefault="003C32F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с. Стогинское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-соревнования «Снежинка Лахости»;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Шопша: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соревнования допризывной </w:t>
      </w:r>
      <w:r w:rsidR="00977275" w:rsidRPr="00A42E4B">
        <w:rPr>
          <w:rFonts w:ascii="Times New Roman" w:hAnsi="Times New Roman" w:cs="Times New Roman"/>
          <w:sz w:val="28"/>
          <w:szCs w:val="28"/>
        </w:rPr>
        <w:t>молодежи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Кубок памяти В.В. Крылова;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с. Великое: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соревнования в рамках Великосельской ярмарки и соревнования по мини – футболу на Кубок памяти Б.П. Бещева;</w:t>
      </w:r>
      <w:r w:rsidR="006310F5" w:rsidRPr="00A42E4B">
        <w:rPr>
          <w:rFonts w:ascii="Times New Roman" w:hAnsi="Times New Roman" w:cs="Times New Roman"/>
          <w:sz w:val="28"/>
          <w:szCs w:val="28"/>
        </w:rPr>
        <w:t xml:space="preserve"> турнир по волейболу на Кубок Великосельской ярмарки, командное первенство «Великосельский триатлон»</w:t>
      </w:r>
      <w:r w:rsidR="00C540B2">
        <w:rPr>
          <w:rFonts w:ascii="Times New Roman" w:hAnsi="Times New Roman" w:cs="Times New Roman"/>
          <w:sz w:val="28"/>
          <w:szCs w:val="28"/>
        </w:rPr>
        <w:t>.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В г. Гаврилов – Ям: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5674D7">
        <w:rPr>
          <w:rFonts w:ascii="Times New Roman" w:hAnsi="Times New Roman" w:cs="Times New Roman"/>
          <w:sz w:val="28"/>
          <w:szCs w:val="28"/>
        </w:rPr>
        <w:t>-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соревнования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по лыжным гонкам </w:t>
      </w:r>
      <w:r w:rsidR="00553BE1" w:rsidRPr="00A42E4B">
        <w:rPr>
          <w:rFonts w:ascii="Times New Roman" w:hAnsi="Times New Roman" w:cs="Times New Roman"/>
          <w:sz w:val="28"/>
          <w:szCs w:val="28"/>
        </w:rPr>
        <w:t>«Лыжня Гаврилов – Яма»;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 по легкой атлетике «Кубок Главы района» и легкоатлетический кросс «Гаврилов – Ямская осень», легкоатлетическая эстафета  в День Победы;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армспорту «Кубок Ямщика»;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шахматам «Времена года»;</w:t>
      </w:r>
    </w:p>
    <w:p w:rsidR="00553BE1" w:rsidRPr="00A42E4B" w:rsidRDefault="006310F5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sz w:val="28"/>
          <w:szCs w:val="28"/>
        </w:rPr>
        <w:t>-</w:t>
      </w:r>
      <w:r w:rsidR="009C2D28" w:rsidRPr="00A42E4B">
        <w:rPr>
          <w:rFonts w:ascii="Times New Roman" w:hAnsi="Times New Roman" w:cs="Times New Roman"/>
          <w:sz w:val="28"/>
          <w:szCs w:val="28"/>
        </w:rPr>
        <w:t>по поли</w:t>
      </w:r>
      <w:r w:rsidR="009C2D28">
        <w:rPr>
          <w:rFonts w:ascii="Times New Roman" w:hAnsi="Times New Roman" w:cs="Times New Roman"/>
          <w:sz w:val="28"/>
          <w:szCs w:val="28"/>
        </w:rPr>
        <w:t>а</w:t>
      </w:r>
      <w:r w:rsidR="009C2D28" w:rsidRPr="00A42E4B">
        <w:rPr>
          <w:rFonts w:ascii="Times New Roman" w:hAnsi="Times New Roman" w:cs="Times New Roman"/>
          <w:sz w:val="28"/>
          <w:szCs w:val="28"/>
        </w:rPr>
        <w:t>тлону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Кубок памяти  А.И. Жирякова;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по волейболу Кубок Главы городского поселения;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по футболу Кубок </w:t>
      </w:r>
      <w:r w:rsidR="009C2D28" w:rsidRPr="00A42E4B">
        <w:rPr>
          <w:rFonts w:ascii="Times New Roman" w:hAnsi="Times New Roman" w:cs="Times New Roman"/>
          <w:sz w:val="28"/>
          <w:szCs w:val="28"/>
        </w:rPr>
        <w:t>памяти В.П.</w:t>
      </w:r>
      <w:r w:rsidRPr="00A42E4B">
        <w:rPr>
          <w:rFonts w:ascii="Times New Roman" w:hAnsi="Times New Roman" w:cs="Times New Roman"/>
          <w:sz w:val="28"/>
          <w:szCs w:val="28"/>
        </w:rPr>
        <w:t xml:space="preserve"> Шиткина</w:t>
      </w:r>
    </w:p>
    <w:p w:rsidR="00553BE1" w:rsidRPr="00A42E4B" w:rsidRDefault="00553BE1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соревнования районной Спартакиады трудящихся и районной спартакиады школьников;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День физкультурника (массовый велопробег, полумарафон, турнир по волейболу, футбол, турнир по детским шашкам, гиревой спорт, армспорт)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- Турнир по шашкам </w:t>
      </w:r>
      <w:r w:rsidRPr="005674D7">
        <w:rPr>
          <w:rFonts w:ascii="Times New Roman" w:hAnsi="Times New Roman" w:cs="Times New Roman"/>
          <w:sz w:val="28"/>
          <w:szCs w:val="28"/>
        </w:rPr>
        <w:t>памяти В.А.Никитин</w:t>
      </w:r>
      <w:r w:rsidR="003C32F6">
        <w:rPr>
          <w:rFonts w:ascii="Times New Roman" w:hAnsi="Times New Roman" w:cs="Times New Roman"/>
          <w:sz w:val="28"/>
          <w:szCs w:val="28"/>
        </w:rPr>
        <w:t>а</w:t>
      </w:r>
    </w:p>
    <w:p w:rsidR="008150A6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- 2014: 2016 г. – «Бег Мира»</w:t>
      </w:r>
    </w:p>
    <w:p w:rsidR="00553BE1" w:rsidRPr="00A42E4B" w:rsidRDefault="006310F5" w:rsidP="00BF3D08">
      <w:pPr>
        <w:tabs>
          <w:tab w:val="left" w:pos="1480"/>
        </w:tabs>
        <w:spacing w:after="0" w:line="240" w:lineRule="auto"/>
        <w:jc w:val="both"/>
        <w:rPr>
          <w:rFonts w:ascii="Times New Roman" w:hAnsi="Times New Roman" w:cs="Times New Roman"/>
          <w:color w:val="FF0000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        В 2014-2016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годах представители Гаврилов – </w:t>
      </w:r>
      <w:r w:rsidR="00977275" w:rsidRPr="00A42E4B">
        <w:rPr>
          <w:rFonts w:ascii="Times New Roman" w:hAnsi="Times New Roman" w:cs="Times New Roman"/>
          <w:sz w:val="28"/>
          <w:szCs w:val="28"/>
        </w:rPr>
        <w:t>Ямского муниципального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 становились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победителями и призерами областных соревнований по легкой атлетике, легкоатлетическому кроссу, зимнему и летнему полиатлону, армспорту, гиревом</w:t>
      </w:r>
      <w:r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у спорту и шахматам, волейболу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За время реализации п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рограммы в районе подготовлено 2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мастеров спорта России,</w:t>
      </w:r>
      <w:r w:rsidR="008B415A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 мастера спорта международного класса,</w:t>
      </w:r>
      <w:r w:rsidR="00591089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15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кандидатов в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мастера, Призеры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Мировых и Всероссийских соревнований. Более 900 человекам присвоены массовые спортивные разряды, свыше 700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человек выполнили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77275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>нормы нового</w:t>
      </w:r>
      <w:r w:rsidR="00553BE1" w:rsidRPr="00A42E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комплекса ГТО.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СМИ широко освещали проведение на территории района крупных физкультурно-оздоровительных и спортивных мероприятий, сообщали о </w:t>
      </w:r>
      <w:r w:rsidRPr="00A42E4B">
        <w:rPr>
          <w:rFonts w:ascii="Times New Roman" w:hAnsi="Times New Roman" w:cs="Times New Roman"/>
          <w:sz w:val="28"/>
          <w:szCs w:val="28"/>
        </w:rPr>
        <w:lastRenderedPageBreak/>
        <w:t>наиболее значимых успехах Гаврилов-Ямских спортсменов, тем самым пропагандируя здоровый образ жизни среди населения района.</w:t>
      </w:r>
    </w:p>
    <w:p w:rsidR="00553BE1" w:rsidRPr="00A42E4B" w:rsidRDefault="008150A6" w:rsidP="00BF3D08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Анализ выполнения М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П </w:t>
      </w:r>
      <w:r w:rsidR="00553BE1" w:rsidRPr="005674D7">
        <w:rPr>
          <w:rFonts w:ascii="Times New Roman" w:hAnsi="Times New Roman" w:cs="Times New Roman"/>
          <w:sz w:val="28"/>
          <w:szCs w:val="28"/>
        </w:rPr>
        <w:t>«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Развитие физической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культуры и </w:t>
      </w:r>
      <w:r w:rsidR="005674D7" w:rsidRPr="005674D7">
        <w:rPr>
          <w:rFonts w:ascii="Times New Roman" w:hAnsi="Times New Roman" w:cs="Times New Roman"/>
          <w:sz w:val="28"/>
          <w:szCs w:val="28"/>
        </w:rPr>
        <w:t>спорта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в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="00977275" w:rsidRPr="005674D7">
        <w:rPr>
          <w:rFonts w:ascii="Times New Roman" w:hAnsi="Times New Roman" w:cs="Times New Roman"/>
          <w:sz w:val="28"/>
          <w:szCs w:val="28"/>
        </w:rPr>
        <w:t>Ямском муниципальном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977275" w:rsidRPr="005674D7">
        <w:rPr>
          <w:rFonts w:ascii="Times New Roman" w:hAnsi="Times New Roman" w:cs="Times New Roman"/>
          <w:sz w:val="28"/>
          <w:szCs w:val="28"/>
        </w:rPr>
        <w:t>районе</w:t>
      </w:r>
      <w:r w:rsidR="00C540B2" w:rsidRPr="005674D7">
        <w:rPr>
          <w:rFonts w:ascii="Times New Roman" w:hAnsi="Times New Roman" w:cs="Times New Roman"/>
          <w:sz w:val="28"/>
          <w:szCs w:val="28"/>
        </w:rPr>
        <w:t>»</w:t>
      </w:r>
      <w:r w:rsidR="00977275" w:rsidRPr="005674D7">
        <w:rPr>
          <w:rFonts w:ascii="Times New Roman" w:hAnsi="Times New Roman" w:cs="Times New Roman"/>
          <w:sz w:val="28"/>
          <w:szCs w:val="28"/>
        </w:rPr>
        <w:t xml:space="preserve"> на</w:t>
      </w:r>
      <w:r w:rsidRPr="005674D7">
        <w:rPr>
          <w:rFonts w:ascii="Times New Roman" w:hAnsi="Times New Roman" w:cs="Times New Roman"/>
          <w:sz w:val="28"/>
          <w:szCs w:val="28"/>
        </w:rPr>
        <w:t xml:space="preserve"> 2014 — 2016</w:t>
      </w:r>
      <w:r w:rsidR="00C540B2" w:rsidRPr="005674D7">
        <w:rPr>
          <w:rFonts w:ascii="Times New Roman" w:hAnsi="Times New Roman" w:cs="Times New Roman"/>
          <w:sz w:val="28"/>
          <w:szCs w:val="28"/>
        </w:rPr>
        <w:t xml:space="preserve">г. </w:t>
      </w:r>
      <w:r w:rsidR="00553BE1" w:rsidRPr="005674D7">
        <w:rPr>
          <w:rFonts w:ascii="Times New Roman" w:hAnsi="Times New Roman" w:cs="Times New Roman"/>
          <w:sz w:val="28"/>
          <w:szCs w:val="28"/>
        </w:rPr>
        <w:t xml:space="preserve"> показал, что за последние годы увеличилось число массовых спортивных и физкультурно</w:t>
      </w:r>
      <w:r w:rsidR="00553BE1" w:rsidRPr="00A42E4B">
        <w:rPr>
          <w:rFonts w:ascii="Times New Roman" w:hAnsi="Times New Roman" w:cs="Times New Roman"/>
          <w:sz w:val="28"/>
          <w:szCs w:val="28"/>
        </w:rPr>
        <w:t>-оздоровительных мероприятий, увеличилось численность населения систематически занимающихся спортом. Тем не менее, несмотря на положительную динамику</w:t>
      </w:r>
      <w:r w:rsidR="003C32F6">
        <w:rPr>
          <w:rFonts w:ascii="Times New Roman" w:hAnsi="Times New Roman" w:cs="Times New Roman"/>
          <w:sz w:val="28"/>
          <w:szCs w:val="28"/>
        </w:rPr>
        <w:t>,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 реализация вышеуказанной программы выделила ряд проблем, требующих дальнейшего решения в рамках муниципальной программы «Развитие физической культуры и спорта в Гаврилов - Ямском муниципальном </w:t>
      </w:r>
      <w:r w:rsidR="00553BE1" w:rsidRPr="00CB50ED">
        <w:rPr>
          <w:rFonts w:ascii="Times New Roman" w:hAnsi="Times New Roman" w:cs="Times New Roman"/>
          <w:sz w:val="28"/>
          <w:szCs w:val="28"/>
        </w:rPr>
        <w:t>районе</w:t>
      </w:r>
      <w:r w:rsidR="00044460" w:rsidRPr="00CB50ED">
        <w:rPr>
          <w:rFonts w:ascii="Times New Roman" w:hAnsi="Times New Roman" w:cs="Times New Roman"/>
          <w:sz w:val="28"/>
          <w:szCs w:val="28"/>
        </w:rPr>
        <w:t>»</w:t>
      </w:r>
      <w:r w:rsidR="00553BE1" w:rsidRPr="00CB50ED">
        <w:rPr>
          <w:rFonts w:ascii="Times New Roman" w:hAnsi="Times New Roman" w:cs="Times New Roman"/>
          <w:sz w:val="28"/>
          <w:szCs w:val="28"/>
        </w:rPr>
        <w:t xml:space="preserve"> </w:t>
      </w:r>
      <w:r w:rsidRPr="00CB50ED">
        <w:rPr>
          <w:rFonts w:ascii="Times New Roman" w:hAnsi="Times New Roman" w:cs="Times New Roman"/>
          <w:sz w:val="28"/>
          <w:szCs w:val="28"/>
        </w:rPr>
        <w:t xml:space="preserve">на </w:t>
      </w:r>
      <w:r w:rsidRPr="00A42E4B">
        <w:rPr>
          <w:rFonts w:ascii="Times New Roman" w:hAnsi="Times New Roman" w:cs="Times New Roman"/>
          <w:sz w:val="28"/>
          <w:szCs w:val="28"/>
        </w:rPr>
        <w:t>2017-2019</w:t>
      </w:r>
      <w:r w:rsidR="00044460">
        <w:rPr>
          <w:rFonts w:ascii="Times New Roman" w:hAnsi="Times New Roman" w:cs="Times New Roman"/>
          <w:sz w:val="28"/>
          <w:szCs w:val="28"/>
        </w:rPr>
        <w:t xml:space="preserve"> годы </w:t>
      </w:r>
      <w:r w:rsidR="00553BE1" w:rsidRPr="00A42E4B">
        <w:rPr>
          <w:rFonts w:ascii="Times New Roman" w:hAnsi="Times New Roman" w:cs="Times New Roman"/>
          <w:sz w:val="28"/>
          <w:szCs w:val="28"/>
        </w:rPr>
        <w:t xml:space="preserve">(далее - Программа).   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В Программу включены мероприятия по развитию нормативно-правовой базы, кадровому обеспечению, по обеспечению эффективной работы спортивных сооружений, дальнейшему укреплению материально – технической базы физической культуры и спорта, увеличению числа жителей Гаврилов-Ямского муниципального </w:t>
      </w:r>
      <w:r w:rsidR="00977275" w:rsidRPr="00A42E4B">
        <w:rPr>
          <w:rFonts w:ascii="Times New Roman" w:hAnsi="Times New Roman" w:cs="Times New Roman"/>
          <w:sz w:val="28"/>
          <w:szCs w:val="28"/>
        </w:rPr>
        <w:t>района,</w:t>
      </w:r>
      <w:r w:rsidRPr="00A42E4B">
        <w:rPr>
          <w:rFonts w:ascii="Times New Roman" w:hAnsi="Times New Roman" w:cs="Times New Roman"/>
          <w:sz w:val="28"/>
          <w:szCs w:val="28"/>
        </w:rPr>
        <w:t xml:space="preserve"> включая детей и подростков, занимающихся физической культурой и спортом.</w:t>
      </w:r>
    </w:p>
    <w:p w:rsidR="00553BE1" w:rsidRPr="00A42E4B" w:rsidRDefault="00553BE1" w:rsidP="00BF3D08">
      <w:pPr>
        <w:tabs>
          <w:tab w:val="left" w:pos="148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Реализация мер, направленных на развитие физической культуры и спорта, пропаганды здорового образа </w:t>
      </w:r>
      <w:r w:rsidR="00977275" w:rsidRPr="00A42E4B">
        <w:rPr>
          <w:rFonts w:ascii="Times New Roman" w:hAnsi="Times New Roman" w:cs="Times New Roman"/>
          <w:sz w:val="28"/>
          <w:szCs w:val="28"/>
        </w:rPr>
        <w:t>жизни на</w:t>
      </w:r>
      <w:r w:rsidRPr="00A42E4B">
        <w:rPr>
          <w:rFonts w:ascii="Times New Roman" w:hAnsi="Times New Roman" w:cs="Times New Roman"/>
          <w:sz w:val="28"/>
          <w:szCs w:val="28"/>
        </w:rPr>
        <w:t xml:space="preserve"> территории муниципального образования требует комплексного и последовательного подхода, который предполагает использования программно-целевых методов, обеспечивающих увязку реализации мероприятий Программы по срокам, ресурсам, исполнителям, а также организацию процесса контроля. Программа задает долгосрочные ориентиры развития физической культуры и спорта на территории Гаврилов-Ямского муниципального района, определяет показатели, которые позволяют ежегодно оценивать результаты реализации тех или иных мероприятий. Программа предполагает тесное межведомственное взаимодействие в ее реализации, основана на программно-целевом методе бюджетного планирования. Цели, задачи и основные направления реализации </w:t>
      </w:r>
      <w:r w:rsidR="00977275" w:rsidRPr="00A42E4B">
        <w:rPr>
          <w:rFonts w:ascii="Times New Roman" w:hAnsi="Times New Roman" w:cs="Times New Roman"/>
          <w:sz w:val="28"/>
          <w:szCs w:val="28"/>
        </w:rPr>
        <w:t>Программы позволяют</w:t>
      </w:r>
      <w:r w:rsidRPr="00A42E4B">
        <w:rPr>
          <w:rFonts w:ascii="Times New Roman" w:hAnsi="Times New Roman" w:cs="Times New Roman"/>
          <w:sz w:val="28"/>
          <w:szCs w:val="28"/>
        </w:rPr>
        <w:t xml:space="preserve"> определить приоритеты тех или иных программных мероприятий. В рамках Программы определено распределение полномочий между органами исполнительной власти на муниципальном уровне. Данный подход позволяет мобильно реализовывать мероприятия, предложенные в Программе, и повышает эффективность реализации Программы.</w:t>
      </w:r>
    </w:p>
    <w:p w:rsidR="00553BE1" w:rsidRPr="00A42E4B" w:rsidRDefault="00553BE1" w:rsidP="00BF3D08">
      <w:pPr>
        <w:tabs>
          <w:tab w:val="left" w:pos="152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Таким образом, реализация мероприятий муниципальной программы «Развития физической культуры и спорта в Гаврилов-Ямском </w:t>
      </w:r>
      <w:r w:rsidRPr="005674D7">
        <w:rPr>
          <w:rFonts w:ascii="Times New Roman" w:hAnsi="Times New Roman" w:cs="Times New Roman"/>
          <w:sz w:val="28"/>
          <w:szCs w:val="28"/>
        </w:rPr>
        <w:t>муниципальном районе</w:t>
      </w:r>
      <w:r w:rsidR="00044460" w:rsidRPr="005674D7">
        <w:rPr>
          <w:rFonts w:ascii="Times New Roman" w:hAnsi="Times New Roman" w:cs="Times New Roman"/>
          <w:sz w:val="28"/>
          <w:szCs w:val="28"/>
        </w:rPr>
        <w:t>»</w:t>
      </w:r>
      <w:r w:rsidRPr="005674D7">
        <w:rPr>
          <w:rFonts w:ascii="Times New Roman" w:hAnsi="Times New Roman" w:cs="Times New Roman"/>
          <w:sz w:val="28"/>
          <w:szCs w:val="28"/>
        </w:rPr>
        <w:t xml:space="preserve"> </w:t>
      </w:r>
      <w:r w:rsidR="003631C7" w:rsidRPr="005674D7">
        <w:rPr>
          <w:rFonts w:ascii="Times New Roman" w:hAnsi="Times New Roman" w:cs="Times New Roman"/>
          <w:sz w:val="28"/>
          <w:szCs w:val="28"/>
        </w:rPr>
        <w:t>на 20</w:t>
      </w:r>
      <w:r w:rsidR="005674D7" w:rsidRPr="005674D7">
        <w:rPr>
          <w:rFonts w:ascii="Times New Roman" w:hAnsi="Times New Roman" w:cs="Times New Roman"/>
          <w:sz w:val="28"/>
          <w:szCs w:val="28"/>
        </w:rPr>
        <w:t>17</w:t>
      </w:r>
      <w:r w:rsidR="003631C7" w:rsidRPr="005674D7">
        <w:rPr>
          <w:rFonts w:ascii="Times New Roman" w:hAnsi="Times New Roman" w:cs="Times New Roman"/>
          <w:sz w:val="28"/>
          <w:szCs w:val="28"/>
        </w:rPr>
        <w:t>-2019</w:t>
      </w:r>
      <w:r w:rsidR="00044460" w:rsidRPr="005674D7">
        <w:rPr>
          <w:rFonts w:ascii="Times New Roman" w:hAnsi="Times New Roman" w:cs="Times New Roman"/>
          <w:sz w:val="28"/>
          <w:szCs w:val="28"/>
        </w:rPr>
        <w:t xml:space="preserve"> годы</w:t>
      </w:r>
      <w:r w:rsidRPr="005674D7">
        <w:rPr>
          <w:rFonts w:ascii="Times New Roman" w:hAnsi="Times New Roman" w:cs="Times New Roman"/>
          <w:sz w:val="28"/>
          <w:szCs w:val="28"/>
        </w:rPr>
        <w:t xml:space="preserve"> должна создать условия для значительного расш</w:t>
      </w:r>
      <w:r w:rsidRPr="00A42E4B">
        <w:rPr>
          <w:rFonts w:ascii="Times New Roman" w:hAnsi="Times New Roman" w:cs="Times New Roman"/>
          <w:sz w:val="28"/>
          <w:szCs w:val="28"/>
        </w:rPr>
        <w:t xml:space="preserve">ирения доступности спортивных сооружений и более активного вовлечения населения в занятия и приобщению к здоровому образу жизни. </w:t>
      </w:r>
    </w:p>
    <w:p w:rsidR="00553BE1" w:rsidRPr="0099466C" w:rsidRDefault="00553BE1" w:rsidP="00BF3D08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553BE1" w:rsidRPr="00A42E4B" w:rsidRDefault="00553BE1" w:rsidP="00A42E4B">
      <w:pPr>
        <w:tabs>
          <w:tab w:val="left" w:pos="2200"/>
        </w:tabs>
        <w:spacing w:after="0" w:line="240" w:lineRule="auto"/>
        <w:ind w:left="760"/>
        <w:jc w:val="center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2. Цели, задачи, ожидаемые результаты от реализации Муниципальной программы</w:t>
      </w:r>
    </w:p>
    <w:p w:rsidR="00553BE1" w:rsidRPr="00A42E4B" w:rsidRDefault="00553BE1" w:rsidP="00A42E4B">
      <w:pPr>
        <w:tabs>
          <w:tab w:val="left" w:pos="1440"/>
        </w:tabs>
        <w:spacing w:after="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Основной целью Программы является создание условий для реализации права граждан, проживающих на территории Гаврилов</w:t>
      </w:r>
      <w:r w:rsidR="003C32F6">
        <w:rPr>
          <w:rFonts w:ascii="Times New Roman" w:hAnsi="Times New Roman" w:cs="Times New Roman"/>
          <w:sz w:val="28"/>
          <w:szCs w:val="28"/>
        </w:rPr>
        <w:t>-</w:t>
      </w:r>
      <w:r w:rsidRPr="00A42E4B">
        <w:rPr>
          <w:rFonts w:ascii="Times New Roman" w:hAnsi="Times New Roman" w:cs="Times New Roman"/>
          <w:sz w:val="28"/>
          <w:szCs w:val="28"/>
        </w:rPr>
        <w:t xml:space="preserve">Ямского </w:t>
      </w:r>
      <w:r w:rsidRPr="00A42E4B">
        <w:rPr>
          <w:rFonts w:ascii="Times New Roman" w:hAnsi="Times New Roman" w:cs="Times New Roman"/>
          <w:sz w:val="28"/>
          <w:szCs w:val="28"/>
        </w:rPr>
        <w:lastRenderedPageBreak/>
        <w:t>муниципального района на занятия физической культурой и спортом. В рамках достижения названной цели планируется решение следующих задач: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Формирование у населения потребности в занятиях физической культурой и спортом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Совершенствование системы управления физкультурно-спортивным движением в Гаврилов-Ямском муниципальном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районе,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кадровое </w:t>
      </w:r>
      <w:r w:rsidR="00977275" w:rsidRPr="00A42E4B">
        <w:rPr>
          <w:rFonts w:ascii="Times New Roman" w:hAnsi="Times New Roman" w:cs="Times New Roman"/>
          <w:color w:val="000000"/>
          <w:sz w:val="28"/>
          <w:szCs w:val="28"/>
        </w:rPr>
        <w:t>обеспечение, совершенствование</w:t>
      </w:r>
      <w:r w:rsidRPr="00A42E4B">
        <w:rPr>
          <w:rFonts w:ascii="Times New Roman" w:hAnsi="Times New Roman" w:cs="Times New Roman"/>
          <w:color w:val="000000"/>
          <w:sz w:val="28"/>
          <w:szCs w:val="28"/>
        </w:rPr>
        <w:t xml:space="preserve"> нормативно правовой базы.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Повышение эффективности физического воспитания в учреждениях образования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на производстве, по месту жительства и отдыха населения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физической культуры и спорта среди инвалидов и ветеранов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Организация и проведение массовых физкультурно-спортивных мероприятий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Развитие сети физкультурно-оздоровительных объектов</w:t>
      </w:r>
    </w:p>
    <w:p w:rsidR="00553BE1" w:rsidRPr="00A42E4B" w:rsidRDefault="00553BE1" w:rsidP="00A42E4B">
      <w:pPr>
        <w:pStyle w:val="af0"/>
        <w:numPr>
          <w:ilvl w:val="0"/>
          <w:numId w:val="16"/>
        </w:numPr>
        <w:snapToGrid w:val="0"/>
        <w:spacing w:after="0" w:line="240" w:lineRule="auto"/>
        <w:ind w:hanging="889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color w:val="000000"/>
          <w:sz w:val="28"/>
          <w:szCs w:val="28"/>
        </w:rPr>
        <w:t>Медицинское обеспечение и врачебный контроль за лицами, занимающимися     физической культурой и спортом</w:t>
      </w:r>
      <w:r w:rsidR="003C32F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553BE1" w:rsidRPr="00A42E4B" w:rsidRDefault="00553BE1" w:rsidP="00A42E4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53BE1" w:rsidRPr="00A42E4B" w:rsidRDefault="00553BE1" w:rsidP="00A42E4B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8"/>
          <w:szCs w:val="28"/>
        </w:rPr>
      </w:pPr>
    </w:p>
    <w:p w:rsidR="00044460" w:rsidRDefault="00044460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ПЕРЕЧЕНЬ ЦЕЛЕВЫХ ПОКАЗАТЕЛЕЙ                          </w:t>
      </w:r>
    </w:p>
    <w:p w:rsidR="00553BE1" w:rsidRPr="002D10BD" w:rsidRDefault="00553BE1" w:rsidP="00553BE1">
      <w:pPr>
        <w:spacing w:after="0" w:line="240" w:lineRule="auto"/>
        <w:ind w:firstLine="360"/>
        <w:jc w:val="center"/>
        <w:rPr>
          <w:rFonts w:ascii="Times New Roman" w:hAnsi="Times New Roman" w:cs="Times New Roman"/>
          <w:sz w:val="24"/>
          <w:szCs w:val="24"/>
        </w:rPr>
      </w:pPr>
      <w:r w:rsidRPr="002D10BD">
        <w:rPr>
          <w:rFonts w:ascii="Times New Roman" w:hAnsi="Times New Roman" w:cs="Times New Roman"/>
          <w:sz w:val="24"/>
          <w:szCs w:val="24"/>
        </w:rPr>
        <w:t xml:space="preserve">              МУНИЦИПАЛЬНОЙ ПРОГРАММЫ                                                            </w:t>
      </w:r>
    </w:p>
    <w:tbl>
      <w:tblPr>
        <w:tblStyle w:val="aa"/>
        <w:tblW w:w="10238" w:type="dxa"/>
        <w:tblInd w:w="360" w:type="dxa"/>
        <w:tblLayout w:type="fixed"/>
        <w:tblLook w:val="04A0" w:firstRow="1" w:lastRow="0" w:firstColumn="1" w:lastColumn="0" w:noHBand="0" w:noVBand="1"/>
      </w:tblPr>
      <w:tblGrid>
        <w:gridCol w:w="1875"/>
        <w:gridCol w:w="1364"/>
        <w:gridCol w:w="24"/>
        <w:gridCol w:w="1104"/>
        <w:gridCol w:w="18"/>
        <w:gridCol w:w="992"/>
        <w:gridCol w:w="26"/>
        <w:gridCol w:w="1575"/>
        <w:gridCol w:w="1134"/>
        <w:gridCol w:w="2126"/>
      </w:tblGrid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Наименование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Единица</w:t>
            </w:r>
          </w:p>
        </w:tc>
        <w:tc>
          <w:tcPr>
            <w:tcW w:w="5871" w:type="dxa"/>
            <w:gridSpan w:val="6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Значения целевых показателей</w:t>
            </w:r>
          </w:p>
        </w:tc>
      </w:tr>
      <w:tr w:rsidR="00553BE1" w:rsidRPr="002D10BD" w:rsidTr="00267B70">
        <w:tc>
          <w:tcPr>
            <w:tcW w:w="187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целевого показателя</w:t>
            </w:r>
          </w:p>
        </w:tc>
        <w:tc>
          <w:tcPr>
            <w:tcW w:w="13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53BE1" w:rsidRPr="002D10BD" w:rsidRDefault="00553BE1" w:rsidP="001E55D6">
            <w:pPr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 xml:space="preserve">   Весовой коэффициент</w:t>
            </w:r>
          </w:p>
        </w:tc>
        <w:tc>
          <w:tcPr>
            <w:tcW w:w="1128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измерения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базовый</w:t>
            </w:r>
          </w:p>
          <w:p w:rsidR="00553BE1" w:rsidRPr="002D10BD" w:rsidRDefault="003631C7" w:rsidP="001E55D6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год 2016</w:t>
            </w:r>
          </w:p>
        </w:tc>
        <w:tc>
          <w:tcPr>
            <w:tcW w:w="1575" w:type="dxa"/>
          </w:tcPr>
          <w:p w:rsidR="00553BE1" w:rsidRPr="002D10BD" w:rsidRDefault="003631C7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134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631C7">
              <w:rPr>
                <w:rFonts w:ascii="Times New Roman" w:hAnsi="Times New Roman"/>
                <w:sz w:val="24"/>
                <w:szCs w:val="24"/>
              </w:rPr>
              <w:t>2018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</w:tcPr>
          <w:p w:rsidR="00553BE1" w:rsidRPr="002D10BD" w:rsidRDefault="00FE5452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*</w:t>
            </w:r>
            <w:r w:rsidR="003631C7">
              <w:rPr>
                <w:rFonts w:ascii="Times New Roman" w:hAnsi="Times New Roman"/>
                <w:sz w:val="24"/>
                <w:szCs w:val="24"/>
              </w:rPr>
              <w:t>2019</w:t>
            </w:r>
          </w:p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</w:tr>
      <w:tr w:rsidR="00553BE1" w:rsidRPr="002D10BD" w:rsidTr="00267B70"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3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1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036" w:type="dxa"/>
            <w:gridSpan w:val="3"/>
            <w:tcBorders>
              <w:left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575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126" w:type="dxa"/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553BE1" w:rsidRPr="002D10BD" w:rsidTr="00267B70">
        <w:trPr>
          <w:trHeight w:val="258"/>
        </w:trPr>
        <w:tc>
          <w:tcPr>
            <w:tcW w:w="10238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D24C5E" w:rsidP="003C32F6">
            <w:pPr>
              <w:jc w:val="center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Муниципальная программа: «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Развитие физической культуры и спорта в Гаврилов</w:t>
            </w:r>
            <w:r w:rsidR="003C32F6"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="00553BE1">
              <w:rPr>
                <w:rFonts w:ascii="Times New Roman" w:hAnsi="Times New Roman"/>
                <w:i/>
                <w:sz w:val="24"/>
                <w:szCs w:val="24"/>
              </w:rPr>
              <w:t>Ямском муниципальном районе»</w:t>
            </w:r>
          </w:p>
        </w:tc>
      </w:tr>
      <w:tr w:rsidR="00553BE1" w:rsidRPr="002D10BD" w:rsidTr="00267B70">
        <w:trPr>
          <w:trHeight w:val="244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1. Удельный вес населения района, систематически занимающегося физической культурой и спортом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32.5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33.5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3631C7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34.5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2E5B72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35,5</w:t>
            </w:r>
          </w:p>
        </w:tc>
      </w:tr>
      <w:tr w:rsidR="00553BE1" w:rsidRPr="002D10BD" w:rsidTr="00267B70">
        <w:trPr>
          <w:trHeight w:val="176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BB751B">
            <w:pPr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2.Количество </w:t>
            </w:r>
            <w:r w:rsidR="00BB751B" w:rsidRPr="00D24C5E">
              <w:rPr>
                <w:rFonts w:ascii="Times New Roman" w:hAnsi="Times New Roman"/>
                <w:sz w:val="24"/>
                <w:szCs w:val="24"/>
              </w:rPr>
              <w:t>детей,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занимающихся в спортивных секциях ДЮСШ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1754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1850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B30EBA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1900</w:t>
            </w:r>
          </w:p>
        </w:tc>
      </w:tr>
      <w:tr w:rsidR="00553BE1" w:rsidRPr="002D10BD" w:rsidTr="00267B70">
        <w:trPr>
          <w:trHeight w:val="231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D24C5E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 xml:space="preserve">3. </w:t>
            </w:r>
            <w:r w:rsidR="003C32F6"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подготовленных спортсменов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lastRenderedPageBreak/>
              <w:t>разрядников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lastRenderedPageBreak/>
              <w:t>0,25</w:t>
            </w:r>
          </w:p>
        </w:tc>
        <w:tc>
          <w:tcPr>
            <w:tcW w:w="1122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чел./год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360</w:t>
            </w:r>
          </w:p>
        </w:tc>
        <w:tc>
          <w:tcPr>
            <w:tcW w:w="1601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365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370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</w:tcBorders>
          </w:tcPr>
          <w:p w:rsidR="00553BE1" w:rsidRPr="00D24C5E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380</w:t>
            </w:r>
          </w:p>
        </w:tc>
      </w:tr>
      <w:tr w:rsidR="00553BE1" w:rsidRPr="002D10BD" w:rsidTr="00267B70">
        <w:trPr>
          <w:trHeight w:val="217"/>
        </w:trPr>
        <w:tc>
          <w:tcPr>
            <w:tcW w:w="1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lastRenderedPageBreak/>
              <w:t>Итого</w:t>
            </w:r>
          </w:p>
        </w:tc>
        <w:tc>
          <w:tcPr>
            <w:tcW w:w="13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1,0</w:t>
            </w:r>
          </w:p>
        </w:tc>
        <w:tc>
          <w:tcPr>
            <w:tcW w:w="1122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6A4F36" w:rsidRDefault="00553BE1" w:rsidP="001E55D6">
            <w:pPr>
              <w:pStyle w:val="af0"/>
              <w:snapToGrid w:val="0"/>
              <w:jc w:val="center"/>
              <w:rPr>
                <w:rFonts w:ascii="Times New Roman" w:hAnsi="Times New Roman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601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134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</w:tcPr>
          <w:p w:rsidR="00553BE1" w:rsidRPr="002D10BD" w:rsidRDefault="00553BE1" w:rsidP="001E55D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D10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53BE1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6A4F36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i/>
          <w:sz w:val="20"/>
          <w:szCs w:val="20"/>
        </w:rPr>
      </w:pPr>
    </w:p>
    <w:p w:rsidR="00553BE1" w:rsidRPr="00A42E4B" w:rsidRDefault="00553BE1" w:rsidP="00A42E4B">
      <w:pPr>
        <w:tabs>
          <w:tab w:val="left" w:pos="1440"/>
        </w:tabs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3. Перечень подпрограмм Муниципальной программы</w:t>
      </w:r>
    </w:p>
    <w:p w:rsidR="0093256B" w:rsidRDefault="0093256B" w:rsidP="0093256B">
      <w:pPr>
        <w:pStyle w:val="ad"/>
        <w:spacing w:after="0" w:line="240" w:lineRule="auto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>В муниципальную программу «Развитие</w:t>
      </w:r>
      <w:r w:rsidRPr="00EB7421">
        <w:rPr>
          <w:rFonts w:ascii="Times New Roman" w:hAnsi="Times New Roman"/>
          <w:sz w:val="28"/>
          <w:szCs w:val="28"/>
        </w:rPr>
        <w:t xml:space="preserve"> физической культуры и спорта в Гаврилов-Ямском муниципальном районе» входит подпрограмма МЦП «</w:t>
      </w:r>
      <w:r w:rsidRPr="00EB7421">
        <w:rPr>
          <w:rFonts w:ascii="Times New Roman" w:hAnsi="Times New Roman" w:cs="Times New Roman"/>
          <w:sz w:val="28"/>
          <w:szCs w:val="28"/>
        </w:rPr>
        <w:t>Развитие физической культуры и спорта в Гаврилов-Ямском муниципальном районе» на 2017 – 2019 годы.</w:t>
      </w:r>
    </w:p>
    <w:p w:rsidR="0093256B" w:rsidRPr="00EB7421" w:rsidRDefault="0093256B" w:rsidP="0093256B">
      <w:pPr>
        <w:pStyle w:val="ad"/>
        <w:spacing w:after="0" w:line="240" w:lineRule="auto"/>
        <w:ind w:firstLine="696"/>
        <w:jc w:val="both"/>
        <w:rPr>
          <w:rFonts w:ascii="Times New Roman" w:hAnsi="Times New Roman" w:cs="Times New Roman"/>
          <w:sz w:val="28"/>
          <w:szCs w:val="28"/>
        </w:rPr>
      </w:pPr>
    </w:p>
    <w:p w:rsidR="0093256B" w:rsidRDefault="0093256B" w:rsidP="0093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93256B" w:rsidRPr="00EB7421" w:rsidRDefault="0093256B" w:rsidP="0093256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>ОСНОВНЫЕ СВЕДЕНИЯ О ПОДПРОГРАММЕ</w:t>
      </w:r>
    </w:p>
    <w:p w:rsidR="0093256B" w:rsidRPr="00EB7421" w:rsidRDefault="0093256B" w:rsidP="0093256B">
      <w:pPr>
        <w:pStyle w:val="ad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EB7421">
        <w:rPr>
          <w:rFonts w:ascii="Times New Roman" w:hAnsi="Times New Roman" w:cs="Times New Roman"/>
          <w:sz w:val="28"/>
          <w:szCs w:val="28"/>
        </w:rPr>
        <w:t>МЦП «Развитие физической культуры и спорта в Гаврилов-Ямском муниципальном районе» на 2017 – 2019 годы</w:t>
      </w:r>
    </w:p>
    <w:p w:rsidR="0093256B" w:rsidRPr="006A4F36" w:rsidRDefault="0093256B" w:rsidP="0093256B">
      <w:pPr>
        <w:pStyle w:val="ad"/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Ind w:w="108" w:type="dxa"/>
        <w:tblLook w:val="04A0" w:firstRow="1" w:lastRow="0" w:firstColumn="1" w:lastColumn="0" w:noHBand="0" w:noVBand="1"/>
      </w:tblPr>
      <w:tblGrid>
        <w:gridCol w:w="3195"/>
        <w:gridCol w:w="6438"/>
      </w:tblGrid>
      <w:tr w:rsidR="0093256B" w:rsidRPr="006A4F36" w:rsidTr="001B4D18">
        <w:trPr>
          <w:trHeight w:val="661"/>
        </w:trPr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МЦП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Развитие физической культуры и спорта в Гаврилов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 муници</w:t>
            </w:r>
            <w:r>
              <w:rPr>
                <w:rFonts w:ascii="Times New Roman" w:hAnsi="Times New Roman"/>
                <w:sz w:val="24"/>
                <w:szCs w:val="24"/>
              </w:rPr>
              <w:t>пальном районе на 2017 – 2019 г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 xml:space="preserve">Ответственный исполнитель подпрограммы 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Управление культуры, туризма, спорта и молодежной политики Администрации муниципального района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rPr>
          <w:trHeight w:val="185"/>
        </w:trPr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Соисполнители подпрограммы</w:t>
            </w:r>
          </w:p>
        </w:tc>
        <w:tc>
          <w:tcPr>
            <w:tcW w:w="7088" w:type="dxa"/>
          </w:tcPr>
          <w:p w:rsidR="0093256B" w:rsidRPr="006A4F36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Управление образования, Гаврилов-Ямская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rPr>
          <w:trHeight w:val="90"/>
        </w:trPr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Цели подпрограммы</w:t>
            </w:r>
          </w:p>
        </w:tc>
        <w:tc>
          <w:tcPr>
            <w:tcW w:w="7088" w:type="dxa"/>
          </w:tcPr>
          <w:p w:rsidR="0093256B" w:rsidRPr="006A4F36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Создание условий для реализации права граждан на занятия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rPr>
          <w:trHeight w:val="90"/>
        </w:trPr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</w:p>
        </w:tc>
        <w:tc>
          <w:tcPr>
            <w:tcW w:w="7088" w:type="dxa"/>
          </w:tcPr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Формирование у населения потребности в занятиях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Совершенствование системы управления физкультурно-спортивным движением в Гаврилов-Ямском муниципальном районе, кадровое обеспечение, совершенствование нормативно правовой базы.</w:t>
            </w:r>
          </w:p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Повышение эффективности физического воспитания в учреждениях образования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4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Развитие физической культуры на производстве, по месту жительства и отдыха населения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Развитие физической культуры и спорта среди инвалидов и ветеранов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Pr="00B418FE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6.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>Организация и проведение массовых физкультурно-спортивных мероприятий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Pr="00D2034F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Развитие сети физкультурно-оздоровительных объектов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8.</w:t>
            </w:r>
            <w:r w:rsidRPr="00D2034F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   Медицинское обеспечение и врачебный контроль за лицами, занимающимися физической культурой и спортом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93256B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9.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E62948">
              <w:rPr>
                <w:rFonts w:ascii="Times New Roman" w:hAnsi="Times New Roman"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</w:p>
          <w:p w:rsidR="0093256B" w:rsidRPr="006A4F36" w:rsidRDefault="0093256B" w:rsidP="001B4D18">
            <w:pPr>
              <w:pStyle w:val="af0"/>
              <w:snapToGrid w:val="0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6A4F36" w:rsidTr="001B4D18">
        <w:trPr>
          <w:trHeight w:val="637"/>
        </w:trPr>
        <w:tc>
          <w:tcPr>
            <w:tcW w:w="3402" w:type="dxa"/>
            <w:vMerge w:val="restart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Основные целевые показатели (индикаторы) подпрограммы</w:t>
            </w:r>
          </w:p>
        </w:tc>
        <w:tc>
          <w:tcPr>
            <w:tcW w:w="7088" w:type="dxa"/>
          </w:tcPr>
          <w:p w:rsidR="0093256B" w:rsidRPr="006A4F36" w:rsidRDefault="0093256B" w:rsidP="001B4D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Удельный вес населения района, систематически занимающегося физической культурой и спортом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rPr>
          <w:trHeight w:val="18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Количество детей, занимающихс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я в спортивных секциях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Гаврилов-Ямской ДЮСШ.</w:t>
            </w:r>
          </w:p>
        </w:tc>
      </w:tr>
      <w:tr w:rsidR="0093256B" w:rsidRPr="006A4F36" w:rsidTr="001B4D18">
        <w:trPr>
          <w:trHeight w:val="18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Количество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подготовленных спортсменов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разрядников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за год)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93256B" w:rsidRPr="006A4F36" w:rsidTr="001B4D18"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Сроки и  этапы реализации  подпрограммы</w:t>
            </w: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3256B" w:rsidRPr="006A4F36" w:rsidRDefault="0093256B" w:rsidP="001B4D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С 01 января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2017 по 31 декабря 2019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года</w:t>
            </w:r>
          </w:p>
          <w:p w:rsidR="0093256B" w:rsidRPr="006A4F36" w:rsidRDefault="0093256B" w:rsidP="001B4D18">
            <w:pPr>
              <w:snapToGrid w:val="0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1E55D6" w:rsidTr="001B4D18">
        <w:trPr>
          <w:trHeight w:val="165"/>
        </w:trPr>
        <w:tc>
          <w:tcPr>
            <w:tcW w:w="3402" w:type="dxa"/>
            <w:vMerge w:val="restart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Объемы и источники финансирования  подпрограммы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bottom w:val="single" w:sz="4" w:space="0" w:color="auto"/>
            </w:tcBorders>
          </w:tcPr>
          <w:p w:rsidR="0093256B" w:rsidRPr="00A41CD2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год – 524,6 тыс. руб.</w:t>
            </w:r>
          </w:p>
          <w:p w:rsidR="0093256B" w:rsidRPr="00A41CD2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год – 725,9 тыс. руб.</w:t>
            </w:r>
          </w:p>
          <w:p w:rsidR="0093256B" w:rsidRPr="00A41CD2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2019 год - </w:t>
            </w:r>
            <w:r w:rsidR="00E27389">
              <w:rPr>
                <w:rFonts w:ascii="Times New Roman" w:hAnsi="Times New Roman"/>
                <w:sz w:val="24"/>
                <w:szCs w:val="24"/>
              </w:rPr>
              <w:t>1250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  <w:p w:rsidR="0093256B" w:rsidRPr="00D24C5E" w:rsidRDefault="0093256B" w:rsidP="00E27389">
            <w:pPr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Итого по программе: </w:t>
            </w:r>
            <w:r w:rsidR="00E27389">
              <w:rPr>
                <w:rFonts w:ascii="Times New Roman" w:hAnsi="Times New Roman"/>
                <w:sz w:val="24"/>
                <w:szCs w:val="24"/>
              </w:rPr>
              <w:t>2500,5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тыс. руб.</w:t>
            </w:r>
          </w:p>
        </w:tc>
      </w:tr>
      <w:tr w:rsidR="0093256B" w:rsidRPr="006A4F36" w:rsidTr="001B4D18">
        <w:trPr>
          <w:trHeight w:val="16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  <w:tcBorders>
              <w:top w:val="single" w:sz="4" w:space="0" w:color="auto"/>
            </w:tcBorders>
          </w:tcPr>
          <w:p w:rsidR="0093256B" w:rsidRPr="00D24C5E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из них:</w:t>
            </w:r>
          </w:p>
          <w:p w:rsidR="0093256B" w:rsidRPr="00D24C5E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бюджет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муниципального района  </w:t>
            </w:r>
            <w:r w:rsidR="00E27389">
              <w:rPr>
                <w:rFonts w:ascii="Times New Roman" w:hAnsi="Times New Roman"/>
                <w:sz w:val="24"/>
                <w:szCs w:val="24"/>
              </w:rPr>
              <w:t>2500,5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руб.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24C5E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т. ч. по годам: </w:t>
            </w:r>
          </w:p>
          <w:p w:rsidR="0093256B" w:rsidRPr="00D24C5E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- 524,6тыс. руб.</w:t>
            </w:r>
          </w:p>
          <w:p w:rsidR="0093256B" w:rsidRPr="00D24C5E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- 725,9 тыс. руб.</w:t>
            </w:r>
          </w:p>
          <w:p w:rsidR="0093256B" w:rsidRPr="00D24C5E" w:rsidRDefault="0093256B" w:rsidP="00E27389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D24C5E">
              <w:rPr>
                <w:rFonts w:ascii="Times New Roman" w:hAnsi="Times New Roman"/>
                <w:sz w:val="24"/>
                <w:szCs w:val="24"/>
              </w:rPr>
              <w:t>-</w:t>
            </w:r>
            <w:r w:rsidR="00E27389">
              <w:rPr>
                <w:rFonts w:ascii="Times New Roman" w:hAnsi="Times New Roman"/>
                <w:sz w:val="24"/>
                <w:szCs w:val="24"/>
              </w:rPr>
              <w:t>1250,</w:t>
            </w:r>
            <w:r>
              <w:rPr>
                <w:rFonts w:ascii="Times New Roman" w:hAnsi="Times New Roman"/>
                <w:sz w:val="24"/>
                <w:szCs w:val="24"/>
              </w:rPr>
              <w:t>0 тыс. руб.</w:t>
            </w:r>
          </w:p>
        </w:tc>
      </w:tr>
      <w:tr w:rsidR="0093256B" w:rsidRPr="006A4F36" w:rsidTr="001B4D18">
        <w:trPr>
          <w:trHeight w:val="16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областной бюджет – 0,0 тыс. руб.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г.- 0,0 тыс. руб.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г.- 0,0 тыс. руб.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0,0 тыс. руб.</w:t>
            </w:r>
          </w:p>
        </w:tc>
      </w:tr>
      <w:tr w:rsidR="0093256B" w:rsidRPr="006A4F36" w:rsidTr="001B4D18">
        <w:trPr>
          <w:trHeight w:val="16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федеральный бюджет –0,0 тыс. руб.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т.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ч. по годам: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2017 г. –0,0 тыс. руб.</w:t>
            </w:r>
          </w:p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2018 г. -0,0 тыс. руб.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2019 г. -0,0 тыс. руб.</w:t>
            </w:r>
          </w:p>
        </w:tc>
      </w:tr>
      <w:tr w:rsidR="0093256B" w:rsidRPr="006A4F36" w:rsidTr="001B4D18">
        <w:trPr>
          <w:trHeight w:val="165"/>
        </w:trPr>
        <w:tc>
          <w:tcPr>
            <w:tcW w:w="3402" w:type="dxa"/>
            <w:vMerge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8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Вне</w:t>
            </w:r>
            <w:r>
              <w:rPr>
                <w:rFonts w:ascii="Times New Roman" w:hAnsi="Times New Roman"/>
                <w:sz w:val="24"/>
                <w:szCs w:val="24"/>
              </w:rPr>
              <w:t>бюджетные источники - 0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тыс.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руб.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.ч. по годам:</w:t>
            </w:r>
          </w:p>
        </w:tc>
      </w:tr>
      <w:tr w:rsidR="0093256B" w:rsidRPr="006A4F36" w:rsidTr="001B4D18">
        <w:trPr>
          <w:trHeight w:val="165"/>
        </w:trPr>
        <w:tc>
          <w:tcPr>
            <w:tcW w:w="3402" w:type="dxa"/>
          </w:tcPr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6A4F36">
              <w:rPr>
                <w:rFonts w:ascii="Times New Roman" w:hAnsi="Times New Roman"/>
                <w:sz w:val="24"/>
                <w:szCs w:val="24"/>
              </w:rPr>
              <w:t>Контактные лица</w:t>
            </w:r>
          </w:p>
        </w:tc>
        <w:tc>
          <w:tcPr>
            <w:tcW w:w="7088" w:type="dxa"/>
          </w:tcPr>
          <w:p w:rsidR="0093256B" w:rsidRDefault="0093256B" w:rsidP="001B4D18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>Чекменёв Дмитрий Анатольевич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,</w:t>
            </w:r>
          </w:p>
          <w:p w:rsidR="0093256B" w:rsidRPr="006A4F36" w:rsidRDefault="0093256B" w:rsidP="001B4D18">
            <w:pPr>
              <w:pStyle w:val="ad"/>
              <w:ind w:left="0"/>
              <w:rPr>
                <w:rFonts w:ascii="Times New Roman" w:hAnsi="Times New Roman"/>
                <w:i/>
                <w:sz w:val="24"/>
                <w:szCs w:val="24"/>
              </w:rPr>
            </w:pP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 xml:space="preserve"> ведущий специалист УКТС и МП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Т: 8(48534)2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i/>
                <w:sz w:val="24"/>
                <w:szCs w:val="24"/>
              </w:rPr>
              <w:t>36-51</w:t>
            </w:r>
          </w:p>
        </w:tc>
      </w:tr>
    </w:tbl>
    <w:p w:rsidR="0093256B" w:rsidRDefault="0093256B" w:rsidP="0093256B">
      <w:pPr>
        <w:tabs>
          <w:tab w:val="left" w:pos="1440"/>
        </w:tabs>
        <w:rPr>
          <w:rFonts w:ascii="Times New Roman" w:hAnsi="Times New Roman" w:cs="Times New Roman"/>
          <w:sz w:val="24"/>
          <w:szCs w:val="24"/>
        </w:rPr>
      </w:pPr>
    </w:p>
    <w:p w:rsidR="00267B70" w:rsidRDefault="00267B70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53BE1" w:rsidRPr="00A42E4B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42E4B">
        <w:rPr>
          <w:rFonts w:ascii="Times New Roman" w:hAnsi="Times New Roman" w:cs="Times New Roman"/>
          <w:b/>
          <w:sz w:val="28"/>
          <w:szCs w:val="28"/>
        </w:rPr>
        <w:t>4.РЕСУРСНОЕ ОБЕСПЕЧЕНИЕ Муниципальной программы</w:t>
      </w:r>
    </w:p>
    <w:p w:rsidR="00553BE1" w:rsidRPr="006A4F36" w:rsidRDefault="00553BE1" w:rsidP="00553BE1">
      <w:pPr>
        <w:tabs>
          <w:tab w:val="left" w:pos="12049"/>
        </w:tabs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Style w:val="aa"/>
        <w:tblW w:w="0" w:type="auto"/>
        <w:tblLayout w:type="fixed"/>
        <w:tblLook w:val="04A0" w:firstRow="1" w:lastRow="0" w:firstColumn="1" w:lastColumn="0" w:noHBand="0" w:noVBand="1"/>
      </w:tblPr>
      <w:tblGrid>
        <w:gridCol w:w="680"/>
        <w:gridCol w:w="2830"/>
        <w:gridCol w:w="1843"/>
        <w:gridCol w:w="1276"/>
        <w:gridCol w:w="1134"/>
        <w:gridCol w:w="1417"/>
      </w:tblGrid>
      <w:tr w:rsidR="0093256B" w:rsidRPr="006A4F36" w:rsidTr="001B4D18">
        <w:trPr>
          <w:trHeight w:val="416"/>
        </w:trPr>
        <w:tc>
          <w:tcPr>
            <w:tcW w:w="680" w:type="dxa"/>
            <w:vMerge w:val="restart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№№ п/п</w:t>
            </w:r>
          </w:p>
          <w:p w:rsidR="0093256B" w:rsidRPr="006A4F36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30" w:type="dxa"/>
            <w:vMerge w:val="restart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Источники финансирования</w:t>
            </w:r>
          </w:p>
        </w:tc>
        <w:tc>
          <w:tcPr>
            <w:tcW w:w="1843" w:type="dxa"/>
            <w:vMerge w:val="restart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Всего</w:t>
            </w:r>
          </w:p>
        </w:tc>
        <w:tc>
          <w:tcPr>
            <w:tcW w:w="3827" w:type="dxa"/>
            <w:gridSpan w:val="3"/>
            <w:shd w:val="clear" w:color="auto" w:fill="auto"/>
          </w:tcPr>
          <w:p w:rsidR="0093256B" w:rsidRPr="006A4F36" w:rsidRDefault="0093256B" w:rsidP="001B4D18">
            <w:pPr>
              <w:jc w:val="center"/>
            </w:pPr>
            <w:r>
              <w:t>Оценка расходов (тыс. руб.), в т.ч. по годам</w:t>
            </w:r>
          </w:p>
        </w:tc>
      </w:tr>
      <w:tr w:rsidR="0093256B" w:rsidRPr="006A4F36" w:rsidTr="001B4D18">
        <w:trPr>
          <w:cantSplit/>
          <w:trHeight w:val="321"/>
        </w:trPr>
        <w:tc>
          <w:tcPr>
            <w:tcW w:w="680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2017г.</w:t>
            </w:r>
          </w:p>
        </w:tc>
        <w:tc>
          <w:tcPr>
            <w:tcW w:w="1134" w:type="dxa"/>
            <w:tcBorders>
              <w:left w:val="single" w:sz="4" w:space="0" w:color="auto"/>
            </w:tcBorders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8г.</w:t>
            </w:r>
          </w:p>
        </w:tc>
        <w:tc>
          <w:tcPr>
            <w:tcW w:w="1417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201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9г.</w:t>
            </w:r>
          </w:p>
        </w:tc>
      </w:tr>
      <w:tr w:rsidR="0093256B" w:rsidRPr="006A4F36" w:rsidTr="001B4D18">
        <w:tc>
          <w:tcPr>
            <w:tcW w:w="680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</w:p>
        </w:tc>
        <w:tc>
          <w:tcPr>
            <w:tcW w:w="2830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1843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right w:val="single" w:sz="4" w:space="0" w:color="auto"/>
            </w:tcBorders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1417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</w:tr>
      <w:tr w:rsidR="0093256B" w:rsidRPr="006A4F36" w:rsidTr="001B4D18">
        <w:tc>
          <w:tcPr>
            <w:tcW w:w="680" w:type="dxa"/>
            <w:vMerge w:val="restart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</w:tc>
        <w:tc>
          <w:tcPr>
            <w:tcW w:w="2830" w:type="dxa"/>
          </w:tcPr>
          <w:p w:rsidR="0093256B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Подпрограмма 1</w:t>
            </w:r>
          </w:p>
          <w:p w:rsidR="0093256B" w:rsidRPr="006A4F36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sz w:val="24"/>
                <w:szCs w:val="24"/>
              </w:rPr>
            </w:pPr>
            <w:r w:rsidRPr="003C4E61">
              <w:rPr>
                <w:rFonts w:ascii="Times New Roman" w:hAnsi="Times New Roman"/>
                <w:bCs/>
                <w:sz w:val="24"/>
                <w:szCs w:val="24"/>
              </w:rPr>
              <w:t xml:space="preserve">МЦП </w:t>
            </w:r>
            <w:r w:rsidRPr="003C4E61">
              <w:rPr>
                <w:rFonts w:ascii="Times New Roman" w:hAnsi="Times New Roman"/>
                <w:sz w:val="24"/>
                <w:szCs w:val="24"/>
              </w:rPr>
              <w:t xml:space="preserve">«Развитие физической 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культуры и спорта в Гаврилов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>Ямском муниципальном районе</w:t>
            </w:r>
          </w:p>
          <w:p w:rsidR="0093256B" w:rsidRPr="00EB7421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 2017-2019</w:t>
            </w:r>
            <w:r w:rsidRPr="006A4F36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  <w:tc>
          <w:tcPr>
            <w:tcW w:w="1843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1970,5</w:t>
            </w:r>
          </w:p>
        </w:tc>
        <w:tc>
          <w:tcPr>
            <w:tcW w:w="1276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134" w:type="dxa"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725,9</w:t>
            </w:r>
          </w:p>
        </w:tc>
        <w:tc>
          <w:tcPr>
            <w:tcW w:w="1417" w:type="dxa"/>
          </w:tcPr>
          <w:p w:rsidR="0093256B" w:rsidRPr="006A4F36" w:rsidRDefault="00E27389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1250</w:t>
            </w:r>
            <w:r w:rsidR="0093256B">
              <w:rPr>
                <w:rFonts w:ascii="Times New Roman" w:hAnsi="Times New Roman"/>
                <w:bCs/>
                <w:sz w:val="24"/>
                <w:szCs w:val="24"/>
              </w:rPr>
              <w:t>,0</w:t>
            </w:r>
          </w:p>
        </w:tc>
      </w:tr>
      <w:tr w:rsidR="0093256B" w:rsidRPr="00B5209E" w:rsidTr="001B4D18">
        <w:tc>
          <w:tcPr>
            <w:tcW w:w="680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3256B" w:rsidRPr="006A4F36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бюджет муниципального района</w:t>
            </w:r>
          </w:p>
        </w:tc>
        <w:tc>
          <w:tcPr>
            <w:tcW w:w="1843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1970,5</w:t>
            </w:r>
          </w:p>
        </w:tc>
        <w:tc>
          <w:tcPr>
            <w:tcW w:w="1276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524,6</w:t>
            </w:r>
          </w:p>
        </w:tc>
        <w:tc>
          <w:tcPr>
            <w:tcW w:w="1134" w:type="dxa"/>
            <w:shd w:val="clear" w:color="auto" w:fill="FFFFFF" w:themeFill="background1"/>
          </w:tcPr>
          <w:p w:rsidR="0093256B" w:rsidRPr="00065220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725,9</w:t>
            </w:r>
          </w:p>
        </w:tc>
        <w:tc>
          <w:tcPr>
            <w:tcW w:w="1417" w:type="dxa"/>
            <w:shd w:val="clear" w:color="auto" w:fill="FFFFFF" w:themeFill="background1"/>
          </w:tcPr>
          <w:p w:rsidR="0093256B" w:rsidRPr="00065220" w:rsidRDefault="00E27389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1250</w:t>
            </w:r>
            <w:r w:rsidR="0093256B"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,0</w:t>
            </w:r>
          </w:p>
        </w:tc>
      </w:tr>
      <w:tr w:rsidR="0093256B" w:rsidRPr="00B5209E" w:rsidTr="001B4D18">
        <w:tc>
          <w:tcPr>
            <w:tcW w:w="680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3256B" w:rsidRPr="006A4F36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областной бюджет</w:t>
            </w:r>
          </w:p>
        </w:tc>
        <w:tc>
          <w:tcPr>
            <w:tcW w:w="1843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93256B" w:rsidRPr="00065220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3256B" w:rsidRPr="00065220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  <w:tr w:rsidR="0093256B" w:rsidRPr="00B5209E" w:rsidTr="001B4D18">
        <w:tc>
          <w:tcPr>
            <w:tcW w:w="680" w:type="dxa"/>
            <w:vMerge/>
          </w:tcPr>
          <w:p w:rsidR="0093256B" w:rsidRPr="006A4F3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  <w:tc>
          <w:tcPr>
            <w:tcW w:w="2830" w:type="dxa"/>
          </w:tcPr>
          <w:p w:rsidR="0093256B" w:rsidRPr="006A4F36" w:rsidRDefault="0093256B" w:rsidP="001B4D18">
            <w:pPr>
              <w:tabs>
                <w:tab w:val="left" w:pos="12049"/>
              </w:tabs>
              <w:rPr>
                <w:rFonts w:ascii="Times New Roman" w:hAnsi="Times New Roman"/>
                <w:bCs/>
                <w:sz w:val="24"/>
                <w:szCs w:val="24"/>
              </w:rPr>
            </w:pPr>
            <w:r w:rsidRPr="006A4F36">
              <w:rPr>
                <w:rFonts w:ascii="Times New Roman" w:hAnsi="Times New Roman"/>
                <w:bCs/>
                <w:sz w:val="24"/>
                <w:szCs w:val="24"/>
              </w:rPr>
              <w:t>федеральный бюджет</w:t>
            </w:r>
          </w:p>
        </w:tc>
        <w:tc>
          <w:tcPr>
            <w:tcW w:w="1843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56B" w:rsidRPr="00923B96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-</w:t>
            </w:r>
          </w:p>
        </w:tc>
        <w:tc>
          <w:tcPr>
            <w:tcW w:w="1134" w:type="dxa"/>
            <w:shd w:val="clear" w:color="auto" w:fill="FFFFFF" w:themeFill="background1"/>
          </w:tcPr>
          <w:p w:rsidR="0093256B" w:rsidRPr="00065220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17" w:type="dxa"/>
            <w:shd w:val="clear" w:color="auto" w:fill="FFFFFF" w:themeFill="background1"/>
          </w:tcPr>
          <w:p w:rsidR="0093256B" w:rsidRPr="00065220" w:rsidRDefault="0093256B" w:rsidP="001B4D18">
            <w:pPr>
              <w:tabs>
                <w:tab w:val="left" w:pos="12049"/>
              </w:tabs>
              <w:jc w:val="center"/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color w:val="000000" w:themeColor="text1"/>
                <w:sz w:val="24"/>
                <w:szCs w:val="24"/>
              </w:rPr>
              <w:t>-</w:t>
            </w:r>
          </w:p>
        </w:tc>
      </w:tr>
    </w:tbl>
    <w:p w:rsidR="0093256B" w:rsidRPr="0098298D" w:rsidRDefault="0093256B" w:rsidP="0093256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98298D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Муниципальной программы осуществляется за счет бюджетных ассигнований муниципального района, </w:t>
      </w:r>
      <w:r w:rsidRPr="0098298D">
        <w:rPr>
          <w:rFonts w:ascii="Times New Roman" w:hAnsi="Times New Roman" w:cs="Times New Roman"/>
          <w:sz w:val="28"/>
          <w:szCs w:val="28"/>
        </w:rPr>
        <w:lastRenderedPageBreak/>
        <w:t>привлеченных средств бюджетов других уровней, предусмотренных решением Собрания представителей муниципального района о бюджете Гаврилов-Ямского муниципального района на очередной финансовый год и плановый период (далее решение о бюджете), и внебюджетных источников.</w:t>
      </w:r>
    </w:p>
    <w:p w:rsidR="00553BE1" w:rsidRPr="00A42E4B" w:rsidRDefault="00553BE1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553BE1" w:rsidRPr="00A42E4B" w:rsidRDefault="00553BE1" w:rsidP="00A42E4B">
      <w:pPr>
        <w:tabs>
          <w:tab w:val="left" w:pos="1440"/>
        </w:tabs>
        <w:ind w:firstLine="568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42E4B">
        <w:rPr>
          <w:rFonts w:ascii="Times New Roman" w:hAnsi="Times New Roman" w:cs="Times New Roman"/>
          <w:b/>
          <w:bCs/>
          <w:sz w:val="28"/>
          <w:szCs w:val="28"/>
        </w:rPr>
        <w:t>5. Система управления реал</w:t>
      </w:r>
      <w:r w:rsidR="008E05E9" w:rsidRPr="00A42E4B">
        <w:rPr>
          <w:rFonts w:ascii="Times New Roman" w:hAnsi="Times New Roman" w:cs="Times New Roman"/>
          <w:b/>
          <w:bCs/>
          <w:sz w:val="28"/>
          <w:szCs w:val="28"/>
        </w:rPr>
        <w:t>изацией Муниципальной программы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 xml:space="preserve">       Т</w:t>
      </w:r>
      <w:r w:rsidR="00A64548">
        <w:rPr>
          <w:rFonts w:ascii="Times New Roman" w:hAnsi="Times New Roman" w:cs="Times New Roman"/>
          <w:sz w:val="28"/>
          <w:szCs w:val="28"/>
        </w:rPr>
        <w:t>екущее управление 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еализацией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осуществляется Ответственным исполнителем – Управлением культуры, туризма, спорта и молодежной политики: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- контролирует выполнение программных мероприятий, выявляет их отклонение от предусмотренных целей, устанавливает причины и принимает меры по устранению отклонений;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>- несет ответственност</w:t>
      </w:r>
      <w:r w:rsidR="00CB50ED">
        <w:rPr>
          <w:rFonts w:ascii="Times New Roman" w:hAnsi="Times New Roman" w:cs="Times New Roman"/>
          <w:sz w:val="28"/>
          <w:szCs w:val="28"/>
        </w:rPr>
        <w:t>ь з</w:t>
      </w:r>
      <w:r w:rsidR="00A200E8">
        <w:rPr>
          <w:rFonts w:ascii="Times New Roman" w:hAnsi="Times New Roman" w:cs="Times New Roman"/>
          <w:sz w:val="28"/>
          <w:szCs w:val="28"/>
        </w:rPr>
        <w:t>а своевременную реализацию прог</w:t>
      </w:r>
      <w:r w:rsidR="00CB50ED">
        <w:rPr>
          <w:rFonts w:ascii="Times New Roman" w:hAnsi="Times New Roman" w:cs="Times New Roman"/>
          <w:sz w:val="28"/>
          <w:szCs w:val="28"/>
        </w:rPr>
        <w:t>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осуществляет управление её Участниками, контролирует целевое и эффективное использование средств; 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>- представляют (Администрации Гаврилов-Ямского МР) бюдже</w:t>
      </w:r>
      <w:r w:rsidR="00A64548" w:rsidRPr="00CB50ED">
        <w:rPr>
          <w:rFonts w:ascii="Times New Roman" w:hAnsi="Times New Roman" w:cs="Times New Roman"/>
          <w:sz w:val="28"/>
          <w:szCs w:val="28"/>
        </w:rPr>
        <w:t>тные заявки по финансированию М</w:t>
      </w:r>
      <w:r w:rsidRPr="00CB50ED">
        <w:rPr>
          <w:rFonts w:ascii="Times New Roman" w:hAnsi="Times New Roman" w:cs="Times New Roman"/>
          <w:sz w:val="28"/>
          <w:szCs w:val="28"/>
        </w:rPr>
        <w:t>П на очередной финансовый год и плановый период;</w:t>
      </w:r>
    </w:p>
    <w:p w:rsidR="008E05E9" w:rsidRPr="00CB50ED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реализации программы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Ответственный исполнитель вправе принимать решения о внесении изменений в перечни мероприятий, сроки их реализации, а </w:t>
      </w:r>
      <w:r w:rsidR="00A64548" w:rsidRPr="00CB50ED">
        <w:rPr>
          <w:rFonts w:ascii="Times New Roman" w:hAnsi="Times New Roman" w:cs="Times New Roman"/>
          <w:sz w:val="28"/>
          <w:szCs w:val="28"/>
        </w:rPr>
        <w:t>также об объемах</w:t>
      </w:r>
      <w:r w:rsidR="008E05E9" w:rsidRPr="00CB50ED">
        <w:rPr>
          <w:rFonts w:ascii="Times New Roman" w:hAnsi="Times New Roman" w:cs="Times New Roman"/>
          <w:sz w:val="28"/>
          <w:szCs w:val="28"/>
        </w:rPr>
        <w:t xml:space="preserve"> бюджетных ассигнований на реализацию программных мероприятий.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При внесении изменений в план мероприятий и объёмы финансирования программных мероприят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ий, Ответственный исполнитель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 необходимости уточняет планируемые к достижению значения количественных и качествен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ных показателей эффективности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Решение о необходимости внесения изменений, а также доср</w:t>
      </w:r>
      <w:r w:rsidR="00A64548" w:rsidRPr="00CB50ED">
        <w:rPr>
          <w:rFonts w:ascii="Times New Roman" w:hAnsi="Times New Roman" w:cs="Times New Roman"/>
          <w:sz w:val="28"/>
          <w:szCs w:val="28"/>
        </w:rPr>
        <w:t xml:space="preserve">очного прекращения реализации </w:t>
      </w:r>
      <w:r w:rsidR="003C4E61" w:rsidRPr="00CB50ED">
        <w:rPr>
          <w:rFonts w:ascii="Times New Roman" w:hAnsi="Times New Roman" w:cs="Times New Roman"/>
          <w:sz w:val="28"/>
          <w:szCs w:val="28"/>
        </w:rPr>
        <w:t>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принимает</w:t>
      </w:r>
      <w:r w:rsidR="003C4E61" w:rsidRPr="00CB50ED">
        <w:rPr>
          <w:rFonts w:ascii="Times New Roman" w:hAnsi="Times New Roman" w:cs="Times New Roman"/>
          <w:sz w:val="28"/>
          <w:szCs w:val="28"/>
        </w:rPr>
        <w:t>ся Ответственным исполнителем программы</w:t>
      </w:r>
      <w:r w:rsidRPr="00CB50ED">
        <w:rPr>
          <w:rFonts w:ascii="Times New Roman" w:hAnsi="Times New Roman" w:cs="Times New Roman"/>
          <w:sz w:val="28"/>
          <w:szCs w:val="28"/>
        </w:rPr>
        <w:t xml:space="preserve"> и оформляется нормативным правовым актом.</w:t>
      </w:r>
    </w:p>
    <w:p w:rsidR="008E05E9" w:rsidRPr="00CB50ED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CB50ED">
        <w:rPr>
          <w:rFonts w:ascii="Times New Roman" w:hAnsi="Times New Roman" w:cs="Times New Roman"/>
          <w:sz w:val="28"/>
          <w:szCs w:val="28"/>
        </w:rPr>
        <w:t xml:space="preserve"> По </w:t>
      </w:r>
      <w:r w:rsidR="00F43D24" w:rsidRPr="00CB50ED">
        <w:rPr>
          <w:rFonts w:ascii="Times New Roman" w:hAnsi="Times New Roman" w:cs="Times New Roman"/>
          <w:sz w:val="28"/>
          <w:szCs w:val="28"/>
        </w:rPr>
        <w:t xml:space="preserve">муниципальной </w:t>
      </w:r>
      <w:r w:rsidR="003C4E61" w:rsidRPr="00CB50ED">
        <w:rPr>
          <w:rFonts w:ascii="Times New Roman" w:hAnsi="Times New Roman" w:cs="Times New Roman"/>
          <w:sz w:val="28"/>
          <w:szCs w:val="28"/>
        </w:rPr>
        <w:t>п</w:t>
      </w:r>
      <w:r w:rsidR="00F43D24" w:rsidRPr="00CB50ED">
        <w:rPr>
          <w:rFonts w:ascii="Times New Roman" w:hAnsi="Times New Roman" w:cs="Times New Roman"/>
          <w:sz w:val="28"/>
          <w:szCs w:val="28"/>
        </w:rPr>
        <w:t>рограмме</w:t>
      </w:r>
      <w:r w:rsidRPr="00CB50ED">
        <w:rPr>
          <w:rFonts w:ascii="Times New Roman" w:hAnsi="Times New Roman" w:cs="Times New Roman"/>
          <w:sz w:val="28"/>
          <w:szCs w:val="28"/>
        </w:rPr>
        <w:t xml:space="preserve"> ежегодно проводится оценка эффективности её реализации.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</w:t>
      </w:r>
      <w:r w:rsidR="00F43D24">
        <w:rPr>
          <w:rFonts w:ascii="Times New Roman" w:hAnsi="Times New Roman" w:cs="Times New Roman"/>
          <w:sz w:val="28"/>
          <w:szCs w:val="28"/>
        </w:rPr>
        <w:t xml:space="preserve"> </w:t>
      </w:r>
      <w:r w:rsidRPr="00A42E4B">
        <w:rPr>
          <w:rFonts w:ascii="Times New Roman" w:hAnsi="Times New Roman" w:cs="Times New Roman"/>
          <w:sz w:val="28"/>
          <w:szCs w:val="28"/>
        </w:rPr>
        <w:t>ежеквартально (нарастающим итогом с начала года, кроме отчёта за четвёрты</w:t>
      </w:r>
      <w:r w:rsidR="00CB50ED">
        <w:rPr>
          <w:rFonts w:ascii="Times New Roman" w:hAnsi="Times New Roman" w:cs="Times New Roman"/>
          <w:sz w:val="28"/>
          <w:szCs w:val="28"/>
        </w:rPr>
        <w:t>й квартал) отчёт о выполнении программы</w:t>
      </w:r>
      <w:r w:rsidRPr="00A42E4B">
        <w:rPr>
          <w:rFonts w:ascii="Times New Roman" w:hAnsi="Times New Roman" w:cs="Times New Roman"/>
          <w:sz w:val="28"/>
          <w:szCs w:val="28"/>
        </w:rPr>
        <w:t xml:space="preserve"> по у</w:t>
      </w:r>
      <w:r w:rsidR="00F43D24">
        <w:rPr>
          <w:rFonts w:ascii="Times New Roman" w:hAnsi="Times New Roman" w:cs="Times New Roman"/>
          <w:sz w:val="28"/>
          <w:szCs w:val="28"/>
        </w:rPr>
        <w:t>становленной форме, в срок до 15</w:t>
      </w:r>
      <w:r w:rsidRPr="00A42E4B">
        <w:rPr>
          <w:rFonts w:ascii="Times New Roman" w:hAnsi="Times New Roman" w:cs="Times New Roman"/>
          <w:sz w:val="28"/>
          <w:szCs w:val="28"/>
        </w:rPr>
        <w:t xml:space="preserve"> числа месяца, следующего за отчётным кварталом;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 w:rsidRPr="00A42E4B">
        <w:rPr>
          <w:rFonts w:ascii="Times New Roman" w:hAnsi="Times New Roman" w:cs="Times New Roman"/>
          <w:sz w:val="28"/>
          <w:szCs w:val="28"/>
        </w:rPr>
        <w:t>- ежегодно (итоговый за год и по исполнению программы за весь период дейст</w:t>
      </w:r>
      <w:r w:rsidR="00CB50ED">
        <w:rPr>
          <w:rFonts w:ascii="Times New Roman" w:hAnsi="Times New Roman" w:cs="Times New Roman"/>
          <w:sz w:val="28"/>
          <w:szCs w:val="28"/>
        </w:rPr>
        <w:t>вия) доклад о ходе реализации программы</w:t>
      </w:r>
      <w:r w:rsidR="00F43D24">
        <w:rPr>
          <w:rFonts w:ascii="Times New Roman" w:hAnsi="Times New Roman" w:cs="Times New Roman"/>
          <w:sz w:val="28"/>
          <w:szCs w:val="28"/>
        </w:rPr>
        <w:t xml:space="preserve"> до 15</w:t>
      </w:r>
      <w:r w:rsidRPr="00A42E4B">
        <w:rPr>
          <w:rFonts w:ascii="Times New Roman" w:hAnsi="Times New Roman" w:cs="Times New Roman"/>
          <w:sz w:val="28"/>
          <w:szCs w:val="28"/>
        </w:rPr>
        <w:t xml:space="preserve"> марта года, следующего за отчётным годом.</w:t>
      </w:r>
    </w:p>
    <w:p w:rsidR="008E05E9" w:rsidRPr="00A42E4B" w:rsidRDefault="00CB50ED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Исполнитель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 организует размещение в средствах массовой информации, а также на официальном сайте Администрации муниципального района в сети Интернет</w:t>
      </w:r>
      <w:r>
        <w:rPr>
          <w:rFonts w:ascii="Times New Roman" w:hAnsi="Times New Roman" w:cs="Times New Roman"/>
          <w:sz w:val="28"/>
          <w:szCs w:val="28"/>
        </w:rPr>
        <w:t>, материалов о ходе реализации п</w:t>
      </w:r>
      <w:r w:rsidR="008E05E9" w:rsidRPr="00A42E4B">
        <w:rPr>
          <w:rFonts w:ascii="Times New Roman" w:hAnsi="Times New Roman" w:cs="Times New Roman"/>
          <w:sz w:val="28"/>
          <w:szCs w:val="28"/>
        </w:rPr>
        <w:t>рограммы.</w:t>
      </w:r>
    </w:p>
    <w:p w:rsidR="008E05E9" w:rsidRPr="00A42E4B" w:rsidRDefault="008E05E9" w:rsidP="00A42E4B">
      <w:pPr>
        <w:spacing w:line="240" w:lineRule="auto"/>
        <w:ind w:firstLine="568"/>
        <w:jc w:val="both"/>
        <w:rPr>
          <w:rFonts w:ascii="Times New Roman" w:hAnsi="Times New Roman" w:cs="Times New Roman"/>
          <w:sz w:val="28"/>
          <w:szCs w:val="28"/>
        </w:rPr>
        <w:sectPr w:rsidR="008E05E9" w:rsidRPr="00A42E4B" w:rsidSect="00752A22">
          <w:pgSz w:w="11906" w:h="16838"/>
          <w:pgMar w:top="1134" w:right="680" w:bottom="1134" w:left="1701" w:header="709" w:footer="709" w:gutter="0"/>
          <w:cols w:space="708"/>
          <w:docGrid w:linePitch="360"/>
        </w:sectPr>
      </w:pPr>
    </w:p>
    <w:p w:rsidR="00553BE1" w:rsidRPr="00A64548" w:rsidRDefault="00553BE1" w:rsidP="0093256B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A64548">
        <w:rPr>
          <w:rFonts w:ascii="Times New Roman" w:hAnsi="Times New Roman" w:cs="Times New Roman"/>
          <w:b/>
          <w:bCs/>
          <w:sz w:val="28"/>
          <w:szCs w:val="28"/>
        </w:rPr>
        <w:lastRenderedPageBreak/>
        <w:t>6. Система мероприятий Муниципальной программы</w:t>
      </w:r>
    </w:p>
    <w:tbl>
      <w:tblPr>
        <w:tblStyle w:val="23"/>
        <w:tblW w:w="14685" w:type="dxa"/>
        <w:jc w:val="center"/>
        <w:tblLayout w:type="fixed"/>
        <w:tblLook w:val="04A0" w:firstRow="1" w:lastRow="0" w:firstColumn="1" w:lastColumn="0" w:noHBand="0" w:noVBand="1"/>
      </w:tblPr>
      <w:tblGrid>
        <w:gridCol w:w="753"/>
        <w:gridCol w:w="4427"/>
        <w:gridCol w:w="1901"/>
        <w:gridCol w:w="1643"/>
        <w:gridCol w:w="992"/>
        <w:gridCol w:w="1276"/>
        <w:gridCol w:w="992"/>
        <w:gridCol w:w="1134"/>
        <w:gridCol w:w="1567"/>
      </w:tblGrid>
      <w:tr w:rsidR="0093256B" w:rsidRPr="00E54F0E" w:rsidTr="001B4D18">
        <w:trPr>
          <w:jc w:val="center"/>
        </w:trPr>
        <w:tc>
          <w:tcPr>
            <w:tcW w:w="753" w:type="dxa"/>
            <w:vMerge w:val="restart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№№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4427" w:type="dxa"/>
            <w:vMerge w:val="restart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Программные мероприятия, обеспечивающие выполнение задачи</w:t>
            </w:r>
          </w:p>
        </w:tc>
        <w:tc>
          <w:tcPr>
            <w:tcW w:w="1901" w:type="dxa"/>
            <w:vMerge w:val="restart"/>
          </w:tcPr>
          <w:p w:rsidR="0093256B" w:rsidRPr="004A54EE" w:rsidRDefault="0093256B" w:rsidP="001B4D18">
            <w:pPr>
              <w:ind w:left="-123" w:right="-62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Исполнители, участники (главные распорядители)</w:t>
            </w:r>
          </w:p>
        </w:tc>
        <w:tc>
          <w:tcPr>
            <w:tcW w:w="1643" w:type="dxa"/>
            <w:vMerge w:val="restart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Источник финанси- рования</w:t>
            </w:r>
          </w:p>
        </w:tc>
        <w:tc>
          <w:tcPr>
            <w:tcW w:w="4394" w:type="dxa"/>
            <w:gridSpan w:val="4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Объёмы финансирования, тыс. руб.</w:t>
            </w:r>
          </w:p>
        </w:tc>
        <w:tc>
          <w:tcPr>
            <w:tcW w:w="1567" w:type="dxa"/>
            <w:vMerge w:val="restart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Ожидаемый результат, 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срок исполнения мероприятия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 w:val="restart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3402" w:type="dxa"/>
            <w:gridSpan w:val="3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т.ч. по годам реализации</w:t>
            </w:r>
          </w:p>
        </w:tc>
        <w:tc>
          <w:tcPr>
            <w:tcW w:w="1567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jc w:val="center"/>
        </w:trPr>
        <w:tc>
          <w:tcPr>
            <w:tcW w:w="753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01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2017 г.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2018 г.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2019 г.</w:t>
            </w:r>
          </w:p>
        </w:tc>
        <w:tc>
          <w:tcPr>
            <w:tcW w:w="1567" w:type="dxa"/>
            <w:vMerge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3256B" w:rsidRPr="00E54F0E" w:rsidTr="001B4D18">
        <w:trPr>
          <w:trHeight w:val="579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Задача 6. 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Проведение массовых физкультурно-спортивных мероприятий.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trHeight w:val="477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trHeight w:val="712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1.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проведения турниров клуба «64».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ДЮСШ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trHeight w:val="870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6.2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межпоселенческих спортивных соревнований «Снежинка Лахости».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Администрация Митинского поселения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КФК (по согласованию)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338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,1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110,0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113,1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E27389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130</w:t>
            </w:r>
            <w:r w:rsidR="0093256B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6.3</w:t>
            </w:r>
          </w:p>
        </w:tc>
        <w:tc>
          <w:tcPr>
            <w:tcW w:w="4427" w:type="dxa"/>
          </w:tcPr>
          <w:p w:rsidR="0093256B" w:rsidRPr="0098298D" w:rsidRDefault="0093256B" w:rsidP="001B4D18">
            <w:pPr>
              <w:rPr>
                <w:sz w:val="24"/>
                <w:szCs w:val="24"/>
              </w:rPr>
            </w:pPr>
            <w:r w:rsidRPr="0098298D">
              <w:rPr>
                <w:sz w:val="24"/>
                <w:szCs w:val="24"/>
              </w:rPr>
              <w:t xml:space="preserve">Мероприятие 3. </w:t>
            </w:r>
          </w:p>
          <w:p w:rsidR="0093256B" w:rsidRPr="0098298D" w:rsidRDefault="0093256B" w:rsidP="001B4D18">
            <w:pPr>
              <w:rPr>
                <w:sz w:val="24"/>
                <w:szCs w:val="24"/>
              </w:rPr>
            </w:pPr>
            <w:r w:rsidRPr="0098298D">
              <w:rPr>
                <w:sz w:val="24"/>
                <w:szCs w:val="24"/>
              </w:rPr>
              <w:t xml:space="preserve">Организация   и проведение массовых спортивных соревнований районного и межмуниципального уровня. (Кубки Главы Гаврилов-Ямского МР, открытый межмуниципальный </w:t>
            </w:r>
          </w:p>
          <w:p w:rsidR="0093256B" w:rsidRPr="004A54EE" w:rsidRDefault="0093256B" w:rsidP="001B4D18">
            <w:r w:rsidRPr="0098298D">
              <w:rPr>
                <w:sz w:val="24"/>
                <w:szCs w:val="24"/>
              </w:rPr>
              <w:t>гандикап-турнир по шахматам, легкоатлетический кросс «Гаврилов-Ямская осень», факельная эстафета «Бег мира» и др.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247,2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76,0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85,6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3256B" w:rsidRPr="00E54F0E" w:rsidTr="001B4D18">
        <w:trPr>
          <w:trHeight w:val="1679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lastRenderedPageBreak/>
              <w:t>6.4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4.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хоккейной, баскетбольной, мини-футбольной команд района в областных соревнованиях.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Администрации городского и Великосельского поселения (по согласованию)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311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,1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35,0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138,1</w:t>
            </w:r>
          </w:p>
        </w:tc>
        <w:tc>
          <w:tcPr>
            <w:tcW w:w="1134" w:type="dxa"/>
          </w:tcPr>
          <w:p w:rsidR="0093256B" w:rsidRPr="004A54EE" w:rsidRDefault="00E27389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368</w:t>
            </w:r>
            <w:r w:rsidR="0093256B"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 мере надобности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6.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6. 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соревнований с трудными подростками в рамках профилактики правонарушений.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ОДН и ЗП (по согласованию)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3,0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6.6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8.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спортивных мероприятий в рамках спортивного праздника «День физкультурника», чествование лучших спортсменов-тренеров, победителей областных, районных и Всероссийских соревнований по итогам года.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Управление образования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(по согласованию)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204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,8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60,0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69,8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75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6.7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9.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команды района в межмуниципальных спортивных соревнованиях «Снежинка Приволжья».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16,8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12,0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4,8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Постоянно 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6.8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10.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Участие КФК АГАТ в чемпионате области по футболу.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 «Агат»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40,0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Половина года</w:t>
            </w:r>
          </w:p>
        </w:tc>
      </w:tr>
      <w:tr w:rsidR="0093256B" w:rsidRPr="00E54F0E" w:rsidTr="001B4D18">
        <w:trPr>
          <w:trHeight w:val="800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6.9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11.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Совместная организация соревнований общества охотников и рыболовов. 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РОО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trHeight w:val="1405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6.10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12.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Проведение спортивных мероприятий в рамках праздника «Великосельская ярмарка».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ВАК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ВШ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Великос</w:t>
            </w:r>
            <w:r>
              <w:rPr>
                <w:rFonts w:ascii="Times New Roman" w:hAnsi="Times New Roman"/>
                <w:sz w:val="24"/>
                <w:szCs w:val="24"/>
              </w:rPr>
              <w:t>.сп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,3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12,3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93256B" w:rsidRPr="00E54F0E" w:rsidTr="001B4D18">
        <w:trPr>
          <w:trHeight w:val="1395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6.11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13.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Спартакиады трудящихся Гаврилов-Ямского МР, участие в Спартакиаде трудящихся Гаврилов-Ямского МР.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309,2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176,6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66,3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trHeight w:val="699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6.12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14.</w:t>
            </w:r>
          </w:p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проведения футбольного «Ретро</w:t>
            </w: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 xml:space="preserve"> матча»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УКТС и МП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433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225,9</w:t>
            </w:r>
          </w:p>
        </w:tc>
        <w:tc>
          <w:tcPr>
            <w:tcW w:w="1134" w:type="dxa"/>
          </w:tcPr>
          <w:p w:rsidR="0093256B" w:rsidRPr="004A54EE" w:rsidRDefault="00E27389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  <w:r w:rsidR="0093256B">
              <w:rPr>
                <w:rFonts w:ascii="Times New Roman" w:hAnsi="Times New Roman"/>
                <w:sz w:val="24"/>
                <w:szCs w:val="24"/>
              </w:rPr>
              <w:t>7,1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2 раза в год</w:t>
            </w:r>
          </w:p>
        </w:tc>
      </w:tr>
      <w:tr w:rsidR="0093256B" w:rsidRPr="00E54F0E" w:rsidTr="001B4D18">
        <w:trPr>
          <w:trHeight w:val="699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6.13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Мероприятие 15.</w:t>
            </w:r>
          </w:p>
          <w:p w:rsidR="0093256B" w:rsidRPr="004A54EE" w:rsidRDefault="0093256B" w:rsidP="001B4D18">
            <w:pPr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Участие в областных спортивных мероприятиях среди инвалидов и ветеранов</w:t>
            </w:r>
            <w:r>
              <w:rPr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УКТС и МП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sz w:val="24"/>
                <w:szCs w:val="24"/>
              </w:rPr>
            </w:pPr>
            <w:r w:rsidRPr="004A54EE">
              <w:rPr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trHeight w:val="411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Итого по задаче 6.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БМР 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1940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,5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715,9</w:t>
            </w:r>
          </w:p>
        </w:tc>
        <w:tc>
          <w:tcPr>
            <w:tcW w:w="1134" w:type="dxa"/>
          </w:tcPr>
          <w:p w:rsidR="0093256B" w:rsidRPr="004A54EE" w:rsidRDefault="00E27389" w:rsidP="00E27389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935</w:t>
            </w:r>
            <w:r w:rsidR="0093256B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trHeight w:val="599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Задача 9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 xml:space="preserve">.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Организация и проведение мероприятий профилактической направленности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числе: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.1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Мероприятие 1.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Распространение агитационных материалов (листовки профилак-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тической  направленности)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УКТС и МП,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МУ МЦ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4A54EE">
              <w:rPr>
                <w:rFonts w:ascii="Times New Roman" w:hAnsi="Times New Roman"/>
                <w:sz w:val="24"/>
                <w:szCs w:val="24"/>
              </w:rPr>
              <w:t>.2</w:t>
            </w: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Мероприятие 2.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Организация и проведение спортивных мероприятий профилактической направленности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 xml:space="preserve">УКТС и МП, </w:t>
            </w:r>
          </w:p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МУ МЦ</w:t>
            </w: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15,0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5,0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10,0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93256B" w:rsidRPr="00E54F0E" w:rsidTr="001B4D18">
        <w:trPr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Итого по задаче 9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.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25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10,0</w:t>
            </w:r>
          </w:p>
        </w:tc>
        <w:tc>
          <w:tcPr>
            <w:tcW w:w="1134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15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3256B" w:rsidRPr="00E54F0E" w:rsidTr="001B4D18">
        <w:trPr>
          <w:trHeight w:val="1295"/>
          <w:jc w:val="center"/>
        </w:trPr>
        <w:tc>
          <w:tcPr>
            <w:tcW w:w="75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427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ВСЕГО:</w:t>
            </w:r>
          </w:p>
        </w:tc>
        <w:tc>
          <w:tcPr>
            <w:tcW w:w="1901" w:type="dxa"/>
          </w:tcPr>
          <w:p w:rsidR="0093256B" w:rsidRPr="004A54EE" w:rsidRDefault="0093256B" w:rsidP="001B4D18">
            <w:pPr>
              <w:contextualSpacing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43" w:type="dxa"/>
          </w:tcPr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В том ч: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БМР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ОБ</w:t>
            </w:r>
          </w:p>
          <w:p w:rsidR="0093256B" w:rsidRPr="004A54EE" w:rsidRDefault="0093256B" w:rsidP="001B4D18">
            <w:pPr>
              <w:contextualSpacing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ФБ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197</w:t>
            </w: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0,5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256B" w:rsidRPr="004A54EE" w:rsidRDefault="0093256B" w:rsidP="001B4D18">
            <w:pPr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524,6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992" w:type="dxa"/>
          </w:tcPr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725,9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b/>
                <w:sz w:val="24"/>
                <w:szCs w:val="24"/>
              </w:rPr>
              <w:t>725,9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93256B" w:rsidRPr="004A54EE" w:rsidRDefault="00E27389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1250</w:t>
            </w:r>
            <w:r w:rsidR="0093256B" w:rsidRPr="004A54EE">
              <w:rPr>
                <w:rFonts w:ascii="Times New Roman" w:hAnsi="Times New Roman"/>
                <w:b/>
                <w:sz w:val="24"/>
                <w:szCs w:val="24"/>
              </w:rPr>
              <w:t>,0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93256B" w:rsidRPr="004A54EE" w:rsidRDefault="00E27389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125</w:t>
            </w:r>
            <w:r w:rsidR="0093256B" w:rsidRPr="004A54EE">
              <w:rPr>
                <w:rFonts w:ascii="Times New Roman" w:hAnsi="Times New Roman"/>
                <w:b/>
                <w:sz w:val="24"/>
                <w:szCs w:val="24"/>
              </w:rPr>
              <w:t>0,0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93256B" w:rsidRPr="004A54EE" w:rsidRDefault="0093256B" w:rsidP="001B4D1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567" w:type="dxa"/>
          </w:tcPr>
          <w:p w:rsidR="0093256B" w:rsidRPr="004A54EE" w:rsidRDefault="0093256B" w:rsidP="001B4D18">
            <w:pPr>
              <w:spacing w:line="240" w:lineRule="atLeast"/>
              <w:contextualSpacing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A54EE">
              <w:rPr>
                <w:rFonts w:ascii="Times New Roman" w:hAnsi="Times New Roman"/>
                <w:sz w:val="24"/>
                <w:szCs w:val="24"/>
              </w:rPr>
              <w:t>Достижение контрольных показателей Программы</w:t>
            </w:r>
          </w:p>
        </w:tc>
      </w:tr>
    </w:tbl>
    <w:p w:rsidR="0093256B" w:rsidRDefault="0093256B" w:rsidP="0093256B">
      <w:pPr>
        <w:rPr>
          <w:rFonts w:ascii="Times New Roman" w:hAnsi="Times New Roman" w:cs="Times New Roman"/>
          <w:b/>
          <w:sz w:val="24"/>
          <w:szCs w:val="24"/>
        </w:rPr>
      </w:pPr>
    </w:p>
    <w:p w:rsidR="00D4794E" w:rsidRPr="00FD29DC" w:rsidRDefault="00D4794E" w:rsidP="00553BE1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CB50ED" w:rsidRDefault="00CB50ED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A570EB" w:rsidRDefault="00A570EB" w:rsidP="00553BE1">
      <w:pPr>
        <w:rPr>
          <w:rFonts w:ascii="Times New Roman" w:hAnsi="Times New Roman" w:cs="Times New Roman"/>
          <w:b/>
          <w:sz w:val="24"/>
          <w:szCs w:val="24"/>
        </w:rPr>
      </w:pPr>
    </w:p>
    <w:p w:rsidR="00553BE1" w:rsidRDefault="00977275" w:rsidP="00553BE1">
      <w:pPr>
        <w:rPr>
          <w:rFonts w:ascii="Times New Roman" w:hAnsi="Times New Roman" w:cs="Times New Roman"/>
          <w:sz w:val="24"/>
          <w:szCs w:val="24"/>
        </w:rPr>
      </w:pPr>
      <w:r w:rsidRPr="00FD29DC">
        <w:rPr>
          <w:rFonts w:ascii="Times New Roman" w:hAnsi="Times New Roman" w:cs="Times New Roman"/>
          <w:b/>
          <w:sz w:val="24"/>
          <w:szCs w:val="24"/>
        </w:rPr>
        <w:t>Употребляемые сокращения</w:t>
      </w:r>
      <w:r w:rsidR="00553BE1" w:rsidRPr="00FD29DC">
        <w:rPr>
          <w:rFonts w:ascii="Times New Roman" w:hAnsi="Times New Roman" w:cs="Times New Roman"/>
          <w:sz w:val="24"/>
          <w:szCs w:val="24"/>
        </w:rPr>
        <w:t>:</w:t>
      </w:r>
    </w:p>
    <w:p w:rsidR="00E63194" w:rsidRPr="00CB50ED" w:rsidRDefault="00482B61" w:rsidP="00BB751B">
      <w:pPr>
        <w:rPr>
          <w:rFonts w:ascii="Times New Roman" w:hAnsi="Times New Roman" w:cs="Times New Roman"/>
          <w:sz w:val="24"/>
          <w:szCs w:val="24"/>
        </w:rPr>
      </w:pPr>
      <w:r w:rsidRPr="00CB50ED">
        <w:rPr>
          <w:rFonts w:ascii="Times New Roman" w:hAnsi="Times New Roman" w:cs="Times New Roman"/>
          <w:sz w:val="24"/>
          <w:szCs w:val="24"/>
        </w:rPr>
        <w:t>* Ожидаемый результат</w:t>
      </w:r>
      <w:r w:rsidR="00BB751B" w:rsidRPr="00CB50ED">
        <w:rPr>
          <w:rFonts w:ascii="Times New Roman" w:hAnsi="Times New Roman" w:cs="Times New Roman"/>
          <w:sz w:val="24"/>
          <w:szCs w:val="24"/>
        </w:rPr>
        <w:t xml:space="preserve"> (финансирования)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БМП - Бюджет  Митинского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БВП –Бюджет Великосельского сельского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Б«Агат»- Бюджет ОАО ГМЗ «Агат»;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БМР –Бюджет Гаврилов – Ямского муниципального района;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ВАК- Великосельский аграрный колледж;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ВОС- Гаврилов-Ямское отделение общественной организации «Всероссийское общество слепых»;     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ВОИ- Гаврилов-Ямское отделение общественной организации «Всероссийское общество инвалидов;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БГП- Бюджет городского поселения;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– коллективы  физической культуры;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КФК учебных заведений – коллективы физической культуры учебных заведений;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ДЮСШ - МУДО Гаврилов-Ямская ДЮСШ;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ОДНиЗП – отдел по делам несовершеннолетних и защите их прав;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ОБ- Областной бюджет;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ПК –Политехнический колледж; 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РГАТУ- Гаврилов-Ямский филиал федерального государственного бюджетного образовательного учреждения высшего образования "Рыбинский государственный авиационный технический университет имени П.А. Соловьева";</w:t>
      </w:r>
    </w:p>
    <w:p w:rsidR="00BB751B" w:rsidRPr="00CB50ED" w:rsidRDefault="00BB751B" w:rsidP="00BB751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РОО-Районное общество охотников;</w:t>
      </w:r>
    </w:p>
    <w:p w:rsidR="00BB751B" w:rsidRPr="00A570EB" w:rsidRDefault="00BB751B" w:rsidP="00A570EB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BB751B" w:rsidRPr="00A570EB" w:rsidSect="00D71E9B">
          <w:headerReference w:type="default" r:id="rId9"/>
          <w:headerReference w:type="first" r:id="rId10"/>
          <w:pgSz w:w="16838" w:h="11906" w:orient="landscape" w:code="9"/>
          <w:pgMar w:top="0" w:right="720" w:bottom="720" w:left="720" w:header="284" w:footer="284" w:gutter="0"/>
          <w:pgNumType w:start="1"/>
          <w:cols w:space="708"/>
          <w:docGrid w:linePitch="360"/>
        </w:sectPr>
      </w:pPr>
      <w:r w:rsidRPr="00CB50ED">
        <w:rPr>
          <w:rFonts w:ascii="Times New Roman" w:eastAsia="Times New Roman" w:hAnsi="Times New Roman" w:cs="Times New Roman"/>
          <w:sz w:val="20"/>
          <w:szCs w:val="20"/>
          <w:lang w:eastAsia="ru-RU"/>
        </w:rPr>
        <w:t>УКТСиМП-  Управление культуры , туризма, спорта и молодежной политики;</w:t>
      </w:r>
    </w:p>
    <w:p w:rsidR="00157088" w:rsidRPr="00F651B5" w:rsidRDefault="00157088">
      <w:pPr>
        <w:rPr>
          <w:rFonts w:ascii="Times New Roman" w:hAnsi="Times New Roman" w:cs="Times New Roman"/>
          <w:sz w:val="24"/>
          <w:szCs w:val="24"/>
        </w:rPr>
      </w:pPr>
    </w:p>
    <w:sectPr w:rsidR="00157088" w:rsidRPr="00F651B5" w:rsidSect="001607B9">
      <w:pgSz w:w="11906" w:h="16838"/>
      <w:pgMar w:top="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3265A" w:rsidRDefault="00E3265A">
      <w:pPr>
        <w:spacing w:after="0" w:line="240" w:lineRule="auto"/>
      </w:pPr>
      <w:r>
        <w:separator/>
      </w:r>
    </w:p>
  </w:endnote>
  <w:endnote w:type="continuationSeparator" w:id="0">
    <w:p w:rsidR="00E3265A" w:rsidRDefault="00E3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3265A" w:rsidRDefault="00E3265A">
      <w:pPr>
        <w:spacing w:after="0" w:line="240" w:lineRule="auto"/>
      </w:pPr>
      <w:r>
        <w:separator/>
      </w:r>
    </w:p>
  </w:footnote>
  <w:footnote w:type="continuationSeparator" w:id="0">
    <w:p w:rsidR="00E3265A" w:rsidRDefault="00E3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0E" w:rsidRDefault="00E54F0E" w:rsidP="001E55D6">
    <w:pPr>
      <w:pStyle w:val="a5"/>
      <w:framePr w:wrap="around" w:vAnchor="text" w:hAnchor="margin" w:xAlign="center" w:y="1"/>
      <w:rPr>
        <w:rStyle w:val="a7"/>
      </w:rPr>
    </w:pPr>
  </w:p>
  <w:p w:rsidR="00E54F0E" w:rsidRDefault="00E54F0E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54F0E" w:rsidRPr="00DB6514" w:rsidRDefault="00E54F0E" w:rsidP="001E55D6">
    <w:pPr>
      <w:pStyle w:val="a5"/>
      <w:jc w:val="center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1">
    <w:nsid w:val="07EF1084"/>
    <w:multiLevelType w:val="hybridMultilevel"/>
    <w:tmpl w:val="F71479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B591D"/>
    <w:multiLevelType w:val="multilevel"/>
    <w:tmpl w:val="098ECEA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>
    <w:nsid w:val="1CE943D4"/>
    <w:multiLevelType w:val="hybridMultilevel"/>
    <w:tmpl w:val="8A460E2C"/>
    <w:lvl w:ilvl="0" w:tplc="AA981EEC">
      <w:start w:val="1"/>
      <w:numFmt w:val="bullet"/>
      <w:lvlText w:val=""/>
      <w:lvlJc w:val="left"/>
      <w:pPr>
        <w:ind w:left="786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26B060F0"/>
    <w:multiLevelType w:val="hybridMultilevel"/>
    <w:tmpl w:val="BE7C1F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9067A58"/>
    <w:multiLevelType w:val="hybridMultilevel"/>
    <w:tmpl w:val="9EF6EE04"/>
    <w:lvl w:ilvl="0" w:tplc="C9CAC09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93F0BF0"/>
    <w:multiLevelType w:val="hybridMultilevel"/>
    <w:tmpl w:val="2BA26500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35C21B13"/>
    <w:multiLevelType w:val="hybridMultilevel"/>
    <w:tmpl w:val="0FB86C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B98743A"/>
    <w:multiLevelType w:val="hybridMultilevel"/>
    <w:tmpl w:val="FE688428"/>
    <w:lvl w:ilvl="0" w:tplc="66BCB20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4008225E"/>
    <w:multiLevelType w:val="hybridMultilevel"/>
    <w:tmpl w:val="62F60C1C"/>
    <w:lvl w:ilvl="0" w:tplc="50C86C4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429E757B"/>
    <w:multiLevelType w:val="hybridMultilevel"/>
    <w:tmpl w:val="F3C20B3E"/>
    <w:lvl w:ilvl="0" w:tplc="2DE65A34">
      <w:start w:val="1"/>
      <w:numFmt w:val="decimal"/>
      <w:lvlText w:val="%1."/>
      <w:lvlJc w:val="left"/>
      <w:pPr>
        <w:ind w:left="1740" w:hanging="102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49F15717"/>
    <w:multiLevelType w:val="hybridMultilevel"/>
    <w:tmpl w:val="6136A948"/>
    <w:lvl w:ilvl="0" w:tplc="DFDC917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65540336"/>
    <w:multiLevelType w:val="hybridMultilevel"/>
    <w:tmpl w:val="A3EAC8AC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6D007913"/>
    <w:multiLevelType w:val="hybridMultilevel"/>
    <w:tmpl w:val="5AE8EA6E"/>
    <w:lvl w:ilvl="0" w:tplc="3848741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73321251"/>
    <w:multiLevelType w:val="hybridMultilevel"/>
    <w:tmpl w:val="48A66552"/>
    <w:lvl w:ilvl="0" w:tplc="EAE61F8A">
      <w:start w:val="1"/>
      <w:numFmt w:val="decimal"/>
      <w:lvlText w:val="%1."/>
      <w:lvlJc w:val="left"/>
      <w:pPr>
        <w:ind w:left="72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3BF407F"/>
    <w:multiLevelType w:val="hybridMultilevel"/>
    <w:tmpl w:val="616850A6"/>
    <w:lvl w:ilvl="0" w:tplc="F9D4DDCC">
      <w:start w:val="2015"/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B36082D"/>
    <w:multiLevelType w:val="hybridMultilevel"/>
    <w:tmpl w:val="83861794"/>
    <w:lvl w:ilvl="0" w:tplc="6E64599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>
    <w:nsid w:val="7C702C93"/>
    <w:multiLevelType w:val="hybridMultilevel"/>
    <w:tmpl w:val="75B420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6"/>
  </w:num>
  <w:num w:numId="3">
    <w:abstractNumId w:val="12"/>
  </w:num>
  <w:num w:numId="4">
    <w:abstractNumId w:val="4"/>
  </w:num>
  <w:num w:numId="5">
    <w:abstractNumId w:val="8"/>
  </w:num>
  <w:num w:numId="6">
    <w:abstractNumId w:val="16"/>
  </w:num>
  <w:num w:numId="7">
    <w:abstractNumId w:val="13"/>
  </w:num>
  <w:num w:numId="8">
    <w:abstractNumId w:val="5"/>
  </w:num>
  <w:num w:numId="9">
    <w:abstractNumId w:val="11"/>
  </w:num>
  <w:num w:numId="10">
    <w:abstractNumId w:val="7"/>
  </w:num>
  <w:num w:numId="11">
    <w:abstractNumId w:val="17"/>
  </w:num>
  <w:num w:numId="12">
    <w:abstractNumId w:val="3"/>
  </w:num>
  <w:num w:numId="13">
    <w:abstractNumId w:val="1"/>
  </w:num>
  <w:num w:numId="14">
    <w:abstractNumId w:val="14"/>
  </w:num>
  <w:num w:numId="15">
    <w:abstractNumId w:val="0"/>
  </w:num>
  <w:num w:numId="16">
    <w:abstractNumId w:val="10"/>
  </w:num>
  <w:num w:numId="17">
    <w:abstractNumId w:val="15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E45"/>
    <w:rsid w:val="00002731"/>
    <w:rsid w:val="000044EE"/>
    <w:rsid w:val="0001211E"/>
    <w:rsid w:val="00033ECE"/>
    <w:rsid w:val="00044460"/>
    <w:rsid w:val="00047509"/>
    <w:rsid w:val="00054350"/>
    <w:rsid w:val="00065220"/>
    <w:rsid w:val="00072B21"/>
    <w:rsid w:val="00096028"/>
    <w:rsid w:val="000A4D55"/>
    <w:rsid w:val="000D0F3C"/>
    <w:rsid w:val="00105478"/>
    <w:rsid w:val="0011485F"/>
    <w:rsid w:val="001507F4"/>
    <w:rsid w:val="001513AD"/>
    <w:rsid w:val="00157088"/>
    <w:rsid w:val="001607B9"/>
    <w:rsid w:val="00173517"/>
    <w:rsid w:val="00177576"/>
    <w:rsid w:val="00187138"/>
    <w:rsid w:val="001A0429"/>
    <w:rsid w:val="001B3D1C"/>
    <w:rsid w:val="001C55AD"/>
    <w:rsid w:val="001E55D6"/>
    <w:rsid w:val="001F3526"/>
    <w:rsid w:val="002012BE"/>
    <w:rsid w:val="00207469"/>
    <w:rsid w:val="0021098F"/>
    <w:rsid w:val="00240DAA"/>
    <w:rsid w:val="00255741"/>
    <w:rsid w:val="00260259"/>
    <w:rsid w:val="00267B70"/>
    <w:rsid w:val="00295ED6"/>
    <w:rsid w:val="002D6F3F"/>
    <w:rsid w:val="002E2E7F"/>
    <w:rsid w:val="002E5B72"/>
    <w:rsid w:val="003001A8"/>
    <w:rsid w:val="003631C7"/>
    <w:rsid w:val="00372471"/>
    <w:rsid w:val="00391676"/>
    <w:rsid w:val="00397848"/>
    <w:rsid w:val="003C24D6"/>
    <w:rsid w:val="003C32F6"/>
    <w:rsid w:val="003C4E61"/>
    <w:rsid w:val="003F5AA3"/>
    <w:rsid w:val="003F5CB5"/>
    <w:rsid w:val="003F64BB"/>
    <w:rsid w:val="0041357E"/>
    <w:rsid w:val="004147D8"/>
    <w:rsid w:val="004167ED"/>
    <w:rsid w:val="0043134B"/>
    <w:rsid w:val="0044490D"/>
    <w:rsid w:val="00453CFD"/>
    <w:rsid w:val="004701CA"/>
    <w:rsid w:val="00471A79"/>
    <w:rsid w:val="00477A7F"/>
    <w:rsid w:val="00482B61"/>
    <w:rsid w:val="004D346B"/>
    <w:rsid w:val="004E47C0"/>
    <w:rsid w:val="005001B6"/>
    <w:rsid w:val="0051079C"/>
    <w:rsid w:val="00511EAD"/>
    <w:rsid w:val="0051392D"/>
    <w:rsid w:val="005158E7"/>
    <w:rsid w:val="00526967"/>
    <w:rsid w:val="00551642"/>
    <w:rsid w:val="00553BE1"/>
    <w:rsid w:val="005612F5"/>
    <w:rsid w:val="00562E85"/>
    <w:rsid w:val="005674D7"/>
    <w:rsid w:val="0057082D"/>
    <w:rsid w:val="00573449"/>
    <w:rsid w:val="00591089"/>
    <w:rsid w:val="005A0EEA"/>
    <w:rsid w:val="005B11F1"/>
    <w:rsid w:val="005B4DA3"/>
    <w:rsid w:val="005D6C15"/>
    <w:rsid w:val="005E67C9"/>
    <w:rsid w:val="00621A2E"/>
    <w:rsid w:val="006310F5"/>
    <w:rsid w:val="0064608A"/>
    <w:rsid w:val="00651816"/>
    <w:rsid w:val="006805B3"/>
    <w:rsid w:val="006A4391"/>
    <w:rsid w:val="006B4F6D"/>
    <w:rsid w:val="00702E45"/>
    <w:rsid w:val="00734699"/>
    <w:rsid w:val="00745CB4"/>
    <w:rsid w:val="00752A22"/>
    <w:rsid w:val="00761A28"/>
    <w:rsid w:val="00792C85"/>
    <w:rsid w:val="007B38DD"/>
    <w:rsid w:val="007C204F"/>
    <w:rsid w:val="007D1691"/>
    <w:rsid w:val="007E199E"/>
    <w:rsid w:val="00805142"/>
    <w:rsid w:val="00811D2C"/>
    <w:rsid w:val="008150A6"/>
    <w:rsid w:val="008472D9"/>
    <w:rsid w:val="00850A0D"/>
    <w:rsid w:val="00884924"/>
    <w:rsid w:val="00890F3D"/>
    <w:rsid w:val="008A77BA"/>
    <w:rsid w:val="008B3209"/>
    <w:rsid w:val="008B415A"/>
    <w:rsid w:val="008C1065"/>
    <w:rsid w:val="008C1655"/>
    <w:rsid w:val="008C5DDE"/>
    <w:rsid w:val="008E05E9"/>
    <w:rsid w:val="009047AC"/>
    <w:rsid w:val="00920DD4"/>
    <w:rsid w:val="00923B96"/>
    <w:rsid w:val="00923C7E"/>
    <w:rsid w:val="0093256B"/>
    <w:rsid w:val="00946DB3"/>
    <w:rsid w:val="00963BFA"/>
    <w:rsid w:val="00977275"/>
    <w:rsid w:val="009C2D28"/>
    <w:rsid w:val="009F5DF1"/>
    <w:rsid w:val="009F6621"/>
    <w:rsid w:val="00A04557"/>
    <w:rsid w:val="00A06C15"/>
    <w:rsid w:val="00A200E8"/>
    <w:rsid w:val="00A41CD2"/>
    <w:rsid w:val="00A42E4B"/>
    <w:rsid w:val="00A52DA2"/>
    <w:rsid w:val="00A5496C"/>
    <w:rsid w:val="00A570EB"/>
    <w:rsid w:val="00A64548"/>
    <w:rsid w:val="00A662CA"/>
    <w:rsid w:val="00AA117B"/>
    <w:rsid w:val="00AA1727"/>
    <w:rsid w:val="00AA3205"/>
    <w:rsid w:val="00AC13D3"/>
    <w:rsid w:val="00AC44DD"/>
    <w:rsid w:val="00AD1988"/>
    <w:rsid w:val="00AD2FD0"/>
    <w:rsid w:val="00AF24A6"/>
    <w:rsid w:val="00AF489B"/>
    <w:rsid w:val="00AF745A"/>
    <w:rsid w:val="00AF7944"/>
    <w:rsid w:val="00B042EC"/>
    <w:rsid w:val="00B17185"/>
    <w:rsid w:val="00B30EBA"/>
    <w:rsid w:val="00B41709"/>
    <w:rsid w:val="00B63B71"/>
    <w:rsid w:val="00B654B8"/>
    <w:rsid w:val="00B81A06"/>
    <w:rsid w:val="00B91477"/>
    <w:rsid w:val="00BA1629"/>
    <w:rsid w:val="00BA71CD"/>
    <w:rsid w:val="00BB751B"/>
    <w:rsid w:val="00BC0F22"/>
    <w:rsid w:val="00BC4861"/>
    <w:rsid w:val="00BC5A02"/>
    <w:rsid w:val="00BD20D9"/>
    <w:rsid w:val="00BE0A22"/>
    <w:rsid w:val="00BF3D08"/>
    <w:rsid w:val="00C1007E"/>
    <w:rsid w:val="00C21ECA"/>
    <w:rsid w:val="00C22E18"/>
    <w:rsid w:val="00C540B2"/>
    <w:rsid w:val="00C56CF2"/>
    <w:rsid w:val="00C94602"/>
    <w:rsid w:val="00CB4191"/>
    <w:rsid w:val="00CB50ED"/>
    <w:rsid w:val="00CD31C0"/>
    <w:rsid w:val="00CF2760"/>
    <w:rsid w:val="00CF4196"/>
    <w:rsid w:val="00D03EE3"/>
    <w:rsid w:val="00D06478"/>
    <w:rsid w:val="00D24C5E"/>
    <w:rsid w:val="00D4794E"/>
    <w:rsid w:val="00D508CF"/>
    <w:rsid w:val="00D710E1"/>
    <w:rsid w:val="00D71E9B"/>
    <w:rsid w:val="00DA0419"/>
    <w:rsid w:val="00DB0B73"/>
    <w:rsid w:val="00DD40FB"/>
    <w:rsid w:val="00E130F4"/>
    <w:rsid w:val="00E27389"/>
    <w:rsid w:val="00E320F5"/>
    <w:rsid w:val="00E3265A"/>
    <w:rsid w:val="00E54F0E"/>
    <w:rsid w:val="00E63194"/>
    <w:rsid w:val="00E82369"/>
    <w:rsid w:val="00E82A76"/>
    <w:rsid w:val="00E929ED"/>
    <w:rsid w:val="00ED1EE3"/>
    <w:rsid w:val="00ED6919"/>
    <w:rsid w:val="00EE4AAA"/>
    <w:rsid w:val="00EF095A"/>
    <w:rsid w:val="00F32EDD"/>
    <w:rsid w:val="00F43D24"/>
    <w:rsid w:val="00F46850"/>
    <w:rsid w:val="00F54EA1"/>
    <w:rsid w:val="00F651B5"/>
    <w:rsid w:val="00F756E0"/>
    <w:rsid w:val="00F81D2F"/>
    <w:rsid w:val="00F85556"/>
    <w:rsid w:val="00FA1959"/>
    <w:rsid w:val="00FA2875"/>
    <w:rsid w:val="00FA3CB0"/>
    <w:rsid w:val="00FA5B26"/>
    <w:rsid w:val="00FB1661"/>
    <w:rsid w:val="00FB290C"/>
    <w:rsid w:val="00FC41BF"/>
    <w:rsid w:val="00FE5452"/>
    <w:rsid w:val="00FF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EFF716F-E4C6-42C5-BD6E-F4CBB4B267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3BE1"/>
    <w:rPr>
      <w:rFonts w:eastAsiaTheme="minorEastAsia"/>
    </w:rPr>
  </w:style>
  <w:style w:type="paragraph" w:styleId="1">
    <w:name w:val="heading 1"/>
    <w:basedOn w:val="a"/>
    <w:next w:val="a"/>
    <w:link w:val="10"/>
    <w:uiPriority w:val="9"/>
    <w:qFormat/>
    <w:rsid w:val="00553BE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53BE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53BE1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53BE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53BE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53BE1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53BE1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53BE1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53BE1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B4D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B4DA3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553BE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semiHidden/>
    <w:rsid w:val="00553BE1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semiHidden/>
    <w:rsid w:val="00553BE1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semiHidden/>
    <w:rsid w:val="00553BE1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rsid w:val="00553BE1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rsid w:val="00553BE1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rsid w:val="00553BE1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header"/>
    <w:basedOn w:val="a"/>
    <w:link w:val="a6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6">
    <w:name w:val="Верхний колонтитул Знак"/>
    <w:basedOn w:val="a0"/>
    <w:link w:val="a5"/>
    <w:rsid w:val="00553BE1"/>
    <w:rPr>
      <w:rFonts w:eastAsiaTheme="minorEastAsia"/>
      <w:sz w:val="28"/>
      <w:szCs w:val="20"/>
    </w:rPr>
  </w:style>
  <w:style w:type="character" w:styleId="a7">
    <w:name w:val="page number"/>
    <w:basedOn w:val="a0"/>
    <w:rsid w:val="00553BE1"/>
  </w:style>
  <w:style w:type="paragraph" w:styleId="a8">
    <w:name w:val="footer"/>
    <w:basedOn w:val="a"/>
    <w:link w:val="a9"/>
    <w:uiPriority w:val="99"/>
    <w:rsid w:val="00553BE1"/>
    <w:pPr>
      <w:tabs>
        <w:tab w:val="center" w:pos="4677"/>
        <w:tab w:val="right" w:pos="9355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character" w:customStyle="1" w:styleId="a9">
    <w:name w:val="Нижний колонтитул Знак"/>
    <w:basedOn w:val="a0"/>
    <w:link w:val="a8"/>
    <w:uiPriority w:val="99"/>
    <w:rsid w:val="00553BE1"/>
    <w:rPr>
      <w:rFonts w:eastAsiaTheme="minorEastAsia"/>
      <w:sz w:val="28"/>
      <w:szCs w:val="20"/>
    </w:rPr>
  </w:style>
  <w:style w:type="table" w:styleId="aa">
    <w:name w:val="Table Grid"/>
    <w:basedOn w:val="a1"/>
    <w:uiPriority w:val="59"/>
    <w:rsid w:val="00553BE1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Hyperlink"/>
    <w:rsid w:val="00553BE1"/>
    <w:rPr>
      <w:color w:val="0000FF"/>
      <w:u w:val="single"/>
    </w:rPr>
  </w:style>
  <w:style w:type="paragraph" w:styleId="ac">
    <w:name w:val="caption"/>
    <w:basedOn w:val="a"/>
    <w:next w:val="a"/>
    <w:uiPriority w:val="35"/>
    <w:unhideWhenUsed/>
    <w:qFormat/>
    <w:rsid w:val="00553BE1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name">
    <w:name w:val="name"/>
    <w:basedOn w:val="a0"/>
    <w:rsid w:val="00553BE1"/>
  </w:style>
  <w:style w:type="character" w:customStyle="1" w:styleId="job">
    <w:name w:val="job"/>
    <w:basedOn w:val="a0"/>
    <w:rsid w:val="00553BE1"/>
  </w:style>
  <w:style w:type="character" w:customStyle="1" w:styleId="region">
    <w:name w:val="region"/>
    <w:basedOn w:val="a0"/>
    <w:rsid w:val="00553BE1"/>
  </w:style>
  <w:style w:type="character" w:customStyle="1" w:styleId="email">
    <w:name w:val="email"/>
    <w:basedOn w:val="a0"/>
    <w:rsid w:val="00553BE1"/>
  </w:style>
  <w:style w:type="character" w:customStyle="1" w:styleId="icq">
    <w:name w:val="icq"/>
    <w:basedOn w:val="a0"/>
    <w:rsid w:val="00553BE1"/>
  </w:style>
  <w:style w:type="character" w:customStyle="1" w:styleId="skype">
    <w:name w:val="skype"/>
    <w:basedOn w:val="a0"/>
    <w:rsid w:val="00553BE1"/>
  </w:style>
  <w:style w:type="character" w:customStyle="1" w:styleId="workphone">
    <w:name w:val="workphone"/>
    <w:basedOn w:val="a0"/>
    <w:rsid w:val="00553BE1"/>
  </w:style>
  <w:style w:type="character" w:customStyle="1" w:styleId="phone">
    <w:name w:val="phone"/>
    <w:basedOn w:val="a0"/>
    <w:rsid w:val="00553BE1"/>
  </w:style>
  <w:style w:type="character" w:customStyle="1" w:styleId="qr">
    <w:name w:val="qr"/>
    <w:basedOn w:val="a0"/>
    <w:rsid w:val="00553BE1"/>
  </w:style>
  <w:style w:type="paragraph" w:styleId="ad">
    <w:name w:val="List Paragraph"/>
    <w:basedOn w:val="a"/>
    <w:uiPriority w:val="34"/>
    <w:qFormat/>
    <w:rsid w:val="00553BE1"/>
    <w:pPr>
      <w:ind w:left="720"/>
      <w:contextualSpacing/>
    </w:pPr>
  </w:style>
  <w:style w:type="character" w:customStyle="1" w:styleId="ae">
    <w:name w:val="Цветовое выделение"/>
    <w:rsid w:val="00553BE1"/>
    <w:rPr>
      <w:b/>
      <w:bCs/>
      <w:color w:val="26282F"/>
      <w:sz w:val="26"/>
      <w:szCs w:val="26"/>
    </w:rPr>
  </w:style>
  <w:style w:type="character" w:customStyle="1" w:styleId="af">
    <w:name w:val="Гипертекстовая ссылка"/>
    <w:rsid w:val="00553BE1"/>
    <w:rPr>
      <w:b/>
      <w:bCs/>
      <w:color w:val="106BBE"/>
      <w:sz w:val="26"/>
      <w:szCs w:val="26"/>
    </w:rPr>
  </w:style>
  <w:style w:type="paragraph" w:customStyle="1" w:styleId="ConsPlusCell">
    <w:name w:val="ConsPlusCell"/>
    <w:uiPriority w:val="99"/>
    <w:rsid w:val="00553BE1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6"/>
      <w:szCs w:val="26"/>
    </w:rPr>
  </w:style>
  <w:style w:type="paragraph" w:customStyle="1" w:styleId="af0">
    <w:name w:val="Содержимое таблицы"/>
    <w:basedOn w:val="a"/>
    <w:rsid w:val="00553BE1"/>
    <w:pPr>
      <w:widowControl w:val="0"/>
      <w:suppressLineNumbers/>
      <w:autoSpaceDE w:val="0"/>
    </w:pPr>
    <w:rPr>
      <w:lang w:eastAsia="ar-SA"/>
    </w:rPr>
  </w:style>
  <w:style w:type="paragraph" w:customStyle="1" w:styleId="ConsPlusNormal">
    <w:name w:val="ConsPlusNormal"/>
    <w:next w:val="a"/>
    <w:rsid w:val="00553BE1"/>
    <w:pPr>
      <w:widowControl w:val="0"/>
      <w:suppressAutoHyphens/>
      <w:spacing w:after="0" w:line="240" w:lineRule="auto"/>
      <w:ind w:firstLine="720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31">
    <w:name w:val="Основной текст 31"/>
    <w:basedOn w:val="a"/>
    <w:rsid w:val="00553BE1"/>
    <w:pPr>
      <w:widowControl w:val="0"/>
      <w:suppressAutoHyphens/>
    </w:pPr>
    <w:rPr>
      <w:rFonts w:ascii="Arial" w:eastAsia="Lucida Sans Unicode" w:hAnsi="Arial"/>
      <w:kern w:val="1"/>
      <w:sz w:val="32"/>
      <w:lang w:eastAsia="ar-SA"/>
    </w:rPr>
  </w:style>
  <w:style w:type="paragraph" w:customStyle="1" w:styleId="11">
    <w:name w:val="Обычный1"/>
    <w:rsid w:val="00553BE1"/>
    <w:pPr>
      <w:widowControl w:val="0"/>
      <w:spacing w:after="0" w:line="240" w:lineRule="auto"/>
    </w:pPr>
    <w:rPr>
      <w:rFonts w:ascii="Times New Roman" w:eastAsia="Times New Roman" w:hAnsi="Times New Roman" w:cs="Times New Roman"/>
      <w:sz w:val="18"/>
      <w:szCs w:val="20"/>
      <w:lang w:eastAsia="ru-RU"/>
    </w:rPr>
  </w:style>
  <w:style w:type="paragraph" w:styleId="af1">
    <w:name w:val="Normal (Web)"/>
    <w:basedOn w:val="a"/>
    <w:rsid w:val="00553BE1"/>
    <w:pPr>
      <w:spacing w:before="30" w:after="30"/>
    </w:pPr>
    <w:rPr>
      <w:rFonts w:ascii="Arial" w:hAnsi="Arial" w:cs="Arial"/>
      <w:color w:val="332E2D"/>
      <w:spacing w:val="2"/>
    </w:rPr>
  </w:style>
  <w:style w:type="paragraph" w:styleId="af2">
    <w:name w:val="Body Text Indent"/>
    <w:basedOn w:val="a"/>
    <w:link w:val="af3"/>
    <w:rsid w:val="00553BE1"/>
    <w:pPr>
      <w:autoSpaceDE w:val="0"/>
      <w:autoSpaceDN w:val="0"/>
      <w:jc w:val="both"/>
    </w:pPr>
    <w:rPr>
      <w:sz w:val="28"/>
      <w:szCs w:val="28"/>
    </w:rPr>
  </w:style>
  <w:style w:type="character" w:customStyle="1" w:styleId="af3">
    <w:name w:val="Основной текст с отступом Знак"/>
    <w:basedOn w:val="a0"/>
    <w:link w:val="af2"/>
    <w:rsid w:val="00553BE1"/>
    <w:rPr>
      <w:rFonts w:eastAsiaTheme="minorEastAsia"/>
      <w:sz w:val="28"/>
      <w:szCs w:val="28"/>
    </w:rPr>
  </w:style>
  <w:style w:type="paragraph" w:styleId="af4">
    <w:name w:val="Title"/>
    <w:basedOn w:val="a"/>
    <w:next w:val="a"/>
    <w:link w:val="af5"/>
    <w:uiPriority w:val="10"/>
    <w:qFormat/>
    <w:rsid w:val="00553BE1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5">
    <w:name w:val="Название Знак"/>
    <w:basedOn w:val="a0"/>
    <w:link w:val="af4"/>
    <w:uiPriority w:val="10"/>
    <w:rsid w:val="00553BE1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6">
    <w:name w:val="Subtitle"/>
    <w:basedOn w:val="a"/>
    <w:next w:val="a"/>
    <w:link w:val="af7"/>
    <w:uiPriority w:val="11"/>
    <w:qFormat/>
    <w:rsid w:val="00553BE1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7">
    <w:name w:val="Подзаголовок Знак"/>
    <w:basedOn w:val="a0"/>
    <w:link w:val="af6"/>
    <w:uiPriority w:val="11"/>
    <w:rsid w:val="00553BE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8">
    <w:name w:val="Strong"/>
    <w:basedOn w:val="a0"/>
    <w:uiPriority w:val="22"/>
    <w:qFormat/>
    <w:rsid w:val="00553BE1"/>
    <w:rPr>
      <w:b/>
      <w:bCs/>
    </w:rPr>
  </w:style>
  <w:style w:type="character" w:styleId="af9">
    <w:name w:val="Emphasis"/>
    <w:basedOn w:val="a0"/>
    <w:uiPriority w:val="20"/>
    <w:qFormat/>
    <w:rsid w:val="00553BE1"/>
    <w:rPr>
      <w:i/>
      <w:iCs/>
    </w:rPr>
  </w:style>
  <w:style w:type="paragraph" w:styleId="afa">
    <w:name w:val="No Spacing"/>
    <w:uiPriority w:val="1"/>
    <w:qFormat/>
    <w:rsid w:val="00553BE1"/>
    <w:pPr>
      <w:spacing w:after="0" w:line="240" w:lineRule="auto"/>
    </w:pPr>
    <w:rPr>
      <w:rFonts w:eastAsiaTheme="minorEastAsia"/>
    </w:rPr>
  </w:style>
  <w:style w:type="paragraph" w:styleId="21">
    <w:name w:val="Quote"/>
    <w:basedOn w:val="a"/>
    <w:next w:val="a"/>
    <w:link w:val="22"/>
    <w:uiPriority w:val="29"/>
    <w:qFormat/>
    <w:rsid w:val="00553BE1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553BE1"/>
    <w:rPr>
      <w:rFonts w:eastAsiaTheme="minorEastAsia"/>
      <w:i/>
      <w:iCs/>
      <w:color w:val="000000" w:themeColor="text1"/>
    </w:rPr>
  </w:style>
  <w:style w:type="paragraph" w:styleId="afb">
    <w:name w:val="Intense Quote"/>
    <w:basedOn w:val="a"/>
    <w:next w:val="a"/>
    <w:link w:val="afc"/>
    <w:uiPriority w:val="30"/>
    <w:qFormat/>
    <w:rsid w:val="00553BE1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c">
    <w:name w:val="Выделенная цитата Знак"/>
    <w:basedOn w:val="a0"/>
    <w:link w:val="afb"/>
    <w:uiPriority w:val="30"/>
    <w:rsid w:val="00553BE1"/>
    <w:rPr>
      <w:rFonts w:eastAsiaTheme="minorEastAsia"/>
      <w:b/>
      <w:bCs/>
      <w:i/>
      <w:iCs/>
      <w:color w:val="4F81BD" w:themeColor="accent1"/>
    </w:rPr>
  </w:style>
  <w:style w:type="character" w:styleId="afd">
    <w:name w:val="Subtle Emphasis"/>
    <w:basedOn w:val="a0"/>
    <w:uiPriority w:val="19"/>
    <w:qFormat/>
    <w:rsid w:val="00553BE1"/>
    <w:rPr>
      <w:i/>
      <w:iCs/>
      <w:color w:val="808080" w:themeColor="text1" w:themeTint="7F"/>
    </w:rPr>
  </w:style>
  <w:style w:type="character" w:styleId="afe">
    <w:name w:val="Intense Emphasis"/>
    <w:basedOn w:val="a0"/>
    <w:uiPriority w:val="21"/>
    <w:qFormat/>
    <w:rsid w:val="00553BE1"/>
    <w:rPr>
      <w:b/>
      <w:bCs/>
      <w:i/>
      <w:iCs/>
      <w:color w:val="4F81BD" w:themeColor="accent1"/>
    </w:rPr>
  </w:style>
  <w:style w:type="character" w:styleId="aff">
    <w:name w:val="Subtle Reference"/>
    <w:basedOn w:val="a0"/>
    <w:uiPriority w:val="31"/>
    <w:qFormat/>
    <w:rsid w:val="00553BE1"/>
    <w:rPr>
      <w:smallCaps/>
      <w:color w:val="C0504D" w:themeColor="accent2"/>
      <w:u w:val="single"/>
    </w:rPr>
  </w:style>
  <w:style w:type="character" w:styleId="aff0">
    <w:name w:val="Intense Reference"/>
    <w:basedOn w:val="a0"/>
    <w:uiPriority w:val="32"/>
    <w:qFormat/>
    <w:rsid w:val="00553BE1"/>
    <w:rPr>
      <w:b/>
      <w:bCs/>
      <w:smallCaps/>
      <w:color w:val="C0504D" w:themeColor="accent2"/>
      <w:spacing w:val="5"/>
      <w:u w:val="single"/>
    </w:rPr>
  </w:style>
  <w:style w:type="character" w:styleId="aff1">
    <w:name w:val="Book Title"/>
    <w:basedOn w:val="a0"/>
    <w:uiPriority w:val="33"/>
    <w:qFormat/>
    <w:rsid w:val="00553BE1"/>
    <w:rPr>
      <w:b/>
      <w:bCs/>
      <w:smallCaps/>
      <w:spacing w:val="5"/>
    </w:rPr>
  </w:style>
  <w:style w:type="paragraph" w:styleId="aff2">
    <w:name w:val="TOC Heading"/>
    <w:basedOn w:val="1"/>
    <w:next w:val="a"/>
    <w:uiPriority w:val="39"/>
    <w:semiHidden/>
    <w:unhideWhenUsed/>
    <w:qFormat/>
    <w:rsid w:val="00553BE1"/>
    <w:pPr>
      <w:outlineLvl w:val="9"/>
    </w:pPr>
  </w:style>
  <w:style w:type="table" w:customStyle="1" w:styleId="23">
    <w:name w:val="Сетка таблицы2"/>
    <w:basedOn w:val="a1"/>
    <w:next w:val="aa"/>
    <w:uiPriority w:val="59"/>
    <w:rsid w:val="00397848"/>
    <w:pPr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2">
    <w:name w:val="Body Text 3"/>
    <w:basedOn w:val="a"/>
    <w:link w:val="33"/>
    <w:uiPriority w:val="99"/>
    <w:semiHidden/>
    <w:unhideWhenUsed/>
    <w:rsid w:val="00752A22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basedOn w:val="a0"/>
    <w:link w:val="32"/>
    <w:uiPriority w:val="99"/>
    <w:semiHidden/>
    <w:rsid w:val="00752A22"/>
    <w:rPr>
      <w:rFonts w:eastAsiaTheme="minorEastAsi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0F1988-5ADE-42AD-A546-98B3D7A80A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15</Pages>
  <Words>3216</Words>
  <Characters>18332</Characters>
  <Application>Microsoft Office Word</Application>
  <DocSecurity>0</DocSecurity>
  <Lines>152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21505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Hlestkov</dc:creator>
  <cp:lastModifiedBy>user</cp:lastModifiedBy>
  <cp:revision>2</cp:revision>
  <cp:lastPrinted>2017-08-07T08:35:00Z</cp:lastPrinted>
  <dcterms:created xsi:type="dcterms:W3CDTF">2019-12-05T14:03:00Z</dcterms:created>
  <dcterms:modified xsi:type="dcterms:W3CDTF">2019-12-05T14:03:00Z</dcterms:modified>
</cp:coreProperties>
</file>