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5E" w:rsidRPr="00E64ED5" w:rsidRDefault="0055075E" w:rsidP="00E64ED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  <w:r w:rsidRPr="00E64ED5">
        <w:rPr>
          <w:rFonts w:ascii="Times New Roman" w:eastAsia="Calibri" w:hAnsi="Times New Roman" w:cs="Times New Roman"/>
          <w:b/>
          <w:sz w:val="32"/>
          <w:szCs w:val="32"/>
        </w:rPr>
        <w:t>Контрольно-счетная комиссия Гаврилов-Ямского муниципального района</w:t>
      </w:r>
    </w:p>
    <w:p w:rsidR="0090295E" w:rsidRPr="0090295E" w:rsidRDefault="0090295E" w:rsidP="0090295E">
      <w:pPr>
        <w:spacing w:after="12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55075E" w:rsidRDefault="0055075E" w:rsidP="0090295E">
      <w:pPr>
        <w:spacing w:after="1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5075E" w:rsidRDefault="0055075E" w:rsidP="0090295E">
      <w:pPr>
        <w:spacing w:after="1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5075E" w:rsidRDefault="0055075E" w:rsidP="0090295E">
      <w:pPr>
        <w:spacing w:after="1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5075E" w:rsidRDefault="0055075E" w:rsidP="0090295E">
      <w:pPr>
        <w:spacing w:after="1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5075E" w:rsidRDefault="0055075E" w:rsidP="0090295E">
      <w:pPr>
        <w:spacing w:after="1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0295E" w:rsidRPr="0090295E" w:rsidRDefault="0090295E" w:rsidP="0090295E">
      <w:pPr>
        <w:spacing w:after="1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0295E">
        <w:rPr>
          <w:rFonts w:ascii="Times New Roman" w:eastAsia="Calibri" w:hAnsi="Times New Roman" w:cs="Times New Roman"/>
          <w:b/>
          <w:sz w:val="32"/>
          <w:szCs w:val="32"/>
        </w:rPr>
        <w:t>СТАНДАРТ ВНЕШНЕГО МУНИЦИПАЛЬНОГО ФИНАНСОВОГО КОНТРОЛЯ</w:t>
      </w:r>
    </w:p>
    <w:p w:rsidR="0090295E" w:rsidRDefault="0090295E" w:rsidP="0090295E">
      <w:pPr>
        <w:jc w:val="center"/>
        <w:rPr>
          <w:rFonts w:ascii="Times New Roman" w:eastAsia="Calibri" w:hAnsi="Times New Roman" w:cs="Times New Roman"/>
        </w:rPr>
      </w:pPr>
    </w:p>
    <w:p w:rsidR="0055075E" w:rsidRPr="0090295E" w:rsidRDefault="0055075E" w:rsidP="0090295E">
      <w:pPr>
        <w:jc w:val="center"/>
        <w:rPr>
          <w:rFonts w:ascii="Times New Roman" w:eastAsia="Calibri" w:hAnsi="Times New Roman" w:cs="Times New Roman"/>
        </w:rPr>
      </w:pPr>
    </w:p>
    <w:p w:rsidR="0090295E" w:rsidRPr="0090295E" w:rsidRDefault="0090295E" w:rsidP="0090295E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0295E">
        <w:rPr>
          <w:rFonts w:ascii="Times New Roman" w:eastAsia="Calibri" w:hAnsi="Times New Roman" w:cs="Times New Roman"/>
          <w:b/>
          <w:sz w:val="40"/>
          <w:szCs w:val="40"/>
        </w:rPr>
        <w:t>СФК</w:t>
      </w:r>
      <w:r w:rsidR="00A518A3">
        <w:rPr>
          <w:rFonts w:ascii="Times New Roman" w:eastAsia="Calibri" w:hAnsi="Times New Roman" w:cs="Times New Roman"/>
          <w:b/>
          <w:sz w:val="40"/>
          <w:szCs w:val="40"/>
        </w:rPr>
        <w:t>-</w:t>
      </w:r>
      <w:r w:rsidRPr="0090295E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="002E4039">
        <w:rPr>
          <w:rFonts w:ascii="Times New Roman" w:eastAsia="Calibri" w:hAnsi="Times New Roman" w:cs="Times New Roman"/>
          <w:b/>
          <w:sz w:val="40"/>
          <w:szCs w:val="40"/>
        </w:rPr>
        <w:t>10</w:t>
      </w:r>
      <w:r w:rsidRPr="0090295E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="0055075E" w:rsidRPr="0055075E">
        <w:rPr>
          <w:rFonts w:ascii="Times New Roman" w:eastAsia="Calibri" w:hAnsi="Times New Roman" w:cs="Times New Roman"/>
          <w:b/>
          <w:sz w:val="40"/>
          <w:szCs w:val="40"/>
        </w:rPr>
        <w:t>«</w:t>
      </w:r>
      <w:r w:rsidRPr="0090295E">
        <w:rPr>
          <w:rFonts w:ascii="Times New Roman" w:eastAsia="Calibri" w:hAnsi="Times New Roman" w:cs="Times New Roman"/>
          <w:b/>
          <w:sz w:val="40"/>
          <w:szCs w:val="40"/>
        </w:rPr>
        <w:t xml:space="preserve">Внешняя проверка годового отчета об исполнении  бюджета </w:t>
      </w:r>
      <w:r w:rsidR="002E4039">
        <w:rPr>
          <w:rFonts w:ascii="Times New Roman" w:eastAsia="Calibri" w:hAnsi="Times New Roman" w:cs="Times New Roman"/>
          <w:b/>
          <w:sz w:val="40"/>
          <w:szCs w:val="40"/>
        </w:rPr>
        <w:t>город</w:t>
      </w:r>
      <w:r w:rsidR="00A518A3">
        <w:rPr>
          <w:rFonts w:ascii="Times New Roman" w:eastAsia="Calibri" w:hAnsi="Times New Roman" w:cs="Times New Roman"/>
          <w:b/>
          <w:sz w:val="40"/>
          <w:szCs w:val="40"/>
        </w:rPr>
        <w:t>ского поселения</w:t>
      </w:r>
      <w:r w:rsidRPr="0090295E">
        <w:rPr>
          <w:rFonts w:ascii="Times New Roman" w:eastAsia="Calibri" w:hAnsi="Times New Roman" w:cs="Times New Roman"/>
          <w:b/>
          <w:sz w:val="40"/>
          <w:szCs w:val="40"/>
        </w:rPr>
        <w:t xml:space="preserve"> за отчетный финансовый год</w:t>
      </w:r>
      <w:r w:rsidR="0055075E" w:rsidRPr="0055075E">
        <w:rPr>
          <w:rFonts w:ascii="Times New Roman" w:eastAsia="Calibri" w:hAnsi="Times New Roman" w:cs="Times New Roman"/>
          <w:b/>
          <w:sz w:val="40"/>
          <w:szCs w:val="40"/>
        </w:rPr>
        <w:t>»</w:t>
      </w:r>
    </w:p>
    <w:p w:rsidR="0090295E" w:rsidRPr="0090295E" w:rsidRDefault="0090295E" w:rsidP="0090295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295E" w:rsidRPr="0090295E" w:rsidRDefault="0055075E" w:rsidP="00E64ED5">
      <w:pPr>
        <w:tabs>
          <w:tab w:val="left" w:pos="69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075E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55075E">
        <w:rPr>
          <w:rFonts w:ascii="Times New Roman" w:eastAsia="Calibri" w:hAnsi="Times New Roman" w:cs="Times New Roman"/>
          <w:sz w:val="28"/>
          <w:szCs w:val="28"/>
        </w:rPr>
        <w:t>утвержден</w:t>
      </w:r>
      <w:proofErr w:type="gramEnd"/>
      <w:r w:rsidRPr="0055075E">
        <w:rPr>
          <w:rFonts w:ascii="Times New Roman" w:eastAsia="Calibri" w:hAnsi="Times New Roman" w:cs="Times New Roman"/>
          <w:sz w:val="28"/>
          <w:szCs w:val="28"/>
        </w:rPr>
        <w:t xml:space="preserve"> приказом Контрольно-счетной комиссии Гаврилов-Ям</w:t>
      </w:r>
      <w:r w:rsidR="00A518A3">
        <w:rPr>
          <w:rFonts w:ascii="Times New Roman" w:eastAsia="Calibri" w:hAnsi="Times New Roman" w:cs="Times New Roman"/>
          <w:sz w:val="28"/>
          <w:szCs w:val="28"/>
        </w:rPr>
        <w:t xml:space="preserve">ского муниципального района от </w:t>
      </w:r>
      <w:r w:rsidR="002E4039">
        <w:rPr>
          <w:rFonts w:ascii="Times New Roman" w:eastAsia="Calibri" w:hAnsi="Times New Roman" w:cs="Times New Roman"/>
          <w:sz w:val="28"/>
          <w:szCs w:val="28"/>
        </w:rPr>
        <w:t>30</w:t>
      </w:r>
      <w:r w:rsidRPr="0055075E">
        <w:rPr>
          <w:rFonts w:ascii="Times New Roman" w:eastAsia="Calibri" w:hAnsi="Times New Roman" w:cs="Times New Roman"/>
          <w:sz w:val="28"/>
          <w:szCs w:val="28"/>
        </w:rPr>
        <w:t>.</w:t>
      </w:r>
      <w:r w:rsidR="002E4039">
        <w:rPr>
          <w:rFonts w:ascii="Times New Roman" w:eastAsia="Calibri" w:hAnsi="Times New Roman" w:cs="Times New Roman"/>
          <w:sz w:val="28"/>
          <w:szCs w:val="28"/>
        </w:rPr>
        <w:t>1</w:t>
      </w:r>
      <w:r w:rsidRPr="0055075E">
        <w:rPr>
          <w:rFonts w:ascii="Times New Roman" w:eastAsia="Calibri" w:hAnsi="Times New Roman" w:cs="Times New Roman"/>
          <w:sz w:val="28"/>
          <w:szCs w:val="28"/>
        </w:rPr>
        <w:t>2.201</w:t>
      </w:r>
      <w:r w:rsidR="002E4039">
        <w:rPr>
          <w:rFonts w:ascii="Times New Roman" w:eastAsia="Calibri" w:hAnsi="Times New Roman" w:cs="Times New Roman"/>
          <w:sz w:val="28"/>
          <w:szCs w:val="28"/>
        </w:rPr>
        <w:t>9</w:t>
      </w:r>
      <w:r w:rsidRPr="0055075E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7C4A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4039">
        <w:rPr>
          <w:rFonts w:ascii="Times New Roman" w:eastAsia="Calibri" w:hAnsi="Times New Roman" w:cs="Times New Roman"/>
          <w:sz w:val="28"/>
          <w:szCs w:val="28"/>
        </w:rPr>
        <w:t>42</w:t>
      </w:r>
      <w:r w:rsidRPr="0055075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0295E" w:rsidRPr="0090295E" w:rsidRDefault="0090295E" w:rsidP="0090295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295E" w:rsidRPr="0090295E" w:rsidRDefault="0090295E" w:rsidP="0090295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295E" w:rsidRPr="0090295E" w:rsidRDefault="0090295E" w:rsidP="0090295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295E" w:rsidRPr="0090295E" w:rsidRDefault="0090295E" w:rsidP="0090295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295E" w:rsidRPr="0090295E" w:rsidRDefault="0090295E" w:rsidP="0090295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295E" w:rsidRPr="0090295E" w:rsidRDefault="0090295E" w:rsidP="0090295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295E" w:rsidRPr="0090295E" w:rsidRDefault="0090295E" w:rsidP="0090295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295E" w:rsidRPr="0090295E" w:rsidRDefault="0090295E" w:rsidP="0090295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295E" w:rsidRPr="0090295E" w:rsidRDefault="0090295E" w:rsidP="0090295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295E">
        <w:rPr>
          <w:rFonts w:ascii="Times New Roman" w:eastAsia="Calibri" w:hAnsi="Times New Roman" w:cs="Times New Roman"/>
          <w:sz w:val="28"/>
          <w:szCs w:val="28"/>
        </w:rPr>
        <w:t xml:space="preserve">Гаврилов-Ям </w:t>
      </w:r>
    </w:p>
    <w:p w:rsidR="0090295E" w:rsidRPr="0090295E" w:rsidRDefault="0090295E" w:rsidP="0090295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295E">
        <w:rPr>
          <w:rFonts w:ascii="Times New Roman" w:eastAsia="Calibri" w:hAnsi="Times New Roman" w:cs="Times New Roman"/>
          <w:sz w:val="28"/>
          <w:szCs w:val="28"/>
        </w:rPr>
        <w:t>201</w:t>
      </w:r>
      <w:r w:rsidR="002E4039">
        <w:rPr>
          <w:rFonts w:ascii="Times New Roman" w:eastAsia="Calibri" w:hAnsi="Times New Roman" w:cs="Times New Roman"/>
          <w:sz w:val="28"/>
          <w:szCs w:val="28"/>
        </w:rPr>
        <w:t>9</w:t>
      </w:r>
    </w:p>
    <w:p w:rsidR="0090295E" w:rsidRPr="0090295E" w:rsidRDefault="0090295E" w:rsidP="0090295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295E" w:rsidRPr="0090295E" w:rsidRDefault="0090295E" w:rsidP="0090295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8A6D98" w:rsidRDefault="00CB1064" w:rsidP="008A6D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  <w:r w:rsidRPr="008A6D98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8A6D98" w:rsidRDefault="008A6D98" w:rsidP="008A6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D98" w:rsidRPr="00CB1064" w:rsidRDefault="008A6D98" w:rsidP="008A6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8A6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1. Общие положения …………………………………….….. 3 </w:t>
      </w:r>
    </w:p>
    <w:p w:rsidR="00CB1064" w:rsidRPr="00CB1064" w:rsidRDefault="00CB1064" w:rsidP="008A6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8A6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2. Содержание внешней проверки …………………………. 4 </w:t>
      </w:r>
    </w:p>
    <w:p w:rsidR="00CB1064" w:rsidRPr="00CB1064" w:rsidRDefault="00CB1064" w:rsidP="008A6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8A6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3. Методические основы проведения внешней проверки.... 5 </w:t>
      </w:r>
    </w:p>
    <w:p w:rsidR="00CB1064" w:rsidRPr="00CB1064" w:rsidRDefault="00CB1064" w:rsidP="008A6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8A6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4. Организация внешней проверки ……………………….... 6 </w:t>
      </w:r>
    </w:p>
    <w:p w:rsidR="00CB1064" w:rsidRPr="00CB1064" w:rsidRDefault="00CB1064" w:rsidP="008A6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8A6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5. Общие принципы и требования к проведению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внешней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8A6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проверки ……………………………………………………..</w:t>
      </w:r>
      <w:r w:rsidR="00D26FBC">
        <w:rPr>
          <w:rFonts w:ascii="Times New Roman" w:hAnsi="Times New Roman" w:cs="Times New Roman"/>
          <w:sz w:val="28"/>
          <w:szCs w:val="28"/>
        </w:rPr>
        <w:t xml:space="preserve">  </w:t>
      </w:r>
      <w:r w:rsidRPr="00CB1064">
        <w:rPr>
          <w:rFonts w:ascii="Times New Roman" w:hAnsi="Times New Roman" w:cs="Times New Roman"/>
          <w:sz w:val="28"/>
          <w:szCs w:val="28"/>
        </w:rPr>
        <w:t xml:space="preserve">7 </w:t>
      </w:r>
    </w:p>
    <w:p w:rsidR="00CB1064" w:rsidRPr="00CB1064" w:rsidRDefault="00CB1064" w:rsidP="008A6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8A6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6. Формы и методы проведения внешней проверки ……... </w:t>
      </w:r>
      <w:r w:rsidR="00D26FBC">
        <w:rPr>
          <w:rFonts w:ascii="Times New Roman" w:hAnsi="Times New Roman" w:cs="Times New Roman"/>
          <w:sz w:val="28"/>
          <w:szCs w:val="28"/>
        </w:rPr>
        <w:t xml:space="preserve"> </w:t>
      </w:r>
      <w:r w:rsidRPr="00CB1064">
        <w:rPr>
          <w:rFonts w:ascii="Times New Roman" w:hAnsi="Times New Roman" w:cs="Times New Roman"/>
          <w:sz w:val="28"/>
          <w:szCs w:val="28"/>
        </w:rPr>
        <w:t xml:space="preserve">9 </w:t>
      </w:r>
    </w:p>
    <w:p w:rsidR="00CB1064" w:rsidRPr="00CB1064" w:rsidRDefault="00CB1064" w:rsidP="008A6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8A6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7. Порядок проведения внешней проверки ………………</w:t>
      </w:r>
      <w:r w:rsidR="00D26FBC">
        <w:rPr>
          <w:rFonts w:ascii="Times New Roman" w:hAnsi="Times New Roman" w:cs="Times New Roman"/>
          <w:sz w:val="28"/>
          <w:szCs w:val="28"/>
        </w:rPr>
        <w:t xml:space="preserve">  </w:t>
      </w:r>
      <w:r w:rsidR="00A338D2">
        <w:rPr>
          <w:rFonts w:ascii="Times New Roman" w:hAnsi="Times New Roman" w:cs="Times New Roman"/>
          <w:sz w:val="28"/>
          <w:szCs w:val="28"/>
        </w:rPr>
        <w:t xml:space="preserve"> </w:t>
      </w:r>
      <w:r w:rsidRPr="00CB1064">
        <w:rPr>
          <w:rFonts w:ascii="Times New Roman" w:hAnsi="Times New Roman" w:cs="Times New Roman"/>
          <w:sz w:val="28"/>
          <w:szCs w:val="28"/>
        </w:rPr>
        <w:t xml:space="preserve">13 </w:t>
      </w:r>
    </w:p>
    <w:p w:rsidR="00CB1064" w:rsidRPr="00CB1064" w:rsidRDefault="00CB1064" w:rsidP="008A6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8A6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8. Действия при обнаружении нарушений и недостатков, </w:t>
      </w:r>
    </w:p>
    <w:p w:rsidR="00CB1064" w:rsidRPr="00CB1064" w:rsidRDefault="00CB1064" w:rsidP="008A6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препятствий для проведения контрольного </w:t>
      </w:r>
    </w:p>
    <w:p w:rsidR="00CB1064" w:rsidRPr="00CB1064" w:rsidRDefault="00CB1064" w:rsidP="008A6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мероприятия …………………………………………….... </w:t>
      </w:r>
      <w:r w:rsidR="00D26FBC">
        <w:rPr>
          <w:rFonts w:ascii="Times New Roman" w:hAnsi="Times New Roman" w:cs="Times New Roman"/>
          <w:sz w:val="28"/>
          <w:szCs w:val="28"/>
        </w:rPr>
        <w:t xml:space="preserve">    </w:t>
      </w:r>
      <w:r w:rsidRPr="00CB1064">
        <w:rPr>
          <w:rFonts w:ascii="Times New Roman" w:hAnsi="Times New Roman" w:cs="Times New Roman"/>
          <w:sz w:val="28"/>
          <w:szCs w:val="28"/>
        </w:rPr>
        <w:t xml:space="preserve">16 </w:t>
      </w:r>
    </w:p>
    <w:p w:rsidR="00CB1064" w:rsidRPr="00CB1064" w:rsidRDefault="00CB1064" w:rsidP="008A6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8A6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9. Контроль осуществления внешней проверки ………… </w:t>
      </w:r>
      <w:r w:rsidR="00D26FBC">
        <w:rPr>
          <w:rFonts w:ascii="Times New Roman" w:hAnsi="Times New Roman" w:cs="Times New Roman"/>
          <w:sz w:val="28"/>
          <w:szCs w:val="28"/>
        </w:rPr>
        <w:t xml:space="preserve">  </w:t>
      </w:r>
      <w:r w:rsidRPr="00CB1064">
        <w:rPr>
          <w:rFonts w:ascii="Times New Roman" w:hAnsi="Times New Roman" w:cs="Times New Roman"/>
          <w:sz w:val="28"/>
          <w:szCs w:val="28"/>
        </w:rPr>
        <w:t xml:space="preserve">18 </w:t>
      </w:r>
    </w:p>
    <w:p w:rsidR="00CB1064" w:rsidRPr="00CB1064" w:rsidRDefault="00CB1064" w:rsidP="008A6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8A6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10. Оформление результатов внешней проверки …………</w:t>
      </w:r>
      <w:r w:rsidR="00D26FBC">
        <w:rPr>
          <w:rFonts w:ascii="Times New Roman" w:hAnsi="Times New Roman" w:cs="Times New Roman"/>
          <w:sz w:val="28"/>
          <w:szCs w:val="28"/>
        </w:rPr>
        <w:t xml:space="preserve"> </w:t>
      </w:r>
      <w:r w:rsidRPr="00CB1064">
        <w:rPr>
          <w:rFonts w:ascii="Times New Roman" w:hAnsi="Times New Roman" w:cs="Times New Roman"/>
          <w:sz w:val="28"/>
          <w:szCs w:val="28"/>
        </w:rPr>
        <w:t xml:space="preserve">19 </w:t>
      </w:r>
    </w:p>
    <w:p w:rsidR="00CB1064" w:rsidRPr="00CB1064" w:rsidRDefault="00CB1064" w:rsidP="008A6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8A6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11. Оформление и утверждение сводного заключения …</w:t>
      </w:r>
      <w:r w:rsidR="00A338D2">
        <w:rPr>
          <w:rFonts w:ascii="Times New Roman" w:hAnsi="Times New Roman" w:cs="Times New Roman"/>
          <w:sz w:val="28"/>
          <w:szCs w:val="28"/>
        </w:rPr>
        <w:t xml:space="preserve">   </w:t>
      </w:r>
      <w:r w:rsidRPr="00CB1064">
        <w:rPr>
          <w:rFonts w:ascii="Times New Roman" w:hAnsi="Times New Roman" w:cs="Times New Roman"/>
          <w:sz w:val="28"/>
          <w:szCs w:val="28"/>
        </w:rPr>
        <w:t xml:space="preserve"> 19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6FBC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FBC" w:rsidRDefault="00D26FBC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6FBC" w:rsidRDefault="00D26FBC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6FBC" w:rsidRDefault="00D26FBC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8A6D98" w:rsidRDefault="00CB1064" w:rsidP="00E64E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6D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Общие положения </w:t>
      </w:r>
    </w:p>
    <w:p w:rsidR="00CB1064" w:rsidRPr="008A6D98" w:rsidRDefault="00CB1064" w:rsidP="00E64ED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D98">
        <w:rPr>
          <w:rFonts w:ascii="Times New Roman" w:hAnsi="Times New Roman" w:cs="Times New Roman"/>
          <w:sz w:val="28"/>
          <w:szCs w:val="28"/>
        </w:rPr>
        <w:t>Стандарт проведения внешней проверки годового отчета</w:t>
      </w:r>
      <w:r w:rsidR="002C5D0D" w:rsidRPr="008A6D98">
        <w:rPr>
          <w:rFonts w:ascii="Times New Roman" w:hAnsi="Times New Roman" w:cs="Times New Roman"/>
          <w:sz w:val="28"/>
          <w:szCs w:val="28"/>
        </w:rPr>
        <w:t xml:space="preserve"> </w:t>
      </w:r>
      <w:r w:rsidRPr="008A6D98">
        <w:rPr>
          <w:rFonts w:ascii="Times New Roman" w:hAnsi="Times New Roman" w:cs="Times New Roman"/>
          <w:sz w:val="28"/>
          <w:szCs w:val="28"/>
        </w:rPr>
        <w:t xml:space="preserve"> об исполнении бюджета</w:t>
      </w:r>
      <w:r w:rsidR="001957A5" w:rsidRPr="008A6D98">
        <w:rPr>
          <w:rFonts w:ascii="Times New Roman" w:hAnsi="Times New Roman" w:cs="Times New Roman"/>
          <w:sz w:val="28"/>
          <w:szCs w:val="28"/>
        </w:rPr>
        <w:t xml:space="preserve"> </w:t>
      </w:r>
      <w:r w:rsidR="002E4039" w:rsidRPr="008A6D98">
        <w:rPr>
          <w:rFonts w:ascii="Times New Roman" w:eastAsia="Calibri" w:hAnsi="Times New Roman" w:cs="Times New Roman"/>
          <w:sz w:val="28"/>
          <w:szCs w:val="28"/>
        </w:rPr>
        <w:t>городского</w:t>
      </w:r>
      <w:r w:rsidR="001957A5" w:rsidRPr="008A6D9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8A6D98">
        <w:rPr>
          <w:rFonts w:ascii="Times New Roman" w:hAnsi="Times New Roman" w:cs="Times New Roman"/>
          <w:sz w:val="28"/>
          <w:szCs w:val="28"/>
        </w:rPr>
        <w:t xml:space="preserve"> совместно с проверкой достоверности годовой бюджетной отчетности главных администраторов бюджетных средств (далее - Стандарт) подготовлен для организации исполнения требования ст.157, 264.4 Бюджетного кодекса РФ, Федерального закона от 7.02.2011 г. N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федеральных законов и законов</w:t>
      </w:r>
      <w:proofErr w:type="gramEnd"/>
      <w:r w:rsidRPr="008A6D98">
        <w:rPr>
          <w:rFonts w:ascii="Times New Roman" w:hAnsi="Times New Roman" w:cs="Times New Roman"/>
          <w:sz w:val="28"/>
          <w:szCs w:val="28"/>
        </w:rPr>
        <w:t xml:space="preserve"> субъекта РФ, регулирующих бюджетные правоотношения, а также регламентирующих сферу деятельности Контрольно-ревизионной комиссии </w:t>
      </w:r>
      <w:r w:rsidR="002B386E" w:rsidRPr="008A6D98">
        <w:rPr>
          <w:rFonts w:ascii="Times New Roman" w:hAnsi="Times New Roman" w:cs="Times New Roman"/>
          <w:sz w:val="28"/>
          <w:szCs w:val="28"/>
        </w:rPr>
        <w:t>Гаврилов-Ямского</w:t>
      </w:r>
      <w:r w:rsidRPr="008A6D98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К</w:t>
      </w:r>
      <w:r w:rsidR="002B386E" w:rsidRPr="008A6D98">
        <w:rPr>
          <w:rFonts w:ascii="Times New Roman" w:hAnsi="Times New Roman" w:cs="Times New Roman"/>
          <w:sz w:val="28"/>
          <w:szCs w:val="28"/>
        </w:rPr>
        <w:t>С</w:t>
      </w:r>
      <w:r w:rsidRPr="008A6D98">
        <w:rPr>
          <w:rFonts w:ascii="Times New Roman" w:hAnsi="Times New Roman" w:cs="Times New Roman"/>
          <w:sz w:val="28"/>
          <w:szCs w:val="28"/>
        </w:rPr>
        <w:t xml:space="preserve">К), положения о бюджетном процессе в </w:t>
      </w:r>
      <w:r w:rsidR="002E4039" w:rsidRPr="008A6D98">
        <w:rPr>
          <w:rFonts w:ascii="Times New Roman" w:eastAsia="Calibri" w:hAnsi="Times New Roman" w:cs="Times New Roman"/>
          <w:sz w:val="28"/>
          <w:szCs w:val="28"/>
        </w:rPr>
        <w:t>городс</w:t>
      </w:r>
      <w:r w:rsidR="001957A5" w:rsidRPr="008A6D98">
        <w:rPr>
          <w:rFonts w:ascii="Times New Roman" w:hAnsi="Times New Roman" w:cs="Times New Roman"/>
          <w:sz w:val="28"/>
          <w:szCs w:val="28"/>
        </w:rPr>
        <w:t>ком поселении</w:t>
      </w:r>
      <w:r w:rsidRPr="008A6D98">
        <w:rPr>
          <w:rFonts w:ascii="Times New Roman" w:hAnsi="Times New Roman" w:cs="Times New Roman"/>
          <w:sz w:val="28"/>
          <w:szCs w:val="28"/>
        </w:rPr>
        <w:t xml:space="preserve">, соглашения о взаимодействии и сотрудничестве в сфере внешнего финансового контроля в муниципальных образованиях, а также обращения органов местного самоуправления муниципальных образований. </w:t>
      </w:r>
    </w:p>
    <w:p w:rsidR="008A6D98" w:rsidRPr="008A6D98" w:rsidRDefault="008A6D98" w:rsidP="00E64E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ED5">
        <w:rPr>
          <w:rFonts w:ascii="Times New Roman" w:hAnsi="Times New Roman" w:cs="Times New Roman"/>
          <w:b/>
          <w:sz w:val="28"/>
          <w:szCs w:val="28"/>
        </w:rPr>
        <w:t>1.2.</w:t>
      </w:r>
      <w:r w:rsidRPr="00CB1064">
        <w:rPr>
          <w:rFonts w:ascii="Times New Roman" w:hAnsi="Times New Roman" w:cs="Times New Roman"/>
          <w:sz w:val="28"/>
          <w:szCs w:val="28"/>
        </w:rPr>
        <w:t xml:space="preserve"> 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№ 21К (854)). </w:t>
      </w:r>
    </w:p>
    <w:p w:rsidR="008A6D98" w:rsidRPr="00CB1064" w:rsidRDefault="008A6D98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1.3. Стандарт предназначен для применения сотрудниками К</w:t>
      </w:r>
      <w:r w:rsidR="00B03535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К, привлеченными специалистами и независимыми экспертами (далее - проверяющие), участвующими при проведении контрольных и экспертно-аналитических мероприятий, программы которых включают вопросы проверки ведения бухгалтерского (бюджетного) учета, достоверности финансовой отчетности, а также соблюдения законов и иных нормативных правовых актов при использовании средств бюджета </w:t>
      </w:r>
      <w:r w:rsidR="002E4039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CB1064">
        <w:rPr>
          <w:rFonts w:ascii="Times New Roman" w:hAnsi="Times New Roman" w:cs="Times New Roman"/>
          <w:sz w:val="28"/>
          <w:szCs w:val="28"/>
        </w:rPr>
        <w:t xml:space="preserve">и муниципальной собственности. </w:t>
      </w:r>
    </w:p>
    <w:p w:rsidR="008A6D98" w:rsidRPr="00CB1064" w:rsidRDefault="008A6D98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1.4. Сфера применения стандарта.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Стандарт является нормативным документом, устанавливающим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основные критерии и общую систему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целенаправленных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, систематических и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сбалансированных шагов или действий, которым должны следовать члены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рабочей группы при проведении внешней проверки.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1.5. Цель стандарта: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единых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организационно-правовых, информационных,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методических основ проведения внешней проверки бюджетной отчётности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главных администраторов бюджетных средств, годового отчёта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местного бюджета (далее - внешняя проверка) и подготовки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заключения К</w:t>
      </w:r>
      <w:r w:rsidR="002C5D0D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К. </w:t>
      </w:r>
    </w:p>
    <w:p w:rsidR="002C5D0D" w:rsidRDefault="002C5D0D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1.6. Задачи стандарта: </w:t>
      </w:r>
    </w:p>
    <w:p w:rsidR="00CB1064" w:rsidRPr="00707544" w:rsidRDefault="00CB1064" w:rsidP="00E64E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98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общих правил и процедур проведения внешней </w:t>
      </w:r>
      <w:r w:rsidRPr="00707544">
        <w:rPr>
          <w:rFonts w:ascii="Times New Roman" w:hAnsi="Times New Roman" w:cs="Times New Roman"/>
          <w:sz w:val="28"/>
          <w:szCs w:val="28"/>
        </w:rPr>
        <w:t xml:space="preserve">проверки; </w:t>
      </w:r>
    </w:p>
    <w:p w:rsidR="00CB1064" w:rsidRPr="00707544" w:rsidRDefault="00CB1064" w:rsidP="00E64E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98">
        <w:rPr>
          <w:rFonts w:ascii="Times New Roman" w:hAnsi="Times New Roman" w:cs="Times New Roman"/>
          <w:sz w:val="28"/>
          <w:szCs w:val="28"/>
        </w:rPr>
        <w:t xml:space="preserve">определение методических основ проведения внешней проверки и </w:t>
      </w:r>
      <w:r w:rsidRPr="00707544">
        <w:rPr>
          <w:rFonts w:ascii="Times New Roman" w:hAnsi="Times New Roman" w:cs="Times New Roman"/>
          <w:sz w:val="28"/>
          <w:szCs w:val="28"/>
        </w:rPr>
        <w:t>подготовки заключения К</w:t>
      </w:r>
      <w:r w:rsidR="00804553" w:rsidRPr="00707544">
        <w:rPr>
          <w:rFonts w:ascii="Times New Roman" w:hAnsi="Times New Roman" w:cs="Times New Roman"/>
          <w:sz w:val="28"/>
          <w:szCs w:val="28"/>
        </w:rPr>
        <w:t>С</w:t>
      </w:r>
      <w:r w:rsidRPr="00707544">
        <w:rPr>
          <w:rFonts w:ascii="Times New Roman" w:hAnsi="Times New Roman" w:cs="Times New Roman"/>
          <w:sz w:val="28"/>
          <w:szCs w:val="28"/>
        </w:rPr>
        <w:t xml:space="preserve">К. </w:t>
      </w:r>
    </w:p>
    <w:p w:rsidR="00CB1064" w:rsidRPr="00707544" w:rsidRDefault="00CB1064" w:rsidP="00E64E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D98">
        <w:rPr>
          <w:rFonts w:ascii="Times New Roman" w:hAnsi="Times New Roman" w:cs="Times New Roman"/>
          <w:sz w:val="28"/>
          <w:szCs w:val="28"/>
        </w:rPr>
        <w:t xml:space="preserve">определение структуры, содержания и основных требований к </w:t>
      </w:r>
      <w:r w:rsidRPr="00707544">
        <w:rPr>
          <w:rFonts w:ascii="Times New Roman" w:hAnsi="Times New Roman" w:cs="Times New Roman"/>
          <w:sz w:val="28"/>
          <w:szCs w:val="28"/>
        </w:rPr>
        <w:t>заключению К</w:t>
      </w:r>
      <w:r w:rsidR="00804553" w:rsidRPr="00707544">
        <w:rPr>
          <w:rFonts w:ascii="Times New Roman" w:hAnsi="Times New Roman" w:cs="Times New Roman"/>
          <w:sz w:val="28"/>
          <w:szCs w:val="28"/>
        </w:rPr>
        <w:t>С</w:t>
      </w:r>
      <w:r w:rsidRPr="00707544">
        <w:rPr>
          <w:rFonts w:ascii="Times New Roman" w:hAnsi="Times New Roman" w:cs="Times New Roman"/>
          <w:sz w:val="28"/>
          <w:szCs w:val="28"/>
        </w:rPr>
        <w:t xml:space="preserve">К на проект решения </w:t>
      </w:r>
      <w:r w:rsidR="00AA0D90" w:rsidRPr="00707544">
        <w:rPr>
          <w:rFonts w:ascii="Times New Roman" w:hAnsi="Times New Roman" w:cs="Times New Roman"/>
          <w:sz w:val="28"/>
          <w:szCs w:val="28"/>
        </w:rPr>
        <w:t>Муниципальн</w:t>
      </w:r>
      <w:r w:rsidR="002E4039" w:rsidRPr="00707544">
        <w:rPr>
          <w:rFonts w:ascii="Times New Roman" w:hAnsi="Times New Roman" w:cs="Times New Roman"/>
          <w:sz w:val="28"/>
          <w:szCs w:val="28"/>
        </w:rPr>
        <w:t>ого</w:t>
      </w:r>
      <w:r w:rsidR="00AA0D90" w:rsidRPr="00707544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2E4039" w:rsidRPr="00707544">
        <w:rPr>
          <w:rFonts w:ascii="Times New Roman" w:hAnsi="Times New Roman" w:cs="Times New Roman"/>
          <w:sz w:val="28"/>
          <w:szCs w:val="28"/>
        </w:rPr>
        <w:t>а</w:t>
      </w:r>
      <w:r w:rsidR="00AA0D90" w:rsidRPr="00707544">
        <w:rPr>
          <w:rFonts w:ascii="Times New Roman" w:hAnsi="Times New Roman" w:cs="Times New Roman"/>
          <w:sz w:val="28"/>
          <w:szCs w:val="28"/>
        </w:rPr>
        <w:t xml:space="preserve"> </w:t>
      </w:r>
      <w:r w:rsidR="00804553" w:rsidRPr="00707544">
        <w:rPr>
          <w:rFonts w:ascii="Times New Roman" w:hAnsi="Times New Roman" w:cs="Times New Roman"/>
          <w:sz w:val="28"/>
          <w:szCs w:val="28"/>
        </w:rPr>
        <w:t xml:space="preserve"> </w:t>
      </w:r>
      <w:r w:rsidRPr="00707544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2E4039" w:rsidRPr="00707544">
        <w:rPr>
          <w:rFonts w:ascii="Times New Roman" w:hAnsi="Times New Roman" w:cs="Times New Roman"/>
          <w:sz w:val="28"/>
          <w:szCs w:val="28"/>
        </w:rPr>
        <w:t>городского</w:t>
      </w:r>
      <w:r w:rsidR="00AA0D90" w:rsidRPr="0070754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075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70754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544">
        <w:rPr>
          <w:rFonts w:ascii="Times New Roman" w:hAnsi="Times New Roman" w:cs="Times New Roman"/>
          <w:b/>
          <w:sz w:val="28"/>
          <w:szCs w:val="28"/>
        </w:rPr>
        <w:t xml:space="preserve">2. Содержание внешней проверки.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2.1. Целью проведения внешней проверки является: </w:t>
      </w:r>
    </w:p>
    <w:p w:rsidR="00CB1064" w:rsidRPr="00707544" w:rsidRDefault="00CB1064" w:rsidP="00E64E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44">
        <w:rPr>
          <w:rFonts w:ascii="Times New Roman" w:hAnsi="Times New Roman" w:cs="Times New Roman"/>
          <w:sz w:val="28"/>
          <w:szCs w:val="28"/>
        </w:rPr>
        <w:t xml:space="preserve">установление законности, степени полноты и достоверности представленной бюджетной отчётности, а также представленных в составе проекта решения </w:t>
      </w:r>
      <w:r w:rsidR="007017A4" w:rsidRPr="00707544">
        <w:rPr>
          <w:rFonts w:ascii="Times New Roman" w:hAnsi="Times New Roman" w:cs="Times New Roman"/>
          <w:sz w:val="28"/>
          <w:szCs w:val="28"/>
        </w:rPr>
        <w:t xml:space="preserve">Муниципального совета </w:t>
      </w:r>
      <w:r w:rsidR="00602B49" w:rsidRPr="00707544">
        <w:rPr>
          <w:rFonts w:ascii="Times New Roman" w:hAnsi="Times New Roman" w:cs="Times New Roman"/>
          <w:sz w:val="28"/>
          <w:szCs w:val="28"/>
        </w:rPr>
        <w:t xml:space="preserve"> </w:t>
      </w:r>
      <w:r w:rsidRPr="00707544">
        <w:rPr>
          <w:rFonts w:ascii="Times New Roman" w:hAnsi="Times New Roman" w:cs="Times New Roman"/>
          <w:sz w:val="28"/>
          <w:szCs w:val="28"/>
        </w:rPr>
        <w:t xml:space="preserve">отчёта об исполнении бюджета </w:t>
      </w:r>
      <w:r w:rsidR="002E4039" w:rsidRPr="00707544">
        <w:rPr>
          <w:rFonts w:ascii="Times New Roman" w:hAnsi="Times New Roman" w:cs="Times New Roman"/>
          <w:sz w:val="28"/>
          <w:szCs w:val="28"/>
        </w:rPr>
        <w:t>городского</w:t>
      </w:r>
      <w:r w:rsidR="007017A4" w:rsidRPr="0070754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07544">
        <w:rPr>
          <w:rFonts w:ascii="Times New Roman" w:hAnsi="Times New Roman" w:cs="Times New Roman"/>
          <w:sz w:val="28"/>
          <w:szCs w:val="28"/>
        </w:rPr>
        <w:t xml:space="preserve">, документов и материалов; </w:t>
      </w:r>
    </w:p>
    <w:p w:rsidR="00CB1064" w:rsidRPr="00707544" w:rsidRDefault="00CB1064" w:rsidP="00E64E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44">
        <w:rPr>
          <w:rFonts w:ascii="Times New Roman" w:hAnsi="Times New Roman" w:cs="Times New Roman"/>
          <w:sz w:val="28"/>
          <w:szCs w:val="28"/>
        </w:rPr>
        <w:t xml:space="preserve">соответствие порядка ведения бюджетного учета законодательству Российской Федерации; </w:t>
      </w:r>
    </w:p>
    <w:p w:rsidR="00CB1064" w:rsidRPr="00707544" w:rsidRDefault="00CB1064" w:rsidP="00E64E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44">
        <w:rPr>
          <w:rFonts w:ascii="Times New Roman" w:hAnsi="Times New Roman" w:cs="Times New Roman"/>
          <w:sz w:val="28"/>
          <w:szCs w:val="28"/>
        </w:rPr>
        <w:t xml:space="preserve">установление достоверности бюджетной отчетности ГАБС; </w:t>
      </w:r>
    </w:p>
    <w:p w:rsidR="00CB1064" w:rsidRPr="00707544" w:rsidRDefault="00CB1064" w:rsidP="00E64E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44">
        <w:rPr>
          <w:rFonts w:ascii="Times New Roman" w:hAnsi="Times New Roman" w:cs="Times New Roman"/>
          <w:sz w:val="28"/>
          <w:szCs w:val="28"/>
        </w:rPr>
        <w:t xml:space="preserve">установление соответствия фактического исполнения бюджета его плановым назначениям, установленным решениями </w:t>
      </w:r>
      <w:r w:rsidR="00E964FD" w:rsidRPr="00707544">
        <w:rPr>
          <w:rFonts w:ascii="Times New Roman" w:hAnsi="Times New Roman" w:cs="Times New Roman"/>
          <w:sz w:val="28"/>
          <w:szCs w:val="28"/>
        </w:rPr>
        <w:t xml:space="preserve">Муниципального совета </w:t>
      </w:r>
      <w:r w:rsidR="002E4039" w:rsidRPr="00707544">
        <w:rPr>
          <w:rFonts w:ascii="Times New Roman" w:hAnsi="Times New Roman" w:cs="Times New Roman"/>
          <w:sz w:val="28"/>
          <w:szCs w:val="28"/>
        </w:rPr>
        <w:t>городского</w:t>
      </w:r>
      <w:r w:rsidR="00E964FD" w:rsidRPr="0070754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0754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B1064" w:rsidRPr="00707544" w:rsidRDefault="00CB1064" w:rsidP="00E64E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44">
        <w:rPr>
          <w:rFonts w:ascii="Times New Roman" w:hAnsi="Times New Roman" w:cs="Times New Roman"/>
          <w:sz w:val="28"/>
          <w:szCs w:val="28"/>
        </w:rPr>
        <w:t xml:space="preserve">оценка эффективности и результативности использования в отчётном году бюджетных средств; </w:t>
      </w:r>
    </w:p>
    <w:p w:rsidR="00CB1064" w:rsidRPr="00707544" w:rsidRDefault="00CB1064" w:rsidP="00E64E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44">
        <w:rPr>
          <w:rFonts w:ascii="Times New Roman" w:hAnsi="Times New Roman" w:cs="Times New Roman"/>
          <w:sz w:val="28"/>
          <w:szCs w:val="28"/>
        </w:rPr>
        <w:t xml:space="preserve">выработка рекомендаций по повышению эффективности управления муниципальными финансами и муниципальным имуществом; </w:t>
      </w:r>
    </w:p>
    <w:p w:rsidR="00CB1064" w:rsidRPr="00707544" w:rsidRDefault="00CB1064" w:rsidP="00E64E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44">
        <w:rPr>
          <w:rFonts w:ascii="Times New Roman" w:hAnsi="Times New Roman" w:cs="Times New Roman"/>
          <w:sz w:val="28"/>
          <w:szCs w:val="28"/>
        </w:rPr>
        <w:t xml:space="preserve">подготовка заключения на годовой отчет об исполнении бюджета.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2.2. Основными задачами проведения внешней проверки является: </w:t>
      </w:r>
    </w:p>
    <w:p w:rsidR="00CB1064" w:rsidRPr="00707544" w:rsidRDefault="00CB1064" w:rsidP="00E64E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44">
        <w:rPr>
          <w:rFonts w:ascii="Times New Roman" w:hAnsi="Times New Roman" w:cs="Times New Roman"/>
          <w:sz w:val="28"/>
          <w:szCs w:val="28"/>
        </w:rPr>
        <w:t xml:space="preserve">проверка соблюдения требований к порядку составления и представления годовой отчетности об исполнении местного бюджета; </w:t>
      </w:r>
    </w:p>
    <w:p w:rsidR="00CB1064" w:rsidRPr="00707544" w:rsidRDefault="00CB1064" w:rsidP="00E64E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44">
        <w:rPr>
          <w:rFonts w:ascii="Times New Roman" w:hAnsi="Times New Roman" w:cs="Times New Roman"/>
          <w:sz w:val="28"/>
          <w:szCs w:val="28"/>
        </w:rPr>
        <w:t xml:space="preserve">выборочная проверка соблюдения требований законодательства по организации и ведению бюджетного учета; </w:t>
      </w:r>
    </w:p>
    <w:p w:rsidR="00CB1064" w:rsidRPr="00707544" w:rsidRDefault="00CB1064" w:rsidP="00E64E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44">
        <w:rPr>
          <w:rFonts w:ascii="Times New Roman" w:hAnsi="Times New Roman" w:cs="Times New Roman"/>
          <w:sz w:val="28"/>
          <w:szCs w:val="28"/>
        </w:rPr>
        <w:t>проверка и анализ исполнения местного бюджета по данным годового отчета, выявление нарушений и отклонений в процессах формирования и исполнения бюджета, своевременное предупреждение факторов, способных негативно повлиять на реализацию бюджетного процесса в</w:t>
      </w:r>
      <w:r w:rsidR="00757A9F" w:rsidRPr="00707544">
        <w:rPr>
          <w:rFonts w:ascii="Times New Roman" w:hAnsi="Times New Roman" w:cs="Times New Roman"/>
          <w:sz w:val="28"/>
          <w:szCs w:val="28"/>
        </w:rPr>
        <w:t xml:space="preserve"> </w:t>
      </w:r>
      <w:r w:rsidR="008A6D98" w:rsidRPr="00707544">
        <w:rPr>
          <w:rFonts w:ascii="Times New Roman" w:hAnsi="Times New Roman" w:cs="Times New Roman"/>
          <w:sz w:val="28"/>
          <w:szCs w:val="28"/>
        </w:rPr>
        <w:t>городском поселении</w:t>
      </w:r>
      <w:r w:rsidRPr="0070754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B1064" w:rsidRPr="00707544" w:rsidRDefault="00CB1064" w:rsidP="00E64E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44">
        <w:rPr>
          <w:rFonts w:ascii="Times New Roman" w:hAnsi="Times New Roman" w:cs="Times New Roman"/>
          <w:sz w:val="28"/>
          <w:szCs w:val="28"/>
        </w:rPr>
        <w:t>решение прочих контрольных и экспертно-аналитических задач, направленных на совершенствование бюджетного процесса в целом</w:t>
      </w:r>
      <w:r w:rsidR="00757A9F" w:rsidRPr="00707544">
        <w:rPr>
          <w:rFonts w:ascii="Times New Roman" w:hAnsi="Times New Roman" w:cs="Times New Roman"/>
          <w:sz w:val="28"/>
          <w:szCs w:val="28"/>
        </w:rPr>
        <w:t>;</w:t>
      </w:r>
      <w:r w:rsidRPr="00707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707544" w:rsidRDefault="00CB1064" w:rsidP="00E64E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44">
        <w:rPr>
          <w:rFonts w:ascii="Times New Roman" w:hAnsi="Times New Roman" w:cs="Times New Roman"/>
          <w:sz w:val="28"/>
          <w:szCs w:val="28"/>
        </w:rPr>
        <w:t xml:space="preserve">определение степени выполнения бюджетополучателями плановых заданий по предоставлению муниципальных услуг.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2.3. Предмет внешней проверки: </w:t>
      </w:r>
    </w:p>
    <w:p w:rsidR="00CB1064" w:rsidRPr="00707544" w:rsidRDefault="00CB1064" w:rsidP="00E64E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44">
        <w:rPr>
          <w:rFonts w:ascii="Times New Roman" w:hAnsi="Times New Roman" w:cs="Times New Roman"/>
          <w:sz w:val="28"/>
          <w:szCs w:val="28"/>
        </w:rPr>
        <w:t xml:space="preserve">годовой отчёт об исполнении бюджета за отчётный финансовый год; </w:t>
      </w:r>
    </w:p>
    <w:p w:rsidR="00CB1064" w:rsidRPr="00707544" w:rsidRDefault="00CB1064" w:rsidP="00E64ED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44">
        <w:rPr>
          <w:rFonts w:ascii="Times New Roman" w:hAnsi="Times New Roman" w:cs="Times New Roman"/>
          <w:sz w:val="28"/>
          <w:szCs w:val="28"/>
        </w:rPr>
        <w:t xml:space="preserve">годовая бухгалтерская и бюджетная отчётность ГАБС, дополнительные материалы, документы и пояснения к ним. </w:t>
      </w:r>
    </w:p>
    <w:p w:rsidR="00707544" w:rsidRDefault="0070754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Объектами проверки являются ГАБС (главные распорядители </w:t>
      </w:r>
      <w:proofErr w:type="gramEnd"/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бюджетных средств, главные администраторы доходов бюджета, главные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администраторы источников финансирования дефицита бюджета). </w:t>
      </w:r>
    </w:p>
    <w:p w:rsidR="00757A9F" w:rsidRDefault="00757A9F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70754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544">
        <w:rPr>
          <w:rFonts w:ascii="Times New Roman" w:hAnsi="Times New Roman" w:cs="Times New Roman"/>
          <w:b/>
          <w:sz w:val="28"/>
          <w:szCs w:val="28"/>
        </w:rPr>
        <w:t xml:space="preserve">3. Методические основы проведения внешней проверки </w:t>
      </w:r>
    </w:p>
    <w:p w:rsidR="00CB1064" w:rsidRPr="00CB1064" w:rsidRDefault="00757A9F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Методической основой внешней проверки является сравнительный анализ показателей, составляющих информационную основу, между собой и соответствия отчёта об исполнении бюджета </w:t>
      </w:r>
      <w:r w:rsidR="002E4039">
        <w:rPr>
          <w:rFonts w:ascii="Times New Roman" w:hAnsi="Times New Roman" w:cs="Times New Roman"/>
          <w:sz w:val="28"/>
          <w:szCs w:val="28"/>
        </w:rPr>
        <w:t>городского</w:t>
      </w:r>
      <w:r w:rsidR="00F2501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07544"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о бюджете на очередной финансовый год, требованиям БК РФ и нормативным правовым актам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муниципального района. </w:t>
      </w:r>
    </w:p>
    <w:p w:rsidR="00CB1064" w:rsidRPr="00CB1064" w:rsidRDefault="00757A9F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Основным методологическим принципом является сопоставление информации, полученной по конкретным видам доходов, направлениям расходования средств бюджета </w:t>
      </w:r>
      <w:r w:rsidR="002E4039">
        <w:rPr>
          <w:rFonts w:ascii="Times New Roman" w:hAnsi="Times New Roman" w:cs="Times New Roman"/>
          <w:sz w:val="28"/>
          <w:szCs w:val="28"/>
        </w:rPr>
        <w:t>городского</w:t>
      </w:r>
      <w:r w:rsidR="00F2501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, с данными, содержащимися в бухгалтерских, отчётных и иных документах проверяемых объектов.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определения эффективности использования средств бюджета </w:t>
      </w:r>
      <w:r w:rsidR="002E4039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B048F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CB1064">
        <w:rPr>
          <w:rFonts w:ascii="Times New Roman" w:hAnsi="Times New Roman" w:cs="Times New Roman"/>
          <w:sz w:val="28"/>
          <w:szCs w:val="28"/>
        </w:rPr>
        <w:t xml:space="preserve">возможно сопоставление данных за ряд лет.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Основными приёмами финансового анализа по данным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бюджетной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отчётности являются: </w:t>
      </w:r>
    </w:p>
    <w:p w:rsidR="00CB1064" w:rsidRPr="00707544" w:rsidRDefault="00CB1064" w:rsidP="00E64E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44">
        <w:rPr>
          <w:rFonts w:ascii="Times New Roman" w:hAnsi="Times New Roman" w:cs="Times New Roman"/>
          <w:sz w:val="28"/>
          <w:szCs w:val="28"/>
        </w:rPr>
        <w:t xml:space="preserve">чтение отчётности, </w:t>
      </w:r>
    </w:p>
    <w:p w:rsidR="00CB1064" w:rsidRPr="00707544" w:rsidRDefault="00CB1064" w:rsidP="00E64E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44">
        <w:rPr>
          <w:rFonts w:ascii="Times New Roman" w:hAnsi="Times New Roman" w:cs="Times New Roman"/>
          <w:sz w:val="28"/>
          <w:szCs w:val="28"/>
        </w:rPr>
        <w:t xml:space="preserve">горизонтальный анализ, </w:t>
      </w:r>
    </w:p>
    <w:p w:rsidR="00CB1064" w:rsidRPr="00707544" w:rsidRDefault="00CB1064" w:rsidP="00E64ED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44">
        <w:rPr>
          <w:rFonts w:ascii="Times New Roman" w:hAnsi="Times New Roman" w:cs="Times New Roman"/>
          <w:sz w:val="28"/>
          <w:szCs w:val="28"/>
        </w:rPr>
        <w:t xml:space="preserve">вертикальный анализ. </w:t>
      </w:r>
    </w:p>
    <w:p w:rsidR="00CB1064" w:rsidRPr="00CB1064" w:rsidRDefault="005F69C0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Чтение отчётности представляет собой информационное ознакомление с финансовым положением субъекта анализа по данным баланса, сопутствующим формам и приложениям к ним. По данным бюджетной отчётности можно судить об имущественном положении организации, характере его деятельности, соотношении средств по их видам в составе активов и т.д. В процессе чтения отчётности важно рассматривать показатели разных форм отчётности в их взаимосвязи. </w:t>
      </w:r>
    </w:p>
    <w:p w:rsidR="00CB1064" w:rsidRPr="00CB1064" w:rsidRDefault="005F69C0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Наиболее общее представление об имевших место качественных изменениях в структуре средств и их источников, динамике этих изменений можно получить с помощью горизонтального и вертикального анализа данных бюджетной отчётности. </w:t>
      </w:r>
    </w:p>
    <w:p w:rsidR="00CB1064" w:rsidRPr="00CB1064" w:rsidRDefault="005F69C0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В ходе горизонтального анализа осуществляется сравнение каждой позиции отчётности с соответствующей позицией предыдущего года. Кроме того, в ходе такого анализа определяются абсолютные и относительные изменения величин различных показателей отчётности за определённый период и построение аналитических таблиц, в которых абсолютные балансовые показатели дополняются относительными темпами роста. Он позволяет выявить тенденции изменения отдельных показателей, входящих </w:t>
      </w:r>
      <w:proofErr w:type="gramStart"/>
      <w:r w:rsidR="00CB1064" w:rsidRPr="00CB10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B1064"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состав отчётности. </w:t>
      </w:r>
    </w:p>
    <w:p w:rsidR="00CB1064" w:rsidRPr="00CB1064" w:rsidRDefault="005F69C0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Цель вертикального анализа - вычисление удельного веса отдельных статей в итоге отчёта, выяснение структуры. Вертикальный анализ </w:t>
      </w:r>
      <w:r w:rsidR="00CB1064" w:rsidRPr="00CB1064">
        <w:rPr>
          <w:rFonts w:ascii="Times New Roman" w:hAnsi="Times New Roman" w:cs="Times New Roman"/>
          <w:sz w:val="28"/>
          <w:szCs w:val="28"/>
        </w:rPr>
        <w:lastRenderedPageBreak/>
        <w:t xml:space="preserve">заключается в определении структуры итоговых финансовых показателей с выявлением влияния каждой позиции отчётности на результат в целом. В процессе такого анализа целесообразно использование не только данных бюджетной отчётности, но и актов проверок, входящих и исходящих писем по вопросам финансово-хозяйственной деятельности, плановую информацию и данные внутренних отчётов. Ознакомление с ними позволяет получить дополнительный материал для всестороннего изучения специфики деятельности учреждения.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70754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544">
        <w:rPr>
          <w:rFonts w:ascii="Times New Roman" w:hAnsi="Times New Roman" w:cs="Times New Roman"/>
          <w:b/>
          <w:sz w:val="28"/>
          <w:szCs w:val="28"/>
        </w:rPr>
        <w:t xml:space="preserve">4. Организация внешней проверки </w:t>
      </w:r>
    </w:p>
    <w:p w:rsid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4.1. Внешняя проверка проводится на основании плана работы К</w:t>
      </w:r>
      <w:r w:rsidR="00382112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 на текущий год. </w:t>
      </w:r>
    </w:p>
    <w:p w:rsidR="00707544" w:rsidRPr="00CB1064" w:rsidRDefault="0070754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4.2. Внешняя проверка включает в себя: </w:t>
      </w:r>
    </w:p>
    <w:p w:rsidR="00CB1064" w:rsidRPr="00707544" w:rsidRDefault="00CB1064" w:rsidP="00E64ED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44">
        <w:rPr>
          <w:rFonts w:ascii="Times New Roman" w:hAnsi="Times New Roman" w:cs="Times New Roman"/>
          <w:sz w:val="28"/>
          <w:szCs w:val="28"/>
        </w:rPr>
        <w:t xml:space="preserve">проверку годового отчета об исполнении бюджета, </w:t>
      </w:r>
    </w:p>
    <w:p w:rsidR="00CB1064" w:rsidRPr="00707544" w:rsidRDefault="00CB1064" w:rsidP="00E64ED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44">
        <w:rPr>
          <w:rFonts w:ascii="Times New Roman" w:hAnsi="Times New Roman" w:cs="Times New Roman"/>
          <w:sz w:val="28"/>
          <w:szCs w:val="28"/>
        </w:rPr>
        <w:t xml:space="preserve">проверку бюджетной отчетности, </w:t>
      </w:r>
    </w:p>
    <w:p w:rsidR="00CB1064" w:rsidRDefault="00CB1064" w:rsidP="00E64ED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44">
        <w:rPr>
          <w:rFonts w:ascii="Times New Roman" w:hAnsi="Times New Roman" w:cs="Times New Roman"/>
          <w:sz w:val="28"/>
          <w:szCs w:val="28"/>
        </w:rPr>
        <w:t xml:space="preserve">оформление заключения. </w:t>
      </w:r>
    </w:p>
    <w:p w:rsidR="00707544" w:rsidRPr="00707544" w:rsidRDefault="00707544" w:rsidP="00E64E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4.3. Организация внешней проверки включает следующие этапы: </w:t>
      </w:r>
    </w:p>
    <w:p w:rsidR="00CB1064" w:rsidRPr="00707544" w:rsidRDefault="00CB1064" w:rsidP="00E64ED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44">
        <w:rPr>
          <w:rFonts w:ascii="Times New Roman" w:hAnsi="Times New Roman" w:cs="Times New Roman"/>
          <w:sz w:val="28"/>
          <w:szCs w:val="28"/>
        </w:rPr>
        <w:t xml:space="preserve">подготовительный, </w:t>
      </w:r>
    </w:p>
    <w:p w:rsidR="00CB1064" w:rsidRPr="00707544" w:rsidRDefault="00CB1064" w:rsidP="00E64ED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44">
        <w:rPr>
          <w:rFonts w:ascii="Times New Roman" w:hAnsi="Times New Roman" w:cs="Times New Roman"/>
          <w:sz w:val="28"/>
          <w:szCs w:val="28"/>
        </w:rPr>
        <w:t xml:space="preserve">основной, </w:t>
      </w:r>
    </w:p>
    <w:p w:rsidR="00CB1064" w:rsidRDefault="00CB1064" w:rsidP="00E64ED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44">
        <w:rPr>
          <w:rFonts w:ascii="Times New Roman" w:hAnsi="Times New Roman" w:cs="Times New Roman"/>
          <w:sz w:val="28"/>
          <w:szCs w:val="28"/>
        </w:rPr>
        <w:t xml:space="preserve">заключительный. </w:t>
      </w:r>
    </w:p>
    <w:p w:rsidR="00707544" w:rsidRPr="00707544" w:rsidRDefault="00707544" w:rsidP="00E64E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4.4. На подготовительном этапе: </w:t>
      </w:r>
    </w:p>
    <w:p w:rsidR="00CB1064" w:rsidRPr="00707544" w:rsidRDefault="00CB1064" w:rsidP="00E64ED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44">
        <w:rPr>
          <w:rFonts w:ascii="Times New Roman" w:hAnsi="Times New Roman" w:cs="Times New Roman"/>
          <w:sz w:val="28"/>
          <w:szCs w:val="28"/>
        </w:rPr>
        <w:t xml:space="preserve">проводится сбор и изучение правовой базы, в соответствии с которой должен был исполняться бюджет, </w:t>
      </w:r>
    </w:p>
    <w:p w:rsidR="00CB1064" w:rsidRPr="00707544" w:rsidRDefault="00CB1064" w:rsidP="00E64ED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44">
        <w:rPr>
          <w:rFonts w:ascii="Times New Roman" w:hAnsi="Times New Roman" w:cs="Times New Roman"/>
          <w:sz w:val="28"/>
          <w:szCs w:val="28"/>
        </w:rPr>
        <w:t xml:space="preserve">проводится изучение публикаций и полученной информации и сведений по запросам </w:t>
      </w:r>
    </w:p>
    <w:p w:rsidR="00CB1064" w:rsidRPr="00707544" w:rsidRDefault="00CB1064" w:rsidP="00E64ED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44">
        <w:rPr>
          <w:rFonts w:ascii="Times New Roman" w:hAnsi="Times New Roman" w:cs="Times New Roman"/>
          <w:sz w:val="28"/>
          <w:szCs w:val="28"/>
        </w:rPr>
        <w:t xml:space="preserve">определяются ответственные лица по экспертизе годового отчета, бюджетной отчетности и конкретным контрольно-ревизионным мероприятиям необходимым для проверки достоверности данных бюджетной отчетности, в том числе при необходимости контрольные мероприятия с выходом на объект проверки. </w:t>
      </w:r>
    </w:p>
    <w:p w:rsidR="00CB1064" w:rsidRDefault="00707544" w:rsidP="00E64ED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B1064" w:rsidRPr="00707544">
        <w:rPr>
          <w:rFonts w:ascii="Times New Roman" w:hAnsi="Times New Roman" w:cs="Times New Roman"/>
          <w:sz w:val="28"/>
          <w:szCs w:val="28"/>
        </w:rPr>
        <w:t xml:space="preserve">езультатом проведения данного этапа является подготовка программы и рабочего плана внешней проверки. </w:t>
      </w:r>
    </w:p>
    <w:p w:rsidR="00707544" w:rsidRPr="00707544" w:rsidRDefault="00707544" w:rsidP="00E64ED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4.5. Основной этап внешней проверки заключается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1064" w:rsidRPr="00707544" w:rsidRDefault="00CB1064" w:rsidP="00E64ED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44">
        <w:rPr>
          <w:rFonts w:ascii="Times New Roman" w:hAnsi="Times New Roman" w:cs="Times New Roman"/>
          <w:sz w:val="28"/>
          <w:szCs w:val="28"/>
        </w:rPr>
        <w:t xml:space="preserve">экспертно-аналитических </w:t>
      </w:r>
      <w:proofErr w:type="gramStart"/>
      <w:r w:rsidRPr="00707544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7075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1064" w:rsidRPr="00707544" w:rsidRDefault="00CB1064" w:rsidP="00E64ED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44">
        <w:rPr>
          <w:rFonts w:ascii="Times New Roman" w:hAnsi="Times New Roman" w:cs="Times New Roman"/>
          <w:sz w:val="28"/>
          <w:szCs w:val="28"/>
        </w:rPr>
        <w:t xml:space="preserve">анализ данных годового отчета об исполнении бюджета, </w:t>
      </w:r>
    </w:p>
    <w:p w:rsidR="00CB1064" w:rsidRPr="00707544" w:rsidRDefault="00CB1064" w:rsidP="00E64ED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44">
        <w:rPr>
          <w:rFonts w:ascii="Times New Roman" w:hAnsi="Times New Roman" w:cs="Times New Roman"/>
          <w:sz w:val="28"/>
          <w:szCs w:val="28"/>
        </w:rPr>
        <w:t xml:space="preserve">анализ данных бюджетной отчетности ГАБС; </w:t>
      </w:r>
    </w:p>
    <w:p w:rsidR="00CB1064" w:rsidRPr="00707544" w:rsidRDefault="00CB1064" w:rsidP="00E64ED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44">
        <w:rPr>
          <w:rFonts w:ascii="Times New Roman" w:hAnsi="Times New Roman" w:cs="Times New Roman"/>
          <w:sz w:val="28"/>
          <w:szCs w:val="28"/>
        </w:rPr>
        <w:t xml:space="preserve">контрольных </w:t>
      </w:r>
      <w:proofErr w:type="gramStart"/>
      <w:r w:rsidRPr="00707544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7075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1064" w:rsidRPr="00707544" w:rsidRDefault="00CB1064" w:rsidP="00E64ED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44">
        <w:rPr>
          <w:rFonts w:ascii="Times New Roman" w:hAnsi="Times New Roman" w:cs="Times New Roman"/>
          <w:sz w:val="28"/>
          <w:szCs w:val="28"/>
        </w:rPr>
        <w:t xml:space="preserve">выборочной проверки достоверности данных бюджетной отчетности с выходом на объект проверки, </w:t>
      </w:r>
    </w:p>
    <w:p w:rsidR="00CB1064" w:rsidRPr="00707544" w:rsidRDefault="00CB1064" w:rsidP="00E64ED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44">
        <w:rPr>
          <w:rFonts w:ascii="Times New Roman" w:hAnsi="Times New Roman" w:cs="Times New Roman"/>
          <w:sz w:val="28"/>
          <w:szCs w:val="28"/>
        </w:rPr>
        <w:t xml:space="preserve">встречные проверки как на предприятиях, с которыми проверяемая организация имела финансовые взаимоотношения, так и с гражданами; </w:t>
      </w:r>
    </w:p>
    <w:p w:rsidR="00CB1064" w:rsidRPr="00707544" w:rsidRDefault="00CB1064" w:rsidP="00E64ED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44">
        <w:rPr>
          <w:rFonts w:ascii="Times New Roman" w:hAnsi="Times New Roman" w:cs="Times New Roman"/>
          <w:sz w:val="28"/>
          <w:szCs w:val="28"/>
        </w:rPr>
        <w:lastRenderedPageBreak/>
        <w:t xml:space="preserve">итогов проведенных контрольных мероприятий в течение года.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Результатом проведения данного этапа внешней проверки являются заключения и акты.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4.6. На заключительном этапе оформляется заключение К</w:t>
      </w:r>
      <w:r w:rsidR="007C5A69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 на годовой отчет об исполнении бюджета. </w:t>
      </w:r>
    </w:p>
    <w:p w:rsidR="00707544" w:rsidRPr="00CB1064" w:rsidRDefault="0070754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4.7. Внешняя проверка начинается с издания распоряжения</w:t>
      </w:r>
      <w:r w:rsidR="00707544">
        <w:rPr>
          <w:rFonts w:ascii="Times New Roman" w:hAnsi="Times New Roman" w:cs="Times New Roman"/>
          <w:sz w:val="28"/>
          <w:szCs w:val="28"/>
        </w:rPr>
        <w:t xml:space="preserve"> </w:t>
      </w:r>
      <w:r w:rsidRPr="00CB1064">
        <w:rPr>
          <w:rFonts w:ascii="Times New Roman" w:hAnsi="Times New Roman" w:cs="Times New Roman"/>
          <w:sz w:val="28"/>
          <w:szCs w:val="28"/>
        </w:rPr>
        <w:t>Председателя К</w:t>
      </w:r>
      <w:r w:rsidR="004605DB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К, определяющего ответственных исполнителей по каждому мероприятию. </w:t>
      </w:r>
    </w:p>
    <w:p w:rsidR="007C5A69" w:rsidRDefault="007C5A69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70754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544">
        <w:rPr>
          <w:rFonts w:ascii="Times New Roman" w:hAnsi="Times New Roman" w:cs="Times New Roman"/>
          <w:b/>
          <w:sz w:val="28"/>
          <w:szCs w:val="28"/>
        </w:rPr>
        <w:t xml:space="preserve">5. Общие принципы и требования к проведению внешней проверки </w:t>
      </w:r>
    </w:p>
    <w:p w:rsid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5.1. Для проведения внешней проверки финансовый орган предоставляет в адрес К</w:t>
      </w:r>
      <w:r w:rsidR="007C5A69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 годовой отчёт об исполнении местного бюджета для подготовки заключения в срок не позднее 01 апреля текущего финансового года. </w:t>
      </w:r>
    </w:p>
    <w:p w:rsidR="00707544" w:rsidRPr="00CB1064" w:rsidRDefault="0070754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5.2. Внешняя проверка проводится в срок, не превышающий одного месяца со дня предоставления документов в адрес К</w:t>
      </w:r>
      <w:r w:rsidR="007C5A69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К. </w:t>
      </w:r>
    </w:p>
    <w:p w:rsidR="00707544" w:rsidRPr="00CB1064" w:rsidRDefault="0070754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54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5.3. К</w:t>
      </w:r>
      <w:r w:rsidR="00B94FBA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>К готовит заключение на отчет об исполнении бюджета с учетом</w:t>
      </w:r>
      <w:r w:rsidR="00707544">
        <w:rPr>
          <w:rFonts w:ascii="Times New Roman" w:hAnsi="Times New Roman" w:cs="Times New Roman"/>
          <w:sz w:val="28"/>
          <w:szCs w:val="28"/>
        </w:rPr>
        <w:t xml:space="preserve"> </w:t>
      </w:r>
      <w:r w:rsidRPr="00CB1064">
        <w:rPr>
          <w:rFonts w:ascii="Times New Roman" w:hAnsi="Times New Roman" w:cs="Times New Roman"/>
          <w:sz w:val="28"/>
          <w:szCs w:val="28"/>
        </w:rPr>
        <w:t>данных внешней проверки годовой бюджетной отчетности ГАБС.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5.4. Заключение на годовой отчет об исполнении бюджета представляется К</w:t>
      </w:r>
      <w:r w:rsidR="007C5A69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 в </w:t>
      </w:r>
      <w:r w:rsidR="00B94FBA">
        <w:rPr>
          <w:rFonts w:ascii="Times New Roman" w:hAnsi="Times New Roman" w:cs="Times New Roman"/>
          <w:sz w:val="28"/>
          <w:szCs w:val="28"/>
        </w:rPr>
        <w:t xml:space="preserve">Муниципальный совет </w:t>
      </w:r>
      <w:r w:rsidR="002E4039">
        <w:rPr>
          <w:rFonts w:ascii="Times New Roman" w:hAnsi="Times New Roman" w:cs="Times New Roman"/>
          <w:sz w:val="28"/>
          <w:szCs w:val="28"/>
        </w:rPr>
        <w:t>городского</w:t>
      </w:r>
      <w:r w:rsidR="00B94FB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C5A69">
        <w:rPr>
          <w:rFonts w:ascii="Times New Roman" w:hAnsi="Times New Roman" w:cs="Times New Roman"/>
          <w:sz w:val="28"/>
          <w:szCs w:val="28"/>
        </w:rPr>
        <w:t xml:space="preserve"> </w:t>
      </w:r>
      <w:r w:rsidR="00707544">
        <w:rPr>
          <w:rFonts w:ascii="Times New Roman" w:hAnsi="Times New Roman" w:cs="Times New Roman"/>
          <w:sz w:val="28"/>
          <w:szCs w:val="28"/>
        </w:rPr>
        <w:t xml:space="preserve">с одновременным </w:t>
      </w:r>
      <w:r w:rsidRPr="00CB1064">
        <w:rPr>
          <w:rFonts w:ascii="Times New Roman" w:hAnsi="Times New Roman" w:cs="Times New Roman"/>
          <w:sz w:val="28"/>
          <w:szCs w:val="28"/>
        </w:rPr>
        <w:t xml:space="preserve">направлением в Администрацию </w:t>
      </w:r>
      <w:r w:rsidR="002E4039">
        <w:rPr>
          <w:rFonts w:ascii="Times New Roman" w:hAnsi="Times New Roman" w:cs="Times New Roman"/>
          <w:sz w:val="28"/>
          <w:szCs w:val="28"/>
        </w:rPr>
        <w:t>городского</w:t>
      </w:r>
      <w:r w:rsidR="00B94FB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B10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7544" w:rsidRPr="00CB1064" w:rsidRDefault="0070754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5.5. При проведении внешней проверки члены рабочей группы должны</w:t>
      </w:r>
      <w:r w:rsidR="00707544">
        <w:rPr>
          <w:rFonts w:ascii="Times New Roman" w:hAnsi="Times New Roman" w:cs="Times New Roman"/>
          <w:sz w:val="28"/>
          <w:szCs w:val="28"/>
        </w:rPr>
        <w:t xml:space="preserve"> </w:t>
      </w:r>
      <w:r w:rsidRPr="00CB1064">
        <w:rPr>
          <w:rFonts w:ascii="Times New Roman" w:hAnsi="Times New Roman" w:cs="Times New Roman"/>
          <w:sz w:val="28"/>
          <w:szCs w:val="28"/>
        </w:rPr>
        <w:t xml:space="preserve">руководствоваться нормами бюджетного законодательства Российской Федерации, субъекта Российской Федерации и </w:t>
      </w:r>
      <w:r w:rsidR="00E64ED5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Pr="00CB1064">
        <w:rPr>
          <w:rFonts w:ascii="Times New Roman" w:hAnsi="Times New Roman" w:cs="Times New Roman"/>
          <w:sz w:val="28"/>
          <w:szCs w:val="28"/>
        </w:rPr>
        <w:t xml:space="preserve">муниципального района. </w:t>
      </w:r>
    </w:p>
    <w:p w:rsidR="00E64ED5" w:rsidRPr="00CB1064" w:rsidRDefault="00E64ED5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5.6. Ограничения, влияющие на возможность обнаружения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существенных искажений годовой отчетности, имеют место в силу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следующих причин: </w:t>
      </w:r>
    </w:p>
    <w:p w:rsidR="00CB1064" w:rsidRPr="00E64ED5" w:rsidRDefault="00CB1064" w:rsidP="00E64ED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ED5">
        <w:rPr>
          <w:rFonts w:ascii="Times New Roman" w:hAnsi="Times New Roman" w:cs="Times New Roman"/>
          <w:sz w:val="28"/>
          <w:szCs w:val="28"/>
        </w:rPr>
        <w:t xml:space="preserve">внешняя проверка осуществляется в основном на камеральном уровне; </w:t>
      </w:r>
    </w:p>
    <w:p w:rsidR="00CB1064" w:rsidRPr="00E64ED5" w:rsidRDefault="00CB1064" w:rsidP="00E64ED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ED5">
        <w:rPr>
          <w:rFonts w:ascii="Times New Roman" w:hAnsi="Times New Roman" w:cs="Times New Roman"/>
          <w:sz w:val="28"/>
          <w:szCs w:val="28"/>
        </w:rPr>
        <w:t xml:space="preserve">в ходе проверки применяются выборочные методы; </w:t>
      </w:r>
    </w:p>
    <w:p w:rsidR="00CB1064" w:rsidRPr="00E64ED5" w:rsidRDefault="00CB1064" w:rsidP="00E64ED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ED5">
        <w:rPr>
          <w:rFonts w:ascii="Times New Roman" w:hAnsi="Times New Roman" w:cs="Times New Roman"/>
          <w:sz w:val="28"/>
          <w:szCs w:val="28"/>
        </w:rPr>
        <w:t xml:space="preserve">подверженность системы бухгалтерского учета и внутреннего контроля влиянию человеческого фактора; </w:t>
      </w:r>
    </w:p>
    <w:p w:rsidR="00CB1064" w:rsidRPr="00E64ED5" w:rsidRDefault="00CB1064" w:rsidP="00E64ED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ED5">
        <w:rPr>
          <w:rFonts w:ascii="Times New Roman" w:hAnsi="Times New Roman" w:cs="Times New Roman"/>
          <w:sz w:val="28"/>
          <w:szCs w:val="28"/>
        </w:rPr>
        <w:t xml:space="preserve">преобладающая часть доказательств лишь предоставляет доводы в подтверждение определенного вывода, а не носит исчерпывающего характера; </w:t>
      </w:r>
    </w:p>
    <w:p w:rsidR="00E64ED5" w:rsidRPr="00E64ED5" w:rsidRDefault="00CB1064" w:rsidP="00E64ED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ED5">
        <w:rPr>
          <w:rFonts w:ascii="Times New Roman" w:hAnsi="Times New Roman" w:cs="Times New Roman"/>
          <w:sz w:val="28"/>
          <w:szCs w:val="28"/>
        </w:rPr>
        <w:t xml:space="preserve">работа проверяющего в части сбора доказательств и формирования </w:t>
      </w:r>
      <w:r w:rsidR="00E64ED5" w:rsidRPr="00E64ED5">
        <w:rPr>
          <w:rFonts w:ascii="Times New Roman" w:hAnsi="Times New Roman" w:cs="Times New Roman"/>
          <w:sz w:val="28"/>
          <w:szCs w:val="28"/>
        </w:rPr>
        <w:t>в</w:t>
      </w:r>
      <w:r w:rsidRPr="00E64ED5">
        <w:rPr>
          <w:rFonts w:ascii="Times New Roman" w:hAnsi="Times New Roman" w:cs="Times New Roman"/>
          <w:sz w:val="28"/>
          <w:szCs w:val="28"/>
        </w:rPr>
        <w:t xml:space="preserve">ыводов по результатам контрольного мероприятия основывается на его профессиональном суждении. </w:t>
      </w:r>
    </w:p>
    <w:p w:rsidR="00E64ED5" w:rsidRDefault="00E64ED5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5.7. Объем мероприятий по внешней проверке определяется перечнем и характером контрольных и экспертных процедур, которые необходимы для достижения цели внешней проверки при заданных обстоятельствах.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5.8. Перечень контрольных и экспертных процедур определяется в соответствии с Программой проведения внешней проверки конкретно для каждого объекта контроля.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5.9. Для проведения контрольного и экспертного мероприятия К</w:t>
      </w:r>
      <w:r w:rsidR="00D571B6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>К вправе привлекать независимых специалистов (экспертов) в установленном Регламентом и иными локальными нормативными актами К</w:t>
      </w:r>
      <w:r w:rsidR="00D571B6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 порядке. </w:t>
      </w:r>
    </w:p>
    <w:p w:rsidR="00CB1064" w:rsidRPr="00CB1064" w:rsidRDefault="00D571B6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При использовании результатов работы привлеченного специалиста/эксперта должно быть обеспечено получение достаточных надлежащих доказательств того, что такая работа отвечает целям контрольного мероприятия. Такие доказательства могут быть получены посредством установления для привлеченного специалиста/эксперта технического задания, как правило, в письменной форме, и сравнения фактически достигнутых результатов. </w:t>
      </w:r>
    </w:p>
    <w:p w:rsidR="00CB1064" w:rsidRPr="00CB1064" w:rsidRDefault="00D571B6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1064" w:rsidRPr="00CB1064">
        <w:rPr>
          <w:rFonts w:ascii="Times New Roman" w:hAnsi="Times New Roman" w:cs="Times New Roman"/>
          <w:sz w:val="28"/>
          <w:szCs w:val="28"/>
        </w:rPr>
        <w:t>Ответственность за формирование выводов по результатам внешней проверки в разрезе каждого объекта контроля несут должностные лица К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B1064" w:rsidRPr="00CB1064">
        <w:rPr>
          <w:rFonts w:ascii="Times New Roman" w:hAnsi="Times New Roman" w:cs="Times New Roman"/>
          <w:sz w:val="28"/>
          <w:szCs w:val="28"/>
        </w:rPr>
        <w:t>К. Недопустимо разделение ответственности должностных лиц К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К и привлеченных специалистов/экспертов. </w:t>
      </w:r>
    </w:p>
    <w:p w:rsidR="00D571B6" w:rsidRDefault="00D571B6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5.10. В процессе реализации контрольных и экспертных полномочий руководитель контрольного мероприятия, руководитель рабочей группы и члены рабочей группы должны строить взаимоотношения с руководством и представителями (должностными лицами) объекта проверки на основе взаимного уважения. </w:t>
      </w:r>
    </w:p>
    <w:p w:rsidR="00CB1064" w:rsidRPr="00CB1064" w:rsidRDefault="00D571B6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При общении с руководством и должностными лицами объекта внешней проверки членам рабочей группы следует придерживаться общепринятых моральных норм, а также руководствоваться принципами профессиональной этики.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5.11. Проведение контрольного и экспертного мероприятия подлежит документированию.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5.12. Порядок организации делопроизводства, ограничение доступа к информационным ресурсам и отчетам, а также ответственность за несоблюдение установленных требований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регламентируется Инструкцией по работе с документами в К</w:t>
      </w:r>
      <w:r w:rsidR="00D571B6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>К и является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обязательным для всех членов рабочей группы.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lastRenderedPageBreak/>
        <w:t xml:space="preserve">5.13. Члены рабочей группы несут ответственность за сохранность документов и конфиденциальность полученной в ходе контрольного мероприятия информации.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E64ED5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ED5">
        <w:rPr>
          <w:rFonts w:ascii="Times New Roman" w:hAnsi="Times New Roman" w:cs="Times New Roman"/>
          <w:b/>
          <w:sz w:val="28"/>
          <w:szCs w:val="28"/>
        </w:rPr>
        <w:t xml:space="preserve">6. Формы и методы проведения внешней проверки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При проведении внешней проверки осуществляются следующие формы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контроля: </w:t>
      </w:r>
    </w:p>
    <w:p w:rsidR="00CB1064" w:rsidRPr="00E64ED5" w:rsidRDefault="00CB1064" w:rsidP="00E64ED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ED5">
        <w:rPr>
          <w:rFonts w:ascii="Times New Roman" w:hAnsi="Times New Roman" w:cs="Times New Roman"/>
          <w:sz w:val="28"/>
          <w:szCs w:val="28"/>
        </w:rPr>
        <w:t xml:space="preserve">экспертно-аналитические мероприятия (экспертиза) по анализу данных бюджетной отчётности и иной информации об исполнении бюджета; </w:t>
      </w:r>
    </w:p>
    <w:p w:rsidR="00CB1064" w:rsidRPr="00E64ED5" w:rsidRDefault="00CB1064" w:rsidP="00E64ED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ED5">
        <w:rPr>
          <w:rFonts w:ascii="Times New Roman" w:hAnsi="Times New Roman" w:cs="Times New Roman"/>
          <w:sz w:val="28"/>
          <w:szCs w:val="28"/>
        </w:rPr>
        <w:t xml:space="preserve">контрольно-ревизионные мероприятия (с выходом на объект) по проверке достоверности данных бюджетной отчётности.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6.1. Виды (формы) контрольного мероприятия. </w:t>
      </w:r>
    </w:p>
    <w:p w:rsidR="00CB1064" w:rsidRPr="00CB1064" w:rsidRDefault="00924696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Внешняя проверка в разрезе объектов контроля может проводиться </w:t>
      </w:r>
      <w:proofErr w:type="gramStart"/>
      <w:r w:rsidR="00CB1064" w:rsidRPr="00CB10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B1064"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камеральном и выездном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1064" w:rsidRPr="00CB1064" w:rsidRDefault="00924696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Под камеральной проверкой понимается проведение контрольного мероприятия на основании представленных объектом проверки документов (информации) без выхода на объект проверки. </w:t>
      </w:r>
    </w:p>
    <w:p w:rsidR="00CB1064" w:rsidRPr="00CB1064" w:rsidRDefault="00924696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Выездная проверка проводится непосредственно по месту нахождения объекта контроля. </w:t>
      </w:r>
    </w:p>
    <w:p w:rsidR="00CB1064" w:rsidRPr="00CB1064" w:rsidRDefault="00924696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Решение о форме проведения контрольного мероприятия принимается на подготовительном этапе проверки.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6.2. Методы проведения внешней проверки: </w:t>
      </w:r>
    </w:p>
    <w:p w:rsidR="00CB1064" w:rsidRPr="00E64ED5" w:rsidRDefault="00CB1064" w:rsidP="00E64ED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ED5">
        <w:rPr>
          <w:rFonts w:ascii="Times New Roman" w:hAnsi="Times New Roman" w:cs="Times New Roman"/>
          <w:sz w:val="28"/>
          <w:szCs w:val="28"/>
        </w:rPr>
        <w:t xml:space="preserve">сплошная проверка; </w:t>
      </w:r>
    </w:p>
    <w:p w:rsidR="00CB1064" w:rsidRPr="00E64ED5" w:rsidRDefault="00CB1064" w:rsidP="00E64ED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ED5">
        <w:rPr>
          <w:rFonts w:ascii="Times New Roman" w:hAnsi="Times New Roman" w:cs="Times New Roman"/>
          <w:sz w:val="28"/>
          <w:szCs w:val="28"/>
        </w:rPr>
        <w:t xml:space="preserve">выборочная проверка (отбор отдельных элементов). </w:t>
      </w:r>
    </w:p>
    <w:p w:rsidR="00CB1064" w:rsidRPr="00CB1064" w:rsidRDefault="00924696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1064" w:rsidRPr="00CB1064">
        <w:rPr>
          <w:rFonts w:ascii="Times New Roman" w:hAnsi="Times New Roman" w:cs="Times New Roman"/>
          <w:sz w:val="28"/>
          <w:szCs w:val="28"/>
        </w:rPr>
        <w:t>Определение метода проведения внешней проверки зависит от результатов предварительного изучения деятельности, оценки надежности системы внутреннего контроля, рисков хозяйственной деятельности объекта проверки, а также возможностей организационного, материально-технического и кадрового обеспечения К</w:t>
      </w:r>
      <w:r w:rsidR="00482394">
        <w:rPr>
          <w:rFonts w:ascii="Times New Roman" w:hAnsi="Times New Roman" w:cs="Times New Roman"/>
          <w:sz w:val="28"/>
          <w:szCs w:val="28"/>
        </w:rPr>
        <w:t>С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К.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6.3. Проверка проводится методом достоверности и последовательности показателей бюджетной отчетности и регистров бюджетного учета.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6.4. Проверка проводится по каждой форме бюджетной отчетности раздельно путем сопоставления показателей, содержащихся в соответствующей форме с остатками и оборотами по счетам главной книги.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6.5. В тех случаях, когда показатели, содержащиеся в форме отчетности, не могут быть проверены по данным главной книги, то проверяющие используют соответствующие регистры аналитического учета.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6.6. Проверка достоверности позволяет определить: </w:t>
      </w:r>
    </w:p>
    <w:p w:rsidR="00CB1064" w:rsidRPr="00E64ED5" w:rsidRDefault="00CB1064" w:rsidP="00E64ED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ED5">
        <w:rPr>
          <w:rFonts w:ascii="Times New Roman" w:hAnsi="Times New Roman" w:cs="Times New Roman"/>
          <w:sz w:val="28"/>
          <w:szCs w:val="28"/>
        </w:rPr>
        <w:lastRenderedPageBreak/>
        <w:t xml:space="preserve">согласуется ли между собой результаты операций, финансовые положение и другая информация в бюджетной отчетности; </w:t>
      </w:r>
    </w:p>
    <w:p w:rsidR="00CB1064" w:rsidRPr="00E64ED5" w:rsidRDefault="00CB1064" w:rsidP="00E64ED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ED5">
        <w:rPr>
          <w:rFonts w:ascii="Times New Roman" w:hAnsi="Times New Roman" w:cs="Times New Roman"/>
          <w:sz w:val="28"/>
          <w:szCs w:val="28"/>
        </w:rPr>
        <w:t xml:space="preserve">должным ли образом </w:t>
      </w:r>
      <w:proofErr w:type="gramStart"/>
      <w:r w:rsidRPr="00E64ED5">
        <w:rPr>
          <w:rFonts w:ascii="Times New Roman" w:hAnsi="Times New Roman" w:cs="Times New Roman"/>
          <w:sz w:val="28"/>
          <w:szCs w:val="28"/>
        </w:rPr>
        <w:t>раскрыта необходимая информация и правильно ли квалифицированы</w:t>
      </w:r>
      <w:proofErr w:type="gramEnd"/>
      <w:r w:rsidRPr="00E64ED5">
        <w:rPr>
          <w:rFonts w:ascii="Times New Roman" w:hAnsi="Times New Roman" w:cs="Times New Roman"/>
          <w:sz w:val="28"/>
          <w:szCs w:val="28"/>
        </w:rPr>
        <w:t xml:space="preserve"> и представлены данные в бюджетной отчетности; </w:t>
      </w:r>
    </w:p>
    <w:p w:rsidR="00CB1064" w:rsidRPr="00E64ED5" w:rsidRDefault="00CB1064" w:rsidP="00E64ED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ED5">
        <w:rPr>
          <w:rFonts w:ascii="Times New Roman" w:hAnsi="Times New Roman" w:cs="Times New Roman"/>
          <w:sz w:val="28"/>
          <w:szCs w:val="28"/>
        </w:rPr>
        <w:t>соответствует ли бюджетная отчетность всем требованиям законодательства и других нормативных</w:t>
      </w:r>
      <w:r w:rsidR="00E64ED5">
        <w:rPr>
          <w:rFonts w:ascii="Times New Roman" w:hAnsi="Times New Roman" w:cs="Times New Roman"/>
          <w:sz w:val="28"/>
          <w:szCs w:val="28"/>
        </w:rPr>
        <w:t xml:space="preserve"> актов, применяемых к </w:t>
      </w:r>
      <w:r w:rsidRPr="00E64ED5">
        <w:rPr>
          <w:rFonts w:ascii="Times New Roman" w:hAnsi="Times New Roman" w:cs="Times New Roman"/>
          <w:sz w:val="28"/>
          <w:szCs w:val="28"/>
        </w:rPr>
        <w:t xml:space="preserve">деятельности муниципального образования.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6.7. Контрольные процедуры, проводимые при внешней проверке, делятся по характеру используемого материала (информации)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документальные и фактические. </w:t>
      </w:r>
    </w:p>
    <w:p w:rsidR="00CB1064" w:rsidRPr="00CB1064" w:rsidRDefault="00AB504D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Документальная проверка проводится на основе первичных учетных документов, регистров бюджетного учета, бюджетных смет и расчетов к ним, отчетности, нормативной и другой документации, подлежащей предоставлению объектом проверки. К основным приемам документальной проверки относятся: </w:t>
      </w:r>
    </w:p>
    <w:p w:rsidR="00CB1064" w:rsidRPr="00E15920" w:rsidRDefault="00CB1064" w:rsidP="00E64ED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20">
        <w:rPr>
          <w:rFonts w:ascii="Times New Roman" w:hAnsi="Times New Roman" w:cs="Times New Roman"/>
          <w:sz w:val="28"/>
          <w:szCs w:val="28"/>
        </w:rPr>
        <w:t xml:space="preserve">формальная и арифметическая проверка документов (точность заполнения бланков и регистров учета, наличие в них необходимых реквизитов, а также подсчет сумм и итогов); </w:t>
      </w:r>
    </w:p>
    <w:p w:rsidR="00CB1064" w:rsidRPr="00E15920" w:rsidRDefault="00CB1064" w:rsidP="00E64ED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20">
        <w:rPr>
          <w:rFonts w:ascii="Times New Roman" w:hAnsi="Times New Roman" w:cs="Times New Roman"/>
          <w:sz w:val="28"/>
          <w:szCs w:val="28"/>
        </w:rPr>
        <w:t xml:space="preserve">встречная проверка документов или записей (в том числе логическая проверка – определение объективной возможности и необходимости совершения операции, определение реальной взаимосвязи событий); </w:t>
      </w:r>
    </w:p>
    <w:p w:rsidR="00CB1064" w:rsidRPr="00E15920" w:rsidRDefault="00CB1064" w:rsidP="00E64ED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20">
        <w:rPr>
          <w:rFonts w:ascii="Times New Roman" w:hAnsi="Times New Roman" w:cs="Times New Roman"/>
          <w:sz w:val="28"/>
          <w:szCs w:val="28"/>
        </w:rPr>
        <w:t xml:space="preserve">юридическая, экономическая и финансовая экспертиза совершенных хозяйственных операций; </w:t>
      </w:r>
    </w:p>
    <w:p w:rsidR="00CB1064" w:rsidRPr="00E64ED5" w:rsidRDefault="00CB1064" w:rsidP="00E64ED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20">
        <w:rPr>
          <w:rFonts w:ascii="Times New Roman" w:hAnsi="Times New Roman" w:cs="Times New Roman"/>
          <w:sz w:val="28"/>
          <w:szCs w:val="28"/>
        </w:rPr>
        <w:t xml:space="preserve">приемы экономического анализа (сравнения, сопоставления, </w:t>
      </w:r>
      <w:r w:rsidRPr="00E64ED5">
        <w:rPr>
          <w:rFonts w:ascii="Times New Roman" w:hAnsi="Times New Roman" w:cs="Times New Roman"/>
          <w:sz w:val="28"/>
          <w:szCs w:val="28"/>
        </w:rPr>
        <w:t xml:space="preserve">ретроспективный анализ показателей отчетности и т.д.); </w:t>
      </w:r>
    </w:p>
    <w:p w:rsidR="00CB1064" w:rsidRPr="00E15920" w:rsidRDefault="00CB1064" w:rsidP="00E64ED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20">
        <w:rPr>
          <w:rFonts w:ascii="Times New Roman" w:hAnsi="Times New Roman" w:cs="Times New Roman"/>
          <w:sz w:val="28"/>
          <w:szCs w:val="28"/>
        </w:rPr>
        <w:t xml:space="preserve">технико-экономические расчеты.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К приемам фактической проверки относятся: </w:t>
      </w:r>
    </w:p>
    <w:p w:rsidR="00CB1064" w:rsidRPr="00E15920" w:rsidRDefault="00CB1064" w:rsidP="00E64ED5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20">
        <w:rPr>
          <w:rFonts w:ascii="Times New Roman" w:hAnsi="Times New Roman" w:cs="Times New Roman"/>
          <w:sz w:val="28"/>
          <w:szCs w:val="28"/>
        </w:rPr>
        <w:t xml:space="preserve">участие в инвентаризации объектов основных фондов, материальных ценностей и денежных средств, имущества, переданного объекту проверки для реализации государственных полномочий, полноты </w:t>
      </w:r>
      <w:proofErr w:type="spellStart"/>
      <w:r w:rsidRPr="00E15920">
        <w:rPr>
          <w:rFonts w:ascii="Times New Roman" w:hAnsi="Times New Roman" w:cs="Times New Roman"/>
          <w:sz w:val="28"/>
          <w:szCs w:val="28"/>
        </w:rPr>
        <w:t>оприходования</w:t>
      </w:r>
      <w:proofErr w:type="spellEnd"/>
      <w:r w:rsidRPr="00E15920">
        <w:rPr>
          <w:rFonts w:ascii="Times New Roman" w:hAnsi="Times New Roman" w:cs="Times New Roman"/>
          <w:sz w:val="28"/>
          <w:szCs w:val="28"/>
        </w:rPr>
        <w:t xml:space="preserve"> и корректности списания активов и т.д.; </w:t>
      </w:r>
    </w:p>
    <w:p w:rsidR="00CB1064" w:rsidRPr="00E15920" w:rsidRDefault="00CB1064" w:rsidP="00E64ED5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20">
        <w:rPr>
          <w:rFonts w:ascii="Times New Roman" w:hAnsi="Times New Roman" w:cs="Times New Roman"/>
          <w:sz w:val="28"/>
          <w:szCs w:val="28"/>
        </w:rPr>
        <w:t xml:space="preserve">экспертная оценка фактического объема и качества оказываемых муниципальных услуг; </w:t>
      </w:r>
    </w:p>
    <w:p w:rsidR="00CB1064" w:rsidRPr="00E15920" w:rsidRDefault="00CB1064" w:rsidP="00E64ED5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20">
        <w:rPr>
          <w:rFonts w:ascii="Times New Roman" w:hAnsi="Times New Roman" w:cs="Times New Roman"/>
          <w:sz w:val="28"/>
          <w:szCs w:val="28"/>
        </w:rPr>
        <w:t xml:space="preserve">визуальное наблюдение путем обследования помещений (например, контрольный обмер выполненных строительно-монтажных, ремонтных работ и т.п.); </w:t>
      </w:r>
    </w:p>
    <w:p w:rsidR="00CB1064" w:rsidRPr="00E15920" w:rsidRDefault="00CB1064" w:rsidP="00E64ED5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20">
        <w:rPr>
          <w:rFonts w:ascii="Times New Roman" w:hAnsi="Times New Roman" w:cs="Times New Roman"/>
          <w:sz w:val="28"/>
          <w:szCs w:val="28"/>
        </w:rPr>
        <w:t xml:space="preserve">проверка соблюдения трудовой и финансовой дисциплины и др.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9C34B2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На камеральном уровне осуществляется документальная проверка на основании представленной объектом проверки, а также полученной из внешних источников документации (информации).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9C34B2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При выездной проверке возможно применение документальных и фактических контрольных процедур.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6.8. Процедуры, осуществляемые при проведении камеральной проверки, предусматривают: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6.8.1. проверку порядка организации и реализации бюджетного процесса в </w:t>
      </w:r>
      <w:r w:rsidR="008A6D98">
        <w:rPr>
          <w:rFonts w:ascii="Times New Roman" w:hAnsi="Times New Roman" w:cs="Times New Roman"/>
          <w:sz w:val="28"/>
          <w:szCs w:val="28"/>
        </w:rPr>
        <w:t>городском поселении</w:t>
      </w:r>
      <w:r w:rsidRPr="00CB10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а) проверку соблюдения требований Бюджетного кодекса Российской Федерации, муниципальных правовых актов, регламентирующих бюджетный процесс (формирование и исполн</w:t>
      </w:r>
      <w:r w:rsidR="00E15920">
        <w:rPr>
          <w:rFonts w:ascii="Times New Roman" w:hAnsi="Times New Roman" w:cs="Times New Roman"/>
          <w:sz w:val="28"/>
          <w:szCs w:val="28"/>
        </w:rPr>
        <w:t xml:space="preserve">ение бюджета, сводной </w:t>
      </w:r>
      <w:proofErr w:type="spellStart"/>
      <w:r w:rsidR="00E15920">
        <w:rPr>
          <w:rFonts w:ascii="Times New Roman" w:hAnsi="Times New Roman" w:cs="Times New Roman"/>
          <w:sz w:val="28"/>
          <w:szCs w:val="28"/>
        </w:rPr>
        <w:t>бюджетной</w:t>
      </w:r>
      <w:r w:rsidRPr="00CB1064">
        <w:rPr>
          <w:rFonts w:ascii="Times New Roman" w:hAnsi="Times New Roman" w:cs="Times New Roman"/>
          <w:sz w:val="28"/>
          <w:szCs w:val="28"/>
        </w:rPr>
        <w:t>росписи</w:t>
      </w:r>
      <w:proofErr w:type="spellEnd"/>
      <w:r w:rsidRPr="00CB1064">
        <w:rPr>
          <w:rFonts w:ascii="Times New Roman" w:hAnsi="Times New Roman" w:cs="Times New Roman"/>
          <w:sz w:val="28"/>
          <w:szCs w:val="28"/>
        </w:rPr>
        <w:t>, бюджетных смет и планов финан</w:t>
      </w:r>
      <w:r w:rsidR="00E15920">
        <w:rPr>
          <w:rFonts w:ascii="Times New Roman" w:hAnsi="Times New Roman" w:cs="Times New Roman"/>
          <w:sz w:val="28"/>
          <w:szCs w:val="28"/>
        </w:rPr>
        <w:t xml:space="preserve">сово-хозяйственной </w:t>
      </w:r>
      <w:proofErr w:type="spellStart"/>
      <w:r w:rsidR="00E15920">
        <w:rPr>
          <w:rFonts w:ascii="Times New Roman" w:hAnsi="Times New Roman" w:cs="Times New Roman"/>
          <w:sz w:val="28"/>
          <w:szCs w:val="28"/>
        </w:rPr>
        <w:t>деятельности</w:t>
      </w:r>
      <w:r w:rsidRPr="00CB1064">
        <w:rPr>
          <w:rFonts w:ascii="Times New Roman" w:hAnsi="Times New Roman" w:cs="Times New Roman"/>
          <w:sz w:val="28"/>
          <w:szCs w:val="28"/>
        </w:rPr>
        <w:t>участников</w:t>
      </w:r>
      <w:proofErr w:type="spellEnd"/>
      <w:r w:rsidRPr="00CB1064">
        <w:rPr>
          <w:rFonts w:ascii="Times New Roman" w:hAnsi="Times New Roman" w:cs="Times New Roman"/>
          <w:sz w:val="28"/>
          <w:szCs w:val="28"/>
        </w:rPr>
        <w:t xml:space="preserve"> бюджетного пр</w:t>
      </w:r>
      <w:r w:rsidR="00E15920">
        <w:rPr>
          <w:rFonts w:ascii="Times New Roman" w:hAnsi="Times New Roman" w:cs="Times New Roman"/>
          <w:sz w:val="28"/>
          <w:szCs w:val="28"/>
        </w:rPr>
        <w:t xml:space="preserve">оцесса, уведомлений о </w:t>
      </w:r>
      <w:proofErr w:type="spellStart"/>
      <w:r w:rsidR="00E15920">
        <w:rPr>
          <w:rFonts w:ascii="Times New Roman" w:hAnsi="Times New Roman" w:cs="Times New Roman"/>
          <w:sz w:val="28"/>
          <w:szCs w:val="28"/>
        </w:rPr>
        <w:t>бюджетных</w:t>
      </w:r>
      <w:r w:rsidR="00591A34">
        <w:rPr>
          <w:rFonts w:ascii="Times New Roman" w:hAnsi="Times New Roman" w:cs="Times New Roman"/>
          <w:sz w:val="28"/>
          <w:szCs w:val="28"/>
        </w:rPr>
        <w:t>а</w:t>
      </w:r>
      <w:r w:rsidRPr="00CB1064">
        <w:rPr>
          <w:rFonts w:ascii="Times New Roman" w:hAnsi="Times New Roman" w:cs="Times New Roman"/>
          <w:sz w:val="28"/>
          <w:szCs w:val="28"/>
        </w:rPr>
        <w:t>ссигнованиях</w:t>
      </w:r>
      <w:proofErr w:type="spellEnd"/>
      <w:r w:rsidRPr="00CB1064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б) анализ исполнения местного бюджета за отчетный финансовый год (порядок внесения изменений в бюджетную роспись, структура доходной и расходной частей местного бюджета, соответствие показателей исполнения бюджета плановым показателям);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в) анализ выявленных нарушений и недостатков по характеру, существенности (качественной и количественной) и причинам их возникновения;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6.8.2. проверку годовой отчетности об исполнении бюджета муниципального образования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а) соответствие порядка подготовки годовой отчетности (по форме и полноте представления) требованиям законодательства о бюджетной отчетности;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б) соответствие показателей отчетности данным представленных объектом контроля бюджетных регистров, правильности представления и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раскрытия информации об активах и обязательствах, финансово-хозяйственных операциях в бюджетной отчетности (достоверность показателей годового отчета);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в) соответствие плановых показателей, указанных в отчётности ГАБС, показателям утверждённого бюджета с учётом изменений внесённых в ходе исполнения бюджета;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г) соответствие фактических показателей, указанных в отчётности ГАБС, данным отчётности подведомственных ПБС;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06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B1064">
        <w:rPr>
          <w:rFonts w:ascii="Times New Roman" w:hAnsi="Times New Roman" w:cs="Times New Roman"/>
          <w:sz w:val="28"/>
          <w:szCs w:val="28"/>
        </w:rPr>
        <w:t xml:space="preserve">) корректность формирования сводной отчетности, консолидации показателей, а именно правильность суммирования одноименных показателей форм бюджетной отчетности ПБС, главного распорядителя бюджетных средств и финансового органа по соответствующим строкам и графам, исключение в установленном порядке взаимосвязанных показателей по консолидируемым позициям;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е) установление полноты бюджетной отчётности ГАБС и её соответствия требованиям нормативных правовых актов необходимо провести анализ представленной к проверке отчётности ГАБС по составу, содержанию, прозрачности и информативности показателей. Под прозрачностью и </w:t>
      </w:r>
      <w:r w:rsidRPr="00CB1064">
        <w:rPr>
          <w:rFonts w:ascii="Times New Roman" w:hAnsi="Times New Roman" w:cs="Times New Roman"/>
          <w:sz w:val="28"/>
          <w:szCs w:val="28"/>
        </w:rPr>
        <w:lastRenderedPageBreak/>
        <w:t xml:space="preserve">информативностью годового отчёта (бюджетной отчётности) понимается отражение в ней информации в таком объёме и структуре, которые позволяют сформировать адекватную информацию (представление) обо всех составляющих исполнения бюджета в целом (годовой отчёт) или по бюджетной отчётности ГАБС.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ж) проверку соблюдения контрольных соотношений (арифметических увязок) между показателями различных форм отчетности и пояснительной записки;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6.8.3. проведение прочих контрольных (аналитических) процедур, в том числе по результатам камеральной проверки: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а) анализ структуры дебиторской и кредиторской задолженности на начало и конец отчетного периода, причин и сроков их возникновения;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б) анализ структуры расходов бюджета, их соответствия кодам бюджетной классификации;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в) анализ соблюдения методологии бюджетного учета, формирования бюджетных регистров;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г) анализ эффективности и результативности использования бюджетных средств – выполнение плана оказания муниципальных услуг, утверждённого бюджетом, и другие конкретные показатели, характеризующие основную деятельность проверяемого ГАБС. </w:t>
      </w:r>
    </w:p>
    <w:p w:rsid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06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B1064">
        <w:rPr>
          <w:rFonts w:ascii="Times New Roman" w:hAnsi="Times New Roman" w:cs="Times New Roman"/>
          <w:sz w:val="28"/>
          <w:szCs w:val="28"/>
        </w:rPr>
        <w:t xml:space="preserve">) анализ выявленных нарушений и недостатков по характеру, существенности (качественной и количественной) и причинам их возникновения. </w:t>
      </w:r>
    </w:p>
    <w:p w:rsidR="00E15920" w:rsidRPr="00CB1064" w:rsidRDefault="00E15920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6.9. Процедуры, осуществляемые при проведении выездной проверки, предусматривают применение приемов как документальной, так и фактической проверки. </w:t>
      </w:r>
    </w:p>
    <w:p w:rsidR="00CB1064" w:rsidRPr="00CB1064" w:rsidRDefault="008E0855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Выездная проверка основывается на проведении экспертизы первичных учетных документов, регистров бюджетного учета, бюджетной отчетности объекта внешней проверки.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При выездной проверке могут осуществляться следующие контрольные процедуры (помимо процедур, перечисленных в п. 4.4 настоящего стандарта):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а) экспертиза правоустанавливающих документов и договоров;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б) анализ существующего порядка организации и ведения бюджетного учета, оценка надежности средств внутреннего контроля;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в) выборочная сверка данных бюджетного учета с данными бюджетных регистров и показателями годовой отчетности;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г) выборочная проверка правомерности и порядка отражения в учете и отчетности показателей финансово-хозяйственных операций, активов и обязательств (по полноте и обоснованности, правильности отнесения к соответствующему периоду, соответствия данных учета данным первичной документации и др.);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064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CB1064">
        <w:rPr>
          <w:rFonts w:ascii="Times New Roman" w:hAnsi="Times New Roman" w:cs="Times New Roman"/>
          <w:sz w:val="28"/>
          <w:szCs w:val="28"/>
        </w:rPr>
        <w:t xml:space="preserve">) проверка оформления результатов инвентаризации активов и обязательств и соответствия их данным учета и отчетности (инвентаризационные описи, акты сверки расчетов с дебиторами и кредиторами и др.);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е) проверка и анализ нетиповых финансово-хозяйственных операций, бюджетных записей, корректирующих проводок в учете и их документальной обоснованности;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ж) выборочная проверка целевого и эффективного использования ресурсов, анализ исполнения доходов и расходов местного бюджета (в том числе средств муниципального образования и имущества, выделяемого на реализацию переданных государственных полномочий);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106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B1064">
        <w:rPr>
          <w:rFonts w:ascii="Times New Roman" w:hAnsi="Times New Roman" w:cs="Times New Roman"/>
          <w:sz w:val="28"/>
          <w:szCs w:val="28"/>
        </w:rPr>
        <w:t xml:space="preserve">) проведение визуального осмотра (наблюдения), выборочной инвентаризации, контрольных замеров и т.п.;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и) анализ материалов по результатам внешних контрольных мероприятий, проводившимся уполномоченными контрольными органами на</w:t>
      </w:r>
      <w:r w:rsidR="00E15920">
        <w:rPr>
          <w:rFonts w:ascii="Times New Roman" w:hAnsi="Times New Roman" w:cs="Times New Roman"/>
          <w:sz w:val="28"/>
          <w:szCs w:val="28"/>
        </w:rPr>
        <w:t xml:space="preserve"> </w:t>
      </w:r>
      <w:r w:rsidRPr="00CB1064">
        <w:rPr>
          <w:rFonts w:ascii="Times New Roman" w:hAnsi="Times New Roman" w:cs="Times New Roman"/>
          <w:sz w:val="28"/>
          <w:szCs w:val="28"/>
        </w:rPr>
        <w:t xml:space="preserve">объекте проверки, и принятых по их результатам мер; </w:t>
      </w:r>
    </w:p>
    <w:p w:rsid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к) проверка соблюдения требований по размещению заказов на поставку товаров, выполнения работ, оказание услуг для муниципальных нужд. </w:t>
      </w:r>
    </w:p>
    <w:p w:rsidR="00E15920" w:rsidRPr="00CB1064" w:rsidRDefault="00E15920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E15920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920">
        <w:rPr>
          <w:rFonts w:ascii="Times New Roman" w:hAnsi="Times New Roman" w:cs="Times New Roman"/>
          <w:b/>
          <w:sz w:val="28"/>
          <w:szCs w:val="28"/>
        </w:rPr>
        <w:t xml:space="preserve">7. Порядок проведения внешней проверки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7.1. Проведение внешней проверки подлежит планированию.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7.2. При планировании внешней проверки учитываются: </w:t>
      </w:r>
    </w:p>
    <w:p w:rsidR="00CB1064" w:rsidRPr="00E15920" w:rsidRDefault="00CB1064" w:rsidP="00E64ED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20">
        <w:rPr>
          <w:rFonts w:ascii="Times New Roman" w:hAnsi="Times New Roman" w:cs="Times New Roman"/>
          <w:sz w:val="28"/>
          <w:szCs w:val="28"/>
        </w:rPr>
        <w:t xml:space="preserve">установленные законодательством сроки подготовки бюджетной отчетности и формирования заключения на годовой отчет об исполнении бюджета муниципального образования; </w:t>
      </w:r>
    </w:p>
    <w:p w:rsidR="00CB1064" w:rsidRPr="00E15920" w:rsidRDefault="00CB1064" w:rsidP="00E64ED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20">
        <w:rPr>
          <w:rFonts w:ascii="Times New Roman" w:hAnsi="Times New Roman" w:cs="Times New Roman"/>
          <w:sz w:val="28"/>
          <w:szCs w:val="28"/>
        </w:rPr>
        <w:t>степень обеспеченности К</w:t>
      </w:r>
      <w:r w:rsidR="008E0855" w:rsidRPr="00E15920">
        <w:rPr>
          <w:rFonts w:ascii="Times New Roman" w:hAnsi="Times New Roman" w:cs="Times New Roman"/>
          <w:sz w:val="28"/>
          <w:szCs w:val="28"/>
        </w:rPr>
        <w:t>С</w:t>
      </w:r>
      <w:r w:rsidRPr="00E15920">
        <w:rPr>
          <w:rFonts w:ascii="Times New Roman" w:hAnsi="Times New Roman" w:cs="Times New Roman"/>
          <w:sz w:val="28"/>
          <w:szCs w:val="28"/>
        </w:rPr>
        <w:t xml:space="preserve">К ресурсами (трудовыми, материальными и финансовыми); </w:t>
      </w:r>
    </w:p>
    <w:p w:rsidR="00CB1064" w:rsidRPr="00E15920" w:rsidRDefault="00CB1064" w:rsidP="00E64ED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20">
        <w:rPr>
          <w:rFonts w:ascii="Times New Roman" w:hAnsi="Times New Roman" w:cs="Times New Roman"/>
          <w:sz w:val="28"/>
          <w:szCs w:val="28"/>
        </w:rPr>
        <w:t xml:space="preserve">квалификация и опыт работы; </w:t>
      </w:r>
    </w:p>
    <w:p w:rsidR="00CB1064" w:rsidRPr="00E15920" w:rsidRDefault="00CB1064" w:rsidP="00E64ED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20">
        <w:rPr>
          <w:rFonts w:ascii="Times New Roman" w:hAnsi="Times New Roman" w:cs="Times New Roman"/>
          <w:sz w:val="28"/>
          <w:szCs w:val="28"/>
        </w:rPr>
        <w:t xml:space="preserve">профессиональная компетентность и опыт членов рабочей группы, планируемых к участию в контрольном мероприятии и др.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7.3. Проведение контрольного мероприятия проводится в соответствии с СФК «Общие правила проведения контрольного мероприятия».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7.4. Информационной основой для проведения внешней проверки являются материалы (документы, информации), представляемые объектом контроля, а также полученные по запросам К</w:t>
      </w:r>
      <w:r w:rsidR="008E0855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 из внешних источников материалы. </w:t>
      </w:r>
    </w:p>
    <w:p w:rsidR="008E0855" w:rsidRDefault="008E0855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7.5. Непосредственно проведение контрольных процедур начинается с момента получения от объекта проверки годового отчета об исполнении бюджета и прочей информации, необходимой для проведения контрольного мероприятия.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7.6. Перечень контрольных процедур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определяется на этапе подготовки к внешней проверке и может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корректироваться в ходе мероприятия с целью получения достаточных надлежащих доказательств, необходимых для </w:t>
      </w:r>
      <w:r w:rsidRPr="00CB1064">
        <w:rPr>
          <w:rFonts w:ascii="Times New Roman" w:hAnsi="Times New Roman" w:cs="Times New Roman"/>
          <w:sz w:val="28"/>
          <w:szCs w:val="28"/>
        </w:rPr>
        <w:lastRenderedPageBreak/>
        <w:t xml:space="preserve">формулирования обоснованных выводов и формирования заключения на годовой отчет об исполнении бюджета </w:t>
      </w:r>
      <w:r w:rsidR="002E4039">
        <w:rPr>
          <w:rFonts w:ascii="Times New Roman" w:hAnsi="Times New Roman" w:cs="Times New Roman"/>
          <w:sz w:val="28"/>
          <w:szCs w:val="28"/>
        </w:rPr>
        <w:t>городского</w:t>
      </w:r>
      <w:r w:rsidR="004E344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B10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0855" w:rsidRDefault="008E0855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7.7. Доказательства представляют собой информацию, полученную при проведении контрольного мероприятия, и результат ее анализа, которые подтверждают выводы, сделанные по результатам этого мероприятия. </w:t>
      </w:r>
    </w:p>
    <w:p w:rsidR="008E0855" w:rsidRDefault="008E0855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7.8. Достаточность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представляет собой количественную меру доказательств и предполагает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обеспечение уверенности в правильности сделанных выводов по результатам проведения контрольного мероприятия.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7.9. Надлежащими считаются доказательства, подтверждающие выводы, сделанные по результатам контрольного мероприятия. Надлежащий характер представляет собой качественную сторону доказательств. </w:t>
      </w:r>
    </w:p>
    <w:p w:rsidR="008E0855" w:rsidRDefault="008E0855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7.10. Доказательствами при проведении внешней проверки являются: </w:t>
      </w:r>
    </w:p>
    <w:p w:rsidR="00CB1064" w:rsidRPr="00E15920" w:rsidRDefault="00CB1064" w:rsidP="00E64ED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20">
        <w:rPr>
          <w:rFonts w:ascii="Times New Roman" w:hAnsi="Times New Roman" w:cs="Times New Roman"/>
          <w:sz w:val="28"/>
          <w:szCs w:val="28"/>
        </w:rPr>
        <w:t xml:space="preserve">первичные учетные документы; </w:t>
      </w:r>
    </w:p>
    <w:p w:rsidR="00CB1064" w:rsidRPr="00E15920" w:rsidRDefault="00CB1064" w:rsidP="00E64ED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20">
        <w:rPr>
          <w:rFonts w:ascii="Times New Roman" w:hAnsi="Times New Roman" w:cs="Times New Roman"/>
          <w:sz w:val="28"/>
          <w:szCs w:val="28"/>
        </w:rPr>
        <w:t xml:space="preserve">регистры бухгалтерского учета; </w:t>
      </w:r>
    </w:p>
    <w:p w:rsidR="00CB1064" w:rsidRPr="00E15920" w:rsidRDefault="00CB1064" w:rsidP="00E64ED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20">
        <w:rPr>
          <w:rFonts w:ascii="Times New Roman" w:hAnsi="Times New Roman" w:cs="Times New Roman"/>
          <w:sz w:val="28"/>
          <w:szCs w:val="28"/>
        </w:rPr>
        <w:t xml:space="preserve">бюджетная, статистическая и иная отчетность; </w:t>
      </w:r>
    </w:p>
    <w:p w:rsidR="00CB1064" w:rsidRPr="00E15920" w:rsidRDefault="00CB1064" w:rsidP="00E64ED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20">
        <w:rPr>
          <w:rFonts w:ascii="Times New Roman" w:hAnsi="Times New Roman" w:cs="Times New Roman"/>
          <w:sz w:val="28"/>
          <w:szCs w:val="28"/>
        </w:rPr>
        <w:t xml:space="preserve">результаты процедур контроля, проведенных в ходе контрольного мероприятия и оформленные рабочими документами; </w:t>
      </w:r>
    </w:p>
    <w:p w:rsidR="00CB1064" w:rsidRPr="00E15920" w:rsidRDefault="00CB1064" w:rsidP="00E64ED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20">
        <w:rPr>
          <w:rFonts w:ascii="Times New Roman" w:hAnsi="Times New Roman" w:cs="Times New Roman"/>
          <w:sz w:val="28"/>
          <w:szCs w:val="28"/>
        </w:rPr>
        <w:t xml:space="preserve">заключения экспертов; </w:t>
      </w:r>
    </w:p>
    <w:p w:rsidR="00CB1064" w:rsidRPr="00E15920" w:rsidRDefault="00CB1064" w:rsidP="00E64ED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20">
        <w:rPr>
          <w:rFonts w:ascii="Times New Roman" w:hAnsi="Times New Roman" w:cs="Times New Roman"/>
          <w:sz w:val="28"/>
          <w:szCs w:val="28"/>
        </w:rPr>
        <w:t xml:space="preserve">письменные заявления и разъяснения руководителя и должностных лиц объектов внешней проверки; </w:t>
      </w:r>
    </w:p>
    <w:p w:rsidR="00CB1064" w:rsidRPr="00E15920" w:rsidRDefault="00CB1064" w:rsidP="00E64ED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20">
        <w:rPr>
          <w:rFonts w:ascii="Times New Roman" w:hAnsi="Times New Roman" w:cs="Times New Roman"/>
          <w:sz w:val="28"/>
          <w:szCs w:val="28"/>
        </w:rPr>
        <w:t xml:space="preserve">документы и сведения, полученные из других достоверных источников (органы казначейства и др.).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7.11.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Проверяющему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необходимо получить письменные заявления и разъяснения от руководства объекта проверки по всем вопросам, являющимся существенными для целей контрольного мероприятия, если предполагается, что получить достаточные надлежащие доказательства другим путем не представляется возможным.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Заявления и разъяснения должны быть оформлены в письменном виде с указанием необходимой информации, даты, должности и фамилии, имени, отчества составителя и содержать его подпись.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Если заявления и разъяснения руководства объекта проверки противоречат другим полученным в ходе проверки доказательствам, необходимо исследовать причины расхождений и в случае необходимости критически оценить надежность заявлений и разъяснений руководства объекта проверки по аналогичным или другим вопросам. </w:t>
      </w:r>
    </w:p>
    <w:p w:rsidR="00E15920" w:rsidRPr="00CB1064" w:rsidRDefault="00E15920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7.12. В ходе проведения выездной внешней проверки запросы дополнительной информации осуществляются в оперативном режиме. В </w:t>
      </w:r>
      <w:r w:rsidRPr="00CB1064">
        <w:rPr>
          <w:rFonts w:ascii="Times New Roman" w:hAnsi="Times New Roman" w:cs="Times New Roman"/>
          <w:sz w:val="28"/>
          <w:szCs w:val="28"/>
        </w:rPr>
        <w:lastRenderedPageBreak/>
        <w:t xml:space="preserve">случае непредставления или преднамеренной задержки в представлении информации запросы оформляются в письменном виде с указанием даты и времени запроса, а также отметкой о получении запроса представителями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объекта внешней проверки.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7.13. В случае представления информации ненадлежащего вида, непредставления информации или представления ее в неполном объеме</w:t>
      </w:r>
      <w:r w:rsidR="00E15920">
        <w:rPr>
          <w:rFonts w:ascii="Times New Roman" w:hAnsi="Times New Roman" w:cs="Times New Roman"/>
          <w:sz w:val="28"/>
          <w:szCs w:val="28"/>
        </w:rPr>
        <w:t xml:space="preserve"> </w:t>
      </w:r>
      <w:r w:rsidRPr="00CB1064">
        <w:rPr>
          <w:rFonts w:ascii="Times New Roman" w:hAnsi="Times New Roman" w:cs="Times New Roman"/>
          <w:sz w:val="28"/>
          <w:szCs w:val="28"/>
        </w:rPr>
        <w:t>составляется акт по факту непредставления сведений по запросу К</w:t>
      </w:r>
      <w:r w:rsidR="00A2084C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К. </w:t>
      </w:r>
    </w:p>
    <w:p w:rsidR="00A2084C" w:rsidRDefault="00A2084C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7.14. Оценка надежности доказательств основывается на следующем: </w:t>
      </w:r>
    </w:p>
    <w:p w:rsidR="00CB1064" w:rsidRPr="00E15920" w:rsidRDefault="00CB1064" w:rsidP="00E64E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20">
        <w:rPr>
          <w:rFonts w:ascii="Times New Roman" w:hAnsi="Times New Roman" w:cs="Times New Roman"/>
          <w:sz w:val="28"/>
          <w:szCs w:val="28"/>
        </w:rPr>
        <w:t xml:space="preserve">доказательства, полученные из внешних источников (в том числе органов государственной власти), как правило, более надежны, чем доказательства, полученные от объекта контроля; </w:t>
      </w:r>
    </w:p>
    <w:p w:rsidR="00CB1064" w:rsidRPr="00E15920" w:rsidRDefault="00CB1064" w:rsidP="00E64E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20">
        <w:rPr>
          <w:rFonts w:ascii="Times New Roman" w:hAnsi="Times New Roman" w:cs="Times New Roman"/>
          <w:sz w:val="28"/>
          <w:szCs w:val="28"/>
        </w:rPr>
        <w:t xml:space="preserve">надежность доказательств, полученных от объекта контроля, тем выше, чем качественнее система бюджетного учета и выше оценка системы внутреннего контроля объекта проверки; </w:t>
      </w:r>
    </w:p>
    <w:p w:rsidR="00CB1064" w:rsidRPr="00E15920" w:rsidRDefault="00CB1064" w:rsidP="00E64E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920">
        <w:rPr>
          <w:rFonts w:ascii="Times New Roman" w:hAnsi="Times New Roman" w:cs="Times New Roman"/>
          <w:sz w:val="28"/>
          <w:szCs w:val="28"/>
        </w:rPr>
        <w:t xml:space="preserve">доказательства, полученные непосредственно проверяющим, более надежны, чем доказательства, полученные от объекта внешней проверки; </w:t>
      </w:r>
      <w:proofErr w:type="gramEnd"/>
    </w:p>
    <w:p w:rsidR="00CB1064" w:rsidRPr="00E15920" w:rsidRDefault="00CB1064" w:rsidP="00E64E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20">
        <w:rPr>
          <w:rFonts w:ascii="Times New Roman" w:hAnsi="Times New Roman" w:cs="Times New Roman"/>
          <w:sz w:val="28"/>
          <w:szCs w:val="28"/>
        </w:rPr>
        <w:t xml:space="preserve">доказательства в документальной форме и письменные заявления более надежны, чем доказательства и заявления в устной форме; </w:t>
      </w:r>
    </w:p>
    <w:p w:rsidR="00CB1064" w:rsidRPr="00E15920" w:rsidRDefault="00CB1064" w:rsidP="00E64E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20">
        <w:rPr>
          <w:rFonts w:ascii="Times New Roman" w:hAnsi="Times New Roman" w:cs="Times New Roman"/>
          <w:sz w:val="28"/>
          <w:szCs w:val="28"/>
        </w:rPr>
        <w:t xml:space="preserve">устные и письменные заявления и разъяснения руководства и должностных лиц объекта проверки не являются заменой достаточных надлежащих надежных доказательств.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7.15. Доказательства более надежны, если они получены из разных источников, имеют идентичное или разное содержание, но при этом не противоречат друг другу. В таких случаях обеспечивается более высокая степень уверенности в выводах, сделанных в ходе контрольного мероприятия, по сравнению с той, которая имела бы место при рассмотрении доказательств по отдельности.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Если доказательства, полученные из одного источника, не соответствуют доказательствам, полученным из другого источника, проверяющим должны быть определены дополнительные контрольные процедуры, необходимые для выяснения причин такого несоответствия.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7.16. Достаточность, надлежащий характер и надежность доказательств должны сопоставляться с расходами и трудозатратами, связанными с получением таких доказательств. Однако сложность получения конкретного доказательства и связанные с этим расходы и трудозатраты не являются основанием для отказа от получения данного доказательства.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7.17. Количественная и качественная характеристики доказательств, полученных в ходе реализации контрольных полномочий, влияют на </w:t>
      </w:r>
      <w:r w:rsidRPr="00CB1064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профессионального мнения проверяющего и выдачу заключения на годовой отчет. </w:t>
      </w:r>
    </w:p>
    <w:p w:rsidR="00A2084C" w:rsidRDefault="00A2084C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7.18.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Проверяющий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получает доказательства путем выполнения соответствующих контрольных процедур. </w:t>
      </w:r>
    </w:p>
    <w:p w:rsidR="00572EE8" w:rsidRDefault="00572EE8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7.19. По окончании проведения контрольных и аналитических процедур члены рабочей группы должны: </w:t>
      </w:r>
    </w:p>
    <w:p w:rsidR="00CB1064" w:rsidRPr="00E15920" w:rsidRDefault="00CB1064" w:rsidP="00E64ED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20">
        <w:rPr>
          <w:rFonts w:ascii="Times New Roman" w:hAnsi="Times New Roman" w:cs="Times New Roman"/>
          <w:sz w:val="28"/>
          <w:szCs w:val="28"/>
        </w:rPr>
        <w:t xml:space="preserve">оформить аналитические записки по каждому объекту проверки (отчет по результатам проведенного мероприятия с подробным описанием выявленных нарушений (искажений)); </w:t>
      </w:r>
    </w:p>
    <w:p w:rsidR="00CB1064" w:rsidRPr="00E15920" w:rsidRDefault="00CB1064" w:rsidP="00E64ED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20">
        <w:rPr>
          <w:rFonts w:ascii="Times New Roman" w:hAnsi="Times New Roman" w:cs="Times New Roman"/>
          <w:sz w:val="28"/>
          <w:szCs w:val="28"/>
        </w:rPr>
        <w:t xml:space="preserve">сформулировать выводы по результатам проверки в разрезе каждого объекта контроля и подготовить соответствующее заключение на годовой отчет; </w:t>
      </w:r>
    </w:p>
    <w:p w:rsidR="00CB1064" w:rsidRPr="00E15920" w:rsidRDefault="00CB1064" w:rsidP="00E64ED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20">
        <w:rPr>
          <w:rFonts w:ascii="Times New Roman" w:hAnsi="Times New Roman" w:cs="Times New Roman"/>
          <w:sz w:val="28"/>
          <w:szCs w:val="28"/>
        </w:rPr>
        <w:t xml:space="preserve">согласовать результаты внешней проверки с руководством объекта контроля; </w:t>
      </w:r>
    </w:p>
    <w:p w:rsidR="00CB1064" w:rsidRPr="00E15920" w:rsidRDefault="00CB1064" w:rsidP="00E64ED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920">
        <w:rPr>
          <w:rFonts w:ascii="Times New Roman" w:hAnsi="Times New Roman" w:cs="Times New Roman"/>
          <w:sz w:val="28"/>
          <w:szCs w:val="28"/>
        </w:rPr>
        <w:t>сформировать дело по результатам контрольного мероприятия в разрезе ГАБС и передать материалы проверки в архив К</w:t>
      </w:r>
      <w:r w:rsidR="00572EE8" w:rsidRPr="00E15920">
        <w:rPr>
          <w:rFonts w:ascii="Times New Roman" w:hAnsi="Times New Roman" w:cs="Times New Roman"/>
          <w:sz w:val="28"/>
          <w:szCs w:val="28"/>
        </w:rPr>
        <w:t>С</w:t>
      </w:r>
      <w:r w:rsidRPr="00E15920">
        <w:rPr>
          <w:rFonts w:ascii="Times New Roman" w:hAnsi="Times New Roman" w:cs="Times New Roman"/>
          <w:sz w:val="28"/>
          <w:szCs w:val="28"/>
        </w:rPr>
        <w:t xml:space="preserve">К.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E15920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920">
        <w:rPr>
          <w:rFonts w:ascii="Times New Roman" w:hAnsi="Times New Roman" w:cs="Times New Roman"/>
          <w:b/>
          <w:sz w:val="28"/>
          <w:szCs w:val="28"/>
        </w:rPr>
        <w:t xml:space="preserve">8. Действия при обнаружении нарушений и недостатков, создании препятствий для проведения контрольного мероприятия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8.1. При проверке соблюдения руководством проверяемого объекта требований законов и иных нормативных правовых актов, а также осуществлении других контрольных процедур, сотрудник должен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планировать и проводить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контроль, допуская, что в финансовой и хозяйственной деятельности проверяемого объекта не исключены существенные финансовые и другие нарушения и недостатки.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8.2. Нарушением является деяние (действие или бездействие), запрещенное законами или иными нормативными правовыми актами Российской Федерации, не соответствующее правилам, условиям, требованиям, установленным законами или иными нормативными правовыми актами Российской Федерации.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8.3. Недостаток не является нарушением законодательства, а является ошибкой или фактом неэффективной деятельности.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При этом действия (бездействие) должностных лиц или организаций оцениваются как неэффективные только в тех случаях, когда проверяющим подтверждена возможность выполнения их с достижением лучшего результата или с меньшими затратами. </w:t>
      </w:r>
      <w:proofErr w:type="gramEnd"/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8.4. При обнаружении фактов невыполнения проверяемым объектом требований законов и иных нормативных правовых актов, необходимо более тщательно изучить обстоятельства, при которых были допущены нарушения, </w:t>
      </w:r>
      <w:r w:rsidRPr="00CB1064">
        <w:rPr>
          <w:rFonts w:ascii="Times New Roman" w:hAnsi="Times New Roman" w:cs="Times New Roman"/>
          <w:sz w:val="28"/>
          <w:szCs w:val="28"/>
        </w:rPr>
        <w:lastRenderedPageBreak/>
        <w:t xml:space="preserve">а также оценить, как влияют выявленные нарушения на результаты финансовой и хозяйственной деятельности.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8.5. При выявлении фактов нарушений требований законов и иных нормативных правовых актов, необходимо сделать следующее: отразить нарушения в своей рабочей документации для последующего включения в акт; сообщить руководству проверяемого объекта о замеченных нарушениях и предложить принять меры к их устранению.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8.6. Определив причины возникновения нарушений и недостатков, вид и размер ущерба (при наличии), необходимо определить и возможные меры для устранения нарушений и возмещения ущерба усилиями проверяемой организации.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8.7. В случае если выявленные в ходе проведения контрольного мероприятия нарушения, по мнению руководителя рабочей группы,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содержат в себе признаки состава преступления и имеется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необходимость принять срочные меры для пресечения противоправных действий, руководитель рабочей группы незамедлительно письменно информирует об этом руководителя контрольного мероприятия.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Проверяющий составляет акт по факту, содержащей в себе признак состава преступления. </w:t>
      </w:r>
      <w:proofErr w:type="gramEnd"/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E15920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920">
        <w:rPr>
          <w:rFonts w:ascii="Times New Roman" w:hAnsi="Times New Roman" w:cs="Times New Roman"/>
          <w:b/>
          <w:sz w:val="28"/>
          <w:szCs w:val="28"/>
        </w:rPr>
        <w:t xml:space="preserve">9. Контроль осуществления внешней проверки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9.1. В ходе контрольного мероприятия должен осуществляться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работой членов рабочей группы и ее результатами.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9.2. Контроль в ходе контрольного мероприятия осуществляется для достижения цели этого мероприятия и обеспечения надлежащего качества работы членов рабочей группы.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9.3. Контроль в ходе контрольного мероприятия осуществляется руководителем контрольного мероприятия, руководителем рабочей группы, а также более опытными членами рабочей группы в отношении работы менее опытных членов рабочей группы. </w:t>
      </w:r>
    </w:p>
    <w:p w:rsidR="00572EE8" w:rsidRDefault="00572EE8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9.4. Руководитель рабочей группы несет персональную ответственность за составление и полноту выполнения программы контрольного мероприятия, организацию (координацию) действий членов рабочих групп. </w:t>
      </w:r>
    </w:p>
    <w:p w:rsidR="00572EE8" w:rsidRDefault="00572EE8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9.5. Координация действий членов рабочей группы предполагает выполнение следующих процедур: </w:t>
      </w:r>
    </w:p>
    <w:p w:rsidR="00CB1064" w:rsidRPr="00707544" w:rsidRDefault="00CB1064" w:rsidP="00E64ED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44">
        <w:rPr>
          <w:rFonts w:ascii="Times New Roman" w:hAnsi="Times New Roman" w:cs="Times New Roman"/>
          <w:sz w:val="28"/>
          <w:szCs w:val="28"/>
        </w:rPr>
        <w:t xml:space="preserve">распределение обязанностей, полномочий и ответственности между членами рабочей группы; </w:t>
      </w:r>
    </w:p>
    <w:p w:rsidR="00CB1064" w:rsidRPr="00707544" w:rsidRDefault="00CB1064" w:rsidP="00E64ED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44">
        <w:rPr>
          <w:rFonts w:ascii="Times New Roman" w:hAnsi="Times New Roman" w:cs="Times New Roman"/>
          <w:sz w:val="28"/>
          <w:szCs w:val="28"/>
        </w:rPr>
        <w:lastRenderedPageBreak/>
        <w:t xml:space="preserve">инициирование и проведение рабочих совещаний, обсуждений на этапе планирования, осуществления проверки и подведения итогов контрольного мероприятия, обмен информацией и опытом; </w:t>
      </w:r>
    </w:p>
    <w:p w:rsidR="00CB1064" w:rsidRPr="00707544" w:rsidRDefault="00CB1064" w:rsidP="00E64ED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44">
        <w:rPr>
          <w:rFonts w:ascii="Times New Roman" w:hAnsi="Times New Roman" w:cs="Times New Roman"/>
          <w:sz w:val="28"/>
          <w:szCs w:val="28"/>
        </w:rPr>
        <w:t xml:space="preserve">мониторинг и </w:t>
      </w:r>
      <w:proofErr w:type="gramStart"/>
      <w:r w:rsidRPr="007075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7544">
        <w:rPr>
          <w:rFonts w:ascii="Times New Roman" w:hAnsi="Times New Roman" w:cs="Times New Roman"/>
          <w:sz w:val="28"/>
          <w:szCs w:val="28"/>
        </w:rPr>
        <w:t xml:space="preserve"> реализацией программы внешней проверки.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9.6. Для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ходом выполнения рабочей программы проверки руководителем рабочей группы могут использоваться индикаторы полноты выполнения программы контрольного мероприятия.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9.7. При разработке системы индикаторов следует руководствоваться принципом минимизации количества отчетных показателей и действий руководителя рабочей группы при обеспечении полноты информации и своевременности ее представления.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9.8. При выборе показателей (индикаторов) предпочтение должно отдаваться показателям конечных результатов деятельности (непосредственное выполнение или невыполнение пункта программы проведения проверки). </w:t>
      </w:r>
    </w:p>
    <w:p w:rsidR="00572EE8" w:rsidRDefault="00572EE8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70754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544">
        <w:rPr>
          <w:rFonts w:ascii="Times New Roman" w:hAnsi="Times New Roman" w:cs="Times New Roman"/>
          <w:b/>
          <w:sz w:val="28"/>
          <w:szCs w:val="28"/>
        </w:rPr>
        <w:t xml:space="preserve">10. Оформление результатов внешней проверки.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10.1. Проверка бюджетной отчетности главных администраторов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бюджетных средств оформляется заключением. </w:t>
      </w:r>
    </w:p>
    <w:p w:rsidR="00572EE8" w:rsidRDefault="00572EE8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10.2. По всем расхождениям, выявленным в ходе проверки, необходимо получить пояснения ответственных лиц.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10.3. При наличии не достоверных данных, указать причины и следствия, которые привели к не достоверности бюджетной отчетности. </w:t>
      </w:r>
    </w:p>
    <w:p w:rsidR="00572EE8" w:rsidRDefault="00572EE8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10.4. В заключении в обязательном порядке указывается наличие расхождений показателей бюджетного учета и отчетности, их причины и методы исправления.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70754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544">
        <w:rPr>
          <w:rFonts w:ascii="Times New Roman" w:hAnsi="Times New Roman" w:cs="Times New Roman"/>
          <w:b/>
          <w:sz w:val="28"/>
          <w:szCs w:val="28"/>
        </w:rPr>
        <w:t xml:space="preserve">11. Оформление и утверждение сводного заключения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11.1. К</w:t>
      </w:r>
      <w:r w:rsidR="00572EE8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>К на отчёт об исполнении бюджета</w:t>
      </w:r>
      <w:r w:rsidR="00572EE8">
        <w:rPr>
          <w:rFonts w:ascii="Times New Roman" w:hAnsi="Times New Roman" w:cs="Times New Roman"/>
          <w:sz w:val="28"/>
          <w:szCs w:val="28"/>
        </w:rPr>
        <w:t xml:space="preserve"> </w:t>
      </w:r>
      <w:r w:rsidR="002E4039">
        <w:rPr>
          <w:rFonts w:ascii="Times New Roman" w:hAnsi="Times New Roman" w:cs="Times New Roman"/>
          <w:sz w:val="28"/>
          <w:szCs w:val="28"/>
        </w:rPr>
        <w:t>городского</w:t>
      </w:r>
      <w:r w:rsidR="00F85CC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72EE8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Pr="00CB1064">
        <w:rPr>
          <w:rFonts w:ascii="Times New Roman" w:hAnsi="Times New Roman" w:cs="Times New Roman"/>
          <w:sz w:val="28"/>
          <w:szCs w:val="28"/>
        </w:rPr>
        <w:t>муниципального района готовит заключение, в разрезе закрепленных направлений деятельности К</w:t>
      </w:r>
      <w:r w:rsidR="00572EE8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 с учётом результатов проверок ГАБС, тематических проверок и экспертно-аналитических мероприятий,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включающее в себя следующие основные положения: </w:t>
      </w:r>
      <w:proofErr w:type="gramEnd"/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В заключении КС</w:t>
      </w:r>
      <w:r w:rsidR="00572EE8">
        <w:rPr>
          <w:rFonts w:ascii="Times New Roman" w:hAnsi="Times New Roman" w:cs="Times New Roman"/>
          <w:sz w:val="28"/>
          <w:szCs w:val="28"/>
        </w:rPr>
        <w:t>К</w:t>
      </w:r>
      <w:r w:rsidRPr="00CB1064">
        <w:rPr>
          <w:rFonts w:ascii="Times New Roman" w:hAnsi="Times New Roman" w:cs="Times New Roman"/>
          <w:sz w:val="28"/>
          <w:szCs w:val="28"/>
        </w:rPr>
        <w:t xml:space="preserve"> отражаются: </w:t>
      </w:r>
    </w:p>
    <w:p w:rsidR="00CB1064" w:rsidRPr="00707544" w:rsidRDefault="00CB1064" w:rsidP="00E64ED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44">
        <w:rPr>
          <w:rFonts w:ascii="Times New Roman" w:hAnsi="Times New Roman" w:cs="Times New Roman"/>
          <w:sz w:val="28"/>
          <w:szCs w:val="28"/>
        </w:rPr>
        <w:t xml:space="preserve">оценка полноты и достоверности сведений, представленных в бюджетной отчётности главных администраторов бюджетных средств; </w:t>
      </w:r>
    </w:p>
    <w:p w:rsidR="00CB1064" w:rsidRPr="00707544" w:rsidRDefault="00CB1064" w:rsidP="00E64ED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44">
        <w:rPr>
          <w:rFonts w:ascii="Times New Roman" w:hAnsi="Times New Roman" w:cs="Times New Roman"/>
          <w:sz w:val="28"/>
          <w:szCs w:val="28"/>
        </w:rPr>
        <w:t xml:space="preserve">оценка степени достижения целей бюджетной политики, в т.ч. при реализации национальных проектов; </w:t>
      </w:r>
    </w:p>
    <w:p w:rsidR="00CB1064" w:rsidRPr="00707544" w:rsidRDefault="00CB1064" w:rsidP="00E64ED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544">
        <w:rPr>
          <w:rFonts w:ascii="Times New Roman" w:hAnsi="Times New Roman" w:cs="Times New Roman"/>
          <w:sz w:val="28"/>
          <w:szCs w:val="28"/>
        </w:rPr>
        <w:lastRenderedPageBreak/>
        <w:t xml:space="preserve">оценка эффективности бюджетных расходов, осуществляемых главными распорядителями бюджетных средств.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11.</w:t>
      </w:r>
      <w:r w:rsidR="00572EE8">
        <w:rPr>
          <w:rFonts w:ascii="Times New Roman" w:hAnsi="Times New Roman" w:cs="Times New Roman"/>
          <w:sz w:val="28"/>
          <w:szCs w:val="28"/>
        </w:rPr>
        <w:t>2</w:t>
      </w:r>
      <w:r w:rsidRPr="00CB1064">
        <w:rPr>
          <w:rFonts w:ascii="Times New Roman" w:hAnsi="Times New Roman" w:cs="Times New Roman"/>
          <w:sz w:val="28"/>
          <w:szCs w:val="28"/>
        </w:rPr>
        <w:t xml:space="preserve">. Заключение на годовой отчёт об исполнении бюджета </w:t>
      </w:r>
      <w:r w:rsidR="002E4039">
        <w:rPr>
          <w:rFonts w:ascii="Times New Roman" w:hAnsi="Times New Roman" w:cs="Times New Roman"/>
          <w:sz w:val="28"/>
          <w:szCs w:val="28"/>
        </w:rPr>
        <w:t>городского</w:t>
      </w:r>
      <w:r w:rsidR="00C063C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CB1064">
        <w:rPr>
          <w:rFonts w:ascii="Times New Roman" w:hAnsi="Times New Roman" w:cs="Times New Roman"/>
          <w:sz w:val="28"/>
          <w:szCs w:val="28"/>
        </w:rPr>
        <w:t>представляется К</w:t>
      </w:r>
      <w:r w:rsidR="00572EE8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 в </w:t>
      </w:r>
      <w:r w:rsidR="00C063CF">
        <w:rPr>
          <w:rFonts w:ascii="Times New Roman" w:hAnsi="Times New Roman" w:cs="Times New Roman"/>
          <w:sz w:val="28"/>
          <w:szCs w:val="28"/>
        </w:rPr>
        <w:t>Муниципальный совет</w:t>
      </w:r>
      <w:r w:rsidR="00572EE8">
        <w:rPr>
          <w:rFonts w:ascii="Times New Roman" w:hAnsi="Times New Roman" w:cs="Times New Roman"/>
          <w:sz w:val="28"/>
          <w:szCs w:val="28"/>
        </w:rPr>
        <w:t xml:space="preserve"> </w:t>
      </w:r>
      <w:r w:rsidR="008A6D98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CB1064">
        <w:rPr>
          <w:rFonts w:ascii="Times New Roman" w:hAnsi="Times New Roman" w:cs="Times New Roman"/>
          <w:sz w:val="28"/>
          <w:szCs w:val="28"/>
        </w:rPr>
        <w:t xml:space="preserve"> с одновременным направлением его в Администрацию </w:t>
      </w:r>
      <w:r w:rsidR="002E4039">
        <w:rPr>
          <w:rFonts w:ascii="Times New Roman" w:hAnsi="Times New Roman" w:cs="Times New Roman"/>
          <w:sz w:val="28"/>
          <w:szCs w:val="28"/>
        </w:rPr>
        <w:t>городского</w:t>
      </w:r>
      <w:r w:rsidR="00C063C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CB1064">
        <w:rPr>
          <w:rFonts w:ascii="Times New Roman" w:hAnsi="Times New Roman" w:cs="Times New Roman"/>
          <w:sz w:val="28"/>
          <w:szCs w:val="28"/>
        </w:rPr>
        <w:t xml:space="preserve">не позднее 30 апреля года, следующего за отчётным финансовым годом. </w:t>
      </w: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E64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B1064" w:rsidRPr="00CB1064" w:rsidSect="00286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57CA"/>
    <w:multiLevelType w:val="hybridMultilevel"/>
    <w:tmpl w:val="F79847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C4A71"/>
    <w:multiLevelType w:val="hybridMultilevel"/>
    <w:tmpl w:val="BCCA10F2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A6DAD"/>
    <w:multiLevelType w:val="hybridMultilevel"/>
    <w:tmpl w:val="A5509F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A0F29"/>
    <w:multiLevelType w:val="multilevel"/>
    <w:tmpl w:val="31249006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93F06A9"/>
    <w:multiLevelType w:val="hybridMultilevel"/>
    <w:tmpl w:val="870AEE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D4214"/>
    <w:multiLevelType w:val="hybridMultilevel"/>
    <w:tmpl w:val="599E7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81A0E"/>
    <w:multiLevelType w:val="hybridMultilevel"/>
    <w:tmpl w:val="6F103B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C20A1"/>
    <w:multiLevelType w:val="hybridMultilevel"/>
    <w:tmpl w:val="D17AE3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52310"/>
    <w:multiLevelType w:val="hybridMultilevel"/>
    <w:tmpl w:val="9AD08B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8B55EC"/>
    <w:multiLevelType w:val="hybridMultilevel"/>
    <w:tmpl w:val="0B4CB0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A3DDE"/>
    <w:multiLevelType w:val="hybridMultilevel"/>
    <w:tmpl w:val="45A2CE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A60A6"/>
    <w:multiLevelType w:val="hybridMultilevel"/>
    <w:tmpl w:val="32F0B0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58642B"/>
    <w:multiLevelType w:val="hybridMultilevel"/>
    <w:tmpl w:val="26563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2A1C73"/>
    <w:multiLevelType w:val="hybridMultilevel"/>
    <w:tmpl w:val="6E6A7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7B2AD0"/>
    <w:multiLevelType w:val="hybridMultilevel"/>
    <w:tmpl w:val="772C5F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D57B3C"/>
    <w:multiLevelType w:val="hybridMultilevel"/>
    <w:tmpl w:val="F1306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206AF0"/>
    <w:multiLevelType w:val="hybridMultilevel"/>
    <w:tmpl w:val="8D34A5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5C6EAA"/>
    <w:multiLevelType w:val="hybridMultilevel"/>
    <w:tmpl w:val="8A100D8E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1C41BC"/>
    <w:multiLevelType w:val="hybridMultilevel"/>
    <w:tmpl w:val="25B05A0C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4C0211"/>
    <w:multiLevelType w:val="hybridMultilevel"/>
    <w:tmpl w:val="0B44AC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9F59F7"/>
    <w:multiLevelType w:val="hybridMultilevel"/>
    <w:tmpl w:val="408A38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325E82"/>
    <w:multiLevelType w:val="hybridMultilevel"/>
    <w:tmpl w:val="DD7A17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E058E1"/>
    <w:multiLevelType w:val="hybridMultilevel"/>
    <w:tmpl w:val="F6720556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7"/>
  </w:num>
  <w:num w:numId="5">
    <w:abstractNumId w:val="16"/>
  </w:num>
  <w:num w:numId="6">
    <w:abstractNumId w:val="11"/>
  </w:num>
  <w:num w:numId="7">
    <w:abstractNumId w:val="10"/>
  </w:num>
  <w:num w:numId="8">
    <w:abstractNumId w:val="12"/>
  </w:num>
  <w:num w:numId="9">
    <w:abstractNumId w:val="15"/>
  </w:num>
  <w:num w:numId="10">
    <w:abstractNumId w:val="0"/>
  </w:num>
  <w:num w:numId="11">
    <w:abstractNumId w:val="1"/>
  </w:num>
  <w:num w:numId="12">
    <w:abstractNumId w:val="17"/>
  </w:num>
  <w:num w:numId="13">
    <w:abstractNumId w:val="14"/>
  </w:num>
  <w:num w:numId="14">
    <w:abstractNumId w:val="21"/>
  </w:num>
  <w:num w:numId="15">
    <w:abstractNumId w:val="8"/>
  </w:num>
  <w:num w:numId="16">
    <w:abstractNumId w:val="5"/>
  </w:num>
  <w:num w:numId="17">
    <w:abstractNumId w:val="9"/>
  </w:num>
  <w:num w:numId="18">
    <w:abstractNumId w:val="20"/>
  </w:num>
  <w:num w:numId="19">
    <w:abstractNumId w:val="19"/>
  </w:num>
  <w:num w:numId="20">
    <w:abstractNumId w:val="4"/>
  </w:num>
  <w:num w:numId="21">
    <w:abstractNumId w:val="18"/>
  </w:num>
  <w:num w:numId="22">
    <w:abstractNumId w:val="22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BA8"/>
    <w:rsid w:val="000710DA"/>
    <w:rsid w:val="001957A5"/>
    <w:rsid w:val="00201277"/>
    <w:rsid w:val="00286B3B"/>
    <w:rsid w:val="002B386E"/>
    <w:rsid w:val="002B65BE"/>
    <w:rsid w:val="002C5D0D"/>
    <w:rsid w:val="002E4039"/>
    <w:rsid w:val="00382112"/>
    <w:rsid w:val="00445EDD"/>
    <w:rsid w:val="004605DB"/>
    <w:rsid w:val="00482394"/>
    <w:rsid w:val="00495AED"/>
    <w:rsid w:val="004E344F"/>
    <w:rsid w:val="0055075E"/>
    <w:rsid w:val="00563C41"/>
    <w:rsid w:val="00572EE8"/>
    <w:rsid w:val="00591A34"/>
    <w:rsid w:val="00591B63"/>
    <w:rsid w:val="005B0499"/>
    <w:rsid w:val="005F69C0"/>
    <w:rsid w:val="00602B49"/>
    <w:rsid w:val="0068193C"/>
    <w:rsid w:val="006A0C6C"/>
    <w:rsid w:val="006A0C7E"/>
    <w:rsid w:val="007017A4"/>
    <w:rsid w:val="00707544"/>
    <w:rsid w:val="00757A9F"/>
    <w:rsid w:val="007C4AFB"/>
    <w:rsid w:val="007C5A69"/>
    <w:rsid w:val="007D448F"/>
    <w:rsid w:val="007F2C12"/>
    <w:rsid w:val="00804553"/>
    <w:rsid w:val="008A6D98"/>
    <w:rsid w:val="008E0855"/>
    <w:rsid w:val="0090295E"/>
    <w:rsid w:val="00924696"/>
    <w:rsid w:val="009C34B2"/>
    <w:rsid w:val="00A2084C"/>
    <w:rsid w:val="00A338D2"/>
    <w:rsid w:val="00A4653E"/>
    <w:rsid w:val="00A518A3"/>
    <w:rsid w:val="00A57BA8"/>
    <w:rsid w:val="00AA0D90"/>
    <w:rsid w:val="00AB504D"/>
    <w:rsid w:val="00B03535"/>
    <w:rsid w:val="00B048F8"/>
    <w:rsid w:val="00B50E24"/>
    <w:rsid w:val="00B527B2"/>
    <w:rsid w:val="00B94FBA"/>
    <w:rsid w:val="00BE6904"/>
    <w:rsid w:val="00C063CF"/>
    <w:rsid w:val="00C171C4"/>
    <w:rsid w:val="00C5483A"/>
    <w:rsid w:val="00CB1064"/>
    <w:rsid w:val="00D26FBC"/>
    <w:rsid w:val="00D571B6"/>
    <w:rsid w:val="00DB021C"/>
    <w:rsid w:val="00E15920"/>
    <w:rsid w:val="00E64ED5"/>
    <w:rsid w:val="00E74336"/>
    <w:rsid w:val="00E964FD"/>
    <w:rsid w:val="00EB1971"/>
    <w:rsid w:val="00F2501F"/>
    <w:rsid w:val="00F85CC1"/>
    <w:rsid w:val="00FA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07240-2B47-4F28-BA25-AC638CFC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19</Pages>
  <Words>5415</Words>
  <Characters>30868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ksk_2</cp:lastModifiedBy>
  <cp:revision>4</cp:revision>
  <cp:lastPrinted>2014-02-18T09:47:00Z</cp:lastPrinted>
  <dcterms:created xsi:type="dcterms:W3CDTF">2019-02-18T06:37:00Z</dcterms:created>
  <dcterms:modified xsi:type="dcterms:W3CDTF">2020-03-04T08:07:00Z</dcterms:modified>
</cp:coreProperties>
</file>