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9A023C" w:rsidP="009A023C">
      <w:pPr>
        <w:tabs>
          <w:tab w:val="left" w:pos="7992"/>
        </w:tabs>
        <w:suppressAutoHyphens/>
        <w:rPr>
          <w:sz w:val="24"/>
          <w:szCs w:val="24"/>
          <w:lang w:eastAsia="ar-SA"/>
        </w:rPr>
      </w:pPr>
      <w:r w:rsidRPr="009A023C">
        <w:rPr>
          <w:sz w:val="24"/>
          <w:szCs w:val="24"/>
          <w:lang w:eastAsia="ar-SA"/>
        </w:rPr>
        <w:t xml:space="preserve">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</w:p>
    <w:p w:rsidR="009A023C" w:rsidRPr="009A023C" w:rsidRDefault="009A023C" w:rsidP="009A023C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16"/>
        </w:rPr>
        <w:drawing>
          <wp:inline distT="0" distB="0" distL="0" distR="0">
            <wp:extent cx="579120" cy="662940"/>
            <wp:effectExtent l="0" t="0" r="0" b="381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 xml:space="preserve">АДМИНИСТРАЦИЯ </w:t>
      </w:r>
      <w:proofErr w:type="gramStart"/>
      <w:r w:rsidRPr="009A023C">
        <w:rPr>
          <w:sz w:val="30"/>
          <w:szCs w:val="30"/>
          <w:lang w:eastAsia="ar-SA"/>
        </w:rPr>
        <w:t>ГАВРИЛОВ-ЯМСКОГО</w:t>
      </w:r>
      <w:proofErr w:type="gramEnd"/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9A023C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9A023C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9A023C" w:rsidRPr="009A023C" w:rsidRDefault="009A023C" w:rsidP="009A023C">
      <w:pPr>
        <w:suppressAutoHyphens/>
        <w:spacing w:after="120"/>
        <w:rPr>
          <w:sz w:val="28"/>
          <w:szCs w:val="28"/>
          <w:lang w:eastAsia="ar-SA"/>
        </w:rPr>
      </w:pPr>
    </w:p>
    <w:p w:rsidR="009A023C" w:rsidRPr="009A023C" w:rsidRDefault="00B05FF0" w:rsidP="009A02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14.10.</w:t>
      </w:r>
      <w:r w:rsidR="00DA4E41">
        <w:rPr>
          <w:sz w:val="28"/>
          <w:szCs w:val="28"/>
          <w:lang w:eastAsia="ar-SA"/>
        </w:rPr>
        <w:t>2021</w:t>
      </w:r>
      <w:r w:rsidR="009A023C" w:rsidRPr="009A023C">
        <w:rPr>
          <w:sz w:val="28"/>
          <w:szCs w:val="28"/>
          <w:lang w:eastAsia="ar-SA"/>
        </w:rPr>
        <w:t xml:space="preserve">   №</w:t>
      </w:r>
      <w:r>
        <w:rPr>
          <w:sz w:val="28"/>
          <w:szCs w:val="28"/>
          <w:lang w:eastAsia="ar-SA"/>
        </w:rPr>
        <w:t xml:space="preserve"> 848</w:t>
      </w:r>
      <w:r w:rsidR="009A023C" w:rsidRPr="009A023C">
        <w:rPr>
          <w:sz w:val="28"/>
          <w:szCs w:val="28"/>
          <w:lang w:eastAsia="ar-SA"/>
        </w:rPr>
        <w:t xml:space="preserve"> </w:t>
      </w:r>
    </w:p>
    <w:p w:rsidR="009A023C" w:rsidRP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 внесении изменений в постановление</w:t>
      </w:r>
    </w:p>
    <w:p w:rsidR="009A023C" w:rsidRPr="009A023C" w:rsidRDefault="00BB081D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A4E41">
        <w:rPr>
          <w:sz w:val="28"/>
          <w:szCs w:val="28"/>
        </w:rPr>
        <w:t xml:space="preserve"> </w:t>
      </w:r>
      <w:r w:rsidR="009A023C" w:rsidRPr="009A023C">
        <w:rPr>
          <w:sz w:val="28"/>
          <w:szCs w:val="28"/>
        </w:rPr>
        <w:t xml:space="preserve">муниципального района </w:t>
      </w:r>
    </w:p>
    <w:p w:rsidR="009A023C" w:rsidRPr="009A023C" w:rsidRDefault="00DA4E41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14.04.2021 года № 347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DA4E41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A023C">
        <w:rPr>
          <w:sz w:val="28"/>
          <w:szCs w:val="28"/>
        </w:rPr>
        <w:t xml:space="preserve">В соответствии с </w:t>
      </w:r>
      <w:r w:rsidR="00DA4E41">
        <w:rPr>
          <w:sz w:val="28"/>
          <w:szCs w:val="28"/>
        </w:rPr>
        <w:t>Федеральными законами от 21 декабря 1994 года № 68-ФЗ «О защите населения и территорий от чрезвычайных ситуаций природного и техногенного характера»</w:t>
      </w:r>
      <w:r w:rsidRPr="009A023C">
        <w:rPr>
          <w:sz w:val="28"/>
          <w:szCs w:val="28"/>
        </w:rPr>
        <w:t xml:space="preserve">, </w:t>
      </w:r>
      <w:r w:rsidR="00BB081D">
        <w:rPr>
          <w:sz w:val="28"/>
          <w:szCs w:val="28"/>
        </w:rPr>
        <w:t>от 12 февраля 1998 года № 28-</w:t>
      </w:r>
      <w:r w:rsidR="00DA4E41">
        <w:rPr>
          <w:sz w:val="28"/>
          <w:szCs w:val="28"/>
        </w:rPr>
        <w:t>ФЗ «О гражданской обороне», постановлением Администрации Ярославской области от 24 ноября 2006 года № 305 «Об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</w:t>
      </w:r>
      <w:proofErr w:type="gramEnd"/>
      <w:r w:rsidR="00DA4E41">
        <w:rPr>
          <w:sz w:val="28"/>
          <w:szCs w:val="28"/>
        </w:rPr>
        <w:t xml:space="preserve"> на территории Ярославской области», </w:t>
      </w:r>
      <w:r w:rsidRPr="009A023C">
        <w:rPr>
          <w:sz w:val="28"/>
          <w:szCs w:val="28"/>
        </w:rPr>
        <w:t xml:space="preserve">руководствуясь ст.26 Устава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</w:t>
      </w:r>
      <w:r w:rsidR="00DA4E41">
        <w:rPr>
          <w:sz w:val="28"/>
          <w:szCs w:val="28"/>
        </w:rPr>
        <w:t xml:space="preserve"> Ярославской области</w:t>
      </w:r>
      <w:r w:rsidRPr="009A023C">
        <w:rPr>
          <w:sz w:val="28"/>
          <w:szCs w:val="28"/>
        </w:rPr>
        <w:t xml:space="preserve">, </w:t>
      </w:r>
    </w:p>
    <w:p w:rsidR="009A023C" w:rsidRPr="009A023C" w:rsidRDefault="009A023C" w:rsidP="009A023C">
      <w:pPr>
        <w:suppressAutoHyphens/>
        <w:rPr>
          <w:rFonts w:ascii="Arial" w:hAnsi="Arial" w:cs="Arial"/>
          <w:sz w:val="28"/>
          <w:szCs w:val="28"/>
        </w:rPr>
      </w:pPr>
    </w:p>
    <w:p w:rsidR="009A023C" w:rsidRPr="009A023C" w:rsidRDefault="009A023C" w:rsidP="009A023C">
      <w:pPr>
        <w:suppressAutoHyphens/>
        <w:jc w:val="center"/>
        <w:rPr>
          <w:sz w:val="28"/>
          <w:szCs w:val="28"/>
        </w:rPr>
      </w:pPr>
      <w:r w:rsidRPr="009A023C">
        <w:rPr>
          <w:sz w:val="28"/>
          <w:szCs w:val="28"/>
        </w:rPr>
        <w:t>АДМИНИСТРАЦИЯ МУНИЦИПАЛЬНОГО РАЙОНА ПОСТАНОВЛЯЕТ: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297B31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1. Внести в постановление </w:t>
      </w:r>
      <w:r w:rsidR="00BB081D">
        <w:rPr>
          <w:sz w:val="28"/>
          <w:szCs w:val="28"/>
        </w:rPr>
        <w:t>Администрации</w:t>
      </w:r>
      <w:r w:rsidRPr="009A023C">
        <w:rPr>
          <w:sz w:val="28"/>
          <w:szCs w:val="28"/>
        </w:rPr>
        <w:t xml:space="preserve"> </w:t>
      </w:r>
      <w:proofErr w:type="gramStart"/>
      <w:r w:rsidRPr="009A023C">
        <w:rPr>
          <w:sz w:val="28"/>
          <w:szCs w:val="28"/>
        </w:rPr>
        <w:t>Гаврилов-Ям</w:t>
      </w:r>
      <w:r w:rsidR="00DA4E41">
        <w:rPr>
          <w:sz w:val="28"/>
          <w:szCs w:val="28"/>
        </w:rPr>
        <w:t>ского</w:t>
      </w:r>
      <w:proofErr w:type="gramEnd"/>
      <w:r w:rsidR="00DA4E41">
        <w:rPr>
          <w:sz w:val="28"/>
          <w:szCs w:val="28"/>
        </w:rPr>
        <w:t xml:space="preserve"> муниципального района от 14.04.2021 года № 347 «О совместном пункте </w:t>
      </w:r>
      <w:r w:rsidR="00567B5F">
        <w:rPr>
          <w:sz w:val="28"/>
          <w:szCs w:val="28"/>
        </w:rPr>
        <w:t xml:space="preserve">временного размещения эвакуируемого населения в случае угрозы или возникновения чрезвычайной ситуации природного и техногенного характера» </w:t>
      </w:r>
      <w:r w:rsidRPr="009A023C">
        <w:rPr>
          <w:sz w:val="28"/>
          <w:szCs w:val="28"/>
        </w:rPr>
        <w:t>изменения</w:t>
      </w:r>
      <w:r w:rsidR="00981BBD">
        <w:rPr>
          <w:sz w:val="28"/>
          <w:szCs w:val="28"/>
        </w:rPr>
        <w:t>, изложив Приложение 3 в новой редакции</w:t>
      </w:r>
      <w:r w:rsidR="00BB081D">
        <w:rPr>
          <w:sz w:val="28"/>
          <w:szCs w:val="28"/>
        </w:rPr>
        <w:t xml:space="preserve"> (Приложение)</w:t>
      </w:r>
      <w:r w:rsidR="00981BBD">
        <w:rPr>
          <w:sz w:val="28"/>
          <w:szCs w:val="28"/>
        </w:rPr>
        <w:t>.</w:t>
      </w:r>
    </w:p>
    <w:p w:rsidR="009A023C" w:rsidRPr="009A023C" w:rsidRDefault="009A023C" w:rsidP="00567B5F">
      <w:pPr>
        <w:suppressAutoHyphens/>
        <w:ind w:firstLine="567"/>
        <w:jc w:val="both"/>
        <w:rPr>
          <w:rFonts w:ascii="Arial" w:hAnsi="Arial" w:cs="Arial"/>
          <w:sz w:val="28"/>
          <w:szCs w:val="28"/>
        </w:rPr>
      </w:pPr>
      <w:r w:rsidRPr="009A023C">
        <w:rPr>
          <w:sz w:val="28"/>
          <w:szCs w:val="28"/>
        </w:rPr>
        <w:t xml:space="preserve">2. Контроль за исполнением постановления возложить на первого заместителя Главы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 Забаева А.А.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3. Опубликовать настоящее постановле</w:t>
      </w:r>
      <w:r w:rsidR="00981BBD">
        <w:rPr>
          <w:sz w:val="28"/>
          <w:szCs w:val="28"/>
        </w:rPr>
        <w:t>ние в районной массовой газете «Гаврилов-Ямский вестник»</w:t>
      </w:r>
      <w:r w:rsidRPr="009A023C">
        <w:rPr>
          <w:sz w:val="28"/>
          <w:szCs w:val="28"/>
        </w:rPr>
        <w:t xml:space="preserve"> и разместить на официальном сайте Администрации муниципального района в сети Интернет.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4. Постановление вступает в силу с момента подписания.</w:t>
      </w:r>
    </w:p>
    <w:p w:rsidR="009A023C" w:rsidRPr="009A023C" w:rsidRDefault="009A023C" w:rsidP="009A023C">
      <w:pPr>
        <w:suppressAutoHyphens/>
        <w:jc w:val="both"/>
        <w:rPr>
          <w:sz w:val="28"/>
          <w:szCs w:val="28"/>
        </w:rPr>
      </w:pPr>
      <w:r w:rsidRPr="009A023C">
        <w:rPr>
          <w:rFonts w:ascii="Arial" w:hAnsi="Arial" w:cs="Arial"/>
          <w:sz w:val="28"/>
          <w:szCs w:val="28"/>
        </w:rPr>
        <w:tab/>
      </w:r>
    </w:p>
    <w:p w:rsid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3C631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Глава муниципального района</w:t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  <w:t xml:space="preserve">  </w:t>
      </w:r>
      <w:r w:rsidR="00981BBD">
        <w:rPr>
          <w:sz w:val="28"/>
          <w:szCs w:val="28"/>
          <w:lang w:eastAsia="ar-SA"/>
        </w:rPr>
        <w:t xml:space="preserve">                 </w:t>
      </w:r>
      <w:r w:rsidR="00813DC2">
        <w:rPr>
          <w:sz w:val="28"/>
          <w:szCs w:val="28"/>
          <w:lang w:eastAsia="ar-SA"/>
        </w:rPr>
        <w:t xml:space="preserve">          </w:t>
      </w:r>
      <w:r w:rsidR="00981BBD">
        <w:rPr>
          <w:sz w:val="28"/>
          <w:szCs w:val="28"/>
          <w:lang w:eastAsia="ar-SA"/>
        </w:rPr>
        <w:t>А.А. Комаров</w:t>
      </w: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A023C">
      <w:pPr>
        <w:suppressAutoHyphens/>
        <w:rPr>
          <w:sz w:val="28"/>
          <w:szCs w:val="28"/>
          <w:lang w:eastAsia="ar-SA"/>
        </w:rPr>
      </w:pPr>
    </w:p>
    <w:p w:rsidR="009050B2" w:rsidRDefault="009050B2" w:rsidP="009050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9050B2" w:rsidRDefault="009050B2" w:rsidP="009050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9050B2" w:rsidRDefault="009050B2" w:rsidP="009050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14.10.2021 № 848</w:t>
      </w:r>
    </w:p>
    <w:p w:rsidR="009050B2" w:rsidRPr="009050B2" w:rsidRDefault="009050B2" w:rsidP="009050B2">
      <w:pPr>
        <w:jc w:val="right"/>
        <w:rPr>
          <w:sz w:val="16"/>
          <w:szCs w:val="16"/>
        </w:rPr>
      </w:pPr>
    </w:p>
    <w:p w:rsidR="009050B2" w:rsidRDefault="009050B2" w:rsidP="0090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>Приложение 3</w:t>
      </w:r>
    </w:p>
    <w:p w:rsidR="009050B2" w:rsidRDefault="009050B2" w:rsidP="0090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9050B2" w:rsidRDefault="009050B2" w:rsidP="0090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9050B2" w:rsidRDefault="009050B2" w:rsidP="0090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от 14.04.2021 № 347                 </w:t>
      </w:r>
    </w:p>
    <w:p w:rsidR="009050B2" w:rsidRDefault="009050B2" w:rsidP="009050B2">
      <w:pPr>
        <w:jc w:val="center"/>
        <w:rPr>
          <w:b/>
          <w:szCs w:val="26"/>
        </w:rPr>
      </w:pPr>
      <w:r>
        <w:rPr>
          <w:b/>
          <w:szCs w:val="26"/>
        </w:rPr>
        <w:t>СОСТАВ АДМИНИСТРАЦИИ ПВР</w:t>
      </w:r>
    </w:p>
    <w:tbl>
      <w:tblPr>
        <w:tblpPr w:leftFromText="180" w:rightFromText="180" w:vertAnchor="text" w:horzAnchor="margin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029"/>
        <w:gridCol w:w="2297"/>
        <w:gridCol w:w="2972"/>
        <w:gridCol w:w="1081"/>
        <w:gridCol w:w="1217"/>
      </w:tblGrid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 в администрации ПВР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 по основному месту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Сотовый телефон</w:t>
            </w:r>
          </w:p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Иродова А.С.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ПВР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МУК «Дом культуры»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2-01-84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915-960-00-71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Исаева М.А.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ПВР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МУК «Дом культуры»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2-01-84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910-665-12-86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Седов А.В.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Комендант ПВР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муниципального учреждения городского  поселения  Гаврилов-Ям «Управление городского хозяйства»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2-08-71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910-811-62-28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Гирев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группы встречи, приема, регистрации и размещения населения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инженер МУ городского поселения Гаврилов-Ям «Управление городского хозяйства»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2-08-71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910-811-63-34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Жарков В.В.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группы встречи, приема, регистрации и размещения населения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 МУК «Дом культуры»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2-04-84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903-691-06-78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Грибушкина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Член группы встречи, приема, регистрации и размещения населения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специалист отдела ЖКХ Управления ЖКХ, капитального строительства и природопользования Администрации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2-41-86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909-278-65-60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Харитонова Е.В.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за комнату матери и ребенка </w:t>
            </w:r>
          </w:p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(старшая дежурная)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сектором МУК «Дом культуры»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2-04-84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960-540-94-15</w:t>
            </w:r>
          </w:p>
        </w:tc>
      </w:tr>
      <w:tr w:rsidR="009050B2" w:rsidTr="009050B2">
        <w:trPr>
          <w:trHeight w:val="8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Корнева Н.В.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за комнату матери и ребенка </w:t>
            </w:r>
          </w:p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(дежурная)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специалист отдела по архитектуре, градостроительству и земельным отношениям Управления АГИЗО Администрации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2-05-59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910-817-93-83</w:t>
            </w:r>
          </w:p>
        </w:tc>
      </w:tr>
      <w:tr w:rsidR="009050B2" w:rsidTr="009050B2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Костева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Дежурный</w:t>
            </w:r>
          </w:p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«Стола справок»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сектором МУК «Дом культуры»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2-04-84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2" w:rsidRDefault="009050B2" w:rsidP="00B72C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908-028-01-13</w:t>
            </w:r>
          </w:p>
        </w:tc>
      </w:tr>
    </w:tbl>
    <w:p w:rsidR="009050B2" w:rsidRDefault="009050B2" w:rsidP="009050B2">
      <w:pPr>
        <w:jc w:val="center"/>
        <w:rPr>
          <w:b/>
          <w:szCs w:val="26"/>
        </w:rPr>
      </w:pPr>
    </w:p>
    <w:p w:rsidR="009050B2" w:rsidRPr="00FC2CAD" w:rsidRDefault="009050B2" w:rsidP="009050B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Начальник  ПВР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</w:t>
      </w:r>
      <w:proofErr w:type="gramStart"/>
      <w:r>
        <w:rPr>
          <w:sz w:val="28"/>
          <w:szCs w:val="28"/>
        </w:rPr>
        <w:t>Иродова</w:t>
      </w:r>
      <w:proofErr w:type="gramEnd"/>
    </w:p>
    <w:p w:rsidR="009050B2" w:rsidRPr="0066044B" w:rsidRDefault="009050B2" w:rsidP="009A023C">
      <w:pPr>
        <w:suppressAutoHyphens/>
        <w:rPr>
          <w:sz w:val="28"/>
          <w:szCs w:val="28"/>
        </w:rPr>
      </w:pPr>
    </w:p>
    <w:sectPr w:rsidR="009050B2" w:rsidRPr="0066044B" w:rsidSect="007E32DE">
      <w:pgSz w:w="11907" w:h="16840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297B31"/>
    <w:rsid w:val="003C6317"/>
    <w:rsid w:val="00567B5F"/>
    <w:rsid w:val="0066044B"/>
    <w:rsid w:val="007E32DE"/>
    <w:rsid w:val="00813DC2"/>
    <w:rsid w:val="009050B2"/>
    <w:rsid w:val="00981BBD"/>
    <w:rsid w:val="009A023C"/>
    <w:rsid w:val="00A25503"/>
    <w:rsid w:val="00B05FF0"/>
    <w:rsid w:val="00BB081D"/>
    <w:rsid w:val="00C92609"/>
    <w:rsid w:val="00DA4E41"/>
    <w:rsid w:val="00E8753A"/>
    <w:rsid w:val="00E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2021-10-29T06:25:00Z</cp:lastPrinted>
  <dcterms:created xsi:type="dcterms:W3CDTF">2021-10-29T06:25:00Z</dcterms:created>
  <dcterms:modified xsi:type="dcterms:W3CDTF">2021-10-29T06:25:00Z</dcterms:modified>
</cp:coreProperties>
</file>