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CD" w:rsidRPr="00C251BD" w:rsidRDefault="00E201CD" w:rsidP="00E201CD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251BD">
        <w:rPr>
          <w:rFonts w:eastAsia="Calibri"/>
          <w:b/>
          <w:sz w:val="28"/>
          <w:szCs w:val="28"/>
          <w:lang w:eastAsia="en-US"/>
        </w:rPr>
        <w:t>Уведомление о проведении общественного обсуждения</w:t>
      </w:r>
    </w:p>
    <w:p w:rsidR="00E201CD" w:rsidRDefault="00E201CD" w:rsidP="00EF0446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Вид и наименование проекта документа стратегического планирования -  проект Решения Собрания представителей </w:t>
      </w:r>
      <w:proofErr w:type="gramStart"/>
      <w:r>
        <w:rPr>
          <w:rFonts w:eastAsia="Calibri"/>
          <w:sz w:val="28"/>
          <w:szCs w:val="28"/>
          <w:lang w:eastAsia="en-US"/>
        </w:rPr>
        <w:t>Гаврилов-Ямского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муниципального района «</w:t>
      </w:r>
      <w:r w:rsidR="00EF0446" w:rsidRPr="00EF0446">
        <w:rPr>
          <w:rFonts w:eastAsia="Calibri"/>
          <w:sz w:val="28"/>
          <w:szCs w:val="28"/>
          <w:lang w:eastAsia="en-US"/>
        </w:rPr>
        <w:t>О внесении изменений в решение Собрания представителей Гаврилов-Ямского муниципального района от 20.12.2018 № 164</w:t>
      </w:r>
      <w:r w:rsidR="00EF0446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E201CD" w:rsidRDefault="00E201CD" w:rsidP="00E201CD">
      <w:pPr>
        <w:suppressAutoHyphens w:val="0"/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 С</w:t>
      </w:r>
      <w:r>
        <w:rPr>
          <w:rFonts w:eastAsia="Calibri"/>
          <w:sz w:val="28"/>
          <w:szCs w:val="28"/>
          <w:lang w:eastAsia="en-US"/>
        </w:rPr>
        <w:t xml:space="preserve">ведения о разработчике проекта документа стратегического планирования -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отдел экономики, предпринимательской деятельности и инвестиций Администрации </w:t>
      </w:r>
      <w:proofErr w:type="gramStart"/>
      <w:r>
        <w:rPr>
          <w:rFonts w:eastAsia="Calibri"/>
          <w:sz w:val="28"/>
          <w:szCs w:val="28"/>
          <w:lang w:eastAsia="en-US"/>
        </w:rPr>
        <w:t>Гаврилов-Ямского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муниципального района;</w:t>
      </w:r>
    </w:p>
    <w:p w:rsidR="00E201CD" w:rsidRDefault="00E201CD" w:rsidP="00E201CD">
      <w:pPr>
        <w:suppressAutoHyphens w:val="0"/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 С</w:t>
      </w:r>
      <w:r>
        <w:rPr>
          <w:rFonts w:eastAsia="Calibri"/>
          <w:sz w:val="28"/>
          <w:szCs w:val="28"/>
          <w:lang w:eastAsia="en-US"/>
        </w:rPr>
        <w:t>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представления замечаний и предложений - 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бщественное обсуждение проводится с </w:t>
      </w:r>
      <w:r w:rsidR="005B4474" w:rsidRPr="008E3AEE">
        <w:rPr>
          <w:rFonts w:eastAsia="Calibri"/>
          <w:sz w:val="28"/>
          <w:szCs w:val="28"/>
          <w:lang w:eastAsia="en-US"/>
        </w:rPr>
        <w:t>14</w:t>
      </w:r>
      <w:r w:rsidRPr="008E3AEE">
        <w:rPr>
          <w:rFonts w:eastAsia="Calibri"/>
          <w:sz w:val="28"/>
          <w:szCs w:val="28"/>
          <w:lang w:eastAsia="en-US"/>
        </w:rPr>
        <w:t>.1</w:t>
      </w:r>
      <w:r w:rsidR="005B4474" w:rsidRPr="008E3AEE">
        <w:rPr>
          <w:rFonts w:eastAsia="Calibri"/>
          <w:sz w:val="28"/>
          <w:szCs w:val="28"/>
          <w:lang w:eastAsia="en-US"/>
        </w:rPr>
        <w:t>0</w:t>
      </w:r>
      <w:r w:rsidRPr="008E3AEE">
        <w:rPr>
          <w:rFonts w:eastAsia="Calibri"/>
          <w:sz w:val="28"/>
          <w:szCs w:val="28"/>
          <w:lang w:eastAsia="en-US"/>
        </w:rPr>
        <w:t>.20</w:t>
      </w:r>
      <w:r w:rsidR="005B4474" w:rsidRPr="008E3AEE">
        <w:rPr>
          <w:rFonts w:eastAsia="Calibri"/>
          <w:sz w:val="28"/>
          <w:szCs w:val="28"/>
          <w:lang w:eastAsia="en-US"/>
        </w:rPr>
        <w:t>21</w:t>
      </w:r>
      <w:r w:rsidRPr="008E3AEE">
        <w:rPr>
          <w:rFonts w:eastAsia="Calibri"/>
          <w:sz w:val="28"/>
          <w:szCs w:val="28"/>
          <w:lang w:eastAsia="en-US"/>
        </w:rPr>
        <w:t xml:space="preserve"> по </w:t>
      </w:r>
      <w:r w:rsidR="005B4474" w:rsidRPr="008E3AEE">
        <w:rPr>
          <w:rFonts w:eastAsia="Calibri"/>
          <w:sz w:val="28"/>
          <w:szCs w:val="28"/>
          <w:lang w:eastAsia="en-US"/>
        </w:rPr>
        <w:t>28</w:t>
      </w:r>
      <w:r w:rsidRPr="008E3AEE">
        <w:rPr>
          <w:rFonts w:eastAsia="Calibri"/>
          <w:sz w:val="28"/>
          <w:szCs w:val="28"/>
          <w:lang w:eastAsia="en-US"/>
        </w:rPr>
        <w:t>.1</w:t>
      </w:r>
      <w:r w:rsidR="005B4474" w:rsidRPr="008E3AEE">
        <w:rPr>
          <w:rFonts w:eastAsia="Calibri"/>
          <w:sz w:val="28"/>
          <w:szCs w:val="28"/>
          <w:lang w:eastAsia="en-US"/>
        </w:rPr>
        <w:t>0</w:t>
      </w:r>
      <w:r w:rsidRPr="008E3AEE">
        <w:rPr>
          <w:rFonts w:eastAsia="Calibri"/>
          <w:sz w:val="28"/>
          <w:szCs w:val="28"/>
          <w:lang w:eastAsia="en-US"/>
        </w:rPr>
        <w:t>.20</w:t>
      </w:r>
      <w:r w:rsidR="005B4474" w:rsidRPr="008E3AEE">
        <w:rPr>
          <w:rFonts w:eastAsia="Calibri"/>
          <w:sz w:val="28"/>
          <w:szCs w:val="28"/>
          <w:lang w:eastAsia="en-US"/>
        </w:rPr>
        <w:t>21</w:t>
      </w:r>
      <w:r w:rsidRPr="008E3AEE">
        <w:rPr>
          <w:rFonts w:eastAsia="Calibri"/>
          <w:sz w:val="28"/>
          <w:szCs w:val="28"/>
          <w:lang w:eastAsia="en-US"/>
        </w:rPr>
        <w:t xml:space="preserve">, замечания </w:t>
      </w:r>
      <w:r>
        <w:rPr>
          <w:rFonts w:eastAsia="Calibri"/>
          <w:color w:val="000000"/>
          <w:sz w:val="28"/>
          <w:szCs w:val="28"/>
          <w:lang w:eastAsia="en-US"/>
        </w:rPr>
        <w:t>и предложения предоставляются по телефону и электронному адресу;</w:t>
      </w:r>
    </w:p>
    <w:p w:rsidR="00E201CD" w:rsidRDefault="00E201CD" w:rsidP="00E201CD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 </w:t>
      </w:r>
      <w:r>
        <w:rPr>
          <w:rFonts w:eastAsia="Calibri"/>
          <w:sz w:val="28"/>
          <w:szCs w:val="28"/>
          <w:lang w:eastAsia="en-US"/>
        </w:rPr>
        <w:t>Телефон и электронный адрес контактного лица по вопросам подачи предложений и замечаний -</w:t>
      </w:r>
      <w:r>
        <w:rPr>
          <w:rFonts w:eastAsia="Calibri"/>
          <w:color w:val="000000"/>
          <w:sz w:val="28"/>
          <w:szCs w:val="28"/>
          <w:lang w:eastAsia="en-US"/>
        </w:rPr>
        <w:t xml:space="preserve"> телефон: (48534) 2-32-51; эл. адрес: </w:t>
      </w:r>
      <w:r w:rsidR="00EF0446" w:rsidRPr="00EF0446">
        <w:rPr>
          <w:rFonts w:eastAsia="Calibri"/>
          <w:sz w:val="28"/>
          <w:szCs w:val="28"/>
          <w:lang w:eastAsia="en-US"/>
        </w:rPr>
        <w:t>gy-vekhterav@adm.yar.ru</w:t>
      </w:r>
      <w:r>
        <w:rPr>
          <w:rFonts w:eastAsia="Calibri"/>
          <w:sz w:val="28"/>
          <w:szCs w:val="28"/>
          <w:lang w:eastAsia="en-US"/>
        </w:rPr>
        <w:t>.</w:t>
      </w:r>
    </w:p>
    <w:p w:rsidR="00E201CD" w:rsidRDefault="00E201CD" w:rsidP="00E201CD">
      <w:pPr>
        <w:suppressAutoHyphens w:val="0"/>
        <w:spacing w:after="200" w:line="276" w:lineRule="auto"/>
        <w:ind w:right="7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</w:t>
      </w:r>
      <w:r>
        <w:rPr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Пояснительная записка к документу стратегического планирования:</w:t>
      </w:r>
    </w:p>
    <w:p w:rsidR="00E201CD" w:rsidRDefault="00E201CD" w:rsidP="00E201CD">
      <w:pPr>
        <w:suppressAutoHyphens w:val="0"/>
        <w:spacing w:after="200" w:line="276" w:lineRule="auto"/>
        <w:ind w:right="75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Стратегия социально-экономического развития </w:t>
      </w:r>
      <w:proofErr w:type="gramStart"/>
      <w:r>
        <w:rPr>
          <w:sz w:val="28"/>
          <w:szCs w:val="28"/>
          <w:lang w:eastAsia="ru-RU"/>
        </w:rPr>
        <w:t>Гаврилов-Ямского</w:t>
      </w:r>
      <w:proofErr w:type="gramEnd"/>
      <w:r>
        <w:rPr>
          <w:sz w:val="28"/>
          <w:szCs w:val="28"/>
          <w:lang w:eastAsia="ru-RU"/>
        </w:rPr>
        <w:t xml:space="preserve"> муниципального района до 2025 года (далее – Стратегия СЭР) – документ стратегического планирования, определяющий приоритеты, цели и задачи </w:t>
      </w:r>
      <w:r>
        <w:rPr>
          <w:bCs/>
          <w:sz w:val="28"/>
          <w:szCs w:val="28"/>
          <w:lang w:eastAsia="ru-RU"/>
        </w:rPr>
        <w:t xml:space="preserve">муниципального управления в </w:t>
      </w:r>
      <w:proofErr w:type="gramStart"/>
      <w:r>
        <w:rPr>
          <w:sz w:val="28"/>
          <w:szCs w:val="28"/>
          <w:lang w:eastAsia="ru-RU"/>
        </w:rPr>
        <w:t>Гаврилов-Ямском</w:t>
      </w:r>
      <w:proofErr w:type="gramEnd"/>
      <w:r>
        <w:rPr>
          <w:bCs/>
          <w:sz w:val="28"/>
          <w:szCs w:val="28"/>
          <w:lang w:eastAsia="ru-RU"/>
        </w:rPr>
        <w:t xml:space="preserve"> муниципальном районе на перспективу до 2025 года.</w:t>
      </w:r>
    </w:p>
    <w:p w:rsidR="00E201CD" w:rsidRDefault="00E201CD" w:rsidP="00E201CD">
      <w:pPr>
        <w:suppressAutoHyphens w:val="0"/>
        <w:spacing w:after="200" w:line="276" w:lineRule="auto"/>
        <w:ind w:right="75" w:firstLine="708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Стратегия СЭР определяет основные цели и направления развития, задачи и ключевые механизмы их реализации, устанавливает индикаторы решения задач и достижения целей до 2025 года.</w:t>
      </w:r>
    </w:p>
    <w:p w:rsidR="00E201CD" w:rsidRDefault="00E201CD" w:rsidP="00E201CD">
      <w:pPr>
        <w:suppressAutoHyphens w:val="0"/>
        <w:spacing w:after="200" w:line="276" w:lineRule="auto"/>
        <w:ind w:right="75"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Стратегия СЭР содержит оценку социально-экономического положения </w:t>
      </w:r>
      <w:proofErr w:type="gramStart"/>
      <w:r>
        <w:rPr>
          <w:sz w:val="28"/>
          <w:szCs w:val="28"/>
          <w:lang w:eastAsia="ru-RU"/>
        </w:rPr>
        <w:t>Гаврилов-Ямского</w:t>
      </w:r>
      <w:proofErr w:type="gramEnd"/>
      <w:r>
        <w:rPr>
          <w:sz w:val="28"/>
          <w:szCs w:val="28"/>
          <w:lang w:eastAsia="ru-RU"/>
        </w:rPr>
        <w:t xml:space="preserve"> муниципального района</w:t>
      </w:r>
      <w:r>
        <w:rPr>
          <w:bCs/>
          <w:sz w:val="28"/>
          <w:szCs w:val="28"/>
          <w:lang w:eastAsia="ru-RU"/>
        </w:rPr>
        <w:t>.</w:t>
      </w:r>
    </w:p>
    <w:p w:rsidR="00C61D17" w:rsidRDefault="00C61D17"/>
    <w:p w:rsidR="00EF0446" w:rsidRDefault="00EF0446"/>
    <w:p w:rsidR="00EF0446" w:rsidRDefault="00EF0446"/>
    <w:p w:rsidR="00EF0446" w:rsidRDefault="00EF0446"/>
    <w:p w:rsidR="00EF0446" w:rsidRDefault="00EF0446"/>
    <w:p w:rsidR="00EF0446" w:rsidRDefault="00EF0446"/>
    <w:p w:rsidR="00EF0446" w:rsidRDefault="00EF0446"/>
    <w:p w:rsidR="00EF0446" w:rsidRDefault="00EF0446"/>
    <w:p w:rsidR="00EF0446" w:rsidRDefault="00EF0446"/>
    <w:p w:rsidR="00EF0446" w:rsidRPr="00EF0446" w:rsidRDefault="00EF0446" w:rsidP="00EF0446">
      <w:pPr>
        <w:keepNext/>
        <w:suppressAutoHyphens w:val="0"/>
        <w:jc w:val="right"/>
        <w:outlineLvl w:val="4"/>
        <w:rPr>
          <w:bCs/>
          <w:lang w:eastAsia="ru-RU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-43815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AEE">
        <w:rPr>
          <w:bCs/>
          <w:lang w:eastAsia="ru-RU"/>
        </w:rPr>
        <w:t>проект</w:t>
      </w:r>
    </w:p>
    <w:p w:rsidR="00EF0446" w:rsidRPr="00EF0446" w:rsidRDefault="00EF0446" w:rsidP="00EF0446">
      <w:pPr>
        <w:suppressAutoHyphens w:val="0"/>
        <w:rPr>
          <w:lang w:eastAsia="ru-RU"/>
        </w:rPr>
      </w:pPr>
    </w:p>
    <w:p w:rsidR="00EF0446" w:rsidRPr="00EF0446" w:rsidRDefault="00EF0446" w:rsidP="00EF0446">
      <w:pPr>
        <w:suppressAutoHyphens w:val="0"/>
        <w:jc w:val="center"/>
        <w:rPr>
          <w:bCs/>
          <w:sz w:val="30"/>
          <w:szCs w:val="30"/>
          <w:lang w:eastAsia="ru-RU"/>
        </w:rPr>
      </w:pPr>
    </w:p>
    <w:p w:rsidR="00EF0446" w:rsidRPr="00EF0446" w:rsidRDefault="00EF0446" w:rsidP="00EF0446">
      <w:pPr>
        <w:suppressAutoHyphens w:val="0"/>
        <w:jc w:val="center"/>
        <w:rPr>
          <w:bCs/>
          <w:sz w:val="30"/>
          <w:szCs w:val="30"/>
          <w:lang w:eastAsia="ru-RU"/>
        </w:rPr>
      </w:pPr>
      <w:r w:rsidRPr="00EF0446">
        <w:rPr>
          <w:bCs/>
          <w:sz w:val="30"/>
          <w:szCs w:val="30"/>
          <w:lang w:eastAsia="ru-RU"/>
        </w:rPr>
        <w:t>СОБРАНИЕ  ПРЕДСТАВИТЕЛЕЙ</w:t>
      </w:r>
    </w:p>
    <w:p w:rsidR="00EF0446" w:rsidRPr="00EF0446" w:rsidRDefault="00EF0446" w:rsidP="00EF0446">
      <w:pPr>
        <w:suppressAutoHyphens w:val="0"/>
        <w:jc w:val="center"/>
        <w:rPr>
          <w:bCs/>
          <w:sz w:val="30"/>
          <w:szCs w:val="30"/>
          <w:lang w:eastAsia="ru-RU"/>
        </w:rPr>
      </w:pPr>
      <w:proofErr w:type="gramStart"/>
      <w:r w:rsidRPr="00EF0446">
        <w:rPr>
          <w:bCs/>
          <w:sz w:val="30"/>
          <w:szCs w:val="30"/>
          <w:lang w:eastAsia="ru-RU"/>
        </w:rPr>
        <w:t>ГАВРИЛОВ-ЯМСКОГО</w:t>
      </w:r>
      <w:proofErr w:type="gramEnd"/>
      <w:r w:rsidRPr="00EF0446">
        <w:rPr>
          <w:bCs/>
          <w:sz w:val="30"/>
          <w:szCs w:val="30"/>
          <w:lang w:eastAsia="ru-RU"/>
        </w:rPr>
        <w:t xml:space="preserve">  МУНИЦИПАЛЬНОГО  РАЙОНА</w:t>
      </w:r>
    </w:p>
    <w:p w:rsidR="00EF0446" w:rsidRPr="00EF0446" w:rsidRDefault="00EF0446" w:rsidP="00EF0446">
      <w:pPr>
        <w:keepNext/>
        <w:suppressAutoHyphens w:val="0"/>
        <w:jc w:val="center"/>
        <w:outlineLvl w:val="4"/>
        <w:rPr>
          <w:b/>
          <w:sz w:val="28"/>
          <w:szCs w:val="28"/>
          <w:lang w:eastAsia="ru-RU"/>
        </w:rPr>
      </w:pPr>
    </w:p>
    <w:p w:rsidR="00EF0446" w:rsidRPr="00EF0446" w:rsidRDefault="00EF0446" w:rsidP="00EF0446">
      <w:pPr>
        <w:keepNext/>
        <w:suppressAutoHyphens w:val="0"/>
        <w:jc w:val="center"/>
        <w:outlineLvl w:val="4"/>
        <w:rPr>
          <w:b/>
          <w:sz w:val="40"/>
          <w:szCs w:val="40"/>
          <w:lang w:eastAsia="ru-RU"/>
        </w:rPr>
      </w:pPr>
      <w:r w:rsidRPr="00EF0446">
        <w:rPr>
          <w:b/>
          <w:sz w:val="40"/>
          <w:szCs w:val="40"/>
          <w:lang w:eastAsia="ru-RU"/>
        </w:rPr>
        <w:t>РЕШЕНИЕ</w:t>
      </w:r>
    </w:p>
    <w:p w:rsidR="00EF0446" w:rsidRPr="00EF0446" w:rsidRDefault="00EF0446" w:rsidP="00EF0446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EF0446" w:rsidRPr="00EF0446" w:rsidRDefault="00EF0446" w:rsidP="00EF0446">
      <w:pPr>
        <w:suppressAutoHyphens w:val="0"/>
        <w:rPr>
          <w:sz w:val="28"/>
          <w:szCs w:val="28"/>
          <w:lang w:eastAsia="ru-RU"/>
        </w:rPr>
      </w:pPr>
      <w:r w:rsidRPr="00EF0446">
        <w:rPr>
          <w:sz w:val="28"/>
          <w:szCs w:val="28"/>
          <w:lang w:eastAsia="ru-RU"/>
        </w:rPr>
        <w:t xml:space="preserve">О внесении изменений в решение Собрания представителей </w:t>
      </w:r>
    </w:p>
    <w:p w:rsidR="00EF0446" w:rsidRPr="00EF0446" w:rsidRDefault="00EF0446" w:rsidP="00EF0446">
      <w:pPr>
        <w:suppressAutoHyphens w:val="0"/>
        <w:rPr>
          <w:sz w:val="28"/>
          <w:szCs w:val="28"/>
          <w:lang w:eastAsia="ru-RU"/>
        </w:rPr>
      </w:pPr>
      <w:proofErr w:type="gramStart"/>
      <w:r w:rsidRPr="00EF0446">
        <w:rPr>
          <w:sz w:val="28"/>
          <w:szCs w:val="28"/>
          <w:lang w:eastAsia="ru-RU"/>
        </w:rPr>
        <w:t>Гаврилов-Ямского</w:t>
      </w:r>
      <w:proofErr w:type="gramEnd"/>
      <w:r w:rsidRPr="00EF0446">
        <w:rPr>
          <w:sz w:val="28"/>
          <w:szCs w:val="28"/>
          <w:lang w:eastAsia="ru-RU"/>
        </w:rPr>
        <w:t xml:space="preserve"> муниципального района от 20.12.2018 № 164</w:t>
      </w:r>
    </w:p>
    <w:p w:rsidR="00EF0446" w:rsidRPr="00EF0446" w:rsidRDefault="00EF0446" w:rsidP="00EF0446">
      <w:pPr>
        <w:suppressAutoHyphens w:val="0"/>
        <w:rPr>
          <w:sz w:val="28"/>
          <w:szCs w:val="28"/>
          <w:lang w:eastAsia="ru-RU"/>
        </w:rPr>
      </w:pPr>
    </w:p>
    <w:p w:rsidR="00EF0446" w:rsidRPr="00EF0446" w:rsidRDefault="00EF0446" w:rsidP="00EF0446">
      <w:pPr>
        <w:suppressAutoHyphens w:val="0"/>
        <w:rPr>
          <w:sz w:val="28"/>
          <w:szCs w:val="28"/>
          <w:lang w:eastAsia="ru-RU"/>
        </w:rPr>
      </w:pPr>
      <w:r w:rsidRPr="00EF0446">
        <w:rPr>
          <w:sz w:val="28"/>
          <w:szCs w:val="28"/>
          <w:lang w:eastAsia="ru-RU"/>
        </w:rPr>
        <w:t>Принято Собранием представителей</w:t>
      </w:r>
    </w:p>
    <w:p w:rsidR="00EF0446" w:rsidRPr="00EF0446" w:rsidRDefault="00EF0446" w:rsidP="00EF0446">
      <w:pPr>
        <w:suppressAutoHyphens w:val="0"/>
        <w:rPr>
          <w:sz w:val="28"/>
          <w:szCs w:val="28"/>
          <w:lang w:eastAsia="ru-RU"/>
        </w:rPr>
      </w:pPr>
      <w:proofErr w:type="gramStart"/>
      <w:r w:rsidRPr="00EF0446">
        <w:rPr>
          <w:sz w:val="28"/>
          <w:szCs w:val="28"/>
          <w:lang w:eastAsia="ru-RU"/>
        </w:rPr>
        <w:t>Гаврилов-Ямского</w:t>
      </w:r>
      <w:proofErr w:type="gramEnd"/>
      <w:r w:rsidRPr="00EF0446">
        <w:rPr>
          <w:sz w:val="28"/>
          <w:szCs w:val="28"/>
          <w:lang w:eastAsia="ru-RU"/>
        </w:rPr>
        <w:t xml:space="preserve"> муниципального </w:t>
      </w:r>
    </w:p>
    <w:p w:rsidR="00EF0446" w:rsidRPr="00EF0446" w:rsidRDefault="00EF0446" w:rsidP="00EF0446">
      <w:pPr>
        <w:suppressAutoHyphens w:val="0"/>
        <w:rPr>
          <w:sz w:val="28"/>
          <w:szCs w:val="28"/>
          <w:lang w:eastAsia="ru-RU"/>
        </w:rPr>
      </w:pPr>
      <w:r w:rsidRPr="00EF0446">
        <w:rPr>
          <w:sz w:val="28"/>
          <w:szCs w:val="28"/>
          <w:lang w:eastAsia="ru-RU"/>
        </w:rPr>
        <w:t>района  .10.2021 года</w:t>
      </w:r>
    </w:p>
    <w:p w:rsidR="00EF0446" w:rsidRPr="00EF0446" w:rsidRDefault="00EF0446" w:rsidP="00EF0446">
      <w:pPr>
        <w:suppressAutoHyphens w:val="0"/>
        <w:rPr>
          <w:sz w:val="28"/>
          <w:szCs w:val="28"/>
          <w:lang w:eastAsia="ru-RU"/>
        </w:rPr>
      </w:pPr>
    </w:p>
    <w:p w:rsidR="00EF0446" w:rsidRPr="00EF0446" w:rsidRDefault="00EF0446" w:rsidP="00EF0446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EF0446">
        <w:rPr>
          <w:sz w:val="28"/>
          <w:szCs w:val="28"/>
          <w:lang w:eastAsia="ru-RU"/>
        </w:rPr>
        <w:t xml:space="preserve">В соответствии с Федеральными законами от 06.10.2003  № 131-ФЗ «Об общих принципах организации местного самоуправления в Российской Федерации», от 28.06.2014 № 172-ФЗ «О стратегическом планировании </w:t>
      </w:r>
      <w:r w:rsidR="008E3AEE">
        <w:rPr>
          <w:sz w:val="28"/>
          <w:szCs w:val="28"/>
          <w:lang w:eastAsia="ru-RU"/>
        </w:rPr>
        <w:t>в Российской Федерации»</w:t>
      </w:r>
      <w:r w:rsidRPr="00EF0446">
        <w:rPr>
          <w:sz w:val="28"/>
          <w:szCs w:val="28"/>
          <w:lang w:eastAsia="ru-RU"/>
        </w:rPr>
        <w:t xml:space="preserve">, руководствуясь статьей 22 Устава </w:t>
      </w:r>
      <w:proofErr w:type="gramStart"/>
      <w:r w:rsidRPr="00EF0446">
        <w:rPr>
          <w:sz w:val="28"/>
          <w:szCs w:val="28"/>
          <w:lang w:eastAsia="ru-RU"/>
        </w:rPr>
        <w:t>Гаврилов-Ямского</w:t>
      </w:r>
      <w:proofErr w:type="gramEnd"/>
      <w:r w:rsidRPr="00EF0446">
        <w:rPr>
          <w:sz w:val="28"/>
          <w:szCs w:val="28"/>
          <w:lang w:eastAsia="ru-RU"/>
        </w:rPr>
        <w:t xml:space="preserve"> муниципального района Ярославской области, </w:t>
      </w:r>
    </w:p>
    <w:p w:rsidR="00EF0446" w:rsidRPr="00EF0446" w:rsidRDefault="00EF0446" w:rsidP="00EF0446">
      <w:pPr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EF0446" w:rsidRPr="00EF0446" w:rsidRDefault="00EF0446" w:rsidP="00EF0446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EF0446">
        <w:rPr>
          <w:sz w:val="28"/>
          <w:szCs w:val="28"/>
          <w:lang w:eastAsia="ru-RU"/>
        </w:rPr>
        <w:t xml:space="preserve">Собрание представителей </w:t>
      </w:r>
      <w:proofErr w:type="gramStart"/>
      <w:r w:rsidRPr="00EF0446">
        <w:rPr>
          <w:sz w:val="28"/>
          <w:szCs w:val="28"/>
          <w:lang w:eastAsia="ru-RU"/>
        </w:rPr>
        <w:t>Гаврилов-Ямского</w:t>
      </w:r>
      <w:proofErr w:type="gramEnd"/>
      <w:r w:rsidRPr="00EF0446">
        <w:rPr>
          <w:sz w:val="28"/>
          <w:szCs w:val="28"/>
          <w:lang w:eastAsia="ru-RU"/>
        </w:rPr>
        <w:t xml:space="preserve"> муниципального района </w:t>
      </w:r>
    </w:p>
    <w:p w:rsidR="00EF0446" w:rsidRPr="00EF0446" w:rsidRDefault="00EF0446" w:rsidP="00EF0446">
      <w:pPr>
        <w:suppressAutoHyphens w:val="0"/>
        <w:rPr>
          <w:sz w:val="28"/>
          <w:szCs w:val="28"/>
          <w:lang w:eastAsia="ru-RU"/>
        </w:rPr>
      </w:pPr>
      <w:r w:rsidRPr="00EF0446">
        <w:rPr>
          <w:sz w:val="28"/>
          <w:szCs w:val="28"/>
          <w:lang w:eastAsia="ru-RU"/>
        </w:rPr>
        <w:t>РЕШИЛО:</w:t>
      </w:r>
    </w:p>
    <w:p w:rsidR="00EF0446" w:rsidRPr="00EF0446" w:rsidRDefault="00EF0446" w:rsidP="00EF0446">
      <w:pPr>
        <w:suppressAutoHyphens w:val="0"/>
        <w:rPr>
          <w:sz w:val="28"/>
          <w:szCs w:val="28"/>
          <w:lang w:eastAsia="ru-RU"/>
        </w:rPr>
      </w:pPr>
    </w:p>
    <w:p w:rsidR="00EF0446" w:rsidRPr="00EF0446" w:rsidRDefault="00EF0446" w:rsidP="00EF0446">
      <w:pPr>
        <w:tabs>
          <w:tab w:val="left" w:pos="993"/>
        </w:tabs>
        <w:suppressAutoHyphens w:val="0"/>
        <w:ind w:firstLine="560"/>
        <w:jc w:val="both"/>
        <w:rPr>
          <w:sz w:val="28"/>
          <w:szCs w:val="28"/>
          <w:lang w:eastAsia="ru-RU"/>
        </w:rPr>
      </w:pPr>
      <w:r w:rsidRPr="00EF0446">
        <w:rPr>
          <w:sz w:val="28"/>
          <w:szCs w:val="28"/>
          <w:lang w:eastAsia="ru-RU"/>
        </w:rPr>
        <w:t xml:space="preserve">1. </w:t>
      </w:r>
      <w:r w:rsidRPr="00EF0446">
        <w:rPr>
          <w:sz w:val="28"/>
          <w:szCs w:val="28"/>
          <w:lang w:eastAsia="ru-RU"/>
        </w:rPr>
        <w:tab/>
        <w:t xml:space="preserve">Внести в Стратегию социально-экономического развития </w:t>
      </w:r>
      <w:proofErr w:type="gramStart"/>
      <w:r w:rsidRPr="00EF0446">
        <w:rPr>
          <w:sz w:val="28"/>
          <w:szCs w:val="28"/>
          <w:lang w:eastAsia="ru-RU"/>
        </w:rPr>
        <w:t>Гаврилов–Ямского</w:t>
      </w:r>
      <w:proofErr w:type="gramEnd"/>
      <w:r w:rsidRPr="00EF0446">
        <w:rPr>
          <w:sz w:val="28"/>
          <w:szCs w:val="28"/>
          <w:lang w:eastAsia="ru-RU"/>
        </w:rPr>
        <w:t xml:space="preserve"> муниципального района до 2025 года, утверждённую решением Собрания представителей Гаврилов–Ямского муниципального района от 20.12.2018 № 164 «Об утверждении Стратегии социально-экономического развития Гаврилов–Ямского муниципального района до 2025 года» изменения согласно Приложению.</w:t>
      </w:r>
    </w:p>
    <w:p w:rsidR="00EF0446" w:rsidRPr="00EF0446" w:rsidRDefault="00EF0446" w:rsidP="00EF0446">
      <w:pPr>
        <w:suppressAutoHyphens w:val="0"/>
        <w:ind w:firstLine="560"/>
        <w:jc w:val="both"/>
        <w:rPr>
          <w:sz w:val="28"/>
          <w:szCs w:val="28"/>
          <w:lang w:eastAsia="ru-RU"/>
        </w:rPr>
      </w:pPr>
      <w:r w:rsidRPr="00EF0446">
        <w:rPr>
          <w:sz w:val="28"/>
          <w:szCs w:val="28"/>
          <w:lang w:eastAsia="ru-RU"/>
        </w:rPr>
        <w:t xml:space="preserve">2.  Решение опубликовать в районной массовой газете «Гаврилов – </w:t>
      </w:r>
      <w:proofErr w:type="spellStart"/>
      <w:r w:rsidRPr="00EF0446">
        <w:rPr>
          <w:sz w:val="28"/>
          <w:szCs w:val="28"/>
          <w:lang w:eastAsia="ru-RU"/>
        </w:rPr>
        <w:t>Ямский</w:t>
      </w:r>
      <w:proofErr w:type="spellEnd"/>
      <w:r w:rsidRPr="00EF0446">
        <w:rPr>
          <w:sz w:val="28"/>
          <w:szCs w:val="28"/>
          <w:lang w:eastAsia="ru-RU"/>
        </w:rPr>
        <w:t xml:space="preserve"> вестник» и на официальном сайте Администрации </w:t>
      </w:r>
      <w:proofErr w:type="gramStart"/>
      <w:r w:rsidRPr="00EF0446">
        <w:rPr>
          <w:sz w:val="28"/>
          <w:szCs w:val="28"/>
          <w:lang w:eastAsia="ru-RU"/>
        </w:rPr>
        <w:t>Гаврилов-Ямского</w:t>
      </w:r>
      <w:proofErr w:type="gramEnd"/>
      <w:r w:rsidRPr="00EF0446">
        <w:rPr>
          <w:sz w:val="28"/>
          <w:szCs w:val="28"/>
          <w:lang w:eastAsia="ru-RU"/>
        </w:rPr>
        <w:t xml:space="preserve"> муниципального района.</w:t>
      </w:r>
    </w:p>
    <w:p w:rsidR="00EF0446" w:rsidRPr="00EF0446" w:rsidRDefault="00EF0446" w:rsidP="00EF0446">
      <w:pPr>
        <w:suppressAutoHyphens w:val="0"/>
        <w:ind w:firstLine="560"/>
        <w:jc w:val="both"/>
        <w:rPr>
          <w:sz w:val="28"/>
          <w:szCs w:val="28"/>
          <w:lang w:eastAsia="ru-RU"/>
        </w:rPr>
      </w:pPr>
      <w:r w:rsidRPr="00EF0446">
        <w:rPr>
          <w:sz w:val="28"/>
          <w:szCs w:val="28"/>
          <w:lang w:eastAsia="ru-RU"/>
        </w:rPr>
        <w:t xml:space="preserve">3. Настоящее решение вступает в силу с момента официального опубликования. </w:t>
      </w:r>
    </w:p>
    <w:p w:rsidR="00EF0446" w:rsidRPr="00EF0446" w:rsidRDefault="00EF0446" w:rsidP="00EF0446">
      <w:pPr>
        <w:suppressAutoHyphens w:val="0"/>
        <w:rPr>
          <w:sz w:val="28"/>
          <w:szCs w:val="28"/>
          <w:lang w:eastAsia="ru-RU"/>
        </w:rPr>
      </w:pPr>
    </w:p>
    <w:p w:rsidR="00EF0446" w:rsidRPr="00EF0446" w:rsidRDefault="00EF0446" w:rsidP="00EF0446">
      <w:pPr>
        <w:suppressAutoHyphens w:val="0"/>
        <w:rPr>
          <w:sz w:val="28"/>
          <w:szCs w:val="28"/>
          <w:lang w:eastAsia="ru-RU"/>
        </w:rPr>
      </w:pPr>
    </w:p>
    <w:p w:rsidR="00EF0446" w:rsidRPr="00EF0446" w:rsidRDefault="00EF0446" w:rsidP="00EF0446">
      <w:pPr>
        <w:suppressAutoHyphens w:val="0"/>
        <w:rPr>
          <w:sz w:val="28"/>
          <w:szCs w:val="28"/>
          <w:lang w:eastAsia="ru-RU"/>
        </w:rPr>
      </w:pPr>
      <w:r w:rsidRPr="00EF0446">
        <w:rPr>
          <w:sz w:val="28"/>
          <w:szCs w:val="28"/>
          <w:lang w:eastAsia="ru-RU"/>
        </w:rPr>
        <w:t xml:space="preserve">Глава </w:t>
      </w:r>
      <w:proofErr w:type="gramStart"/>
      <w:r w:rsidRPr="00EF0446">
        <w:rPr>
          <w:sz w:val="28"/>
          <w:szCs w:val="28"/>
          <w:lang w:eastAsia="ru-RU"/>
        </w:rPr>
        <w:t>Гаврилов-Ямского</w:t>
      </w:r>
      <w:proofErr w:type="gramEnd"/>
      <w:r w:rsidRPr="00EF0446">
        <w:rPr>
          <w:sz w:val="28"/>
          <w:szCs w:val="28"/>
          <w:lang w:eastAsia="ru-RU"/>
        </w:rPr>
        <w:t xml:space="preserve"> </w:t>
      </w:r>
    </w:p>
    <w:p w:rsidR="00EF0446" w:rsidRPr="00EF0446" w:rsidRDefault="00EF0446" w:rsidP="00EF0446">
      <w:pPr>
        <w:suppressAutoHyphens w:val="0"/>
        <w:rPr>
          <w:sz w:val="28"/>
          <w:szCs w:val="28"/>
          <w:lang w:eastAsia="ru-RU"/>
        </w:rPr>
      </w:pPr>
      <w:r w:rsidRPr="00EF0446">
        <w:rPr>
          <w:sz w:val="28"/>
          <w:szCs w:val="28"/>
          <w:lang w:eastAsia="ru-RU"/>
        </w:rPr>
        <w:t xml:space="preserve">муниципального района                                          </w:t>
      </w:r>
      <w:r w:rsidRPr="00EF0446">
        <w:rPr>
          <w:sz w:val="28"/>
          <w:szCs w:val="28"/>
          <w:lang w:eastAsia="ru-RU"/>
        </w:rPr>
        <w:tab/>
      </w:r>
      <w:r w:rsidRPr="00EF0446">
        <w:rPr>
          <w:sz w:val="28"/>
          <w:szCs w:val="28"/>
          <w:lang w:eastAsia="ru-RU"/>
        </w:rPr>
        <w:tab/>
        <w:t xml:space="preserve"> А.А. Комаров</w:t>
      </w:r>
    </w:p>
    <w:p w:rsidR="00EF0446" w:rsidRPr="00EF0446" w:rsidRDefault="00EF0446" w:rsidP="00EF0446">
      <w:pPr>
        <w:suppressAutoHyphens w:val="0"/>
        <w:rPr>
          <w:sz w:val="28"/>
          <w:szCs w:val="28"/>
          <w:lang w:eastAsia="ru-RU"/>
        </w:rPr>
      </w:pPr>
    </w:p>
    <w:p w:rsidR="00EF0446" w:rsidRPr="00EF0446" w:rsidRDefault="00EF0446" w:rsidP="00EF0446">
      <w:pPr>
        <w:suppressAutoHyphens w:val="0"/>
        <w:rPr>
          <w:sz w:val="28"/>
          <w:szCs w:val="28"/>
          <w:lang w:eastAsia="ru-RU"/>
        </w:rPr>
      </w:pPr>
      <w:r w:rsidRPr="00EF0446">
        <w:rPr>
          <w:sz w:val="28"/>
          <w:szCs w:val="28"/>
          <w:lang w:eastAsia="ru-RU"/>
        </w:rPr>
        <w:t xml:space="preserve">Председатель Собрания </w:t>
      </w:r>
    </w:p>
    <w:p w:rsidR="00EF0446" w:rsidRPr="00EF0446" w:rsidRDefault="00EF0446" w:rsidP="00EF0446">
      <w:pPr>
        <w:suppressAutoHyphens w:val="0"/>
        <w:rPr>
          <w:sz w:val="28"/>
          <w:szCs w:val="28"/>
          <w:lang w:eastAsia="ru-RU"/>
        </w:rPr>
      </w:pPr>
      <w:r w:rsidRPr="00EF0446">
        <w:rPr>
          <w:sz w:val="28"/>
          <w:szCs w:val="28"/>
          <w:lang w:eastAsia="ru-RU"/>
        </w:rPr>
        <w:t xml:space="preserve">представителей </w:t>
      </w:r>
      <w:proofErr w:type="gramStart"/>
      <w:r w:rsidRPr="00EF0446">
        <w:rPr>
          <w:sz w:val="28"/>
          <w:szCs w:val="28"/>
          <w:lang w:eastAsia="ru-RU"/>
        </w:rPr>
        <w:t>Гаврилов-Ямского</w:t>
      </w:r>
      <w:proofErr w:type="gramEnd"/>
    </w:p>
    <w:p w:rsidR="00EF0446" w:rsidRPr="00EF0446" w:rsidRDefault="00EF0446" w:rsidP="00EF0446">
      <w:pPr>
        <w:suppressAutoHyphens w:val="0"/>
        <w:rPr>
          <w:sz w:val="28"/>
          <w:szCs w:val="28"/>
          <w:lang w:eastAsia="ru-RU"/>
        </w:rPr>
      </w:pPr>
      <w:r w:rsidRPr="00EF0446">
        <w:rPr>
          <w:sz w:val="28"/>
          <w:szCs w:val="28"/>
          <w:lang w:eastAsia="ru-RU"/>
        </w:rPr>
        <w:t>муниципального района</w:t>
      </w:r>
      <w:r w:rsidRPr="00EF0446">
        <w:rPr>
          <w:sz w:val="28"/>
          <w:szCs w:val="28"/>
          <w:lang w:eastAsia="ru-RU"/>
        </w:rPr>
        <w:tab/>
      </w:r>
      <w:r w:rsidRPr="00EF0446">
        <w:rPr>
          <w:sz w:val="28"/>
          <w:szCs w:val="28"/>
          <w:lang w:eastAsia="ru-RU"/>
        </w:rPr>
        <w:tab/>
      </w:r>
      <w:r w:rsidRPr="00EF0446">
        <w:rPr>
          <w:sz w:val="28"/>
          <w:szCs w:val="28"/>
          <w:lang w:eastAsia="ru-RU"/>
        </w:rPr>
        <w:tab/>
      </w:r>
      <w:r w:rsidRPr="00EF0446">
        <w:rPr>
          <w:sz w:val="28"/>
          <w:szCs w:val="28"/>
          <w:lang w:eastAsia="ru-RU"/>
        </w:rPr>
        <w:tab/>
      </w:r>
      <w:r w:rsidRPr="00EF0446">
        <w:rPr>
          <w:sz w:val="28"/>
          <w:szCs w:val="28"/>
          <w:lang w:eastAsia="ru-RU"/>
        </w:rPr>
        <w:tab/>
      </w:r>
      <w:r w:rsidRPr="00EF0446">
        <w:rPr>
          <w:sz w:val="28"/>
          <w:szCs w:val="28"/>
          <w:lang w:eastAsia="ru-RU"/>
        </w:rPr>
        <w:tab/>
        <w:t xml:space="preserve">А.Б. </w:t>
      </w:r>
      <w:proofErr w:type="spellStart"/>
      <w:r w:rsidRPr="00EF0446">
        <w:rPr>
          <w:sz w:val="28"/>
          <w:szCs w:val="28"/>
          <w:lang w:eastAsia="ru-RU"/>
        </w:rPr>
        <w:t>Сергеичев</w:t>
      </w:r>
      <w:proofErr w:type="spellEnd"/>
    </w:p>
    <w:p w:rsidR="00EF0446" w:rsidRPr="00EF0446" w:rsidRDefault="00EF0446" w:rsidP="00EF0446">
      <w:pPr>
        <w:rPr>
          <w:sz w:val="28"/>
          <w:szCs w:val="28"/>
        </w:rPr>
      </w:pPr>
      <w:r w:rsidRPr="00EF0446">
        <w:rPr>
          <w:sz w:val="28"/>
          <w:szCs w:val="28"/>
        </w:rPr>
        <w:t xml:space="preserve"> </w:t>
      </w:r>
    </w:p>
    <w:p w:rsidR="00EF0446" w:rsidRPr="00EF0446" w:rsidRDefault="00EF0446" w:rsidP="00EF0446">
      <w:pPr>
        <w:rPr>
          <w:sz w:val="28"/>
          <w:szCs w:val="28"/>
        </w:rPr>
      </w:pPr>
      <w:r w:rsidRPr="00EF0446">
        <w:rPr>
          <w:sz w:val="28"/>
          <w:szCs w:val="28"/>
        </w:rPr>
        <w:t xml:space="preserve">   .10.2021 № </w:t>
      </w:r>
    </w:p>
    <w:p w:rsidR="00EF0446" w:rsidRPr="00EF0446" w:rsidRDefault="00EF0446" w:rsidP="00EF0446">
      <w:pPr>
        <w:ind w:left="4956" w:firstLine="6"/>
        <w:jc w:val="right"/>
        <w:rPr>
          <w:sz w:val="28"/>
          <w:szCs w:val="28"/>
        </w:rPr>
      </w:pPr>
      <w:r w:rsidRPr="00EF0446">
        <w:rPr>
          <w:sz w:val="28"/>
          <w:szCs w:val="28"/>
        </w:rPr>
        <w:lastRenderedPageBreak/>
        <w:t xml:space="preserve">Приложение к решению Собрания представителей  </w:t>
      </w:r>
      <w:proofErr w:type="gramStart"/>
      <w:r w:rsidRPr="00EF0446">
        <w:rPr>
          <w:sz w:val="28"/>
          <w:szCs w:val="28"/>
        </w:rPr>
        <w:t>Гаврилов-Ямского</w:t>
      </w:r>
      <w:proofErr w:type="gramEnd"/>
      <w:r w:rsidRPr="00EF0446">
        <w:rPr>
          <w:sz w:val="28"/>
          <w:szCs w:val="28"/>
        </w:rPr>
        <w:t xml:space="preserve"> </w:t>
      </w:r>
    </w:p>
    <w:p w:rsidR="00EF0446" w:rsidRPr="00EF0446" w:rsidRDefault="00EF0446" w:rsidP="00EF0446">
      <w:pPr>
        <w:ind w:left="4956" w:firstLine="6"/>
        <w:jc w:val="right"/>
        <w:rPr>
          <w:sz w:val="28"/>
          <w:szCs w:val="28"/>
        </w:rPr>
      </w:pPr>
      <w:r w:rsidRPr="00EF0446">
        <w:rPr>
          <w:sz w:val="28"/>
          <w:szCs w:val="28"/>
        </w:rPr>
        <w:t>муниципального района</w:t>
      </w:r>
    </w:p>
    <w:p w:rsidR="00EF0446" w:rsidRPr="00EF0446" w:rsidRDefault="00EF0446" w:rsidP="00EF0446">
      <w:pPr>
        <w:ind w:left="4956" w:firstLine="6"/>
        <w:jc w:val="right"/>
        <w:rPr>
          <w:sz w:val="28"/>
          <w:szCs w:val="28"/>
        </w:rPr>
      </w:pPr>
      <w:r w:rsidRPr="00EF0446">
        <w:rPr>
          <w:sz w:val="28"/>
          <w:szCs w:val="28"/>
        </w:rPr>
        <w:t>от    .10.2021 №</w:t>
      </w:r>
    </w:p>
    <w:p w:rsidR="00EF0446" w:rsidRPr="00EF0446" w:rsidRDefault="00EF0446" w:rsidP="00EF0446">
      <w:pPr>
        <w:rPr>
          <w:sz w:val="28"/>
          <w:szCs w:val="28"/>
        </w:rPr>
      </w:pPr>
      <w:r w:rsidRPr="00EF0446">
        <w:rPr>
          <w:sz w:val="28"/>
          <w:szCs w:val="28"/>
        </w:rPr>
        <w:tab/>
      </w:r>
      <w:r w:rsidRPr="00EF0446">
        <w:rPr>
          <w:sz w:val="28"/>
          <w:szCs w:val="28"/>
        </w:rPr>
        <w:tab/>
      </w:r>
      <w:r w:rsidRPr="00EF0446">
        <w:rPr>
          <w:sz w:val="28"/>
          <w:szCs w:val="28"/>
        </w:rPr>
        <w:tab/>
      </w:r>
      <w:r w:rsidRPr="00EF0446">
        <w:rPr>
          <w:sz w:val="28"/>
          <w:szCs w:val="28"/>
        </w:rPr>
        <w:tab/>
      </w:r>
      <w:r w:rsidRPr="00EF0446">
        <w:rPr>
          <w:sz w:val="28"/>
          <w:szCs w:val="28"/>
        </w:rPr>
        <w:tab/>
      </w:r>
      <w:r w:rsidRPr="00EF0446">
        <w:rPr>
          <w:sz w:val="28"/>
          <w:szCs w:val="28"/>
        </w:rPr>
        <w:tab/>
        <w:t xml:space="preserve">          </w:t>
      </w:r>
      <w:r w:rsidRPr="00EF0446">
        <w:rPr>
          <w:sz w:val="28"/>
          <w:szCs w:val="28"/>
          <w:lang w:eastAsia="ru-RU"/>
        </w:rPr>
        <w:tab/>
      </w:r>
    </w:p>
    <w:p w:rsidR="00EF0446" w:rsidRPr="00EF0446" w:rsidRDefault="00EF0446" w:rsidP="00EF0446"/>
    <w:p w:rsidR="0023293F" w:rsidRPr="0023293F" w:rsidRDefault="0023293F" w:rsidP="0023293F">
      <w:pPr>
        <w:jc w:val="center"/>
        <w:rPr>
          <w:b/>
          <w:sz w:val="28"/>
          <w:szCs w:val="28"/>
          <w:lang w:eastAsia="ru-RU"/>
        </w:rPr>
      </w:pPr>
      <w:r w:rsidRPr="0023293F">
        <w:rPr>
          <w:b/>
          <w:sz w:val="28"/>
          <w:szCs w:val="28"/>
          <w:lang w:eastAsia="ru-RU"/>
        </w:rPr>
        <w:t xml:space="preserve">Изменения, вносимые в Стратегию социально-экономического развития </w:t>
      </w:r>
      <w:proofErr w:type="gramStart"/>
      <w:r w:rsidRPr="0023293F">
        <w:rPr>
          <w:b/>
          <w:sz w:val="28"/>
          <w:szCs w:val="28"/>
          <w:lang w:eastAsia="ru-RU"/>
        </w:rPr>
        <w:t>Гаврилов–Ямского</w:t>
      </w:r>
      <w:proofErr w:type="gramEnd"/>
      <w:r w:rsidRPr="0023293F">
        <w:rPr>
          <w:b/>
          <w:sz w:val="28"/>
          <w:szCs w:val="28"/>
          <w:lang w:eastAsia="ru-RU"/>
        </w:rPr>
        <w:t xml:space="preserve"> муниципального района до 2025 года</w:t>
      </w:r>
    </w:p>
    <w:p w:rsidR="0023293F" w:rsidRPr="0023293F" w:rsidRDefault="0023293F" w:rsidP="0023293F">
      <w:pPr>
        <w:jc w:val="center"/>
      </w:pPr>
    </w:p>
    <w:p w:rsidR="0023293F" w:rsidRPr="0023293F" w:rsidRDefault="0023293F" w:rsidP="0023293F">
      <w:pPr>
        <w:numPr>
          <w:ilvl w:val="0"/>
          <w:numId w:val="1"/>
        </w:numPr>
        <w:tabs>
          <w:tab w:val="left" w:pos="0"/>
          <w:tab w:val="left" w:pos="284"/>
        </w:tabs>
        <w:suppressAutoHyphens w:val="0"/>
        <w:spacing w:after="200" w:line="276" w:lineRule="auto"/>
        <w:ind w:hanging="218"/>
        <w:contextualSpacing/>
        <w:jc w:val="both"/>
        <w:rPr>
          <w:color w:val="000000"/>
          <w:sz w:val="28"/>
          <w:szCs w:val="28"/>
        </w:rPr>
      </w:pPr>
      <w:r w:rsidRPr="0023293F">
        <w:rPr>
          <w:color w:val="000000"/>
          <w:sz w:val="28"/>
          <w:szCs w:val="28"/>
        </w:rPr>
        <w:t xml:space="preserve"> В разделе 4:</w:t>
      </w:r>
    </w:p>
    <w:p w:rsidR="0023293F" w:rsidRPr="0023293F" w:rsidRDefault="0023293F" w:rsidP="0023293F">
      <w:pPr>
        <w:numPr>
          <w:ilvl w:val="1"/>
          <w:numId w:val="1"/>
        </w:numPr>
        <w:tabs>
          <w:tab w:val="left" w:pos="0"/>
          <w:tab w:val="left" w:pos="284"/>
        </w:tabs>
        <w:suppressAutoHyphens w:val="0"/>
        <w:spacing w:after="200" w:line="276" w:lineRule="auto"/>
        <w:ind w:hanging="578"/>
        <w:contextualSpacing/>
        <w:jc w:val="both"/>
        <w:rPr>
          <w:color w:val="000000"/>
          <w:sz w:val="28"/>
          <w:szCs w:val="28"/>
        </w:rPr>
      </w:pPr>
      <w:r w:rsidRPr="0023293F">
        <w:rPr>
          <w:color w:val="000000"/>
          <w:sz w:val="28"/>
          <w:szCs w:val="28"/>
        </w:rPr>
        <w:t>Таблицу 4 изложить в новой редакции:</w:t>
      </w:r>
    </w:p>
    <w:p w:rsidR="0023293F" w:rsidRPr="0023293F" w:rsidRDefault="0023293F" w:rsidP="0023293F">
      <w:pPr>
        <w:suppressAutoHyphens w:val="0"/>
        <w:spacing w:after="200" w:line="276" w:lineRule="auto"/>
        <w:ind w:left="644"/>
        <w:contextualSpacing/>
        <w:rPr>
          <w:bCs/>
          <w:sz w:val="26"/>
          <w:szCs w:val="26"/>
        </w:rPr>
      </w:pPr>
      <w:r w:rsidRPr="0023293F">
        <w:rPr>
          <w:color w:val="000000"/>
          <w:sz w:val="28"/>
          <w:szCs w:val="28"/>
        </w:rPr>
        <w:t>«</w:t>
      </w:r>
      <w:r w:rsidRPr="0023293F">
        <w:rPr>
          <w:b/>
          <w:bCs/>
          <w:sz w:val="26"/>
          <w:szCs w:val="26"/>
        </w:rPr>
        <w:t>Таблица 4. Основные индикаторы (целевые показатели) достижения цели Стратегии СЭР по приоритетным направлениям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418"/>
        <w:gridCol w:w="1275"/>
        <w:gridCol w:w="1276"/>
      </w:tblGrid>
      <w:tr w:rsidR="0023293F" w:rsidRPr="0023293F" w:rsidTr="0006749F">
        <w:tc>
          <w:tcPr>
            <w:tcW w:w="5529" w:type="dxa"/>
            <w:shd w:val="clear" w:color="auto" w:fill="auto"/>
          </w:tcPr>
          <w:p w:rsidR="0023293F" w:rsidRPr="0023293F" w:rsidRDefault="0023293F" w:rsidP="0023293F">
            <w:pPr>
              <w:ind w:left="65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23293F">
              <w:rPr>
                <w:rFonts w:eastAsia="Calibri"/>
                <w:bCs/>
                <w:sz w:val="26"/>
                <w:szCs w:val="26"/>
              </w:rPr>
              <w:t>Целевые индикаторы</w:t>
            </w:r>
          </w:p>
        </w:tc>
        <w:tc>
          <w:tcPr>
            <w:tcW w:w="1418" w:type="dxa"/>
            <w:shd w:val="clear" w:color="auto" w:fill="auto"/>
          </w:tcPr>
          <w:p w:rsidR="0023293F" w:rsidRPr="0023293F" w:rsidRDefault="0023293F" w:rsidP="0023293F">
            <w:pPr>
              <w:ind w:left="142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23293F">
              <w:rPr>
                <w:rFonts w:eastAsia="Calibri"/>
                <w:bCs/>
                <w:sz w:val="26"/>
                <w:szCs w:val="26"/>
              </w:rPr>
              <w:t>Факт</w:t>
            </w:r>
          </w:p>
          <w:p w:rsidR="0023293F" w:rsidRPr="0023293F" w:rsidRDefault="0023293F" w:rsidP="0023293F">
            <w:pPr>
              <w:ind w:left="142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23293F">
              <w:rPr>
                <w:rFonts w:eastAsia="Calibri"/>
                <w:bCs/>
                <w:sz w:val="26"/>
                <w:szCs w:val="26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23293F" w:rsidRPr="0023293F" w:rsidRDefault="0023293F" w:rsidP="0023293F">
            <w:pPr>
              <w:ind w:left="142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23293F">
              <w:rPr>
                <w:rFonts w:eastAsia="Calibri"/>
                <w:bCs/>
                <w:sz w:val="26"/>
                <w:szCs w:val="26"/>
              </w:rPr>
              <w:t xml:space="preserve">1 этап </w:t>
            </w:r>
          </w:p>
          <w:p w:rsidR="0023293F" w:rsidRPr="0023293F" w:rsidRDefault="0023293F" w:rsidP="0023293F">
            <w:pPr>
              <w:ind w:left="142"/>
              <w:jc w:val="center"/>
              <w:rPr>
                <w:rFonts w:eastAsia="Calibri"/>
                <w:sz w:val="26"/>
                <w:szCs w:val="26"/>
              </w:rPr>
            </w:pPr>
            <w:r w:rsidRPr="0023293F">
              <w:rPr>
                <w:rFonts w:eastAsia="Calibri"/>
                <w:bCs/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23293F" w:rsidRPr="0023293F" w:rsidRDefault="0023293F" w:rsidP="0023293F">
            <w:pPr>
              <w:ind w:left="142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23293F">
              <w:rPr>
                <w:rFonts w:eastAsia="Calibri"/>
                <w:bCs/>
                <w:sz w:val="26"/>
                <w:szCs w:val="26"/>
              </w:rPr>
              <w:t>2 этап</w:t>
            </w:r>
          </w:p>
          <w:p w:rsidR="0023293F" w:rsidRPr="0023293F" w:rsidRDefault="0023293F" w:rsidP="0023293F">
            <w:pPr>
              <w:ind w:left="142"/>
              <w:jc w:val="center"/>
              <w:rPr>
                <w:rFonts w:eastAsia="Calibri"/>
                <w:sz w:val="26"/>
                <w:szCs w:val="26"/>
              </w:rPr>
            </w:pPr>
            <w:r w:rsidRPr="0023293F">
              <w:rPr>
                <w:rFonts w:eastAsia="Calibri"/>
                <w:bCs/>
                <w:sz w:val="26"/>
                <w:szCs w:val="26"/>
              </w:rPr>
              <w:t xml:space="preserve"> 2025 год</w:t>
            </w:r>
          </w:p>
        </w:tc>
      </w:tr>
      <w:tr w:rsidR="0023293F" w:rsidRPr="0023293F" w:rsidTr="0006749F">
        <w:tc>
          <w:tcPr>
            <w:tcW w:w="9498" w:type="dxa"/>
            <w:gridSpan w:val="4"/>
            <w:shd w:val="clear" w:color="auto" w:fill="auto"/>
          </w:tcPr>
          <w:p w:rsidR="0023293F" w:rsidRPr="0023293F" w:rsidRDefault="0023293F" w:rsidP="0023293F">
            <w:pPr>
              <w:autoSpaceDE w:val="0"/>
              <w:ind w:left="65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23293F">
              <w:rPr>
                <w:rFonts w:eastAsia="Calibri"/>
                <w:bCs/>
                <w:sz w:val="26"/>
                <w:szCs w:val="26"/>
              </w:rPr>
              <w:t>1. Развитие конкурентоспособной экономики</w:t>
            </w:r>
          </w:p>
        </w:tc>
      </w:tr>
      <w:tr w:rsidR="0023293F" w:rsidRPr="0023293F" w:rsidTr="0006749F">
        <w:tc>
          <w:tcPr>
            <w:tcW w:w="5529" w:type="dxa"/>
            <w:shd w:val="clear" w:color="auto" w:fill="auto"/>
          </w:tcPr>
          <w:p w:rsidR="0023293F" w:rsidRPr="0023293F" w:rsidRDefault="0023293F" w:rsidP="0023293F">
            <w:pPr>
              <w:ind w:left="65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23293F">
              <w:rPr>
                <w:rFonts w:eastAsia="Calibri"/>
                <w:bCs/>
                <w:sz w:val="26"/>
                <w:szCs w:val="26"/>
              </w:rPr>
              <w:t xml:space="preserve">Объем отгруженных товаров собственного производства, выполненных работ и услуг, </w:t>
            </w:r>
            <w:proofErr w:type="spellStart"/>
            <w:r w:rsidRPr="0023293F">
              <w:rPr>
                <w:rFonts w:eastAsia="Calibri"/>
                <w:bCs/>
                <w:sz w:val="26"/>
                <w:szCs w:val="26"/>
              </w:rPr>
              <w:t>млн</w:t>
            </w:r>
            <w:proofErr w:type="gramStart"/>
            <w:r w:rsidRPr="0023293F">
              <w:rPr>
                <w:rFonts w:eastAsia="Calibri"/>
                <w:bCs/>
                <w:sz w:val="26"/>
                <w:szCs w:val="26"/>
              </w:rPr>
              <w:t>.р</w:t>
            </w:r>
            <w:proofErr w:type="gramEnd"/>
            <w:r w:rsidRPr="0023293F">
              <w:rPr>
                <w:rFonts w:eastAsia="Calibri"/>
                <w:bCs/>
                <w:sz w:val="26"/>
                <w:szCs w:val="26"/>
              </w:rPr>
              <w:t>уб</w:t>
            </w:r>
            <w:proofErr w:type="spellEnd"/>
            <w:r w:rsidRPr="0023293F">
              <w:rPr>
                <w:rFonts w:eastAsia="Calibri"/>
                <w:bCs/>
                <w:sz w:val="26"/>
                <w:szCs w:val="26"/>
              </w:rPr>
              <w:t>.(ежегодно)</w:t>
            </w:r>
          </w:p>
        </w:tc>
        <w:tc>
          <w:tcPr>
            <w:tcW w:w="1418" w:type="dxa"/>
            <w:shd w:val="clear" w:color="auto" w:fill="auto"/>
          </w:tcPr>
          <w:p w:rsidR="0023293F" w:rsidRPr="0023293F" w:rsidRDefault="0023293F" w:rsidP="0023293F">
            <w:pPr>
              <w:ind w:left="142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23293F">
              <w:rPr>
                <w:rFonts w:eastAsia="Calibri"/>
                <w:bCs/>
                <w:sz w:val="26"/>
                <w:szCs w:val="26"/>
              </w:rPr>
              <w:t>3643,3</w:t>
            </w:r>
          </w:p>
        </w:tc>
        <w:tc>
          <w:tcPr>
            <w:tcW w:w="1275" w:type="dxa"/>
            <w:shd w:val="clear" w:color="auto" w:fill="auto"/>
          </w:tcPr>
          <w:p w:rsidR="0023293F" w:rsidRPr="0023293F" w:rsidRDefault="0023293F" w:rsidP="0023293F">
            <w:pPr>
              <w:ind w:left="142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23293F">
              <w:rPr>
                <w:rFonts w:eastAsia="Calibri"/>
                <w:bCs/>
                <w:sz w:val="26"/>
                <w:szCs w:val="26"/>
              </w:rPr>
              <w:t>3386,9</w:t>
            </w:r>
          </w:p>
        </w:tc>
        <w:tc>
          <w:tcPr>
            <w:tcW w:w="1276" w:type="dxa"/>
            <w:shd w:val="clear" w:color="auto" w:fill="auto"/>
          </w:tcPr>
          <w:p w:rsidR="0023293F" w:rsidRPr="0023293F" w:rsidRDefault="0023293F" w:rsidP="0023293F">
            <w:pPr>
              <w:ind w:left="142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23293F">
              <w:rPr>
                <w:rFonts w:eastAsia="Calibri"/>
                <w:bCs/>
                <w:sz w:val="26"/>
                <w:szCs w:val="26"/>
              </w:rPr>
              <w:t>3500,0</w:t>
            </w:r>
          </w:p>
        </w:tc>
      </w:tr>
      <w:tr w:rsidR="0023293F" w:rsidRPr="0023293F" w:rsidTr="0006749F">
        <w:tc>
          <w:tcPr>
            <w:tcW w:w="5529" w:type="dxa"/>
            <w:shd w:val="clear" w:color="auto" w:fill="auto"/>
          </w:tcPr>
          <w:p w:rsidR="0023293F" w:rsidRPr="0023293F" w:rsidRDefault="0023293F" w:rsidP="0023293F">
            <w:pPr>
              <w:ind w:left="65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23293F">
              <w:rPr>
                <w:rFonts w:eastAsia="Calibri"/>
                <w:bCs/>
                <w:sz w:val="26"/>
                <w:szCs w:val="26"/>
              </w:rPr>
              <w:t>Реализация инвестиционных проектов во всех сферах экономики района</w:t>
            </w:r>
          </w:p>
        </w:tc>
        <w:tc>
          <w:tcPr>
            <w:tcW w:w="1418" w:type="dxa"/>
            <w:shd w:val="clear" w:color="auto" w:fill="auto"/>
          </w:tcPr>
          <w:p w:rsidR="0023293F" w:rsidRPr="0023293F" w:rsidRDefault="0023293F" w:rsidP="0023293F">
            <w:pPr>
              <w:ind w:left="142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23293F">
              <w:rPr>
                <w:rFonts w:eastAsia="Calibri"/>
                <w:bCs/>
                <w:sz w:val="26"/>
                <w:szCs w:val="26"/>
              </w:rPr>
              <w:t>да</w:t>
            </w:r>
          </w:p>
        </w:tc>
        <w:tc>
          <w:tcPr>
            <w:tcW w:w="1275" w:type="dxa"/>
            <w:shd w:val="clear" w:color="auto" w:fill="auto"/>
          </w:tcPr>
          <w:p w:rsidR="0023293F" w:rsidRPr="0023293F" w:rsidRDefault="0023293F" w:rsidP="0023293F">
            <w:pPr>
              <w:ind w:left="142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23293F">
              <w:rPr>
                <w:rFonts w:eastAsia="Calibri"/>
                <w:bCs/>
                <w:sz w:val="26"/>
                <w:szCs w:val="26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23293F" w:rsidRPr="0023293F" w:rsidRDefault="0023293F" w:rsidP="0023293F">
            <w:pPr>
              <w:ind w:left="142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23293F">
              <w:rPr>
                <w:rFonts w:eastAsia="Calibri"/>
                <w:bCs/>
                <w:sz w:val="26"/>
                <w:szCs w:val="26"/>
              </w:rPr>
              <w:t>да</w:t>
            </w:r>
          </w:p>
        </w:tc>
      </w:tr>
      <w:tr w:rsidR="0023293F" w:rsidRPr="0023293F" w:rsidTr="0006749F">
        <w:tc>
          <w:tcPr>
            <w:tcW w:w="5529" w:type="dxa"/>
            <w:shd w:val="clear" w:color="auto" w:fill="auto"/>
          </w:tcPr>
          <w:p w:rsidR="0023293F" w:rsidRPr="0023293F" w:rsidRDefault="0023293F" w:rsidP="0023293F">
            <w:pPr>
              <w:ind w:left="65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23293F">
              <w:rPr>
                <w:rFonts w:eastAsia="Calibri"/>
                <w:bCs/>
                <w:sz w:val="26"/>
                <w:szCs w:val="26"/>
              </w:rPr>
              <w:t xml:space="preserve">Объем инвестиций в основной капитал организаций, </w:t>
            </w:r>
            <w:proofErr w:type="spellStart"/>
            <w:r w:rsidRPr="0023293F">
              <w:rPr>
                <w:rFonts w:eastAsia="Calibri"/>
                <w:bCs/>
                <w:sz w:val="26"/>
                <w:szCs w:val="26"/>
              </w:rPr>
              <w:t>млн</w:t>
            </w:r>
            <w:proofErr w:type="gramStart"/>
            <w:r w:rsidRPr="0023293F">
              <w:rPr>
                <w:rFonts w:eastAsia="Calibri"/>
                <w:bCs/>
                <w:sz w:val="26"/>
                <w:szCs w:val="26"/>
              </w:rPr>
              <w:t>.р</w:t>
            </w:r>
            <w:proofErr w:type="gramEnd"/>
            <w:r w:rsidRPr="0023293F">
              <w:rPr>
                <w:rFonts w:eastAsia="Calibri"/>
                <w:bCs/>
                <w:sz w:val="26"/>
                <w:szCs w:val="26"/>
              </w:rPr>
              <w:t>уб</w:t>
            </w:r>
            <w:proofErr w:type="spellEnd"/>
            <w:r w:rsidRPr="0023293F">
              <w:rPr>
                <w:rFonts w:eastAsia="Calibri"/>
                <w:bCs/>
                <w:sz w:val="26"/>
                <w:szCs w:val="26"/>
              </w:rPr>
              <w:t>. (ежегодно)</w:t>
            </w:r>
          </w:p>
        </w:tc>
        <w:tc>
          <w:tcPr>
            <w:tcW w:w="1418" w:type="dxa"/>
            <w:shd w:val="clear" w:color="auto" w:fill="auto"/>
          </w:tcPr>
          <w:p w:rsidR="0023293F" w:rsidRPr="0023293F" w:rsidRDefault="0023293F" w:rsidP="0023293F">
            <w:pPr>
              <w:ind w:left="142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23293F">
              <w:rPr>
                <w:rFonts w:eastAsia="Calibri"/>
                <w:bCs/>
                <w:sz w:val="26"/>
                <w:szCs w:val="26"/>
              </w:rPr>
              <w:t>232,3</w:t>
            </w:r>
          </w:p>
        </w:tc>
        <w:tc>
          <w:tcPr>
            <w:tcW w:w="1275" w:type="dxa"/>
            <w:shd w:val="clear" w:color="auto" w:fill="auto"/>
          </w:tcPr>
          <w:p w:rsidR="0023293F" w:rsidRPr="0023293F" w:rsidRDefault="0023293F" w:rsidP="0023293F">
            <w:pPr>
              <w:ind w:left="142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23293F">
              <w:rPr>
                <w:rFonts w:eastAsia="Calibri"/>
                <w:bCs/>
                <w:sz w:val="26"/>
                <w:szCs w:val="26"/>
              </w:rPr>
              <w:t>236,6</w:t>
            </w:r>
          </w:p>
        </w:tc>
        <w:tc>
          <w:tcPr>
            <w:tcW w:w="1276" w:type="dxa"/>
            <w:shd w:val="clear" w:color="auto" w:fill="auto"/>
          </w:tcPr>
          <w:p w:rsidR="0023293F" w:rsidRPr="0023293F" w:rsidRDefault="0023293F" w:rsidP="0023293F">
            <w:pPr>
              <w:ind w:left="142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23293F">
              <w:rPr>
                <w:rFonts w:eastAsia="Calibri"/>
                <w:bCs/>
                <w:sz w:val="26"/>
                <w:szCs w:val="26"/>
              </w:rPr>
              <w:t>298,9</w:t>
            </w:r>
          </w:p>
        </w:tc>
      </w:tr>
      <w:tr w:rsidR="0023293F" w:rsidRPr="0023293F" w:rsidTr="0006749F">
        <w:tc>
          <w:tcPr>
            <w:tcW w:w="9498" w:type="dxa"/>
            <w:gridSpan w:val="4"/>
            <w:shd w:val="clear" w:color="auto" w:fill="auto"/>
          </w:tcPr>
          <w:p w:rsidR="0023293F" w:rsidRPr="0023293F" w:rsidRDefault="0023293F" w:rsidP="0023293F">
            <w:pPr>
              <w:autoSpaceDE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23293F">
              <w:rPr>
                <w:rFonts w:eastAsia="Calibri"/>
                <w:bCs/>
                <w:sz w:val="26"/>
                <w:szCs w:val="26"/>
              </w:rPr>
              <w:t>2. Развитие человеческого потенциала</w:t>
            </w:r>
          </w:p>
        </w:tc>
      </w:tr>
      <w:tr w:rsidR="0023293F" w:rsidRPr="0023293F" w:rsidTr="0006749F">
        <w:tc>
          <w:tcPr>
            <w:tcW w:w="5529" w:type="dxa"/>
            <w:shd w:val="clear" w:color="auto" w:fill="auto"/>
          </w:tcPr>
          <w:p w:rsidR="0023293F" w:rsidRPr="0023293F" w:rsidRDefault="0023293F" w:rsidP="0023293F">
            <w:pPr>
              <w:ind w:left="142"/>
              <w:rPr>
                <w:rFonts w:eastAsia="Calibri"/>
                <w:bCs/>
                <w:sz w:val="26"/>
                <w:szCs w:val="26"/>
              </w:rPr>
            </w:pPr>
            <w:r w:rsidRPr="0023293F">
              <w:rPr>
                <w:rFonts w:eastAsia="Calibri"/>
                <w:bCs/>
                <w:sz w:val="26"/>
                <w:szCs w:val="26"/>
              </w:rPr>
              <w:t>Доля получателей услуги дошкольного, дополнительного, общего образования, удовлетворенных качеством услуги, %</w:t>
            </w:r>
          </w:p>
        </w:tc>
        <w:tc>
          <w:tcPr>
            <w:tcW w:w="1418" w:type="dxa"/>
            <w:shd w:val="clear" w:color="auto" w:fill="auto"/>
          </w:tcPr>
          <w:p w:rsidR="0023293F" w:rsidRPr="0023293F" w:rsidRDefault="0023293F" w:rsidP="0023293F">
            <w:pPr>
              <w:ind w:left="142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23293F">
              <w:rPr>
                <w:rFonts w:eastAsia="Calibri"/>
                <w:bCs/>
                <w:sz w:val="26"/>
                <w:szCs w:val="26"/>
              </w:rPr>
              <w:t>90,0</w:t>
            </w:r>
          </w:p>
        </w:tc>
        <w:tc>
          <w:tcPr>
            <w:tcW w:w="1275" w:type="dxa"/>
            <w:shd w:val="clear" w:color="auto" w:fill="auto"/>
          </w:tcPr>
          <w:p w:rsidR="0023293F" w:rsidRPr="0023293F" w:rsidRDefault="0023293F" w:rsidP="0023293F">
            <w:pPr>
              <w:ind w:left="142"/>
              <w:jc w:val="center"/>
              <w:rPr>
                <w:rFonts w:eastAsia="Calibri"/>
                <w:sz w:val="26"/>
                <w:szCs w:val="26"/>
              </w:rPr>
            </w:pPr>
            <w:r w:rsidRPr="0023293F">
              <w:rPr>
                <w:rFonts w:eastAsia="Calibri"/>
                <w:sz w:val="26"/>
                <w:szCs w:val="26"/>
              </w:rPr>
              <w:t>95,0</w:t>
            </w:r>
          </w:p>
        </w:tc>
        <w:tc>
          <w:tcPr>
            <w:tcW w:w="1276" w:type="dxa"/>
            <w:shd w:val="clear" w:color="auto" w:fill="auto"/>
          </w:tcPr>
          <w:p w:rsidR="0023293F" w:rsidRPr="0023293F" w:rsidRDefault="0023293F" w:rsidP="0023293F">
            <w:pPr>
              <w:ind w:left="142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23293F">
              <w:rPr>
                <w:rFonts w:eastAsia="Calibri"/>
                <w:bCs/>
                <w:sz w:val="26"/>
                <w:szCs w:val="26"/>
              </w:rPr>
              <w:t>95,0</w:t>
            </w:r>
          </w:p>
        </w:tc>
      </w:tr>
      <w:tr w:rsidR="0023293F" w:rsidRPr="0023293F" w:rsidTr="0006749F">
        <w:tc>
          <w:tcPr>
            <w:tcW w:w="5529" w:type="dxa"/>
            <w:shd w:val="clear" w:color="auto" w:fill="auto"/>
          </w:tcPr>
          <w:p w:rsidR="0023293F" w:rsidRPr="0023293F" w:rsidRDefault="0023293F" w:rsidP="0023293F">
            <w:pPr>
              <w:ind w:left="142"/>
              <w:rPr>
                <w:rFonts w:eastAsia="Calibri"/>
                <w:bCs/>
                <w:sz w:val="26"/>
                <w:szCs w:val="26"/>
              </w:rPr>
            </w:pPr>
            <w:r w:rsidRPr="0023293F">
              <w:rPr>
                <w:rFonts w:eastAsia="Calibri"/>
                <w:bCs/>
                <w:sz w:val="26"/>
                <w:szCs w:val="26"/>
              </w:rPr>
              <w:t>Доступность дошкольного образования для детей от 1,5 до 3-х лет, %</w:t>
            </w:r>
          </w:p>
        </w:tc>
        <w:tc>
          <w:tcPr>
            <w:tcW w:w="1418" w:type="dxa"/>
            <w:shd w:val="clear" w:color="auto" w:fill="auto"/>
          </w:tcPr>
          <w:p w:rsidR="0023293F" w:rsidRPr="0023293F" w:rsidRDefault="0023293F" w:rsidP="0023293F">
            <w:pPr>
              <w:ind w:left="142"/>
              <w:jc w:val="center"/>
              <w:rPr>
                <w:rFonts w:eastAsia="Calibri"/>
                <w:sz w:val="26"/>
                <w:szCs w:val="26"/>
              </w:rPr>
            </w:pPr>
            <w:r w:rsidRPr="0023293F">
              <w:rPr>
                <w:rFonts w:eastAsia="Calibri"/>
                <w:sz w:val="26"/>
                <w:szCs w:val="26"/>
              </w:rPr>
              <w:t>90,0</w:t>
            </w:r>
          </w:p>
        </w:tc>
        <w:tc>
          <w:tcPr>
            <w:tcW w:w="1275" w:type="dxa"/>
            <w:shd w:val="clear" w:color="auto" w:fill="auto"/>
          </w:tcPr>
          <w:p w:rsidR="0023293F" w:rsidRPr="0023293F" w:rsidRDefault="0023293F" w:rsidP="0023293F">
            <w:pPr>
              <w:ind w:left="142"/>
              <w:jc w:val="center"/>
              <w:rPr>
                <w:rFonts w:eastAsia="Calibri"/>
                <w:sz w:val="26"/>
                <w:szCs w:val="26"/>
              </w:rPr>
            </w:pPr>
            <w:r w:rsidRPr="0023293F">
              <w:rPr>
                <w:rFonts w:eastAsia="Calibri"/>
                <w:sz w:val="26"/>
                <w:szCs w:val="26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23293F" w:rsidRPr="0023293F" w:rsidRDefault="0023293F" w:rsidP="0023293F">
            <w:pPr>
              <w:ind w:left="142"/>
              <w:jc w:val="center"/>
              <w:rPr>
                <w:rFonts w:eastAsia="Calibri"/>
                <w:sz w:val="26"/>
                <w:szCs w:val="26"/>
              </w:rPr>
            </w:pPr>
            <w:r w:rsidRPr="0023293F">
              <w:rPr>
                <w:rFonts w:eastAsia="Calibri"/>
                <w:sz w:val="26"/>
                <w:szCs w:val="26"/>
              </w:rPr>
              <w:t>100,0</w:t>
            </w:r>
          </w:p>
        </w:tc>
      </w:tr>
      <w:tr w:rsidR="0023293F" w:rsidRPr="0023293F" w:rsidTr="0006749F">
        <w:tc>
          <w:tcPr>
            <w:tcW w:w="5529" w:type="dxa"/>
            <w:shd w:val="clear" w:color="auto" w:fill="auto"/>
          </w:tcPr>
          <w:p w:rsidR="0023293F" w:rsidRPr="0023293F" w:rsidRDefault="0023293F" w:rsidP="0023293F">
            <w:pPr>
              <w:ind w:left="142"/>
              <w:rPr>
                <w:rFonts w:eastAsia="Calibri"/>
                <w:bCs/>
                <w:sz w:val="26"/>
                <w:szCs w:val="26"/>
              </w:rPr>
            </w:pPr>
            <w:r w:rsidRPr="0023293F">
              <w:rPr>
                <w:rFonts w:eastAsia="Calibri"/>
                <w:bCs/>
                <w:sz w:val="26"/>
                <w:szCs w:val="26"/>
              </w:rPr>
              <w:t>Создание новых объектов, реконструкция (ремонт) действующих объектов образования, культуры, спорта, молодежи и туризма</w:t>
            </w:r>
          </w:p>
        </w:tc>
        <w:tc>
          <w:tcPr>
            <w:tcW w:w="1418" w:type="dxa"/>
            <w:shd w:val="clear" w:color="auto" w:fill="auto"/>
          </w:tcPr>
          <w:p w:rsidR="0023293F" w:rsidRPr="0023293F" w:rsidRDefault="0023293F" w:rsidP="0023293F">
            <w:pPr>
              <w:ind w:left="142"/>
              <w:jc w:val="center"/>
              <w:rPr>
                <w:rFonts w:eastAsia="Calibri"/>
                <w:sz w:val="26"/>
                <w:szCs w:val="26"/>
              </w:rPr>
            </w:pPr>
            <w:r w:rsidRPr="0023293F">
              <w:rPr>
                <w:rFonts w:eastAsia="Calibri"/>
                <w:sz w:val="26"/>
                <w:szCs w:val="26"/>
              </w:rPr>
              <w:t>да</w:t>
            </w:r>
          </w:p>
        </w:tc>
        <w:tc>
          <w:tcPr>
            <w:tcW w:w="1275" w:type="dxa"/>
            <w:shd w:val="clear" w:color="auto" w:fill="auto"/>
          </w:tcPr>
          <w:p w:rsidR="0023293F" w:rsidRPr="0023293F" w:rsidRDefault="0023293F" w:rsidP="0023293F">
            <w:pPr>
              <w:ind w:left="142"/>
              <w:jc w:val="center"/>
              <w:rPr>
                <w:rFonts w:eastAsia="Calibri"/>
                <w:sz w:val="26"/>
                <w:szCs w:val="26"/>
              </w:rPr>
            </w:pPr>
            <w:r w:rsidRPr="0023293F">
              <w:rPr>
                <w:rFonts w:eastAsia="Calibri"/>
                <w:sz w:val="26"/>
                <w:szCs w:val="26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23293F" w:rsidRPr="0023293F" w:rsidRDefault="0023293F" w:rsidP="0023293F">
            <w:pPr>
              <w:ind w:left="142"/>
              <w:jc w:val="center"/>
              <w:rPr>
                <w:rFonts w:eastAsia="Calibri"/>
                <w:sz w:val="26"/>
                <w:szCs w:val="26"/>
              </w:rPr>
            </w:pPr>
            <w:r w:rsidRPr="0023293F">
              <w:rPr>
                <w:rFonts w:eastAsia="Calibri"/>
                <w:sz w:val="26"/>
                <w:szCs w:val="26"/>
              </w:rPr>
              <w:t>да</w:t>
            </w:r>
          </w:p>
        </w:tc>
      </w:tr>
      <w:tr w:rsidR="0023293F" w:rsidRPr="0023293F" w:rsidTr="0006749F">
        <w:tc>
          <w:tcPr>
            <w:tcW w:w="5529" w:type="dxa"/>
            <w:shd w:val="clear" w:color="auto" w:fill="auto"/>
          </w:tcPr>
          <w:p w:rsidR="0023293F" w:rsidRPr="0023293F" w:rsidRDefault="0023293F" w:rsidP="0023293F">
            <w:pPr>
              <w:ind w:left="142"/>
              <w:rPr>
                <w:rFonts w:eastAsia="Calibri"/>
                <w:bCs/>
                <w:sz w:val="26"/>
                <w:szCs w:val="26"/>
              </w:rPr>
            </w:pPr>
            <w:r w:rsidRPr="0023293F">
              <w:rPr>
                <w:sz w:val="26"/>
                <w:szCs w:val="26"/>
              </w:rPr>
              <w:t xml:space="preserve">Обеспечение защищенности граждан, нуждающихся </w:t>
            </w:r>
            <w:proofErr w:type="gramStart"/>
            <w:r w:rsidRPr="0023293F">
              <w:rPr>
                <w:sz w:val="26"/>
                <w:szCs w:val="26"/>
              </w:rPr>
              <w:t>в</w:t>
            </w:r>
            <w:proofErr w:type="gramEnd"/>
            <w:r w:rsidRPr="0023293F">
              <w:rPr>
                <w:sz w:val="26"/>
                <w:szCs w:val="26"/>
              </w:rPr>
              <w:t xml:space="preserve"> социальной защите, %</w:t>
            </w:r>
          </w:p>
        </w:tc>
        <w:tc>
          <w:tcPr>
            <w:tcW w:w="1418" w:type="dxa"/>
            <w:shd w:val="clear" w:color="auto" w:fill="auto"/>
          </w:tcPr>
          <w:p w:rsidR="0023293F" w:rsidRPr="0023293F" w:rsidRDefault="0023293F" w:rsidP="0023293F">
            <w:pPr>
              <w:ind w:left="142"/>
              <w:jc w:val="center"/>
              <w:rPr>
                <w:rFonts w:eastAsia="Calibri"/>
                <w:sz w:val="26"/>
                <w:szCs w:val="26"/>
              </w:rPr>
            </w:pPr>
            <w:r w:rsidRPr="0023293F">
              <w:rPr>
                <w:rFonts w:eastAsia="Calibri"/>
                <w:sz w:val="26"/>
                <w:szCs w:val="26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23293F" w:rsidRPr="0023293F" w:rsidRDefault="0023293F" w:rsidP="0023293F">
            <w:pPr>
              <w:ind w:left="142"/>
              <w:jc w:val="center"/>
              <w:rPr>
                <w:rFonts w:eastAsia="Calibri"/>
                <w:sz w:val="26"/>
                <w:szCs w:val="26"/>
              </w:rPr>
            </w:pPr>
            <w:r w:rsidRPr="0023293F">
              <w:rPr>
                <w:rFonts w:eastAsia="Calibri"/>
                <w:sz w:val="26"/>
                <w:szCs w:val="26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23293F" w:rsidRPr="0023293F" w:rsidRDefault="0023293F" w:rsidP="0023293F">
            <w:pPr>
              <w:ind w:left="142"/>
              <w:jc w:val="center"/>
              <w:rPr>
                <w:rFonts w:eastAsia="Calibri"/>
                <w:sz w:val="26"/>
                <w:szCs w:val="26"/>
              </w:rPr>
            </w:pPr>
            <w:r w:rsidRPr="0023293F">
              <w:rPr>
                <w:rFonts w:eastAsia="Calibri"/>
                <w:sz w:val="26"/>
                <w:szCs w:val="26"/>
              </w:rPr>
              <w:t>100,0</w:t>
            </w:r>
          </w:p>
        </w:tc>
      </w:tr>
      <w:tr w:rsidR="0023293F" w:rsidRPr="0023293F" w:rsidTr="0006749F">
        <w:tc>
          <w:tcPr>
            <w:tcW w:w="9498" w:type="dxa"/>
            <w:gridSpan w:val="4"/>
            <w:shd w:val="clear" w:color="auto" w:fill="auto"/>
          </w:tcPr>
          <w:p w:rsidR="0023293F" w:rsidRPr="0023293F" w:rsidRDefault="0023293F" w:rsidP="0023293F">
            <w:pPr>
              <w:ind w:left="142"/>
              <w:jc w:val="center"/>
              <w:rPr>
                <w:rFonts w:eastAsia="Calibri"/>
                <w:sz w:val="26"/>
                <w:szCs w:val="26"/>
              </w:rPr>
            </w:pPr>
            <w:r w:rsidRPr="0023293F">
              <w:rPr>
                <w:rFonts w:eastAsia="Calibri"/>
                <w:bCs/>
                <w:sz w:val="26"/>
                <w:szCs w:val="26"/>
              </w:rPr>
              <w:t>3. Создание комфортных условий жизни</w:t>
            </w:r>
          </w:p>
        </w:tc>
      </w:tr>
      <w:tr w:rsidR="0023293F" w:rsidRPr="0023293F" w:rsidTr="0006749F">
        <w:tc>
          <w:tcPr>
            <w:tcW w:w="5529" w:type="dxa"/>
            <w:shd w:val="clear" w:color="auto" w:fill="auto"/>
          </w:tcPr>
          <w:p w:rsidR="0023293F" w:rsidRPr="0023293F" w:rsidRDefault="0023293F" w:rsidP="0023293F">
            <w:pPr>
              <w:ind w:left="142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23293F">
              <w:rPr>
                <w:rFonts w:eastAsia="Calibri"/>
                <w:bCs/>
                <w:sz w:val="26"/>
                <w:szCs w:val="26"/>
              </w:rPr>
              <w:t xml:space="preserve">Ввод в действие жилых домов, </w:t>
            </w:r>
            <w:proofErr w:type="spellStart"/>
            <w:r w:rsidRPr="0023293F">
              <w:rPr>
                <w:rFonts w:eastAsia="Calibri"/>
                <w:bCs/>
                <w:sz w:val="26"/>
                <w:szCs w:val="26"/>
              </w:rPr>
              <w:t>тыс.кв.м</w:t>
            </w:r>
            <w:proofErr w:type="spellEnd"/>
            <w:r w:rsidRPr="0023293F">
              <w:rPr>
                <w:rFonts w:eastAsia="Calibri"/>
                <w:bCs/>
                <w:sz w:val="26"/>
                <w:szCs w:val="26"/>
              </w:rPr>
              <w:t>. общей площади (ежегодно)</w:t>
            </w:r>
          </w:p>
        </w:tc>
        <w:tc>
          <w:tcPr>
            <w:tcW w:w="1418" w:type="dxa"/>
            <w:shd w:val="clear" w:color="auto" w:fill="auto"/>
          </w:tcPr>
          <w:p w:rsidR="0023293F" w:rsidRPr="0023293F" w:rsidRDefault="0023293F" w:rsidP="0023293F">
            <w:pPr>
              <w:ind w:left="142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23293F">
              <w:rPr>
                <w:rFonts w:eastAsia="Calibri"/>
                <w:bCs/>
                <w:sz w:val="26"/>
                <w:szCs w:val="26"/>
              </w:rPr>
              <w:t>14,3</w:t>
            </w:r>
          </w:p>
        </w:tc>
        <w:tc>
          <w:tcPr>
            <w:tcW w:w="1275" w:type="dxa"/>
            <w:shd w:val="clear" w:color="auto" w:fill="auto"/>
          </w:tcPr>
          <w:p w:rsidR="0023293F" w:rsidRPr="0023293F" w:rsidRDefault="0023293F" w:rsidP="0023293F">
            <w:pPr>
              <w:ind w:left="142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23293F">
              <w:rPr>
                <w:rFonts w:eastAsia="Calibri"/>
                <w:bCs/>
                <w:sz w:val="26"/>
                <w:szCs w:val="26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23293F" w:rsidRPr="0023293F" w:rsidRDefault="0023293F" w:rsidP="0023293F">
            <w:pPr>
              <w:ind w:left="142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23293F">
              <w:rPr>
                <w:rFonts w:eastAsia="Calibri"/>
                <w:bCs/>
                <w:sz w:val="26"/>
                <w:szCs w:val="26"/>
              </w:rPr>
              <w:t>15,0</w:t>
            </w:r>
          </w:p>
        </w:tc>
      </w:tr>
      <w:tr w:rsidR="0023293F" w:rsidRPr="0023293F" w:rsidTr="0006749F">
        <w:tc>
          <w:tcPr>
            <w:tcW w:w="5529" w:type="dxa"/>
            <w:shd w:val="clear" w:color="auto" w:fill="auto"/>
          </w:tcPr>
          <w:p w:rsidR="0023293F" w:rsidRPr="0023293F" w:rsidRDefault="0023293F" w:rsidP="0023293F">
            <w:pPr>
              <w:ind w:left="142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23293F">
              <w:rPr>
                <w:rFonts w:eastAsia="Calibri"/>
                <w:bCs/>
                <w:sz w:val="26"/>
                <w:szCs w:val="26"/>
              </w:rPr>
              <w:t xml:space="preserve">Количество газифицированных сетевым газом населенных пунктов, </w:t>
            </w:r>
            <w:proofErr w:type="spellStart"/>
            <w:proofErr w:type="gramStart"/>
            <w:r w:rsidRPr="0023293F">
              <w:rPr>
                <w:rFonts w:eastAsia="Calibri"/>
                <w:bCs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23293F" w:rsidRPr="0023293F" w:rsidRDefault="0023293F" w:rsidP="0023293F">
            <w:pPr>
              <w:ind w:left="142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23293F">
              <w:rPr>
                <w:rFonts w:eastAsia="Calibri"/>
                <w:bCs/>
                <w:sz w:val="26"/>
                <w:szCs w:val="26"/>
              </w:rPr>
              <w:t>38</w:t>
            </w:r>
          </w:p>
        </w:tc>
        <w:tc>
          <w:tcPr>
            <w:tcW w:w="1275" w:type="dxa"/>
            <w:shd w:val="clear" w:color="auto" w:fill="auto"/>
          </w:tcPr>
          <w:p w:rsidR="0023293F" w:rsidRPr="0023293F" w:rsidRDefault="0023293F" w:rsidP="0023293F">
            <w:pPr>
              <w:ind w:left="142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23293F">
              <w:rPr>
                <w:rFonts w:eastAsia="Calibri"/>
                <w:bCs/>
                <w:sz w:val="26"/>
                <w:szCs w:val="26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23293F" w:rsidRPr="0023293F" w:rsidRDefault="0023293F" w:rsidP="0023293F">
            <w:pPr>
              <w:ind w:left="142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23293F">
              <w:rPr>
                <w:rFonts w:eastAsia="Calibri"/>
                <w:bCs/>
                <w:sz w:val="26"/>
                <w:szCs w:val="26"/>
              </w:rPr>
              <w:t>48</w:t>
            </w:r>
          </w:p>
        </w:tc>
      </w:tr>
      <w:tr w:rsidR="0023293F" w:rsidRPr="0023293F" w:rsidTr="0006749F">
        <w:tc>
          <w:tcPr>
            <w:tcW w:w="5529" w:type="dxa"/>
            <w:shd w:val="clear" w:color="auto" w:fill="auto"/>
          </w:tcPr>
          <w:p w:rsidR="0023293F" w:rsidRPr="0023293F" w:rsidRDefault="0023293F" w:rsidP="0023293F">
            <w:pPr>
              <w:ind w:left="142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23293F">
              <w:rPr>
                <w:rFonts w:eastAsia="Calibri"/>
                <w:bCs/>
                <w:sz w:val="26"/>
                <w:szCs w:val="26"/>
              </w:rPr>
              <w:t xml:space="preserve">Доля протяженности автомобильных дорог, не отвечающих нормативным требованиям в общей протяженности автомобильных </w:t>
            </w:r>
          </w:p>
          <w:p w:rsidR="0023293F" w:rsidRPr="0023293F" w:rsidRDefault="0023293F" w:rsidP="0023293F">
            <w:pPr>
              <w:ind w:left="142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23293F">
              <w:rPr>
                <w:rFonts w:eastAsia="Calibri"/>
                <w:bCs/>
                <w:sz w:val="26"/>
                <w:szCs w:val="26"/>
              </w:rPr>
              <w:t>дорог, %</w:t>
            </w:r>
          </w:p>
        </w:tc>
        <w:tc>
          <w:tcPr>
            <w:tcW w:w="1418" w:type="dxa"/>
            <w:shd w:val="clear" w:color="auto" w:fill="auto"/>
          </w:tcPr>
          <w:p w:rsidR="0023293F" w:rsidRPr="0023293F" w:rsidRDefault="0023293F" w:rsidP="0023293F">
            <w:pPr>
              <w:jc w:val="center"/>
            </w:pPr>
            <w:r w:rsidRPr="0023293F">
              <w:t>80,1</w:t>
            </w:r>
          </w:p>
        </w:tc>
        <w:tc>
          <w:tcPr>
            <w:tcW w:w="1275" w:type="dxa"/>
            <w:shd w:val="clear" w:color="auto" w:fill="auto"/>
          </w:tcPr>
          <w:p w:rsidR="0023293F" w:rsidRPr="0023293F" w:rsidRDefault="0023293F" w:rsidP="0023293F">
            <w:pPr>
              <w:jc w:val="center"/>
            </w:pPr>
            <w:r w:rsidRPr="0023293F">
              <w:t>72,0</w:t>
            </w:r>
          </w:p>
        </w:tc>
        <w:tc>
          <w:tcPr>
            <w:tcW w:w="1276" w:type="dxa"/>
            <w:shd w:val="clear" w:color="auto" w:fill="auto"/>
          </w:tcPr>
          <w:p w:rsidR="0023293F" w:rsidRPr="0023293F" w:rsidRDefault="0023293F" w:rsidP="0023293F">
            <w:pPr>
              <w:jc w:val="center"/>
            </w:pPr>
            <w:r w:rsidRPr="0023293F">
              <w:t>67,0</w:t>
            </w:r>
          </w:p>
        </w:tc>
      </w:tr>
    </w:tbl>
    <w:p w:rsidR="0023293F" w:rsidRPr="0023293F" w:rsidRDefault="0023293F" w:rsidP="0023293F">
      <w:pPr>
        <w:tabs>
          <w:tab w:val="left" w:pos="0"/>
          <w:tab w:val="left" w:pos="284"/>
        </w:tabs>
        <w:suppressAutoHyphens w:val="0"/>
        <w:ind w:left="927"/>
        <w:contextualSpacing/>
        <w:jc w:val="both"/>
        <w:rPr>
          <w:color w:val="000000"/>
          <w:sz w:val="28"/>
          <w:szCs w:val="28"/>
        </w:rPr>
      </w:pPr>
    </w:p>
    <w:p w:rsidR="0023293F" w:rsidRPr="0023293F" w:rsidRDefault="0023293F" w:rsidP="0023293F">
      <w:pPr>
        <w:numPr>
          <w:ilvl w:val="1"/>
          <w:numId w:val="1"/>
        </w:numPr>
        <w:tabs>
          <w:tab w:val="left" w:pos="142"/>
          <w:tab w:val="left" w:pos="284"/>
        </w:tabs>
        <w:suppressAutoHyphens w:val="0"/>
        <w:spacing w:after="200" w:line="276" w:lineRule="auto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23293F">
        <w:rPr>
          <w:color w:val="000000"/>
          <w:sz w:val="28"/>
          <w:szCs w:val="28"/>
        </w:rPr>
        <w:t>Абзац четвертый изложить в следующей редакции:</w:t>
      </w:r>
    </w:p>
    <w:p w:rsidR="0023293F" w:rsidRPr="0023293F" w:rsidRDefault="0023293F" w:rsidP="0023293F">
      <w:pPr>
        <w:tabs>
          <w:tab w:val="left" w:pos="142"/>
          <w:tab w:val="left" w:pos="284"/>
        </w:tabs>
        <w:suppressAutoHyphens w:val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23293F">
        <w:rPr>
          <w:color w:val="000000"/>
          <w:sz w:val="28"/>
          <w:szCs w:val="28"/>
        </w:rPr>
        <w:t>«К 2025 году планируется достичь следующих показателей:</w:t>
      </w:r>
    </w:p>
    <w:p w:rsidR="0023293F" w:rsidRPr="0023293F" w:rsidRDefault="0023293F" w:rsidP="0023293F">
      <w:pPr>
        <w:tabs>
          <w:tab w:val="left" w:pos="142"/>
          <w:tab w:val="left" w:pos="284"/>
        </w:tabs>
        <w:suppressAutoHyphens w:val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23293F">
        <w:rPr>
          <w:color w:val="000000"/>
          <w:sz w:val="28"/>
          <w:szCs w:val="28"/>
        </w:rPr>
        <w:lastRenderedPageBreak/>
        <w:t>- Стабилизация численности населения муниципального образования на уровне - 24 тыс. человек;</w:t>
      </w:r>
    </w:p>
    <w:p w:rsidR="0023293F" w:rsidRPr="0023293F" w:rsidRDefault="0023293F" w:rsidP="0023293F">
      <w:pPr>
        <w:tabs>
          <w:tab w:val="left" w:pos="142"/>
          <w:tab w:val="left" w:pos="284"/>
        </w:tabs>
        <w:suppressAutoHyphens w:val="0"/>
        <w:ind w:left="142" w:firstLine="567"/>
        <w:contextualSpacing/>
        <w:jc w:val="both"/>
        <w:rPr>
          <w:sz w:val="28"/>
          <w:szCs w:val="28"/>
        </w:rPr>
      </w:pPr>
      <w:r w:rsidRPr="0023293F">
        <w:rPr>
          <w:color w:val="000000"/>
          <w:sz w:val="28"/>
          <w:szCs w:val="28"/>
        </w:rPr>
        <w:t>- Рост объема инвестиций в основной капитал –  не менее</w:t>
      </w:r>
      <w:proofErr w:type="gramStart"/>
      <w:r w:rsidRPr="0023293F">
        <w:rPr>
          <w:color w:val="000000"/>
          <w:sz w:val="28"/>
          <w:szCs w:val="28"/>
        </w:rPr>
        <w:t>,</w:t>
      </w:r>
      <w:proofErr w:type="gramEnd"/>
      <w:r w:rsidRPr="0023293F">
        <w:rPr>
          <w:color w:val="000000"/>
          <w:sz w:val="28"/>
          <w:szCs w:val="28"/>
        </w:rPr>
        <w:t xml:space="preserve"> </w:t>
      </w:r>
      <w:r w:rsidRPr="0023293F">
        <w:rPr>
          <w:sz w:val="28"/>
          <w:szCs w:val="28"/>
        </w:rPr>
        <w:t>чем на 25%;</w:t>
      </w:r>
    </w:p>
    <w:p w:rsidR="0023293F" w:rsidRPr="0023293F" w:rsidRDefault="0023293F" w:rsidP="0023293F">
      <w:pPr>
        <w:tabs>
          <w:tab w:val="left" w:pos="142"/>
          <w:tab w:val="left" w:pos="284"/>
        </w:tabs>
        <w:suppressAutoHyphens w:val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23293F">
        <w:rPr>
          <w:color w:val="000000"/>
          <w:sz w:val="28"/>
          <w:szCs w:val="28"/>
        </w:rPr>
        <w:t xml:space="preserve">- Объем сельскохозяйственной продукции – не ниже 1,1 </w:t>
      </w:r>
      <w:proofErr w:type="spellStart"/>
      <w:r w:rsidRPr="0023293F">
        <w:rPr>
          <w:color w:val="000000"/>
          <w:sz w:val="28"/>
          <w:szCs w:val="28"/>
        </w:rPr>
        <w:t>млрд</w:t>
      </w:r>
      <w:proofErr w:type="gramStart"/>
      <w:r w:rsidRPr="0023293F">
        <w:rPr>
          <w:color w:val="000000"/>
          <w:sz w:val="28"/>
          <w:szCs w:val="28"/>
        </w:rPr>
        <w:t>.р</w:t>
      </w:r>
      <w:proofErr w:type="gramEnd"/>
      <w:r w:rsidRPr="0023293F">
        <w:rPr>
          <w:color w:val="000000"/>
          <w:sz w:val="28"/>
          <w:szCs w:val="28"/>
        </w:rPr>
        <w:t>уб</w:t>
      </w:r>
      <w:proofErr w:type="spellEnd"/>
      <w:r w:rsidRPr="0023293F">
        <w:rPr>
          <w:color w:val="000000"/>
          <w:sz w:val="28"/>
          <w:szCs w:val="28"/>
        </w:rPr>
        <w:t>.;</w:t>
      </w:r>
    </w:p>
    <w:p w:rsidR="0023293F" w:rsidRPr="0023293F" w:rsidRDefault="0023293F" w:rsidP="0023293F">
      <w:pPr>
        <w:tabs>
          <w:tab w:val="left" w:pos="142"/>
          <w:tab w:val="left" w:pos="284"/>
        </w:tabs>
        <w:suppressAutoHyphens w:val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23293F">
        <w:rPr>
          <w:color w:val="000000"/>
          <w:sz w:val="28"/>
          <w:szCs w:val="28"/>
        </w:rPr>
        <w:t xml:space="preserve">- Увеличение доли </w:t>
      </w:r>
      <w:proofErr w:type="gramStart"/>
      <w:r w:rsidRPr="0023293F">
        <w:rPr>
          <w:color w:val="000000"/>
          <w:sz w:val="28"/>
          <w:szCs w:val="28"/>
        </w:rPr>
        <w:t>работающих</w:t>
      </w:r>
      <w:proofErr w:type="gramEnd"/>
      <w:r w:rsidRPr="0023293F">
        <w:rPr>
          <w:color w:val="000000"/>
          <w:sz w:val="28"/>
          <w:szCs w:val="28"/>
        </w:rPr>
        <w:t xml:space="preserve"> в малом бизнесе в 1,5 раза;</w:t>
      </w:r>
    </w:p>
    <w:p w:rsidR="0023293F" w:rsidRPr="0023293F" w:rsidRDefault="0023293F" w:rsidP="0023293F">
      <w:pPr>
        <w:tabs>
          <w:tab w:val="left" w:pos="142"/>
          <w:tab w:val="left" w:pos="284"/>
        </w:tabs>
        <w:suppressAutoHyphens w:val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23293F">
        <w:rPr>
          <w:color w:val="000000"/>
          <w:sz w:val="28"/>
          <w:szCs w:val="28"/>
        </w:rPr>
        <w:t xml:space="preserve">- Ввод в эксплуатацию жилья, ежегодно не менее 15000 </w:t>
      </w:r>
      <w:proofErr w:type="spellStart"/>
      <w:r w:rsidRPr="0023293F">
        <w:rPr>
          <w:color w:val="000000"/>
          <w:sz w:val="28"/>
          <w:szCs w:val="28"/>
        </w:rPr>
        <w:t>кв.м</w:t>
      </w:r>
      <w:proofErr w:type="spellEnd"/>
      <w:r w:rsidRPr="0023293F">
        <w:rPr>
          <w:color w:val="000000"/>
          <w:sz w:val="28"/>
          <w:szCs w:val="28"/>
        </w:rPr>
        <w:t>.;</w:t>
      </w:r>
    </w:p>
    <w:p w:rsidR="0023293F" w:rsidRPr="0023293F" w:rsidRDefault="0023293F" w:rsidP="0023293F">
      <w:pPr>
        <w:tabs>
          <w:tab w:val="left" w:pos="142"/>
          <w:tab w:val="left" w:pos="284"/>
        </w:tabs>
        <w:suppressAutoHyphens w:val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23293F">
        <w:rPr>
          <w:color w:val="000000"/>
          <w:sz w:val="28"/>
          <w:szCs w:val="28"/>
        </w:rPr>
        <w:t>- Максимальная эффективность использования кадрового потенциала, снижение уровня безработицы до 1,8 %;</w:t>
      </w:r>
    </w:p>
    <w:p w:rsidR="0023293F" w:rsidRPr="0023293F" w:rsidRDefault="0023293F" w:rsidP="0023293F">
      <w:pPr>
        <w:tabs>
          <w:tab w:val="left" w:pos="142"/>
          <w:tab w:val="left" w:pos="284"/>
        </w:tabs>
        <w:suppressAutoHyphens w:val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23293F">
        <w:rPr>
          <w:color w:val="000000"/>
          <w:sz w:val="28"/>
          <w:szCs w:val="28"/>
        </w:rPr>
        <w:t>- Среднемесячная начисленная заработная плата работников крупных и средних организаций в расчете на одного работника возрастет в 1,5 раза;</w:t>
      </w:r>
    </w:p>
    <w:p w:rsidR="0023293F" w:rsidRPr="0023293F" w:rsidRDefault="0023293F" w:rsidP="0023293F">
      <w:pPr>
        <w:tabs>
          <w:tab w:val="left" w:pos="142"/>
          <w:tab w:val="left" w:pos="284"/>
        </w:tabs>
        <w:suppressAutoHyphens w:val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23293F">
        <w:rPr>
          <w:color w:val="000000"/>
          <w:sz w:val="28"/>
          <w:szCs w:val="28"/>
        </w:rPr>
        <w:t xml:space="preserve">- Обеспечение защищенности граждан, нуждающихся </w:t>
      </w:r>
      <w:proofErr w:type="gramStart"/>
      <w:r w:rsidRPr="0023293F">
        <w:rPr>
          <w:color w:val="000000"/>
          <w:sz w:val="28"/>
          <w:szCs w:val="28"/>
        </w:rPr>
        <w:t>в</w:t>
      </w:r>
      <w:proofErr w:type="gramEnd"/>
      <w:r w:rsidRPr="0023293F">
        <w:rPr>
          <w:color w:val="000000"/>
          <w:sz w:val="28"/>
          <w:szCs w:val="28"/>
        </w:rPr>
        <w:t xml:space="preserve"> социальной защите – 100 %.».</w:t>
      </w:r>
    </w:p>
    <w:p w:rsidR="0023293F" w:rsidRPr="0023293F" w:rsidRDefault="0023293F" w:rsidP="0023293F">
      <w:pPr>
        <w:tabs>
          <w:tab w:val="left" w:pos="142"/>
          <w:tab w:val="left" w:pos="284"/>
        </w:tabs>
        <w:suppressAutoHyphens w:val="0"/>
        <w:ind w:left="142" w:firstLine="567"/>
        <w:contextualSpacing/>
        <w:jc w:val="both"/>
        <w:rPr>
          <w:color w:val="000000"/>
          <w:sz w:val="28"/>
          <w:szCs w:val="28"/>
        </w:rPr>
      </w:pPr>
    </w:p>
    <w:p w:rsidR="0023293F" w:rsidRPr="0023293F" w:rsidRDefault="0023293F" w:rsidP="0023293F">
      <w:pPr>
        <w:numPr>
          <w:ilvl w:val="0"/>
          <w:numId w:val="1"/>
        </w:numPr>
        <w:tabs>
          <w:tab w:val="left" w:pos="0"/>
          <w:tab w:val="left" w:pos="284"/>
        </w:tabs>
        <w:suppressAutoHyphens w:val="0"/>
        <w:spacing w:after="200" w:line="276" w:lineRule="auto"/>
        <w:ind w:hanging="218"/>
        <w:contextualSpacing/>
        <w:jc w:val="both"/>
        <w:rPr>
          <w:color w:val="000000"/>
          <w:sz w:val="28"/>
          <w:szCs w:val="28"/>
        </w:rPr>
      </w:pPr>
      <w:r w:rsidRPr="0023293F">
        <w:rPr>
          <w:color w:val="000000"/>
          <w:sz w:val="28"/>
          <w:szCs w:val="28"/>
        </w:rPr>
        <w:t xml:space="preserve"> Раздел 8 изложить в следующей редакции:</w:t>
      </w:r>
    </w:p>
    <w:p w:rsidR="0023293F" w:rsidRPr="0023293F" w:rsidRDefault="0023293F" w:rsidP="0023293F">
      <w:pPr>
        <w:tabs>
          <w:tab w:val="left" w:pos="0"/>
          <w:tab w:val="left" w:pos="284"/>
        </w:tabs>
        <w:suppressAutoHyphens w:val="0"/>
        <w:ind w:left="142" w:hanging="65"/>
        <w:contextualSpacing/>
        <w:jc w:val="both"/>
        <w:rPr>
          <w:color w:val="000000"/>
          <w:sz w:val="28"/>
          <w:szCs w:val="28"/>
        </w:rPr>
      </w:pPr>
      <w:r w:rsidRPr="0023293F">
        <w:rPr>
          <w:color w:val="000000"/>
          <w:sz w:val="28"/>
          <w:szCs w:val="28"/>
        </w:rPr>
        <w:tab/>
      </w:r>
      <w:r w:rsidRPr="0023293F">
        <w:rPr>
          <w:color w:val="000000"/>
          <w:sz w:val="28"/>
          <w:szCs w:val="28"/>
        </w:rPr>
        <w:tab/>
      </w:r>
      <w:r w:rsidRPr="0023293F">
        <w:rPr>
          <w:color w:val="000000"/>
          <w:sz w:val="28"/>
          <w:szCs w:val="28"/>
        </w:rPr>
        <w:tab/>
        <w:t>«</w:t>
      </w:r>
      <w:r w:rsidRPr="0023293F">
        <w:rPr>
          <w:b/>
          <w:color w:val="000000"/>
          <w:sz w:val="28"/>
          <w:szCs w:val="28"/>
        </w:rPr>
        <w:t>8.</w:t>
      </w:r>
      <w:r w:rsidRPr="0023293F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23293F">
        <w:rPr>
          <w:b/>
          <w:color w:val="000000"/>
          <w:sz w:val="28"/>
          <w:szCs w:val="28"/>
        </w:rPr>
        <w:t xml:space="preserve">Информация о муниципальных программах </w:t>
      </w:r>
      <w:proofErr w:type="gramStart"/>
      <w:r w:rsidRPr="0023293F">
        <w:rPr>
          <w:b/>
          <w:color w:val="000000"/>
          <w:sz w:val="28"/>
          <w:szCs w:val="28"/>
        </w:rPr>
        <w:t>Гаврилов-Ямского</w:t>
      </w:r>
      <w:proofErr w:type="gramEnd"/>
      <w:r w:rsidRPr="0023293F">
        <w:rPr>
          <w:b/>
          <w:color w:val="000000"/>
          <w:sz w:val="28"/>
          <w:szCs w:val="28"/>
        </w:rPr>
        <w:t xml:space="preserve"> МР, утвержденных в целях реализации Стратегии СЭР</w:t>
      </w:r>
    </w:p>
    <w:p w:rsidR="0023293F" w:rsidRPr="0023293F" w:rsidRDefault="0023293F" w:rsidP="0023293F">
      <w:pPr>
        <w:tabs>
          <w:tab w:val="left" w:pos="0"/>
          <w:tab w:val="left" w:pos="284"/>
        </w:tabs>
        <w:suppressAutoHyphens w:val="0"/>
        <w:ind w:left="720" w:hanging="643"/>
        <w:contextualSpacing/>
        <w:jc w:val="both"/>
        <w:rPr>
          <w:color w:val="000000"/>
          <w:sz w:val="28"/>
          <w:szCs w:val="28"/>
        </w:rPr>
      </w:pPr>
    </w:p>
    <w:p w:rsidR="0023293F" w:rsidRPr="0023293F" w:rsidRDefault="0023293F" w:rsidP="0023293F">
      <w:pPr>
        <w:tabs>
          <w:tab w:val="left" w:pos="0"/>
          <w:tab w:val="left" w:pos="284"/>
        </w:tabs>
        <w:suppressAutoHyphens w:val="0"/>
        <w:ind w:left="142" w:hanging="65"/>
        <w:contextualSpacing/>
        <w:jc w:val="both"/>
        <w:rPr>
          <w:color w:val="000000"/>
          <w:sz w:val="28"/>
          <w:szCs w:val="28"/>
        </w:rPr>
      </w:pPr>
      <w:r w:rsidRPr="0023293F">
        <w:rPr>
          <w:color w:val="000000"/>
          <w:sz w:val="28"/>
          <w:szCs w:val="28"/>
        </w:rPr>
        <w:tab/>
      </w:r>
      <w:r w:rsidRPr="0023293F">
        <w:rPr>
          <w:color w:val="000000"/>
          <w:sz w:val="28"/>
          <w:szCs w:val="28"/>
        </w:rPr>
        <w:tab/>
      </w:r>
      <w:r w:rsidRPr="0023293F">
        <w:rPr>
          <w:color w:val="000000"/>
          <w:sz w:val="28"/>
          <w:szCs w:val="28"/>
        </w:rPr>
        <w:tab/>
        <w:t xml:space="preserve">В соответствии со Стратегией СЭР в </w:t>
      </w:r>
      <w:proofErr w:type="gramStart"/>
      <w:r w:rsidRPr="0023293F">
        <w:rPr>
          <w:color w:val="000000"/>
          <w:sz w:val="28"/>
          <w:szCs w:val="28"/>
        </w:rPr>
        <w:t>Гаврилов-Ямском</w:t>
      </w:r>
      <w:proofErr w:type="gramEnd"/>
      <w:r w:rsidRPr="0023293F">
        <w:rPr>
          <w:color w:val="000000"/>
          <w:sz w:val="28"/>
          <w:szCs w:val="28"/>
        </w:rPr>
        <w:t xml:space="preserve"> МР осуществляется реализация следующих муниципальных программ:</w:t>
      </w:r>
    </w:p>
    <w:p w:rsidR="0023293F" w:rsidRPr="0023293F" w:rsidRDefault="0023293F" w:rsidP="0023293F">
      <w:pPr>
        <w:tabs>
          <w:tab w:val="left" w:pos="0"/>
          <w:tab w:val="left" w:pos="284"/>
        </w:tabs>
        <w:suppressAutoHyphens w:val="0"/>
        <w:ind w:left="142" w:hanging="65"/>
        <w:contextualSpacing/>
        <w:jc w:val="both"/>
        <w:rPr>
          <w:color w:val="000000"/>
          <w:sz w:val="28"/>
          <w:szCs w:val="28"/>
        </w:rPr>
      </w:pPr>
      <w:r w:rsidRPr="0023293F">
        <w:rPr>
          <w:color w:val="000000"/>
          <w:sz w:val="28"/>
          <w:szCs w:val="28"/>
        </w:rPr>
        <w:tab/>
      </w:r>
      <w:r w:rsidRPr="0023293F">
        <w:rPr>
          <w:color w:val="000000"/>
          <w:sz w:val="28"/>
          <w:szCs w:val="28"/>
        </w:rPr>
        <w:tab/>
      </w:r>
      <w:r w:rsidRPr="0023293F">
        <w:rPr>
          <w:color w:val="000000"/>
          <w:sz w:val="28"/>
          <w:szCs w:val="28"/>
        </w:rPr>
        <w:tab/>
        <w:t>-</w:t>
      </w:r>
      <w:r w:rsidRPr="0023293F">
        <w:rPr>
          <w:color w:val="000000"/>
          <w:sz w:val="28"/>
          <w:szCs w:val="28"/>
        </w:rPr>
        <w:tab/>
        <w:t xml:space="preserve">Развитие образования в </w:t>
      </w:r>
      <w:proofErr w:type="gramStart"/>
      <w:r w:rsidRPr="0023293F">
        <w:rPr>
          <w:color w:val="000000"/>
          <w:sz w:val="28"/>
          <w:szCs w:val="28"/>
        </w:rPr>
        <w:t>Гаврилов-Ямском</w:t>
      </w:r>
      <w:proofErr w:type="gramEnd"/>
      <w:r w:rsidRPr="0023293F">
        <w:rPr>
          <w:color w:val="000000"/>
          <w:sz w:val="28"/>
          <w:szCs w:val="28"/>
        </w:rPr>
        <w:t xml:space="preserve"> муниципальном районе; </w:t>
      </w:r>
    </w:p>
    <w:p w:rsidR="0023293F" w:rsidRPr="0023293F" w:rsidRDefault="0023293F" w:rsidP="0023293F">
      <w:pPr>
        <w:tabs>
          <w:tab w:val="left" w:pos="0"/>
          <w:tab w:val="left" w:pos="284"/>
        </w:tabs>
        <w:suppressAutoHyphens w:val="0"/>
        <w:ind w:left="142" w:hanging="65"/>
        <w:contextualSpacing/>
        <w:jc w:val="both"/>
        <w:rPr>
          <w:color w:val="000000"/>
          <w:sz w:val="28"/>
          <w:szCs w:val="28"/>
        </w:rPr>
      </w:pPr>
      <w:r w:rsidRPr="0023293F">
        <w:rPr>
          <w:color w:val="000000"/>
          <w:sz w:val="28"/>
          <w:szCs w:val="28"/>
        </w:rPr>
        <w:tab/>
      </w:r>
      <w:r w:rsidRPr="0023293F">
        <w:rPr>
          <w:color w:val="000000"/>
          <w:sz w:val="28"/>
          <w:szCs w:val="28"/>
        </w:rPr>
        <w:tab/>
      </w:r>
      <w:r w:rsidRPr="0023293F">
        <w:rPr>
          <w:color w:val="000000"/>
          <w:sz w:val="28"/>
          <w:szCs w:val="28"/>
        </w:rPr>
        <w:tab/>
        <w:t xml:space="preserve">- Социальная поддержка населения </w:t>
      </w:r>
      <w:proofErr w:type="gramStart"/>
      <w:r w:rsidRPr="0023293F">
        <w:rPr>
          <w:color w:val="000000"/>
          <w:sz w:val="28"/>
          <w:szCs w:val="28"/>
        </w:rPr>
        <w:t>Гаврилов-Ямского</w:t>
      </w:r>
      <w:proofErr w:type="gramEnd"/>
      <w:r w:rsidRPr="0023293F">
        <w:rPr>
          <w:color w:val="000000"/>
          <w:sz w:val="28"/>
          <w:szCs w:val="28"/>
        </w:rPr>
        <w:t xml:space="preserve"> муниципального района;</w:t>
      </w:r>
    </w:p>
    <w:p w:rsidR="0023293F" w:rsidRPr="0023293F" w:rsidRDefault="0023293F" w:rsidP="0023293F">
      <w:pPr>
        <w:tabs>
          <w:tab w:val="left" w:pos="0"/>
          <w:tab w:val="left" w:pos="284"/>
        </w:tabs>
        <w:suppressAutoHyphens w:val="0"/>
        <w:ind w:left="142" w:hanging="65"/>
        <w:contextualSpacing/>
        <w:jc w:val="both"/>
        <w:rPr>
          <w:color w:val="000000"/>
          <w:sz w:val="28"/>
          <w:szCs w:val="28"/>
        </w:rPr>
      </w:pPr>
      <w:r w:rsidRPr="0023293F">
        <w:rPr>
          <w:color w:val="000000"/>
          <w:sz w:val="28"/>
          <w:szCs w:val="28"/>
        </w:rPr>
        <w:tab/>
      </w:r>
      <w:r w:rsidRPr="0023293F">
        <w:rPr>
          <w:color w:val="000000"/>
          <w:sz w:val="28"/>
          <w:szCs w:val="28"/>
        </w:rPr>
        <w:tab/>
      </w:r>
      <w:r w:rsidRPr="0023293F">
        <w:rPr>
          <w:color w:val="000000"/>
          <w:sz w:val="28"/>
          <w:szCs w:val="28"/>
        </w:rPr>
        <w:tab/>
        <w:t xml:space="preserve">- Обеспечение общественного порядка и противодействие преступности на  территории </w:t>
      </w:r>
      <w:proofErr w:type="gramStart"/>
      <w:r w:rsidRPr="0023293F">
        <w:rPr>
          <w:color w:val="000000"/>
          <w:sz w:val="28"/>
          <w:szCs w:val="28"/>
        </w:rPr>
        <w:t>Гаврилов-Ямского</w:t>
      </w:r>
      <w:proofErr w:type="gramEnd"/>
      <w:r w:rsidRPr="0023293F">
        <w:rPr>
          <w:color w:val="000000"/>
          <w:sz w:val="28"/>
          <w:szCs w:val="28"/>
        </w:rPr>
        <w:t xml:space="preserve"> муниципального района;</w:t>
      </w:r>
    </w:p>
    <w:p w:rsidR="0023293F" w:rsidRPr="0023293F" w:rsidRDefault="0023293F" w:rsidP="0023293F">
      <w:pPr>
        <w:tabs>
          <w:tab w:val="left" w:pos="0"/>
          <w:tab w:val="left" w:pos="284"/>
        </w:tabs>
        <w:suppressAutoHyphens w:val="0"/>
        <w:ind w:left="142" w:hanging="65"/>
        <w:contextualSpacing/>
        <w:jc w:val="both"/>
        <w:rPr>
          <w:color w:val="000000"/>
          <w:sz w:val="28"/>
          <w:szCs w:val="28"/>
        </w:rPr>
      </w:pPr>
      <w:r w:rsidRPr="0023293F">
        <w:rPr>
          <w:color w:val="000000"/>
          <w:sz w:val="28"/>
          <w:szCs w:val="28"/>
        </w:rPr>
        <w:tab/>
      </w:r>
      <w:r w:rsidRPr="0023293F">
        <w:rPr>
          <w:color w:val="000000"/>
          <w:sz w:val="28"/>
          <w:szCs w:val="28"/>
        </w:rPr>
        <w:tab/>
      </w:r>
      <w:r w:rsidRPr="0023293F">
        <w:rPr>
          <w:color w:val="000000"/>
          <w:sz w:val="28"/>
          <w:szCs w:val="28"/>
        </w:rPr>
        <w:tab/>
        <w:t xml:space="preserve">- Защита населения  на территории </w:t>
      </w:r>
      <w:proofErr w:type="gramStart"/>
      <w:r w:rsidRPr="0023293F">
        <w:rPr>
          <w:color w:val="000000"/>
          <w:sz w:val="28"/>
          <w:szCs w:val="28"/>
        </w:rPr>
        <w:t>Гаврилов-Ямского</w:t>
      </w:r>
      <w:proofErr w:type="gramEnd"/>
      <w:r w:rsidRPr="0023293F">
        <w:rPr>
          <w:color w:val="000000"/>
          <w:sz w:val="28"/>
          <w:szCs w:val="28"/>
        </w:rPr>
        <w:t xml:space="preserve"> муниципального района от чрезвычайных ситуаций;</w:t>
      </w:r>
    </w:p>
    <w:p w:rsidR="0023293F" w:rsidRPr="0023293F" w:rsidRDefault="0023293F" w:rsidP="0023293F">
      <w:pPr>
        <w:tabs>
          <w:tab w:val="left" w:pos="0"/>
          <w:tab w:val="left" w:pos="284"/>
        </w:tabs>
        <w:suppressAutoHyphens w:val="0"/>
        <w:ind w:left="142" w:hanging="65"/>
        <w:contextualSpacing/>
        <w:jc w:val="both"/>
        <w:rPr>
          <w:color w:val="000000"/>
          <w:sz w:val="28"/>
          <w:szCs w:val="28"/>
        </w:rPr>
      </w:pPr>
      <w:r w:rsidRPr="0023293F">
        <w:rPr>
          <w:color w:val="000000"/>
          <w:sz w:val="28"/>
          <w:szCs w:val="28"/>
        </w:rPr>
        <w:tab/>
      </w:r>
      <w:r w:rsidRPr="0023293F">
        <w:rPr>
          <w:color w:val="000000"/>
          <w:sz w:val="28"/>
          <w:szCs w:val="28"/>
        </w:rPr>
        <w:tab/>
      </w:r>
      <w:r w:rsidRPr="0023293F">
        <w:rPr>
          <w:color w:val="000000"/>
          <w:sz w:val="28"/>
          <w:szCs w:val="28"/>
        </w:rPr>
        <w:tab/>
        <w:t xml:space="preserve">- Развитие культуры и туризма в </w:t>
      </w:r>
      <w:proofErr w:type="gramStart"/>
      <w:r w:rsidRPr="0023293F">
        <w:rPr>
          <w:color w:val="000000"/>
          <w:sz w:val="28"/>
          <w:szCs w:val="28"/>
        </w:rPr>
        <w:t>Гаврилов-Ямском</w:t>
      </w:r>
      <w:proofErr w:type="gramEnd"/>
      <w:r w:rsidRPr="0023293F">
        <w:rPr>
          <w:color w:val="000000"/>
          <w:sz w:val="28"/>
          <w:szCs w:val="28"/>
        </w:rPr>
        <w:t xml:space="preserve"> муниципальном районе;</w:t>
      </w:r>
    </w:p>
    <w:p w:rsidR="0023293F" w:rsidRPr="0023293F" w:rsidRDefault="0023293F" w:rsidP="0023293F">
      <w:pPr>
        <w:tabs>
          <w:tab w:val="left" w:pos="0"/>
          <w:tab w:val="left" w:pos="284"/>
        </w:tabs>
        <w:suppressAutoHyphens w:val="0"/>
        <w:ind w:left="720" w:hanging="643"/>
        <w:contextualSpacing/>
        <w:jc w:val="both"/>
        <w:rPr>
          <w:color w:val="000000"/>
          <w:sz w:val="28"/>
          <w:szCs w:val="28"/>
        </w:rPr>
      </w:pPr>
      <w:r w:rsidRPr="0023293F">
        <w:rPr>
          <w:color w:val="000000"/>
          <w:sz w:val="28"/>
          <w:szCs w:val="28"/>
        </w:rPr>
        <w:tab/>
      </w:r>
      <w:r w:rsidRPr="0023293F">
        <w:rPr>
          <w:color w:val="000000"/>
          <w:sz w:val="28"/>
          <w:szCs w:val="28"/>
        </w:rPr>
        <w:tab/>
        <w:t xml:space="preserve">- Охрана окружающей среды на территории </w:t>
      </w:r>
      <w:proofErr w:type="gramStart"/>
      <w:r w:rsidRPr="0023293F">
        <w:rPr>
          <w:color w:val="000000"/>
          <w:sz w:val="28"/>
          <w:szCs w:val="28"/>
        </w:rPr>
        <w:t>Гаврилов-Ямского</w:t>
      </w:r>
      <w:proofErr w:type="gramEnd"/>
      <w:r w:rsidRPr="0023293F">
        <w:rPr>
          <w:color w:val="000000"/>
          <w:sz w:val="28"/>
          <w:szCs w:val="28"/>
        </w:rPr>
        <w:t xml:space="preserve"> муниципального района;</w:t>
      </w:r>
    </w:p>
    <w:p w:rsidR="0023293F" w:rsidRPr="0023293F" w:rsidRDefault="0023293F" w:rsidP="0023293F">
      <w:pPr>
        <w:tabs>
          <w:tab w:val="left" w:pos="0"/>
          <w:tab w:val="left" w:pos="284"/>
        </w:tabs>
        <w:suppressAutoHyphens w:val="0"/>
        <w:ind w:left="142" w:hanging="65"/>
        <w:contextualSpacing/>
        <w:jc w:val="both"/>
        <w:rPr>
          <w:color w:val="000000"/>
          <w:sz w:val="28"/>
          <w:szCs w:val="28"/>
        </w:rPr>
      </w:pPr>
      <w:r w:rsidRPr="0023293F">
        <w:rPr>
          <w:color w:val="000000"/>
          <w:sz w:val="28"/>
          <w:szCs w:val="28"/>
        </w:rPr>
        <w:tab/>
      </w:r>
      <w:r w:rsidRPr="0023293F">
        <w:rPr>
          <w:color w:val="000000"/>
          <w:sz w:val="28"/>
          <w:szCs w:val="28"/>
        </w:rPr>
        <w:tab/>
      </w:r>
      <w:r w:rsidRPr="0023293F">
        <w:rPr>
          <w:color w:val="000000"/>
          <w:sz w:val="28"/>
          <w:szCs w:val="28"/>
        </w:rPr>
        <w:tab/>
        <w:t xml:space="preserve">- Развитие физической культуры и спорта в </w:t>
      </w:r>
      <w:proofErr w:type="gramStart"/>
      <w:r w:rsidRPr="0023293F">
        <w:rPr>
          <w:color w:val="000000"/>
          <w:sz w:val="28"/>
          <w:szCs w:val="28"/>
        </w:rPr>
        <w:t>Гаврилов-Ямском</w:t>
      </w:r>
      <w:proofErr w:type="gramEnd"/>
      <w:r w:rsidRPr="0023293F">
        <w:rPr>
          <w:color w:val="000000"/>
          <w:sz w:val="28"/>
          <w:szCs w:val="28"/>
        </w:rPr>
        <w:t xml:space="preserve"> муниципальном районе;</w:t>
      </w:r>
    </w:p>
    <w:p w:rsidR="0023293F" w:rsidRPr="0023293F" w:rsidRDefault="0023293F" w:rsidP="0023293F">
      <w:pPr>
        <w:tabs>
          <w:tab w:val="left" w:pos="0"/>
          <w:tab w:val="left" w:pos="284"/>
        </w:tabs>
        <w:suppressAutoHyphens w:val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23293F">
        <w:rPr>
          <w:color w:val="000000"/>
          <w:sz w:val="28"/>
          <w:szCs w:val="28"/>
        </w:rPr>
        <w:t xml:space="preserve">- Обеспечение качественными коммунальными услугами населения </w:t>
      </w:r>
      <w:proofErr w:type="gramStart"/>
      <w:r w:rsidRPr="0023293F">
        <w:rPr>
          <w:color w:val="000000"/>
          <w:sz w:val="28"/>
          <w:szCs w:val="28"/>
        </w:rPr>
        <w:t>Гаврилов-Ямского</w:t>
      </w:r>
      <w:proofErr w:type="gramEnd"/>
      <w:r w:rsidRPr="0023293F">
        <w:rPr>
          <w:color w:val="000000"/>
          <w:sz w:val="28"/>
          <w:szCs w:val="28"/>
        </w:rPr>
        <w:t xml:space="preserve"> муниципального района;</w:t>
      </w:r>
    </w:p>
    <w:p w:rsidR="0023293F" w:rsidRPr="0023293F" w:rsidRDefault="0023293F" w:rsidP="0023293F">
      <w:pPr>
        <w:tabs>
          <w:tab w:val="left" w:pos="0"/>
          <w:tab w:val="left" w:pos="284"/>
        </w:tabs>
        <w:suppressAutoHyphens w:val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23293F">
        <w:rPr>
          <w:color w:val="000000"/>
          <w:sz w:val="28"/>
          <w:szCs w:val="28"/>
        </w:rPr>
        <w:t xml:space="preserve">- Экономическое развитие и инновационная экономика </w:t>
      </w:r>
      <w:proofErr w:type="gramStart"/>
      <w:r w:rsidRPr="0023293F">
        <w:rPr>
          <w:color w:val="000000"/>
          <w:sz w:val="28"/>
          <w:szCs w:val="28"/>
        </w:rPr>
        <w:t>Гаврилов-Ямского</w:t>
      </w:r>
      <w:proofErr w:type="gramEnd"/>
      <w:r w:rsidRPr="0023293F">
        <w:rPr>
          <w:color w:val="000000"/>
          <w:sz w:val="28"/>
          <w:szCs w:val="28"/>
        </w:rPr>
        <w:t xml:space="preserve"> муниципального района;</w:t>
      </w:r>
    </w:p>
    <w:p w:rsidR="0023293F" w:rsidRPr="0023293F" w:rsidRDefault="0023293F" w:rsidP="0023293F">
      <w:pPr>
        <w:tabs>
          <w:tab w:val="left" w:pos="0"/>
          <w:tab w:val="left" w:pos="284"/>
        </w:tabs>
        <w:suppressAutoHyphens w:val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23293F">
        <w:rPr>
          <w:color w:val="000000"/>
          <w:sz w:val="28"/>
          <w:szCs w:val="28"/>
        </w:rPr>
        <w:t xml:space="preserve">- Эффективная власть в </w:t>
      </w:r>
      <w:proofErr w:type="gramStart"/>
      <w:r w:rsidRPr="0023293F">
        <w:rPr>
          <w:color w:val="000000"/>
          <w:sz w:val="28"/>
          <w:szCs w:val="28"/>
        </w:rPr>
        <w:t>Гаврилов-Ямском</w:t>
      </w:r>
      <w:proofErr w:type="gramEnd"/>
      <w:r w:rsidRPr="0023293F">
        <w:rPr>
          <w:color w:val="000000"/>
          <w:sz w:val="28"/>
          <w:szCs w:val="28"/>
        </w:rPr>
        <w:t xml:space="preserve"> муниципальном районе;</w:t>
      </w:r>
    </w:p>
    <w:p w:rsidR="0023293F" w:rsidRPr="0023293F" w:rsidRDefault="0023293F" w:rsidP="0023293F">
      <w:pPr>
        <w:tabs>
          <w:tab w:val="left" w:pos="0"/>
          <w:tab w:val="left" w:pos="284"/>
        </w:tabs>
        <w:suppressAutoHyphens w:val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23293F">
        <w:rPr>
          <w:color w:val="000000"/>
          <w:sz w:val="28"/>
          <w:szCs w:val="28"/>
        </w:rPr>
        <w:t xml:space="preserve">- Информационное общество в </w:t>
      </w:r>
      <w:proofErr w:type="gramStart"/>
      <w:r w:rsidRPr="0023293F">
        <w:rPr>
          <w:color w:val="000000"/>
          <w:sz w:val="28"/>
          <w:szCs w:val="28"/>
        </w:rPr>
        <w:t>Гаврилов-Ямском</w:t>
      </w:r>
      <w:proofErr w:type="gramEnd"/>
      <w:r w:rsidRPr="0023293F">
        <w:rPr>
          <w:color w:val="000000"/>
          <w:sz w:val="28"/>
          <w:szCs w:val="28"/>
        </w:rPr>
        <w:t xml:space="preserve"> муниципальном районе;</w:t>
      </w:r>
    </w:p>
    <w:p w:rsidR="0023293F" w:rsidRPr="0023293F" w:rsidRDefault="0023293F" w:rsidP="0023293F">
      <w:pPr>
        <w:tabs>
          <w:tab w:val="left" w:pos="0"/>
          <w:tab w:val="left" w:pos="284"/>
        </w:tabs>
        <w:suppressAutoHyphens w:val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23293F">
        <w:rPr>
          <w:color w:val="000000"/>
          <w:sz w:val="28"/>
          <w:szCs w:val="28"/>
        </w:rPr>
        <w:t xml:space="preserve">- Развитие дорожного хозяйства и транспорта в </w:t>
      </w:r>
      <w:proofErr w:type="gramStart"/>
      <w:r w:rsidRPr="0023293F">
        <w:rPr>
          <w:color w:val="000000"/>
          <w:sz w:val="28"/>
          <w:szCs w:val="28"/>
        </w:rPr>
        <w:t>Гаврилов-Ямском</w:t>
      </w:r>
      <w:proofErr w:type="gramEnd"/>
      <w:r w:rsidRPr="0023293F">
        <w:rPr>
          <w:color w:val="000000"/>
          <w:sz w:val="28"/>
          <w:szCs w:val="28"/>
        </w:rPr>
        <w:t xml:space="preserve"> муниципальном районе;</w:t>
      </w:r>
    </w:p>
    <w:p w:rsidR="0023293F" w:rsidRPr="0023293F" w:rsidRDefault="0023293F" w:rsidP="0023293F">
      <w:pPr>
        <w:tabs>
          <w:tab w:val="left" w:pos="0"/>
          <w:tab w:val="left" w:pos="284"/>
        </w:tabs>
        <w:suppressAutoHyphens w:val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23293F">
        <w:rPr>
          <w:color w:val="000000"/>
          <w:sz w:val="28"/>
          <w:szCs w:val="28"/>
        </w:rPr>
        <w:t xml:space="preserve">- Развитие сельского хозяйства в </w:t>
      </w:r>
      <w:proofErr w:type="gramStart"/>
      <w:r w:rsidRPr="0023293F">
        <w:rPr>
          <w:color w:val="000000"/>
          <w:sz w:val="28"/>
          <w:szCs w:val="28"/>
        </w:rPr>
        <w:t>Гаврилов-Ямском</w:t>
      </w:r>
      <w:proofErr w:type="gramEnd"/>
      <w:r w:rsidRPr="0023293F">
        <w:rPr>
          <w:color w:val="000000"/>
          <w:sz w:val="28"/>
          <w:szCs w:val="28"/>
        </w:rPr>
        <w:t xml:space="preserve"> муниципальном районе;</w:t>
      </w:r>
    </w:p>
    <w:p w:rsidR="0023293F" w:rsidRPr="0023293F" w:rsidRDefault="0023293F" w:rsidP="0023293F">
      <w:pPr>
        <w:tabs>
          <w:tab w:val="left" w:pos="0"/>
          <w:tab w:val="left" w:pos="284"/>
        </w:tabs>
        <w:suppressAutoHyphens w:val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23293F">
        <w:rPr>
          <w:color w:val="000000"/>
          <w:sz w:val="28"/>
          <w:szCs w:val="28"/>
        </w:rPr>
        <w:t xml:space="preserve">- </w:t>
      </w:r>
      <w:proofErr w:type="spellStart"/>
      <w:r w:rsidRPr="0023293F">
        <w:rPr>
          <w:color w:val="000000"/>
          <w:sz w:val="28"/>
          <w:szCs w:val="28"/>
        </w:rPr>
        <w:t>Энергоэффективность</w:t>
      </w:r>
      <w:proofErr w:type="spellEnd"/>
      <w:r w:rsidRPr="0023293F">
        <w:rPr>
          <w:color w:val="000000"/>
          <w:sz w:val="28"/>
          <w:szCs w:val="28"/>
        </w:rPr>
        <w:t xml:space="preserve"> в </w:t>
      </w:r>
      <w:proofErr w:type="gramStart"/>
      <w:r w:rsidRPr="0023293F">
        <w:rPr>
          <w:color w:val="000000"/>
          <w:sz w:val="28"/>
          <w:szCs w:val="28"/>
        </w:rPr>
        <w:t>Гаврилов-Ямском</w:t>
      </w:r>
      <w:proofErr w:type="gramEnd"/>
      <w:r w:rsidRPr="0023293F">
        <w:rPr>
          <w:color w:val="000000"/>
          <w:sz w:val="28"/>
          <w:szCs w:val="28"/>
        </w:rPr>
        <w:t xml:space="preserve"> муниципальном районе;</w:t>
      </w:r>
    </w:p>
    <w:p w:rsidR="0023293F" w:rsidRPr="0023293F" w:rsidRDefault="0023293F" w:rsidP="0023293F">
      <w:pPr>
        <w:tabs>
          <w:tab w:val="left" w:pos="0"/>
          <w:tab w:val="left" w:pos="284"/>
        </w:tabs>
        <w:suppressAutoHyphens w:val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23293F">
        <w:rPr>
          <w:color w:val="000000"/>
          <w:sz w:val="28"/>
          <w:szCs w:val="28"/>
        </w:rPr>
        <w:lastRenderedPageBreak/>
        <w:t>- Создание условий для эффективного управления муниципальными финансами</w:t>
      </w:r>
      <w:r w:rsidRPr="0023293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3293F">
        <w:rPr>
          <w:color w:val="000000"/>
          <w:sz w:val="28"/>
          <w:szCs w:val="28"/>
        </w:rPr>
        <w:t xml:space="preserve">в </w:t>
      </w:r>
      <w:proofErr w:type="gramStart"/>
      <w:r w:rsidRPr="0023293F">
        <w:rPr>
          <w:color w:val="000000"/>
          <w:sz w:val="28"/>
          <w:szCs w:val="28"/>
        </w:rPr>
        <w:t>Гаврилов-Ямском</w:t>
      </w:r>
      <w:proofErr w:type="gramEnd"/>
      <w:r w:rsidRPr="0023293F">
        <w:rPr>
          <w:color w:val="000000"/>
          <w:sz w:val="28"/>
          <w:szCs w:val="28"/>
        </w:rPr>
        <w:t xml:space="preserve"> муниципальном районе;</w:t>
      </w:r>
    </w:p>
    <w:p w:rsidR="0023293F" w:rsidRPr="0023293F" w:rsidRDefault="0023293F" w:rsidP="0023293F">
      <w:pPr>
        <w:tabs>
          <w:tab w:val="left" w:pos="0"/>
          <w:tab w:val="left" w:pos="284"/>
        </w:tabs>
        <w:suppressAutoHyphens w:val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23293F">
        <w:rPr>
          <w:color w:val="000000"/>
          <w:sz w:val="28"/>
          <w:szCs w:val="28"/>
        </w:rPr>
        <w:t xml:space="preserve">- Доступная среда в </w:t>
      </w:r>
      <w:proofErr w:type="gramStart"/>
      <w:r w:rsidRPr="0023293F">
        <w:rPr>
          <w:color w:val="000000"/>
          <w:sz w:val="28"/>
          <w:szCs w:val="28"/>
        </w:rPr>
        <w:t>Гаврилов-Ямском</w:t>
      </w:r>
      <w:proofErr w:type="gramEnd"/>
      <w:r w:rsidRPr="0023293F">
        <w:rPr>
          <w:color w:val="000000"/>
          <w:sz w:val="28"/>
          <w:szCs w:val="28"/>
        </w:rPr>
        <w:t xml:space="preserve"> муниципальном районе;</w:t>
      </w:r>
    </w:p>
    <w:p w:rsidR="0023293F" w:rsidRPr="0023293F" w:rsidRDefault="0023293F" w:rsidP="0023293F">
      <w:pPr>
        <w:tabs>
          <w:tab w:val="left" w:pos="0"/>
          <w:tab w:val="left" w:pos="284"/>
        </w:tabs>
        <w:suppressAutoHyphens w:val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23293F">
        <w:rPr>
          <w:color w:val="000000"/>
          <w:sz w:val="28"/>
          <w:szCs w:val="28"/>
        </w:rPr>
        <w:t xml:space="preserve">- Укрепление общественного здоровья населения </w:t>
      </w:r>
      <w:proofErr w:type="gramStart"/>
      <w:r w:rsidRPr="0023293F">
        <w:rPr>
          <w:color w:val="000000"/>
          <w:sz w:val="28"/>
          <w:szCs w:val="28"/>
        </w:rPr>
        <w:t>Гаврилов-Ямского</w:t>
      </w:r>
      <w:proofErr w:type="gramEnd"/>
      <w:r w:rsidRPr="0023293F">
        <w:rPr>
          <w:color w:val="000000"/>
          <w:sz w:val="28"/>
          <w:szCs w:val="28"/>
        </w:rPr>
        <w:t xml:space="preserve"> муниципального района;</w:t>
      </w:r>
    </w:p>
    <w:p w:rsidR="0023293F" w:rsidRPr="0023293F" w:rsidRDefault="0023293F" w:rsidP="0023293F">
      <w:pPr>
        <w:tabs>
          <w:tab w:val="left" w:pos="0"/>
          <w:tab w:val="left" w:pos="284"/>
        </w:tabs>
        <w:suppressAutoHyphens w:val="0"/>
        <w:ind w:left="142" w:firstLine="567"/>
        <w:contextualSpacing/>
        <w:jc w:val="both"/>
        <w:rPr>
          <w:color w:val="000000"/>
          <w:sz w:val="28"/>
          <w:szCs w:val="28"/>
        </w:rPr>
      </w:pPr>
    </w:p>
    <w:p w:rsidR="0023293F" w:rsidRPr="0023293F" w:rsidRDefault="0023293F" w:rsidP="0023293F">
      <w:pPr>
        <w:tabs>
          <w:tab w:val="left" w:pos="0"/>
          <w:tab w:val="left" w:pos="284"/>
        </w:tabs>
        <w:suppressAutoHyphens w:val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23293F">
        <w:rPr>
          <w:color w:val="000000"/>
          <w:sz w:val="28"/>
          <w:szCs w:val="28"/>
        </w:rPr>
        <w:t xml:space="preserve">- Развитие молодежной политики и патриотическое воспитание в </w:t>
      </w:r>
      <w:proofErr w:type="gramStart"/>
      <w:r w:rsidRPr="0023293F">
        <w:rPr>
          <w:color w:val="000000"/>
          <w:sz w:val="28"/>
          <w:szCs w:val="28"/>
        </w:rPr>
        <w:t>Гаврилов-Ямском</w:t>
      </w:r>
      <w:proofErr w:type="gramEnd"/>
      <w:r w:rsidRPr="0023293F">
        <w:rPr>
          <w:color w:val="000000"/>
          <w:sz w:val="28"/>
          <w:szCs w:val="28"/>
        </w:rPr>
        <w:t xml:space="preserve"> муниципальном районе;</w:t>
      </w:r>
    </w:p>
    <w:p w:rsidR="0023293F" w:rsidRPr="0023293F" w:rsidRDefault="0023293F" w:rsidP="0023293F">
      <w:pPr>
        <w:tabs>
          <w:tab w:val="left" w:pos="0"/>
          <w:tab w:val="left" w:pos="284"/>
        </w:tabs>
        <w:suppressAutoHyphens w:val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23293F">
        <w:rPr>
          <w:color w:val="000000"/>
          <w:sz w:val="28"/>
          <w:szCs w:val="28"/>
        </w:rPr>
        <w:t xml:space="preserve">- Управление муниципальным имуществом и земельными ресурсами </w:t>
      </w:r>
      <w:proofErr w:type="gramStart"/>
      <w:r w:rsidRPr="0023293F">
        <w:rPr>
          <w:color w:val="000000"/>
          <w:sz w:val="28"/>
          <w:szCs w:val="28"/>
        </w:rPr>
        <w:t>Гаврилов-Ямского</w:t>
      </w:r>
      <w:proofErr w:type="gramEnd"/>
      <w:r w:rsidRPr="0023293F">
        <w:rPr>
          <w:color w:val="000000"/>
          <w:sz w:val="28"/>
          <w:szCs w:val="28"/>
        </w:rPr>
        <w:t xml:space="preserve"> муниципального района Ярославской области.  </w:t>
      </w:r>
    </w:p>
    <w:p w:rsidR="0023293F" w:rsidRPr="0023293F" w:rsidRDefault="0023293F" w:rsidP="0023293F">
      <w:pPr>
        <w:tabs>
          <w:tab w:val="left" w:pos="0"/>
          <w:tab w:val="left" w:pos="284"/>
        </w:tabs>
        <w:suppressAutoHyphens w:val="0"/>
        <w:ind w:left="720" w:hanging="643"/>
        <w:contextualSpacing/>
        <w:jc w:val="both"/>
        <w:rPr>
          <w:color w:val="000000"/>
          <w:sz w:val="28"/>
          <w:szCs w:val="28"/>
        </w:rPr>
      </w:pPr>
    </w:p>
    <w:p w:rsidR="0023293F" w:rsidRPr="0023293F" w:rsidRDefault="0023293F" w:rsidP="0023293F">
      <w:pPr>
        <w:tabs>
          <w:tab w:val="left" w:pos="0"/>
          <w:tab w:val="left" w:pos="284"/>
        </w:tabs>
        <w:suppressAutoHyphens w:val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23293F">
        <w:rPr>
          <w:color w:val="000000"/>
          <w:sz w:val="28"/>
          <w:szCs w:val="28"/>
        </w:rPr>
        <w:t xml:space="preserve">При составлении проекта бюджета </w:t>
      </w:r>
      <w:proofErr w:type="gramStart"/>
      <w:r w:rsidRPr="0023293F">
        <w:rPr>
          <w:color w:val="000000"/>
          <w:sz w:val="28"/>
          <w:szCs w:val="28"/>
        </w:rPr>
        <w:t>Гаврилов-Ямского</w:t>
      </w:r>
      <w:proofErr w:type="gramEnd"/>
      <w:r w:rsidRPr="0023293F">
        <w:rPr>
          <w:color w:val="000000"/>
          <w:sz w:val="28"/>
          <w:szCs w:val="28"/>
        </w:rPr>
        <w:t xml:space="preserve"> МР на очередной финансовый год и плановый период планируются бюджетные ассигнования на реализацию муниципальных программ.</w:t>
      </w:r>
    </w:p>
    <w:p w:rsidR="0023293F" w:rsidRPr="0023293F" w:rsidRDefault="0023293F" w:rsidP="0023293F">
      <w:pPr>
        <w:tabs>
          <w:tab w:val="left" w:pos="0"/>
          <w:tab w:val="left" w:pos="284"/>
        </w:tabs>
        <w:suppressAutoHyphens w:val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23293F">
        <w:rPr>
          <w:color w:val="000000"/>
          <w:sz w:val="28"/>
          <w:szCs w:val="28"/>
        </w:rPr>
        <w:t>При необходимости в соответствии с приоритетными стратегическими направлениями и задачами Стратегии СЭР в муниципальные программы могут быть внесены корректировки</w:t>
      </w:r>
      <w:proofErr w:type="gramStart"/>
      <w:r w:rsidRPr="0023293F">
        <w:rPr>
          <w:color w:val="000000"/>
          <w:sz w:val="28"/>
          <w:szCs w:val="28"/>
        </w:rPr>
        <w:t>.».</w:t>
      </w:r>
      <w:proofErr w:type="gramEnd"/>
    </w:p>
    <w:p w:rsidR="0023293F" w:rsidRPr="0023293F" w:rsidRDefault="0023293F" w:rsidP="0023293F">
      <w:pPr>
        <w:tabs>
          <w:tab w:val="left" w:pos="0"/>
        </w:tabs>
        <w:suppressAutoHyphens w:val="0"/>
        <w:ind w:firstLine="567"/>
        <w:contextualSpacing/>
        <w:jc w:val="both"/>
        <w:rPr>
          <w:color w:val="000000"/>
          <w:sz w:val="28"/>
          <w:szCs w:val="28"/>
        </w:rPr>
      </w:pPr>
    </w:p>
    <w:p w:rsidR="00EF0446" w:rsidRDefault="00EF0446" w:rsidP="0023293F">
      <w:pPr>
        <w:jc w:val="center"/>
      </w:pPr>
      <w:bookmarkStart w:id="0" w:name="_GoBack"/>
      <w:bookmarkEnd w:id="0"/>
    </w:p>
    <w:sectPr w:rsidR="00EF0446" w:rsidSect="00EF044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A46EF"/>
    <w:multiLevelType w:val="multilevel"/>
    <w:tmpl w:val="FFDAE7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CD"/>
    <w:rsid w:val="0023293F"/>
    <w:rsid w:val="005B4474"/>
    <w:rsid w:val="008E3AEE"/>
    <w:rsid w:val="00C251BD"/>
    <w:rsid w:val="00C61D17"/>
    <w:rsid w:val="00E201CD"/>
    <w:rsid w:val="00EF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oepdi_1</cp:lastModifiedBy>
  <cp:revision>5</cp:revision>
  <dcterms:created xsi:type="dcterms:W3CDTF">2021-10-12T14:07:00Z</dcterms:created>
  <dcterms:modified xsi:type="dcterms:W3CDTF">2021-10-14T13:53:00Z</dcterms:modified>
</cp:coreProperties>
</file>