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F7C" w:rsidRPr="00E86FAC" w:rsidRDefault="00B21F7C" w:rsidP="00B21F7C">
      <w:pPr>
        <w:jc w:val="center"/>
        <w:rPr>
          <w:rFonts w:ascii="Times New Roman" w:hAnsi="Times New Roman" w:cs="Times New Roman"/>
          <w:b/>
          <w:sz w:val="28"/>
          <w:szCs w:val="28"/>
        </w:rPr>
      </w:pPr>
      <w:r w:rsidRPr="00E86FAC">
        <w:rPr>
          <w:rFonts w:ascii="Times New Roman" w:hAnsi="Times New Roman" w:cs="Times New Roman"/>
          <w:b/>
          <w:sz w:val="28"/>
          <w:szCs w:val="28"/>
        </w:rPr>
        <w:t>ПОЯСНИТЕЛЬНАЯ ЗАПИСКА</w:t>
      </w:r>
    </w:p>
    <w:p w:rsidR="00B21F7C" w:rsidRPr="00E86FAC" w:rsidRDefault="00B21F7C" w:rsidP="00B21F7C">
      <w:pPr>
        <w:jc w:val="center"/>
        <w:rPr>
          <w:rFonts w:ascii="Times New Roman" w:hAnsi="Times New Roman" w:cs="Times New Roman"/>
          <w:b/>
          <w:sz w:val="28"/>
          <w:szCs w:val="28"/>
        </w:rPr>
      </w:pPr>
      <w:r w:rsidRPr="00E86FAC">
        <w:rPr>
          <w:rFonts w:ascii="Times New Roman" w:hAnsi="Times New Roman" w:cs="Times New Roman"/>
          <w:b/>
          <w:sz w:val="28"/>
          <w:szCs w:val="28"/>
        </w:rPr>
        <w:t xml:space="preserve">к проекту </w:t>
      </w:r>
      <w:r>
        <w:rPr>
          <w:rFonts w:ascii="Times New Roman" w:hAnsi="Times New Roman" w:cs="Times New Roman"/>
          <w:b/>
          <w:sz w:val="28"/>
          <w:szCs w:val="28"/>
        </w:rPr>
        <w:t xml:space="preserve">приказа Управления социальной защиты населения и труда Администрации </w:t>
      </w:r>
      <w:r w:rsidRPr="00E86FAC">
        <w:rPr>
          <w:rFonts w:ascii="Times New Roman" w:hAnsi="Times New Roman" w:cs="Times New Roman"/>
          <w:b/>
          <w:sz w:val="28"/>
          <w:szCs w:val="28"/>
        </w:rPr>
        <w:t xml:space="preserve"> </w:t>
      </w:r>
      <w:proofErr w:type="gramStart"/>
      <w:r w:rsidRPr="00E86FAC">
        <w:rPr>
          <w:rFonts w:ascii="Times New Roman" w:hAnsi="Times New Roman" w:cs="Times New Roman"/>
          <w:b/>
          <w:sz w:val="28"/>
          <w:szCs w:val="28"/>
        </w:rPr>
        <w:t>Гаврилов-Ямского</w:t>
      </w:r>
      <w:proofErr w:type="gramEnd"/>
      <w:r w:rsidRPr="00E86FAC">
        <w:rPr>
          <w:rFonts w:ascii="Times New Roman" w:hAnsi="Times New Roman" w:cs="Times New Roman"/>
          <w:b/>
          <w:sz w:val="28"/>
          <w:szCs w:val="28"/>
        </w:rPr>
        <w:t xml:space="preserve"> муниципального района «Об утверждении нормативных затрат </w:t>
      </w:r>
    </w:p>
    <w:p w:rsidR="00B21F7C" w:rsidRPr="00E86FAC" w:rsidRDefault="00B21F7C" w:rsidP="00B21F7C">
      <w:pPr>
        <w:jc w:val="center"/>
        <w:rPr>
          <w:rFonts w:ascii="Times New Roman" w:hAnsi="Times New Roman" w:cs="Times New Roman"/>
          <w:b/>
          <w:sz w:val="28"/>
          <w:szCs w:val="28"/>
        </w:rPr>
      </w:pPr>
      <w:r w:rsidRPr="00E86FAC">
        <w:rPr>
          <w:rFonts w:ascii="Times New Roman" w:hAnsi="Times New Roman" w:cs="Times New Roman"/>
          <w:b/>
          <w:sz w:val="28"/>
          <w:szCs w:val="28"/>
        </w:rPr>
        <w:t xml:space="preserve">на обеспечение функций </w:t>
      </w:r>
      <w:r>
        <w:rPr>
          <w:rFonts w:ascii="Times New Roman" w:hAnsi="Times New Roman" w:cs="Times New Roman"/>
          <w:b/>
          <w:sz w:val="28"/>
          <w:szCs w:val="28"/>
        </w:rPr>
        <w:t xml:space="preserve">Управления социальной защиты населения и труда </w:t>
      </w:r>
      <w:r w:rsidRPr="00E86FAC">
        <w:rPr>
          <w:rFonts w:ascii="Times New Roman" w:hAnsi="Times New Roman" w:cs="Times New Roman"/>
          <w:b/>
          <w:sz w:val="28"/>
          <w:szCs w:val="28"/>
        </w:rPr>
        <w:t xml:space="preserve">Администрации </w:t>
      </w:r>
    </w:p>
    <w:p w:rsidR="00B21F7C" w:rsidRPr="00E86FAC" w:rsidRDefault="00B21F7C" w:rsidP="00B21F7C">
      <w:pPr>
        <w:jc w:val="center"/>
        <w:rPr>
          <w:rFonts w:ascii="Times New Roman" w:hAnsi="Times New Roman" w:cs="Times New Roman"/>
          <w:b/>
          <w:sz w:val="28"/>
          <w:szCs w:val="28"/>
        </w:rPr>
      </w:pPr>
      <w:proofErr w:type="gramStart"/>
      <w:r w:rsidRPr="00E86FAC">
        <w:rPr>
          <w:rFonts w:ascii="Times New Roman" w:hAnsi="Times New Roman" w:cs="Times New Roman"/>
          <w:b/>
          <w:sz w:val="28"/>
          <w:szCs w:val="28"/>
        </w:rPr>
        <w:t>Гаврилов-Ямского</w:t>
      </w:r>
      <w:proofErr w:type="gramEnd"/>
      <w:r w:rsidRPr="00E86FAC">
        <w:rPr>
          <w:rFonts w:ascii="Times New Roman" w:hAnsi="Times New Roman" w:cs="Times New Roman"/>
          <w:b/>
          <w:sz w:val="28"/>
          <w:szCs w:val="28"/>
        </w:rPr>
        <w:t xml:space="preserve">  муниципального района»</w:t>
      </w:r>
    </w:p>
    <w:p w:rsidR="00B21F7C" w:rsidRPr="00E86FAC" w:rsidRDefault="00B21F7C" w:rsidP="00B21F7C">
      <w:pPr>
        <w:rPr>
          <w:rFonts w:ascii="Times New Roman" w:hAnsi="Times New Roman" w:cs="Times New Roman"/>
          <w:sz w:val="28"/>
          <w:szCs w:val="28"/>
        </w:rPr>
      </w:pPr>
    </w:p>
    <w:p w:rsidR="00B21F7C" w:rsidRPr="00E86FAC" w:rsidRDefault="00B21F7C" w:rsidP="00B21F7C">
      <w:pPr>
        <w:rPr>
          <w:rFonts w:ascii="Times New Roman" w:hAnsi="Times New Roman" w:cs="Times New Roman"/>
          <w:sz w:val="28"/>
          <w:szCs w:val="28"/>
        </w:rPr>
      </w:pPr>
      <w:r w:rsidRPr="00E86FAC">
        <w:rPr>
          <w:rFonts w:ascii="Times New Roman" w:hAnsi="Times New Roman" w:cs="Times New Roman"/>
          <w:sz w:val="28"/>
          <w:szCs w:val="28"/>
        </w:rPr>
        <w:t xml:space="preserve"> </w:t>
      </w:r>
    </w:p>
    <w:p w:rsidR="00B21F7C" w:rsidRPr="00E86FAC" w:rsidRDefault="00B21F7C" w:rsidP="00B21F7C">
      <w:pPr>
        <w:ind w:firstLine="567"/>
        <w:jc w:val="both"/>
        <w:rPr>
          <w:rFonts w:ascii="Times New Roman" w:hAnsi="Times New Roman" w:cs="Times New Roman"/>
          <w:sz w:val="28"/>
          <w:szCs w:val="28"/>
        </w:rPr>
      </w:pPr>
      <w:proofErr w:type="gramStart"/>
      <w:r w:rsidRPr="00E86FAC">
        <w:rPr>
          <w:rFonts w:ascii="Times New Roman" w:hAnsi="Times New Roman" w:cs="Times New Roman"/>
          <w:sz w:val="28"/>
          <w:szCs w:val="28"/>
        </w:rPr>
        <w:t>Настоящий проект постановления разработан в соответствии с частью 5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постановлением Администрации Гаврилов-Ямского муниципального района от 27.06.2016г. № 675 «О правилах определения нормативных затрат на обеспечение функций муниципальных органов, включая подведомственные казенные учреждения».</w:t>
      </w:r>
      <w:proofErr w:type="gramEnd"/>
    </w:p>
    <w:p w:rsidR="00B21F7C" w:rsidRPr="00E86FAC" w:rsidRDefault="00B21F7C" w:rsidP="00B21F7C">
      <w:pPr>
        <w:ind w:firstLine="567"/>
        <w:jc w:val="both"/>
        <w:rPr>
          <w:rFonts w:ascii="Times New Roman" w:hAnsi="Times New Roman" w:cs="Times New Roman"/>
          <w:sz w:val="28"/>
          <w:szCs w:val="28"/>
        </w:rPr>
      </w:pPr>
    </w:p>
    <w:p w:rsidR="00B21F7C" w:rsidRPr="00E86FAC" w:rsidRDefault="00B21F7C" w:rsidP="00B21F7C">
      <w:pPr>
        <w:ind w:firstLine="567"/>
        <w:jc w:val="both"/>
        <w:rPr>
          <w:rFonts w:ascii="Times New Roman" w:hAnsi="Times New Roman" w:cs="Times New Roman"/>
          <w:sz w:val="28"/>
          <w:szCs w:val="28"/>
        </w:rPr>
      </w:pPr>
      <w:r w:rsidRPr="00E86FAC">
        <w:rPr>
          <w:rFonts w:ascii="Times New Roman" w:hAnsi="Times New Roman" w:cs="Times New Roman"/>
          <w:sz w:val="28"/>
          <w:szCs w:val="28"/>
        </w:rPr>
        <w:t xml:space="preserve">Проект постановления предусматривает установление нормативных затрат на обеспечение функций </w:t>
      </w:r>
      <w:r>
        <w:rPr>
          <w:rFonts w:ascii="Times New Roman" w:hAnsi="Times New Roman" w:cs="Times New Roman"/>
          <w:sz w:val="28"/>
          <w:szCs w:val="28"/>
        </w:rPr>
        <w:t xml:space="preserve">Управления социальной защиты населения и труда </w:t>
      </w:r>
      <w:r w:rsidRPr="00E86FAC">
        <w:rPr>
          <w:rFonts w:ascii="Times New Roman" w:hAnsi="Times New Roman" w:cs="Times New Roman"/>
          <w:sz w:val="28"/>
          <w:szCs w:val="28"/>
        </w:rPr>
        <w:t xml:space="preserve">Администрации </w:t>
      </w:r>
      <w:proofErr w:type="gramStart"/>
      <w:r w:rsidRPr="00E86FAC">
        <w:rPr>
          <w:rFonts w:ascii="Times New Roman" w:hAnsi="Times New Roman" w:cs="Times New Roman"/>
          <w:sz w:val="28"/>
          <w:szCs w:val="28"/>
        </w:rPr>
        <w:t>Гаврилов-Ямского</w:t>
      </w:r>
      <w:proofErr w:type="gramEnd"/>
      <w:r w:rsidRPr="00E86FAC">
        <w:rPr>
          <w:rFonts w:ascii="Times New Roman" w:hAnsi="Times New Roman" w:cs="Times New Roman"/>
          <w:sz w:val="28"/>
          <w:szCs w:val="28"/>
        </w:rPr>
        <w:t xml:space="preserve"> муниципального района.</w:t>
      </w:r>
    </w:p>
    <w:p w:rsidR="00B21F7C" w:rsidRPr="00E86FAC" w:rsidRDefault="00B21F7C" w:rsidP="00B21F7C">
      <w:pPr>
        <w:ind w:firstLine="567"/>
        <w:jc w:val="both"/>
        <w:rPr>
          <w:rFonts w:ascii="Times New Roman" w:hAnsi="Times New Roman" w:cs="Times New Roman"/>
          <w:sz w:val="28"/>
          <w:szCs w:val="28"/>
        </w:rPr>
      </w:pPr>
    </w:p>
    <w:p w:rsidR="00B21F7C" w:rsidRPr="00E86FAC" w:rsidRDefault="00B21F7C" w:rsidP="00B21F7C">
      <w:pPr>
        <w:ind w:firstLine="567"/>
        <w:jc w:val="both"/>
        <w:rPr>
          <w:rFonts w:ascii="Times New Roman" w:hAnsi="Times New Roman" w:cs="Times New Roman"/>
          <w:sz w:val="28"/>
          <w:szCs w:val="28"/>
        </w:rPr>
      </w:pPr>
      <w:r w:rsidRPr="00E86FAC">
        <w:rPr>
          <w:rFonts w:ascii="Times New Roman" w:hAnsi="Times New Roman" w:cs="Times New Roman"/>
          <w:sz w:val="28"/>
          <w:szCs w:val="28"/>
        </w:rPr>
        <w:t xml:space="preserve">Для проведения обсуждения в целях общественного контроля настоящий проект постановления и пояснительная записка к нему размещаются на официальном сайте Администрации </w:t>
      </w:r>
      <w:proofErr w:type="gramStart"/>
      <w:r w:rsidRPr="00E86FAC">
        <w:rPr>
          <w:rFonts w:ascii="Times New Roman" w:hAnsi="Times New Roman" w:cs="Times New Roman"/>
          <w:sz w:val="28"/>
          <w:szCs w:val="28"/>
        </w:rPr>
        <w:t>Гаврилов-Ямского</w:t>
      </w:r>
      <w:proofErr w:type="gramEnd"/>
      <w:r w:rsidRPr="00E86FAC">
        <w:rPr>
          <w:rFonts w:ascii="Times New Roman" w:hAnsi="Times New Roman" w:cs="Times New Roman"/>
          <w:sz w:val="28"/>
          <w:szCs w:val="28"/>
        </w:rPr>
        <w:t xml:space="preserve"> муниципального района на странице проектов нормативно-правовых актов (</w:t>
      </w:r>
      <w:hyperlink r:id="rId7" w:history="1">
        <w:r w:rsidRPr="00E86FAC">
          <w:rPr>
            <w:rStyle w:val="a3"/>
            <w:rFonts w:ascii="Times New Roman" w:hAnsi="Times New Roman" w:cs="Times New Roman"/>
            <w:sz w:val="28"/>
            <w:szCs w:val="28"/>
            <w:lang w:val="en-US"/>
          </w:rPr>
          <w:t>http</w:t>
        </w:r>
        <w:r w:rsidRPr="00E86FAC">
          <w:rPr>
            <w:rStyle w:val="a3"/>
            <w:rFonts w:ascii="Times New Roman" w:hAnsi="Times New Roman" w:cs="Times New Roman"/>
            <w:sz w:val="28"/>
            <w:szCs w:val="28"/>
          </w:rPr>
          <w:t>://</w:t>
        </w:r>
        <w:r w:rsidRPr="00E86FAC">
          <w:rPr>
            <w:rStyle w:val="a3"/>
            <w:rFonts w:ascii="Times New Roman" w:hAnsi="Times New Roman" w:cs="Times New Roman"/>
            <w:sz w:val="28"/>
            <w:szCs w:val="28"/>
            <w:lang w:val="en-US"/>
          </w:rPr>
          <w:t>www</w:t>
        </w:r>
        <w:r w:rsidRPr="00E86FAC">
          <w:rPr>
            <w:rStyle w:val="a3"/>
            <w:rFonts w:ascii="Times New Roman" w:hAnsi="Times New Roman" w:cs="Times New Roman"/>
            <w:sz w:val="28"/>
            <w:szCs w:val="28"/>
          </w:rPr>
          <w:t>.</w:t>
        </w:r>
        <w:proofErr w:type="spellStart"/>
        <w:r w:rsidRPr="00E86FAC">
          <w:rPr>
            <w:rStyle w:val="a3"/>
            <w:rFonts w:ascii="Times New Roman" w:hAnsi="Times New Roman" w:cs="Times New Roman"/>
            <w:sz w:val="28"/>
            <w:szCs w:val="28"/>
            <w:lang w:val="en-US"/>
          </w:rPr>
          <w:t>gavyam</w:t>
        </w:r>
        <w:proofErr w:type="spellEnd"/>
        <w:r w:rsidRPr="00E86FAC">
          <w:rPr>
            <w:rStyle w:val="a3"/>
            <w:rFonts w:ascii="Times New Roman" w:hAnsi="Times New Roman" w:cs="Times New Roman"/>
            <w:sz w:val="28"/>
            <w:szCs w:val="28"/>
          </w:rPr>
          <w:t>.</w:t>
        </w:r>
        <w:proofErr w:type="spellStart"/>
        <w:r w:rsidRPr="00E86FAC">
          <w:rPr>
            <w:rStyle w:val="a3"/>
            <w:rFonts w:ascii="Times New Roman" w:hAnsi="Times New Roman" w:cs="Times New Roman"/>
            <w:sz w:val="28"/>
            <w:szCs w:val="28"/>
            <w:lang w:val="en-US"/>
          </w:rPr>
          <w:t>ru</w:t>
        </w:r>
        <w:proofErr w:type="spellEnd"/>
        <w:r w:rsidRPr="00E86FAC">
          <w:rPr>
            <w:rStyle w:val="a3"/>
            <w:rFonts w:ascii="Times New Roman" w:hAnsi="Times New Roman" w:cs="Times New Roman"/>
            <w:sz w:val="28"/>
            <w:szCs w:val="28"/>
          </w:rPr>
          <w:t>/</w:t>
        </w:r>
        <w:r w:rsidRPr="00E86FAC">
          <w:rPr>
            <w:rStyle w:val="a3"/>
            <w:rFonts w:ascii="Times New Roman" w:hAnsi="Times New Roman" w:cs="Times New Roman"/>
            <w:sz w:val="28"/>
            <w:szCs w:val="28"/>
            <w:lang w:val="en-US"/>
          </w:rPr>
          <w:t>regulatory</w:t>
        </w:r>
        <w:r w:rsidRPr="00E86FAC">
          <w:rPr>
            <w:rStyle w:val="a3"/>
            <w:rFonts w:ascii="Times New Roman" w:hAnsi="Times New Roman" w:cs="Times New Roman"/>
            <w:sz w:val="28"/>
            <w:szCs w:val="28"/>
          </w:rPr>
          <w:t>/</w:t>
        </w:r>
        <w:r w:rsidRPr="00E86FAC">
          <w:rPr>
            <w:rStyle w:val="a3"/>
            <w:rFonts w:ascii="Times New Roman" w:hAnsi="Times New Roman" w:cs="Times New Roman"/>
            <w:sz w:val="28"/>
            <w:szCs w:val="28"/>
            <w:lang w:val="en-US"/>
          </w:rPr>
          <w:t>bills</w:t>
        </w:r>
        <w:r w:rsidRPr="00E86FAC">
          <w:rPr>
            <w:rStyle w:val="a3"/>
            <w:rFonts w:ascii="Times New Roman" w:hAnsi="Times New Roman" w:cs="Times New Roman"/>
            <w:sz w:val="28"/>
            <w:szCs w:val="28"/>
          </w:rPr>
          <w:t>/</w:t>
        </w:r>
      </w:hyperlink>
      <w:r w:rsidRPr="00E86FAC">
        <w:rPr>
          <w:rFonts w:ascii="Times New Roman" w:hAnsi="Times New Roman" w:cs="Times New Roman"/>
          <w:sz w:val="28"/>
          <w:szCs w:val="28"/>
        </w:rPr>
        <w:t>) в целях обеспечения возможности общественного обсуждения.</w:t>
      </w:r>
    </w:p>
    <w:p w:rsidR="00B21F7C" w:rsidRPr="00E86FAC" w:rsidRDefault="00B21F7C" w:rsidP="00B21F7C">
      <w:pPr>
        <w:ind w:firstLine="567"/>
        <w:jc w:val="both"/>
        <w:rPr>
          <w:rFonts w:ascii="Times New Roman" w:hAnsi="Times New Roman" w:cs="Times New Roman"/>
          <w:sz w:val="28"/>
          <w:szCs w:val="28"/>
        </w:rPr>
      </w:pPr>
    </w:p>
    <w:p w:rsidR="00B21F7C" w:rsidRPr="00E86FAC" w:rsidRDefault="00B21F7C" w:rsidP="00B21F7C">
      <w:pPr>
        <w:ind w:firstLine="567"/>
        <w:jc w:val="both"/>
        <w:rPr>
          <w:rFonts w:ascii="Times New Roman" w:hAnsi="Times New Roman" w:cs="Times New Roman"/>
          <w:sz w:val="28"/>
          <w:szCs w:val="28"/>
        </w:rPr>
      </w:pPr>
      <w:r w:rsidRPr="00E86FAC">
        <w:rPr>
          <w:rFonts w:ascii="Times New Roman" w:hAnsi="Times New Roman" w:cs="Times New Roman"/>
          <w:sz w:val="28"/>
          <w:szCs w:val="28"/>
        </w:rPr>
        <w:t>Срок обсуждения проекта постановления не менее 7 (семь) календарных дней с момента размещения.</w:t>
      </w:r>
    </w:p>
    <w:p w:rsidR="00B21F7C" w:rsidRPr="00E86FAC" w:rsidRDefault="00B21F7C" w:rsidP="00B21F7C">
      <w:pPr>
        <w:ind w:firstLine="567"/>
        <w:jc w:val="both"/>
        <w:rPr>
          <w:rFonts w:ascii="Times New Roman" w:hAnsi="Times New Roman" w:cs="Times New Roman"/>
          <w:sz w:val="28"/>
          <w:szCs w:val="28"/>
        </w:rPr>
      </w:pPr>
    </w:p>
    <w:p w:rsidR="00B21F7C" w:rsidRPr="00E86FAC" w:rsidRDefault="00B21F7C" w:rsidP="00B21F7C">
      <w:pPr>
        <w:rPr>
          <w:rFonts w:ascii="Times New Roman" w:hAnsi="Times New Roman" w:cs="Times New Roman"/>
          <w:sz w:val="28"/>
          <w:szCs w:val="28"/>
        </w:rPr>
      </w:pPr>
    </w:p>
    <w:p w:rsidR="00B32DFD" w:rsidRDefault="00B32DFD" w:rsidP="00B21F7C">
      <w:pPr>
        <w:keepNext/>
        <w:keepLines/>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p>
    <w:p w:rsidR="00B21F7C" w:rsidRDefault="00B21F7C" w:rsidP="00B21F7C">
      <w:pPr>
        <w:keepNext/>
        <w:keepLines/>
        <w:widowControl/>
        <w:jc w:val="center"/>
        <w:rPr>
          <w:rFonts w:ascii="Times New Roman" w:hAnsi="Times New Roman" w:cs="Times New Roman"/>
          <w:color w:val="auto"/>
          <w:sz w:val="28"/>
          <w:szCs w:val="28"/>
        </w:rPr>
      </w:pPr>
      <w:r w:rsidRPr="00B21F7C">
        <w:rPr>
          <w:rFonts w:ascii="Times New Roman" w:hAnsi="Times New Roman" w:cs="Times New Roman"/>
          <w:color w:val="auto"/>
          <w:sz w:val="28"/>
          <w:szCs w:val="28"/>
        </w:rPr>
        <w:t xml:space="preserve">Управление </w:t>
      </w:r>
      <w:r>
        <w:rPr>
          <w:rFonts w:ascii="Times New Roman" w:hAnsi="Times New Roman" w:cs="Times New Roman"/>
          <w:color w:val="auto"/>
          <w:sz w:val="28"/>
          <w:szCs w:val="28"/>
        </w:rPr>
        <w:t>социальной защиты населения и труда</w:t>
      </w:r>
    </w:p>
    <w:p w:rsidR="00B21F7C" w:rsidRDefault="00B21F7C" w:rsidP="00B21F7C">
      <w:pPr>
        <w:keepNext/>
        <w:keepLines/>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Администрации </w:t>
      </w:r>
      <w:proofErr w:type="gramStart"/>
      <w:r>
        <w:rPr>
          <w:rFonts w:ascii="Times New Roman" w:hAnsi="Times New Roman" w:cs="Times New Roman"/>
          <w:color w:val="auto"/>
          <w:sz w:val="28"/>
          <w:szCs w:val="28"/>
        </w:rPr>
        <w:t>Гаврилов-Ямского</w:t>
      </w:r>
      <w:proofErr w:type="gramEnd"/>
      <w:r>
        <w:rPr>
          <w:rFonts w:ascii="Times New Roman" w:hAnsi="Times New Roman" w:cs="Times New Roman"/>
          <w:color w:val="auto"/>
          <w:sz w:val="28"/>
          <w:szCs w:val="28"/>
        </w:rPr>
        <w:t xml:space="preserve"> муниципального района</w:t>
      </w:r>
    </w:p>
    <w:p w:rsidR="00A9014D" w:rsidRDefault="00A9014D" w:rsidP="00B21F7C">
      <w:pPr>
        <w:keepNext/>
        <w:keepLines/>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(УСЗНИТ АГЯМР)</w:t>
      </w:r>
    </w:p>
    <w:p w:rsidR="00B21F7C" w:rsidRDefault="00B21F7C" w:rsidP="00B21F7C">
      <w:pPr>
        <w:keepNext/>
        <w:keepLines/>
        <w:widowControl/>
        <w:jc w:val="center"/>
        <w:rPr>
          <w:rFonts w:ascii="Times New Roman" w:hAnsi="Times New Roman" w:cs="Times New Roman"/>
          <w:color w:val="auto"/>
          <w:sz w:val="28"/>
          <w:szCs w:val="28"/>
        </w:rPr>
      </w:pPr>
    </w:p>
    <w:p w:rsidR="00B21F7C" w:rsidRDefault="00B21F7C" w:rsidP="00B21F7C">
      <w:pPr>
        <w:keepNext/>
        <w:keepLines/>
        <w:widowControl/>
        <w:jc w:val="center"/>
        <w:rPr>
          <w:rFonts w:ascii="Times New Roman" w:hAnsi="Times New Roman" w:cs="Times New Roman"/>
          <w:color w:val="auto"/>
          <w:sz w:val="28"/>
          <w:szCs w:val="28"/>
        </w:rPr>
      </w:pPr>
    </w:p>
    <w:p w:rsidR="00B21F7C" w:rsidRDefault="00B21F7C" w:rsidP="00B21F7C">
      <w:pPr>
        <w:keepNext/>
        <w:keepLines/>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ПРИКАЗ</w:t>
      </w:r>
    </w:p>
    <w:p w:rsidR="00B21F7C" w:rsidRDefault="00B21F7C" w:rsidP="00B21F7C">
      <w:pPr>
        <w:keepNext/>
        <w:keepLines/>
        <w:widowControl/>
        <w:jc w:val="center"/>
        <w:rPr>
          <w:rFonts w:ascii="Times New Roman" w:hAnsi="Times New Roman" w:cs="Times New Roman"/>
          <w:color w:val="auto"/>
          <w:sz w:val="28"/>
          <w:szCs w:val="28"/>
        </w:rPr>
      </w:pPr>
    </w:p>
    <w:p w:rsidR="00B21F7C" w:rsidRDefault="00121D22" w:rsidP="00B21F7C">
      <w:pPr>
        <w:keepNext/>
        <w:keepLines/>
        <w:widowControl/>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814A92">
        <w:rPr>
          <w:rFonts w:ascii="Times New Roman" w:hAnsi="Times New Roman" w:cs="Times New Roman"/>
          <w:color w:val="auto"/>
          <w:sz w:val="28"/>
          <w:szCs w:val="28"/>
        </w:rPr>
        <w:t xml:space="preserve"> </w:t>
      </w:r>
      <w:r w:rsidR="00B21F7C" w:rsidRPr="00A05F6D">
        <w:rPr>
          <w:rFonts w:ascii="Times New Roman" w:hAnsi="Times New Roman" w:cs="Times New Roman"/>
          <w:color w:val="auto"/>
          <w:sz w:val="28"/>
          <w:szCs w:val="28"/>
        </w:rPr>
        <w:t>»</w:t>
      </w:r>
      <w:r w:rsidR="00091B2D" w:rsidRPr="00A05F6D">
        <w:rPr>
          <w:rFonts w:ascii="Times New Roman" w:hAnsi="Times New Roman" w:cs="Times New Roman"/>
          <w:color w:val="auto"/>
          <w:sz w:val="28"/>
          <w:szCs w:val="28"/>
        </w:rPr>
        <w:t xml:space="preserve"> декабря</w:t>
      </w:r>
      <w:r w:rsidR="00A05F6D">
        <w:rPr>
          <w:rFonts w:ascii="Times New Roman" w:hAnsi="Times New Roman" w:cs="Times New Roman"/>
          <w:color w:val="auto"/>
          <w:sz w:val="28"/>
          <w:szCs w:val="28"/>
        </w:rPr>
        <w:t xml:space="preserve"> </w:t>
      </w:r>
      <w:r>
        <w:rPr>
          <w:rFonts w:ascii="Times New Roman" w:hAnsi="Times New Roman" w:cs="Times New Roman"/>
          <w:color w:val="auto"/>
          <w:sz w:val="28"/>
          <w:szCs w:val="28"/>
        </w:rPr>
        <w:t>2018</w:t>
      </w:r>
      <w:r w:rsidR="00B21F7C">
        <w:rPr>
          <w:rFonts w:ascii="Times New Roman" w:hAnsi="Times New Roman" w:cs="Times New Roman"/>
          <w:color w:val="auto"/>
          <w:sz w:val="28"/>
          <w:szCs w:val="28"/>
        </w:rPr>
        <w:t xml:space="preserve"> г.</w:t>
      </w:r>
      <w:r w:rsidR="00B21F7C">
        <w:rPr>
          <w:rFonts w:ascii="Times New Roman" w:hAnsi="Times New Roman" w:cs="Times New Roman"/>
          <w:color w:val="auto"/>
          <w:sz w:val="28"/>
          <w:szCs w:val="28"/>
        </w:rPr>
        <w:tab/>
      </w:r>
      <w:r w:rsidR="00B21F7C">
        <w:rPr>
          <w:rFonts w:ascii="Times New Roman" w:hAnsi="Times New Roman" w:cs="Times New Roman"/>
          <w:color w:val="auto"/>
          <w:sz w:val="28"/>
          <w:szCs w:val="28"/>
        </w:rPr>
        <w:tab/>
      </w:r>
      <w:r w:rsidR="00B21F7C">
        <w:rPr>
          <w:rFonts w:ascii="Times New Roman" w:hAnsi="Times New Roman" w:cs="Times New Roman"/>
          <w:color w:val="auto"/>
          <w:sz w:val="28"/>
          <w:szCs w:val="28"/>
        </w:rPr>
        <w:tab/>
      </w:r>
      <w:r w:rsidR="00B21F7C">
        <w:rPr>
          <w:rFonts w:ascii="Times New Roman" w:hAnsi="Times New Roman" w:cs="Times New Roman"/>
          <w:color w:val="auto"/>
          <w:sz w:val="28"/>
          <w:szCs w:val="28"/>
        </w:rPr>
        <w:tab/>
      </w:r>
      <w:r w:rsidR="00B21F7C">
        <w:rPr>
          <w:rFonts w:ascii="Times New Roman" w:hAnsi="Times New Roman" w:cs="Times New Roman"/>
          <w:color w:val="auto"/>
          <w:sz w:val="28"/>
          <w:szCs w:val="28"/>
        </w:rPr>
        <w:tab/>
      </w:r>
      <w:r w:rsidR="00B21F7C">
        <w:rPr>
          <w:rFonts w:ascii="Times New Roman" w:hAnsi="Times New Roman" w:cs="Times New Roman"/>
          <w:color w:val="auto"/>
          <w:sz w:val="28"/>
          <w:szCs w:val="28"/>
        </w:rPr>
        <w:tab/>
      </w:r>
      <w:r w:rsidR="00B21F7C">
        <w:rPr>
          <w:rFonts w:ascii="Times New Roman" w:hAnsi="Times New Roman" w:cs="Times New Roman"/>
          <w:color w:val="auto"/>
          <w:sz w:val="28"/>
          <w:szCs w:val="28"/>
        </w:rPr>
        <w:tab/>
        <w:t>№_______</w:t>
      </w:r>
    </w:p>
    <w:p w:rsidR="00B32DFD" w:rsidRDefault="00B32DFD" w:rsidP="00B21F7C">
      <w:pPr>
        <w:keepNext/>
        <w:keepLines/>
        <w:widowControl/>
        <w:rPr>
          <w:rFonts w:ascii="Times New Roman" w:hAnsi="Times New Roman" w:cs="Times New Roman"/>
          <w:color w:val="auto"/>
          <w:sz w:val="28"/>
          <w:szCs w:val="28"/>
        </w:rPr>
      </w:pPr>
    </w:p>
    <w:p w:rsidR="00B32DFD" w:rsidRPr="00B32DFD" w:rsidRDefault="00B32DFD" w:rsidP="00B32DFD">
      <w:pPr>
        <w:keepNext/>
        <w:keepLines/>
        <w:widowControl/>
        <w:jc w:val="center"/>
        <w:rPr>
          <w:rFonts w:ascii="Times New Roman" w:hAnsi="Times New Roman" w:cs="Times New Roman"/>
          <w:color w:val="auto"/>
          <w:sz w:val="22"/>
          <w:szCs w:val="22"/>
        </w:rPr>
      </w:pPr>
      <w:r w:rsidRPr="00B32DFD">
        <w:rPr>
          <w:rFonts w:ascii="Times New Roman" w:hAnsi="Times New Roman" w:cs="Times New Roman"/>
          <w:color w:val="auto"/>
          <w:sz w:val="22"/>
          <w:szCs w:val="22"/>
        </w:rPr>
        <w:t>г. Гаврилов - Ям</w:t>
      </w:r>
    </w:p>
    <w:p w:rsidR="00B21F7C" w:rsidRDefault="00B21F7C" w:rsidP="00B21F7C">
      <w:pPr>
        <w:keepNext/>
        <w:keepLines/>
        <w:widowControl/>
        <w:rPr>
          <w:rFonts w:ascii="Times New Roman" w:hAnsi="Times New Roman" w:cs="Times New Roman"/>
          <w:color w:val="auto"/>
          <w:sz w:val="28"/>
          <w:szCs w:val="28"/>
        </w:rPr>
      </w:pPr>
    </w:p>
    <w:p w:rsidR="00B21F7C" w:rsidRDefault="00B21F7C" w:rsidP="00B21F7C">
      <w:pPr>
        <w:keepNext/>
        <w:keepLines/>
        <w:widowControl/>
        <w:rPr>
          <w:rFonts w:ascii="Times New Roman" w:hAnsi="Times New Roman" w:cs="Times New Roman"/>
          <w:color w:val="auto"/>
        </w:rPr>
      </w:pPr>
      <w:r>
        <w:rPr>
          <w:rFonts w:ascii="Times New Roman" w:hAnsi="Times New Roman" w:cs="Times New Roman"/>
          <w:color w:val="auto"/>
        </w:rPr>
        <w:t>Об утверждении нормативных затрат</w:t>
      </w:r>
    </w:p>
    <w:p w:rsidR="00B21F7C" w:rsidRDefault="00B21F7C" w:rsidP="00B21F7C">
      <w:pPr>
        <w:keepNext/>
        <w:keepLines/>
        <w:widowControl/>
        <w:rPr>
          <w:rFonts w:ascii="Times New Roman" w:hAnsi="Times New Roman" w:cs="Times New Roman"/>
          <w:color w:val="auto"/>
        </w:rPr>
      </w:pPr>
      <w:r w:rsidRPr="00B21F7C">
        <w:rPr>
          <w:rFonts w:ascii="Times New Roman" w:hAnsi="Times New Roman" w:cs="Times New Roman"/>
          <w:color w:val="auto"/>
        </w:rPr>
        <w:t>на обеспечение функций</w:t>
      </w:r>
    </w:p>
    <w:p w:rsidR="00B21F7C" w:rsidRDefault="00B21F7C" w:rsidP="00B21F7C">
      <w:pPr>
        <w:keepNext/>
        <w:keepLines/>
        <w:widowControl/>
        <w:rPr>
          <w:rFonts w:ascii="Times New Roman" w:hAnsi="Times New Roman" w:cs="Times New Roman"/>
          <w:color w:val="auto"/>
        </w:rPr>
      </w:pPr>
      <w:r>
        <w:rPr>
          <w:rFonts w:ascii="Times New Roman" w:hAnsi="Times New Roman" w:cs="Times New Roman"/>
          <w:color w:val="auto"/>
        </w:rPr>
        <w:t>Управления социальной защиты населения и труда</w:t>
      </w:r>
    </w:p>
    <w:p w:rsidR="00B21F7C" w:rsidRPr="00B21F7C" w:rsidRDefault="00B21F7C" w:rsidP="00B21F7C">
      <w:pPr>
        <w:keepNext/>
        <w:keepLines/>
        <w:widowControl/>
        <w:rPr>
          <w:rFonts w:ascii="Times New Roman" w:hAnsi="Times New Roman" w:cs="Times New Roman"/>
          <w:color w:val="auto"/>
          <w:sz w:val="28"/>
          <w:szCs w:val="28"/>
        </w:rPr>
      </w:pPr>
      <w:r w:rsidRPr="00B21F7C">
        <w:rPr>
          <w:rFonts w:ascii="Times New Roman" w:hAnsi="Times New Roman" w:cs="Times New Roman"/>
          <w:color w:val="auto"/>
        </w:rPr>
        <w:t xml:space="preserve">Администрации </w:t>
      </w:r>
      <w:proofErr w:type="gramStart"/>
      <w:r w:rsidRPr="00B21F7C">
        <w:rPr>
          <w:rFonts w:ascii="Times New Roman" w:hAnsi="Times New Roman" w:cs="Times New Roman"/>
          <w:color w:val="auto"/>
        </w:rPr>
        <w:t>Гаврилов-Ямского</w:t>
      </w:r>
      <w:proofErr w:type="gramEnd"/>
      <w:r w:rsidRPr="00B21F7C">
        <w:rPr>
          <w:rFonts w:ascii="Times New Roman" w:hAnsi="Times New Roman" w:cs="Times New Roman"/>
          <w:color w:val="auto"/>
        </w:rPr>
        <w:t xml:space="preserve"> муниципального района</w:t>
      </w:r>
      <w:r w:rsidR="00121D22">
        <w:rPr>
          <w:rFonts w:ascii="Times New Roman" w:hAnsi="Times New Roman" w:cs="Times New Roman"/>
          <w:color w:val="auto"/>
        </w:rPr>
        <w:t xml:space="preserve"> на 2019 год</w:t>
      </w:r>
    </w:p>
    <w:p w:rsidR="00B21F7C" w:rsidRPr="00B21F7C" w:rsidRDefault="00B21F7C" w:rsidP="00B21F7C">
      <w:pPr>
        <w:pStyle w:val="32"/>
        <w:keepNext/>
        <w:keepLines/>
        <w:suppressAutoHyphens w:val="0"/>
        <w:spacing w:after="0"/>
        <w:jc w:val="center"/>
        <w:rPr>
          <w:sz w:val="28"/>
          <w:szCs w:val="28"/>
        </w:rPr>
      </w:pPr>
    </w:p>
    <w:p w:rsidR="00B21F7C" w:rsidRPr="00A45062" w:rsidRDefault="00B21F7C" w:rsidP="00B21F7C">
      <w:pPr>
        <w:pStyle w:val="32"/>
        <w:keepNext/>
        <w:keepLines/>
        <w:spacing w:after="0"/>
        <w:ind w:firstLine="567"/>
        <w:jc w:val="both"/>
        <w:rPr>
          <w:sz w:val="26"/>
          <w:szCs w:val="26"/>
        </w:rPr>
      </w:pPr>
      <w:proofErr w:type="gramStart"/>
      <w:r w:rsidRPr="00A45062">
        <w:rPr>
          <w:sz w:val="26"/>
          <w:szCs w:val="26"/>
        </w:rPr>
        <w:t>В соответствии с частью 5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13.10.2014 №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w:t>
      </w:r>
      <w:proofErr w:type="gramEnd"/>
      <w:r w:rsidRPr="00A45062">
        <w:rPr>
          <w:sz w:val="26"/>
          <w:szCs w:val="26"/>
        </w:rPr>
        <w:t xml:space="preserve"> </w:t>
      </w:r>
      <w:proofErr w:type="gramStart"/>
      <w:r w:rsidRPr="00A45062">
        <w:rPr>
          <w:sz w:val="26"/>
          <w:szCs w:val="26"/>
        </w:rPr>
        <w:t>учреждения», постановлением Администрации Гаврилов-Ямского муниципального района от 27.06.2016 № 675 «</w:t>
      </w:r>
      <w:r w:rsidRPr="00A45062">
        <w:rPr>
          <w:sz w:val="26"/>
          <w:szCs w:val="26"/>
          <w:lang w:eastAsia="en-US"/>
        </w:rPr>
        <w:t>О Правилах определения нормативных затрат на обеспечение функций муниципальных органов, включая подведомственные казенные учреждения</w:t>
      </w:r>
      <w:r w:rsidRPr="00A45062">
        <w:rPr>
          <w:sz w:val="26"/>
          <w:szCs w:val="26"/>
        </w:rPr>
        <w:t>», постановлением Администрации Гаврилов-Ямского муниципального района  от 31.12.2015 № 1537 «Об утверждении требований к порядку разработки и принятия правовых актов о нормировании в сфере закупок для обеспечения муниципальных нужд, содержанию указанных актов и обеспечению их исполнения»,</w:t>
      </w:r>
      <w:proofErr w:type="gramEnd"/>
    </w:p>
    <w:p w:rsidR="00B21F7C" w:rsidRPr="00A45062" w:rsidRDefault="00B21F7C" w:rsidP="00B21F7C">
      <w:pPr>
        <w:pStyle w:val="af5"/>
        <w:keepNext/>
        <w:keepLines/>
        <w:jc w:val="both"/>
        <w:rPr>
          <w:rFonts w:ascii="Times New Roman" w:hAnsi="Times New Roman"/>
          <w:sz w:val="28"/>
          <w:szCs w:val="28"/>
        </w:rPr>
      </w:pPr>
    </w:p>
    <w:p w:rsidR="00B21F7C" w:rsidRPr="00A45062" w:rsidRDefault="00B21F7C" w:rsidP="00B21F7C">
      <w:pPr>
        <w:pStyle w:val="af5"/>
        <w:keepNext/>
        <w:keepLines/>
        <w:jc w:val="center"/>
        <w:rPr>
          <w:rFonts w:ascii="Times New Roman" w:hAnsi="Times New Roman"/>
          <w:sz w:val="28"/>
          <w:szCs w:val="28"/>
        </w:rPr>
      </w:pPr>
      <w:r>
        <w:rPr>
          <w:rFonts w:ascii="Times New Roman" w:hAnsi="Times New Roman"/>
          <w:sz w:val="28"/>
          <w:szCs w:val="28"/>
        </w:rPr>
        <w:t>ПРИКАЗЫВАЮ</w:t>
      </w:r>
      <w:r w:rsidRPr="00A45062">
        <w:rPr>
          <w:rFonts w:ascii="Times New Roman" w:hAnsi="Times New Roman"/>
          <w:sz w:val="28"/>
          <w:szCs w:val="28"/>
        </w:rPr>
        <w:t>:</w:t>
      </w:r>
    </w:p>
    <w:p w:rsidR="00B21F7C" w:rsidRPr="00A45062" w:rsidRDefault="00B21F7C" w:rsidP="00B21F7C">
      <w:pPr>
        <w:pStyle w:val="af5"/>
        <w:keepNext/>
        <w:keepLines/>
        <w:jc w:val="both"/>
        <w:rPr>
          <w:rFonts w:ascii="Times New Roman" w:hAnsi="Times New Roman"/>
          <w:sz w:val="28"/>
          <w:szCs w:val="28"/>
        </w:rPr>
      </w:pPr>
    </w:p>
    <w:p w:rsidR="00B21F7C" w:rsidRPr="00A45062" w:rsidRDefault="00B21F7C" w:rsidP="00B21F7C">
      <w:pPr>
        <w:pStyle w:val="6"/>
        <w:keepNext/>
        <w:keepLines/>
        <w:widowControl/>
        <w:numPr>
          <w:ilvl w:val="0"/>
          <w:numId w:val="1"/>
        </w:numPr>
        <w:shd w:val="clear" w:color="auto" w:fill="auto"/>
        <w:tabs>
          <w:tab w:val="left" w:pos="851"/>
        </w:tabs>
        <w:spacing w:after="0" w:line="240" w:lineRule="auto"/>
        <w:ind w:left="20" w:right="20" w:firstLine="580"/>
        <w:jc w:val="both"/>
      </w:pPr>
      <w:r w:rsidRPr="00A45062">
        <w:t>Утвердить нормативные затраты на обеспечение функций</w:t>
      </w:r>
      <w:r>
        <w:t xml:space="preserve"> Управления социальной защиты населения и труда</w:t>
      </w:r>
      <w:r w:rsidRPr="00A45062">
        <w:t xml:space="preserve"> Администрации </w:t>
      </w:r>
      <w:proofErr w:type="gramStart"/>
      <w:r w:rsidRPr="00A45062">
        <w:t>Гаврилов-Ямского</w:t>
      </w:r>
      <w:proofErr w:type="gramEnd"/>
      <w:r w:rsidRPr="00A45062">
        <w:t xml:space="preserve"> муниципального района</w:t>
      </w:r>
      <w:r w:rsidR="00121D22">
        <w:t xml:space="preserve"> на 2019 год</w:t>
      </w:r>
      <w:r w:rsidRPr="00A45062">
        <w:t xml:space="preserve"> (Приложение).</w:t>
      </w:r>
    </w:p>
    <w:p w:rsidR="00B21F7C" w:rsidRDefault="00B21F7C" w:rsidP="00B21F7C">
      <w:pPr>
        <w:pStyle w:val="6"/>
        <w:keepNext/>
        <w:keepLines/>
        <w:widowControl/>
        <w:numPr>
          <w:ilvl w:val="0"/>
          <w:numId w:val="1"/>
        </w:numPr>
        <w:shd w:val="clear" w:color="auto" w:fill="auto"/>
        <w:tabs>
          <w:tab w:val="left" w:pos="851"/>
        </w:tabs>
        <w:spacing w:after="0" w:line="240" w:lineRule="auto"/>
        <w:ind w:firstLine="580"/>
        <w:jc w:val="both"/>
      </w:pPr>
      <w:r>
        <w:t>Установить, что нормативные затраты при необходимости корректируются в срок не позднее 15 рабочих дней с момента утверждения или изменения лимитов бюджетных обязательств на закупку товаров, работ, услуг.</w:t>
      </w:r>
    </w:p>
    <w:p w:rsidR="00B21F7C" w:rsidRPr="00A45062" w:rsidRDefault="00B21F7C" w:rsidP="00B21F7C">
      <w:pPr>
        <w:pStyle w:val="6"/>
        <w:keepNext/>
        <w:keepLines/>
        <w:widowControl/>
        <w:numPr>
          <w:ilvl w:val="0"/>
          <w:numId w:val="1"/>
        </w:numPr>
        <w:shd w:val="clear" w:color="auto" w:fill="auto"/>
        <w:tabs>
          <w:tab w:val="left" w:pos="851"/>
        </w:tabs>
        <w:spacing w:after="0" w:line="240" w:lineRule="auto"/>
        <w:ind w:firstLine="580"/>
        <w:jc w:val="both"/>
      </w:pPr>
      <w:proofErr w:type="gramStart"/>
      <w:r>
        <w:t>Разместить</w:t>
      </w:r>
      <w:proofErr w:type="gramEnd"/>
      <w:r>
        <w:t xml:space="preserve"> настоящий приказ </w:t>
      </w:r>
      <w:r w:rsidRPr="00A45062">
        <w:t xml:space="preserve"> на официальном сайте единой информационной системы в сфере закупок </w:t>
      </w:r>
      <w:hyperlink r:id="rId8" w:history="1">
        <w:r w:rsidRPr="00A45062">
          <w:rPr>
            <w:rStyle w:val="a3"/>
            <w:color w:val="auto"/>
          </w:rPr>
          <w:t>(www.zakupki. gov.ru)</w:t>
        </w:r>
      </w:hyperlink>
      <w:r w:rsidRPr="00A45062">
        <w:t xml:space="preserve"> в течение 7 (семи) рабочих дней со дня под</w:t>
      </w:r>
      <w:r w:rsidR="00091B2D">
        <w:t>писания настоящего приказа</w:t>
      </w:r>
      <w:r w:rsidRPr="00A45062">
        <w:t>.</w:t>
      </w:r>
    </w:p>
    <w:p w:rsidR="00B21F7C" w:rsidRPr="00A45062" w:rsidRDefault="00B21F7C" w:rsidP="00B21F7C">
      <w:pPr>
        <w:pStyle w:val="6"/>
        <w:keepNext/>
        <w:keepLines/>
        <w:widowControl/>
        <w:numPr>
          <w:ilvl w:val="0"/>
          <w:numId w:val="1"/>
        </w:numPr>
        <w:shd w:val="clear" w:color="auto" w:fill="auto"/>
        <w:tabs>
          <w:tab w:val="left" w:pos="851"/>
        </w:tabs>
        <w:spacing w:after="0" w:line="240" w:lineRule="auto"/>
        <w:ind w:firstLine="580"/>
        <w:jc w:val="both"/>
      </w:pPr>
      <w:proofErr w:type="gramStart"/>
      <w:r w:rsidRPr="00A45062">
        <w:t>Контроль за</w:t>
      </w:r>
      <w:proofErr w:type="gramEnd"/>
      <w:r w:rsidRPr="00A45062">
        <w:t xml:space="preserve"> исполне</w:t>
      </w:r>
      <w:r>
        <w:t>нием приказа оставляю за собой.</w:t>
      </w:r>
    </w:p>
    <w:p w:rsidR="00B21F7C" w:rsidRPr="00A45062" w:rsidRDefault="009C69B7" w:rsidP="00B21F7C">
      <w:pPr>
        <w:pStyle w:val="6"/>
        <w:keepNext/>
        <w:keepLines/>
        <w:widowControl/>
        <w:numPr>
          <w:ilvl w:val="0"/>
          <w:numId w:val="1"/>
        </w:numPr>
        <w:shd w:val="clear" w:color="auto" w:fill="auto"/>
        <w:tabs>
          <w:tab w:val="left" w:pos="851"/>
        </w:tabs>
        <w:spacing w:after="0" w:line="240" w:lineRule="auto"/>
        <w:ind w:firstLine="580"/>
        <w:jc w:val="both"/>
      </w:pPr>
      <w:r>
        <w:t>Приказ</w:t>
      </w:r>
      <w:r w:rsidR="00B21F7C" w:rsidRPr="00A45062">
        <w:t xml:space="preserve"> вступает в силу с момента подписания.</w:t>
      </w:r>
    </w:p>
    <w:p w:rsidR="00B21F7C" w:rsidRDefault="00B21F7C" w:rsidP="00B21F7C">
      <w:pPr>
        <w:pStyle w:val="6"/>
        <w:keepNext/>
        <w:keepLines/>
        <w:widowControl/>
        <w:shd w:val="clear" w:color="auto" w:fill="auto"/>
        <w:spacing w:after="0" w:line="240" w:lineRule="auto"/>
        <w:ind w:right="3020"/>
        <w:rPr>
          <w:noProof/>
        </w:rPr>
      </w:pPr>
    </w:p>
    <w:p w:rsidR="00B21F7C" w:rsidRPr="00A45062" w:rsidRDefault="00B21F7C" w:rsidP="00B21F7C">
      <w:pPr>
        <w:pStyle w:val="6"/>
        <w:keepNext/>
        <w:keepLines/>
        <w:widowControl/>
        <w:shd w:val="clear" w:color="auto" w:fill="auto"/>
        <w:spacing w:after="0" w:line="240" w:lineRule="auto"/>
        <w:ind w:right="3020"/>
        <w:rPr>
          <w:noProof/>
        </w:rPr>
      </w:pPr>
    </w:p>
    <w:p w:rsidR="00B21F7C" w:rsidRDefault="00B21F7C" w:rsidP="00B21F7C">
      <w:pPr>
        <w:pStyle w:val="6"/>
        <w:keepNext/>
        <w:keepLines/>
        <w:widowControl/>
        <w:shd w:val="clear" w:color="auto" w:fill="auto"/>
        <w:spacing w:after="0" w:line="240" w:lineRule="auto"/>
        <w:ind w:right="32"/>
        <w:rPr>
          <w:noProof/>
        </w:rPr>
      </w:pPr>
      <w:r>
        <w:rPr>
          <w:noProof/>
        </w:rPr>
        <w:t>Начальник</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sidR="00091B2D">
        <w:rPr>
          <w:noProof/>
        </w:rPr>
        <w:t xml:space="preserve">     </w:t>
      </w:r>
      <w:r>
        <w:rPr>
          <w:noProof/>
        </w:rPr>
        <w:t>О.Н.Гаврилова</w:t>
      </w:r>
    </w:p>
    <w:p w:rsidR="00B21F7C" w:rsidRPr="00A45062" w:rsidRDefault="00B21F7C" w:rsidP="00B21F7C">
      <w:pPr>
        <w:pStyle w:val="6"/>
        <w:keepNext/>
        <w:keepLines/>
        <w:widowControl/>
        <w:shd w:val="clear" w:color="auto" w:fill="auto"/>
        <w:spacing w:after="0" w:line="298" w:lineRule="exact"/>
        <w:ind w:right="23" w:firstLine="5529"/>
      </w:pPr>
      <w:r>
        <w:lastRenderedPageBreak/>
        <w:t>Приложение к приказу</w:t>
      </w:r>
      <w:r w:rsidRPr="00A45062">
        <w:t xml:space="preserve"> </w:t>
      </w:r>
    </w:p>
    <w:p w:rsidR="00B21F7C" w:rsidRPr="00A45062" w:rsidRDefault="00B21F7C" w:rsidP="00B21F7C">
      <w:pPr>
        <w:pStyle w:val="6"/>
        <w:keepNext/>
        <w:keepLines/>
        <w:widowControl/>
        <w:shd w:val="clear" w:color="auto" w:fill="auto"/>
        <w:spacing w:after="0" w:line="298" w:lineRule="exact"/>
        <w:ind w:left="5529" w:right="23"/>
      </w:pPr>
      <w:r>
        <w:t xml:space="preserve">Управления  социальной защиты населения и труда </w:t>
      </w:r>
      <w:r w:rsidRPr="00A45062">
        <w:t xml:space="preserve">Администрации </w:t>
      </w:r>
      <w:proofErr w:type="gramStart"/>
      <w:r w:rsidRPr="00A45062">
        <w:t>Гаврилов-Ямского</w:t>
      </w:r>
      <w:proofErr w:type="gramEnd"/>
    </w:p>
    <w:p w:rsidR="00B21F7C" w:rsidRPr="00A45062" w:rsidRDefault="00B21F7C" w:rsidP="00B21F7C">
      <w:pPr>
        <w:pStyle w:val="6"/>
        <w:keepNext/>
        <w:keepLines/>
        <w:widowControl/>
        <w:shd w:val="clear" w:color="auto" w:fill="auto"/>
        <w:spacing w:after="0" w:line="298" w:lineRule="exact"/>
        <w:ind w:right="23" w:firstLine="5529"/>
      </w:pPr>
      <w:r w:rsidRPr="00A45062">
        <w:t>муниципального района</w:t>
      </w:r>
    </w:p>
    <w:p w:rsidR="00B21F7C" w:rsidRPr="00A45062" w:rsidRDefault="00B21F7C" w:rsidP="00B32DFD">
      <w:pPr>
        <w:pStyle w:val="6"/>
        <w:keepNext/>
        <w:keepLines/>
        <w:widowControl/>
        <w:shd w:val="clear" w:color="auto" w:fill="auto"/>
        <w:spacing w:after="0" w:line="298" w:lineRule="exact"/>
        <w:ind w:right="23" w:firstLine="5529"/>
      </w:pPr>
      <w:r w:rsidRPr="00A45062">
        <w:t xml:space="preserve">от </w:t>
      </w:r>
      <w:r w:rsidR="00B32DFD">
        <w:t xml:space="preserve"> </w:t>
      </w:r>
      <w:r w:rsidR="00FA5E3F">
        <w:t xml:space="preserve"> .12.2018</w:t>
      </w:r>
      <w:r w:rsidR="00B32DFD">
        <w:t xml:space="preserve">  № </w:t>
      </w:r>
      <w:r w:rsidR="00814A92">
        <w:t>______</w:t>
      </w:r>
    </w:p>
    <w:p w:rsidR="00B21F7C" w:rsidRPr="00A45062" w:rsidRDefault="00B21F7C" w:rsidP="00B21F7C">
      <w:pPr>
        <w:pStyle w:val="21"/>
        <w:keepNext/>
        <w:keepLines/>
        <w:widowControl/>
        <w:shd w:val="clear" w:color="auto" w:fill="auto"/>
        <w:spacing w:before="0" w:after="0" w:line="240" w:lineRule="auto"/>
        <w:jc w:val="center"/>
      </w:pPr>
    </w:p>
    <w:p w:rsidR="00B21F7C" w:rsidRPr="00A45062" w:rsidRDefault="00B21F7C" w:rsidP="00B21F7C">
      <w:pPr>
        <w:pStyle w:val="21"/>
        <w:keepNext/>
        <w:keepLines/>
        <w:widowControl/>
        <w:shd w:val="clear" w:color="auto" w:fill="auto"/>
        <w:spacing w:before="0" w:after="0" w:line="240" w:lineRule="auto"/>
        <w:jc w:val="center"/>
        <w:rPr>
          <w:sz w:val="28"/>
          <w:szCs w:val="28"/>
        </w:rPr>
      </w:pPr>
      <w:r w:rsidRPr="00A45062">
        <w:rPr>
          <w:sz w:val="28"/>
          <w:szCs w:val="28"/>
        </w:rPr>
        <w:t xml:space="preserve">Нормативные затраты на обеспечение функций </w:t>
      </w:r>
    </w:p>
    <w:p w:rsidR="00B21F7C" w:rsidRPr="00A45062" w:rsidRDefault="009C69B7" w:rsidP="00B21F7C">
      <w:pPr>
        <w:pStyle w:val="21"/>
        <w:keepNext/>
        <w:keepLines/>
        <w:widowControl/>
        <w:shd w:val="clear" w:color="auto" w:fill="auto"/>
        <w:spacing w:before="0" w:after="0" w:line="240" w:lineRule="auto"/>
        <w:jc w:val="center"/>
        <w:rPr>
          <w:sz w:val="28"/>
          <w:szCs w:val="28"/>
        </w:rPr>
      </w:pPr>
      <w:r>
        <w:rPr>
          <w:sz w:val="28"/>
          <w:szCs w:val="28"/>
        </w:rPr>
        <w:t xml:space="preserve">Управления социальной защиты населения и труда </w:t>
      </w:r>
      <w:r w:rsidR="00B21F7C" w:rsidRPr="00A45062">
        <w:rPr>
          <w:sz w:val="28"/>
          <w:szCs w:val="28"/>
        </w:rPr>
        <w:t xml:space="preserve">Администрации </w:t>
      </w:r>
      <w:proofErr w:type="gramStart"/>
      <w:r w:rsidR="00B21F7C" w:rsidRPr="00A45062">
        <w:rPr>
          <w:sz w:val="28"/>
          <w:szCs w:val="28"/>
        </w:rPr>
        <w:t>Гаврилов-Ямского</w:t>
      </w:r>
      <w:proofErr w:type="gramEnd"/>
      <w:r w:rsidR="00B21F7C" w:rsidRPr="00A45062">
        <w:rPr>
          <w:sz w:val="28"/>
          <w:szCs w:val="28"/>
        </w:rPr>
        <w:t xml:space="preserve"> муниципального района</w:t>
      </w:r>
    </w:p>
    <w:p w:rsidR="00B21F7C" w:rsidRDefault="00B21F7C" w:rsidP="00B21F7C">
      <w:pPr>
        <w:pStyle w:val="21"/>
        <w:keepNext/>
        <w:keepLines/>
        <w:widowControl/>
        <w:shd w:val="clear" w:color="auto" w:fill="auto"/>
        <w:spacing w:before="0" w:after="0" w:line="240" w:lineRule="auto"/>
        <w:ind w:left="20" w:firstLine="580"/>
        <w:rPr>
          <w:sz w:val="26"/>
          <w:szCs w:val="26"/>
        </w:rPr>
      </w:pPr>
    </w:p>
    <w:p w:rsidR="00B21F7C" w:rsidRPr="00A45062" w:rsidRDefault="00B21F7C" w:rsidP="00B21F7C">
      <w:pPr>
        <w:pStyle w:val="21"/>
        <w:keepNext/>
        <w:keepLines/>
        <w:widowControl/>
        <w:shd w:val="clear" w:color="auto" w:fill="auto"/>
        <w:spacing w:before="0" w:after="0" w:line="240" w:lineRule="auto"/>
        <w:ind w:left="20" w:firstLine="580"/>
        <w:rPr>
          <w:sz w:val="26"/>
          <w:szCs w:val="26"/>
        </w:rPr>
      </w:pPr>
    </w:p>
    <w:p w:rsidR="00B21F7C" w:rsidRDefault="00B21F7C" w:rsidP="00B21F7C">
      <w:pPr>
        <w:keepNext/>
        <w:keepLines/>
        <w:widowControl/>
        <w:ind w:left="20" w:hanging="20"/>
        <w:jc w:val="center"/>
        <w:rPr>
          <w:rFonts w:ascii="Times New Roman" w:hAnsi="Times New Roman" w:cs="Times New Roman"/>
          <w:color w:val="auto"/>
          <w:sz w:val="26"/>
          <w:szCs w:val="26"/>
        </w:rPr>
      </w:pPr>
      <w:r w:rsidRPr="00B21F7C">
        <w:rPr>
          <w:rFonts w:ascii="Times New Roman" w:hAnsi="Times New Roman" w:cs="Times New Roman"/>
          <w:color w:val="auto"/>
          <w:sz w:val="26"/>
          <w:szCs w:val="26"/>
        </w:rPr>
        <w:t xml:space="preserve">Раздел 1. Нормативы материально-технического обеспечения </w:t>
      </w:r>
      <w:r w:rsidR="00635315">
        <w:rPr>
          <w:rFonts w:ascii="Times New Roman" w:hAnsi="Times New Roman" w:cs="Times New Roman"/>
          <w:color w:val="auto"/>
          <w:sz w:val="26"/>
          <w:szCs w:val="26"/>
        </w:rPr>
        <w:t>Управления</w:t>
      </w:r>
      <w:r>
        <w:rPr>
          <w:rFonts w:ascii="Times New Roman" w:hAnsi="Times New Roman" w:cs="Times New Roman"/>
          <w:color w:val="auto"/>
          <w:sz w:val="26"/>
          <w:szCs w:val="26"/>
        </w:rPr>
        <w:t xml:space="preserve"> социальной защиты населения и труда </w:t>
      </w:r>
      <w:r w:rsidRPr="00B21F7C">
        <w:rPr>
          <w:rFonts w:ascii="Times New Roman" w:hAnsi="Times New Roman" w:cs="Times New Roman"/>
          <w:color w:val="auto"/>
          <w:sz w:val="26"/>
          <w:szCs w:val="26"/>
        </w:rPr>
        <w:t xml:space="preserve">Администрации </w:t>
      </w:r>
      <w:proofErr w:type="gramStart"/>
      <w:r w:rsidRPr="00B21F7C">
        <w:rPr>
          <w:rFonts w:ascii="Times New Roman" w:hAnsi="Times New Roman" w:cs="Times New Roman"/>
          <w:color w:val="auto"/>
          <w:sz w:val="26"/>
          <w:szCs w:val="26"/>
        </w:rPr>
        <w:t>Гаврилов-Ямского</w:t>
      </w:r>
      <w:proofErr w:type="gramEnd"/>
      <w:r w:rsidRPr="00B21F7C">
        <w:rPr>
          <w:rFonts w:ascii="Times New Roman" w:hAnsi="Times New Roman" w:cs="Times New Roman"/>
          <w:color w:val="auto"/>
          <w:sz w:val="26"/>
          <w:szCs w:val="26"/>
        </w:rPr>
        <w:t xml:space="preserve">  муниципального района</w:t>
      </w:r>
    </w:p>
    <w:p w:rsidR="00B32DFD" w:rsidRPr="00B21F7C" w:rsidRDefault="00B32DFD" w:rsidP="00B21F7C">
      <w:pPr>
        <w:keepNext/>
        <w:keepLines/>
        <w:widowControl/>
        <w:ind w:left="20" w:hanging="20"/>
        <w:jc w:val="center"/>
        <w:rPr>
          <w:rFonts w:ascii="Times New Roman" w:hAnsi="Times New Roman" w:cs="Times New Roman"/>
          <w:i/>
          <w:color w:val="auto"/>
          <w:sz w:val="26"/>
          <w:szCs w:val="26"/>
        </w:rPr>
      </w:pPr>
    </w:p>
    <w:p w:rsidR="00B21F7C" w:rsidRPr="00B21F7C" w:rsidRDefault="00B21F7C" w:rsidP="00B21F7C">
      <w:pPr>
        <w:keepNext/>
        <w:keepLines/>
        <w:widowControl/>
        <w:ind w:left="20" w:firstLine="580"/>
        <w:rPr>
          <w:rFonts w:ascii="Times New Roman" w:hAnsi="Times New Roman" w:cs="Times New Roman"/>
          <w:color w:val="auto"/>
          <w:sz w:val="26"/>
          <w:szCs w:val="26"/>
        </w:rPr>
      </w:pPr>
    </w:p>
    <w:p w:rsidR="00B21F7C" w:rsidRPr="00A45062" w:rsidRDefault="00B21F7C" w:rsidP="00B21F7C">
      <w:pPr>
        <w:pStyle w:val="6"/>
        <w:keepNext/>
        <w:keepLines/>
        <w:widowControl/>
        <w:shd w:val="clear" w:color="auto" w:fill="auto"/>
        <w:spacing w:after="0" w:line="240" w:lineRule="auto"/>
        <w:ind w:left="20" w:right="20" w:firstLine="547"/>
        <w:jc w:val="both"/>
      </w:pPr>
      <w:r w:rsidRPr="00A45062">
        <w:t xml:space="preserve">Показатель численности основных работников составляет </w:t>
      </w:r>
      <w:r>
        <w:t>19</w:t>
      </w:r>
      <w:r w:rsidRPr="00A45062">
        <w:t xml:space="preserve"> человек.</w:t>
      </w:r>
    </w:p>
    <w:p w:rsidR="00B32DFD" w:rsidRDefault="00B32DFD" w:rsidP="00B21F7C">
      <w:pPr>
        <w:pStyle w:val="6"/>
        <w:keepNext/>
        <w:keepLines/>
        <w:widowControl/>
        <w:shd w:val="clear" w:color="auto" w:fill="auto"/>
        <w:spacing w:after="0" w:line="240" w:lineRule="auto"/>
        <w:ind w:left="20" w:right="20" w:firstLine="547"/>
        <w:jc w:val="both"/>
      </w:pPr>
    </w:p>
    <w:p w:rsidR="00B21F7C" w:rsidRDefault="00B21F7C" w:rsidP="00B21F7C">
      <w:pPr>
        <w:pStyle w:val="6"/>
        <w:keepNext/>
        <w:keepLines/>
        <w:widowControl/>
        <w:shd w:val="clear" w:color="auto" w:fill="auto"/>
        <w:spacing w:after="0" w:line="240" w:lineRule="auto"/>
        <w:ind w:left="20" w:right="20" w:firstLine="547"/>
        <w:jc w:val="both"/>
      </w:pPr>
      <w:r w:rsidRPr="00A45062">
        <w:t xml:space="preserve">Категории должностей муниципальной службы Администрации </w:t>
      </w:r>
      <w:proofErr w:type="gramStart"/>
      <w:r w:rsidRPr="00A45062">
        <w:t>Гаврилов-Ямского</w:t>
      </w:r>
      <w:proofErr w:type="gramEnd"/>
      <w:r w:rsidRPr="00A45062">
        <w:t xml:space="preserve"> муниципального района:</w:t>
      </w:r>
    </w:p>
    <w:p w:rsidR="00B21F7C" w:rsidRPr="00A45062" w:rsidRDefault="00B21F7C" w:rsidP="00B21F7C">
      <w:pPr>
        <w:pStyle w:val="6"/>
        <w:keepNext/>
        <w:keepLines/>
        <w:widowControl/>
        <w:shd w:val="clear" w:color="auto" w:fill="auto"/>
        <w:spacing w:after="0" w:line="240" w:lineRule="auto"/>
        <w:ind w:left="20" w:right="20" w:firstLine="547"/>
        <w:jc w:val="both"/>
      </w:pPr>
    </w:p>
    <w:tbl>
      <w:tblPr>
        <w:tblW w:w="9931" w:type="dxa"/>
        <w:jc w:val="center"/>
        <w:tblLayout w:type="fixed"/>
        <w:tblCellMar>
          <w:left w:w="10" w:type="dxa"/>
          <w:right w:w="10" w:type="dxa"/>
        </w:tblCellMar>
        <w:tblLook w:val="04A0" w:firstRow="1" w:lastRow="0" w:firstColumn="1" w:lastColumn="0" w:noHBand="0" w:noVBand="1"/>
      </w:tblPr>
      <w:tblGrid>
        <w:gridCol w:w="2987"/>
        <w:gridCol w:w="5245"/>
        <w:gridCol w:w="1699"/>
      </w:tblGrid>
      <w:tr w:rsidR="00B21F7C" w:rsidRPr="00A45062" w:rsidTr="00B21F7C">
        <w:trPr>
          <w:trHeight w:hRule="exact" w:val="912"/>
          <w:jc w:val="center"/>
        </w:trPr>
        <w:tc>
          <w:tcPr>
            <w:tcW w:w="2987"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ind w:left="280"/>
            </w:pPr>
            <w:r w:rsidRPr="00A45062">
              <w:rPr>
                <w:rStyle w:val="125pt"/>
                <w:color w:val="auto"/>
                <w:sz w:val="26"/>
                <w:szCs w:val="26"/>
              </w:rPr>
              <w:t>Категория должности муниципальной службы</w:t>
            </w:r>
          </w:p>
        </w:tc>
        <w:tc>
          <w:tcPr>
            <w:tcW w:w="5245"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60" w:line="360" w:lineRule="auto"/>
              <w:jc w:val="center"/>
            </w:pPr>
            <w:r w:rsidRPr="00A45062">
              <w:rPr>
                <w:rStyle w:val="125pt"/>
                <w:color w:val="auto"/>
                <w:sz w:val="26"/>
                <w:szCs w:val="26"/>
              </w:rPr>
              <w:t>Должность</w:t>
            </w:r>
          </w:p>
          <w:p w:rsidR="00B21F7C" w:rsidRPr="00A45062" w:rsidRDefault="00B21F7C" w:rsidP="00B21F7C">
            <w:pPr>
              <w:pStyle w:val="6"/>
              <w:keepNext/>
              <w:keepLines/>
              <w:widowControl/>
              <w:shd w:val="clear" w:color="auto" w:fill="auto"/>
              <w:spacing w:before="60" w:after="0" w:line="360" w:lineRule="auto"/>
              <w:jc w:val="center"/>
            </w:pPr>
            <w:r w:rsidRPr="00A45062">
              <w:rPr>
                <w:rStyle w:val="a7"/>
              </w:rPr>
              <w:t>(перечислить должности по каждой категории)</w:t>
            </w:r>
          </w:p>
        </w:tc>
        <w:tc>
          <w:tcPr>
            <w:tcW w:w="169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120" w:line="360" w:lineRule="auto"/>
              <w:jc w:val="center"/>
            </w:pPr>
            <w:r w:rsidRPr="00A45062">
              <w:rPr>
                <w:rStyle w:val="125pt"/>
                <w:color w:val="auto"/>
                <w:sz w:val="26"/>
                <w:szCs w:val="26"/>
              </w:rPr>
              <w:t>Количество,</w:t>
            </w:r>
          </w:p>
          <w:p w:rsidR="00B21F7C" w:rsidRPr="00A45062" w:rsidRDefault="00B21F7C" w:rsidP="00B21F7C">
            <w:pPr>
              <w:pStyle w:val="6"/>
              <w:keepNext/>
              <w:keepLines/>
              <w:widowControl/>
              <w:shd w:val="clear" w:color="auto" w:fill="auto"/>
              <w:spacing w:before="120" w:after="0" w:line="360" w:lineRule="auto"/>
              <w:jc w:val="center"/>
            </w:pPr>
            <w:r w:rsidRPr="00A45062">
              <w:rPr>
                <w:rStyle w:val="125pt"/>
                <w:color w:val="auto"/>
                <w:sz w:val="26"/>
                <w:szCs w:val="26"/>
              </w:rPr>
              <w:t>чел.</w:t>
            </w:r>
          </w:p>
        </w:tc>
      </w:tr>
      <w:tr w:rsidR="00B21F7C" w:rsidRPr="00A45062" w:rsidTr="00B21F7C">
        <w:trPr>
          <w:trHeight w:hRule="exact" w:val="573"/>
          <w:jc w:val="center"/>
        </w:trPr>
        <w:tc>
          <w:tcPr>
            <w:tcW w:w="2987"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rsidRPr="00A45062">
              <w:rPr>
                <w:rStyle w:val="30"/>
                <w:color w:val="auto"/>
              </w:rPr>
              <w:t>Г лавная</w:t>
            </w:r>
          </w:p>
        </w:tc>
        <w:tc>
          <w:tcPr>
            <w:tcW w:w="5245"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pPr>
            <w:r>
              <w:t xml:space="preserve"> Начальник </w:t>
            </w:r>
          </w:p>
        </w:tc>
        <w:tc>
          <w:tcPr>
            <w:tcW w:w="169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t>1</w:t>
            </w:r>
          </w:p>
        </w:tc>
      </w:tr>
      <w:tr w:rsidR="00B21F7C" w:rsidRPr="00A45062" w:rsidTr="00B21F7C">
        <w:trPr>
          <w:trHeight w:hRule="exact" w:val="567"/>
          <w:jc w:val="center"/>
        </w:trPr>
        <w:tc>
          <w:tcPr>
            <w:tcW w:w="2987"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rsidRPr="00A45062">
              <w:rPr>
                <w:rStyle w:val="30"/>
                <w:color w:val="auto"/>
              </w:rPr>
              <w:t>Ведущая</w:t>
            </w:r>
          </w:p>
        </w:tc>
        <w:tc>
          <w:tcPr>
            <w:tcW w:w="5245"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ind w:left="120"/>
            </w:pPr>
            <w:r>
              <w:rPr>
                <w:rStyle w:val="30"/>
                <w:color w:val="auto"/>
              </w:rPr>
              <w:t>Начальник отдела</w:t>
            </w:r>
          </w:p>
        </w:tc>
        <w:tc>
          <w:tcPr>
            <w:tcW w:w="169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rPr>
                <w:rStyle w:val="30"/>
                <w:color w:val="auto"/>
              </w:rPr>
              <w:t>3</w:t>
            </w:r>
          </w:p>
        </w:tc>
      </w:tr>
      <w:tr w:rsidR="00B21F7C" w:rsidRPr="00A45062" w:rsidTr="00B21F7C">
        <w:trPr>
          <w:trHeight w:hRule="exact" w:val="307"/>
          <w:jc w:val="center"/>
        </w:trPr>
        <w:tc>
          <w:tcPr>
            <w:tcW w:w="2987"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rsidRPr="00A45062">
              <w:rPr>
                <w:rStyle w:val="30"/>
                <w:color w:val="auto"/>
              </w:rPr>
              <w:t>Старшая</w:t>
            </w:r>
          </w:p>
        </w:tc>
        <w:tc>
          <w:tcPr>
            <w:tcW w:w="5245"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ind w:left="120"/>
            </w:pPr>
            <w:r w:rsidRPr="00A45062">
              <w:rPr>
                <w:rStyle w:val="30"/>
                <w:color w:val="auto"/>
              </w:rPr>
              <w:t>Г лавный специалист</w:t>
            </w:r>
          </w:p>
        </w:tc>
        <w:tc>
          <w:tcPr>
            <w:tcW w:w="1699" w:type="dxa"/>
            <w:tcBorders>
              <w:top w:val="single" w:sz="4" w:space="0" w:color="auto"/>
              <w:left w:val="single" w:sz="4" w:space="0" w:color="auto"/>
              <w:right w:val="single" w:sz="4" w:space="0" w:color="auto"/>
            </w:tcBorders>
            <w:shd w:val="clear" w:color="auto" w:fill="FFFFFF"/>
          </w:tcPr>
          <w:p w:rsidR="00B21F7C" w:rsidRDefault="00B21F7C" w:rsidP="00B21F7C">
            <w:pPr>
              <w:pStyle w:val="6"/>
              <w:keepNext/>
              <w:keepLines/>
              <w:widowControl/>
              <w:shd w:val="clear" w:color="auto" w:fill="auto"/>
              <w:spacing w:after="0" w:line="360" w:lineRule="auto"/>
              <w:jc w:val="center"/>
            </w:pPr>
            <w:r>
              <w:t>4</w:t>
            </w:r>
          </w:p>
          <w:p w:rsidR="00B21F7C" w:rsidRPr="00A45062" w:rsidRDefault="00B21F7C" w:rsidP="00B21F7C">
            <w:pPr>
              <w:pStyle w:val="6"/>
              <w:keepNext/>
              <w:keepLines/>
              <w:widowControl/>
              <w:shd w:val="clear" w:color="auto" w:fill="auto"/>
              <w:spacing w:after="0" w:line="360" w:lineRule="auto"/>
              <w:jc w:val="center"/>
            </w:pPr>
            <w:r>
              <w:t>4</w:t>
            </w:r>
          </w:p>
        </w:tc>
      </w:tr>
      <w:tr w:rsidR="00B21F7C" w:rsidRPr="00A45062" w:rsidTr="00B21F7C">
        <w:trPr>
          <w:trHeight w:hRule="exact" w:val="523"/>
          <w:jc w:val="center"/>
        </w:trPr>
        <w:tc>
          <w:tcPr>
            <w:tcW w:w="2987" w:type="dxa"/>
            <w:vMerge/>
            <w:tcBorders>
              <w:left w:val="single" w:sz="4" w:space="0" w:color="auto"/>
            </w:tcBorders>
            <w:shd w:val="clear" w:color="auto" w:fill="FFFFFF"/>
          </w:tcPr>
          <w:p w:rsidR="00B21F7C" w:rsidRPr="00A45062" w:rsidRDefault="00B21F7C" w:rsidP="00B21F7C">
            <w:pPr>
              <w:keepNext/>
              <w:keepLines/>
              <w:widowControl/>
              <w:spacing w:line="360" w:lineRule="auto"/>
              <w:rPr>
                <w:rFonts w:ascii="Times New Roman" w:hAnsi="Times New Roman" w:cs="Times New Roman"/>
                <w:color w:val="auto"/>
                <w:sz w:val="26"/>
                <w:szCs w:val="26"/>
              </w:rPr>
            </w:pPr>
          </w:p>
        </w:tc>
        <w:tc>
          <w:tcPr>
            <w:tcW w:w="5245"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ind w:left="120"/>
            </w:pPr>
            <w:r w:rsidRPr="00A45062">
              <w:rPr>
                <w:rStyle w:val="30"/>
                <w:color w:val="auto"/>
              </w:rPr>
              <w:t>Ведущий специалист</w:t>
            </w:r>
          </w:p>
        </w:tc>
        <w:tc>
          <w:tcPr>
            <w:tcW w:w="169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t>6</w:t>
            </w:r>
          </w:p>
        </w:tc>
      </w:tr>
      <w:tr w:rsidR="00B21F7C" w:rsidRPr="00A45062" w:rsidTr="00B21F7C">
        <w:trPr>
          <w:trHeight w:hRule="exact" w:val="431"/>
          <w:jc w:val="center"/>
        </w:trPr>
        <w:tc>
          <w:tcPr>
            <w:tcW w:w="2987"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rsidRPr="00A45062">
              <w:rPr>
                <w:rStyle w:val="30"/>
                <w:color w:val="auto"/>
              </w:rPr>
              <w:t>Младшая</w:t>
            </w:r>
          </w:p>
        </w:tc>
        <w:tc>
          <w:tcPr>
            <w:tcW w:w="5245"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ind w:left="120"/>
            </w:pPr>
            <w:r w:rsidRPr="00A45062">
              <w:rPr>
                <w:rStyle w:val="30"/>
                <w:color w:val="auto"/>
              </w:rPr>
              <w:t>Специалист 1 категории</w:t>
            </w:r>
          </w:p>
        </w:tc>
        <w:tc>
          <w:tcPr>
            <w:tcW w:w="169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t>3</w:t>
            </w:r>
          </w:p>
        </w:tc>
      </w:tr>
      <w:tr w:rsidR="00B21F7C" w:rsidRPr="00A45062" w:rsidTr="00B21F7C">
        <w:trPr>
          <w:trHeight w:hRule="exact" w:val="307"/>
          <w:jc w:val="center"/>
        </w:trPr>
        <w:tc>
          <w:tcPr>
            <w:tcW w:w="8232" w:type="dxa"/>
            <w:gridSpan w:val="2"/>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ind w:right="120"/>
              <w:jc w:val="right"/>
            </w:pPr>
            <w:r w:rsidRPr="00A45062">
              <w:rPr>
                <w:rStyle w:val="125pt"/>
                <w:color w:val="auto"/>
                <w:sz w:val="26"/>
                <w:szCs w:val="26"/>
              </w:rPr>
              <w:t>Итого работников муниципальной службы</w:t>
            </w:r>
          </w:p>
        </w:tc>
        <w:tc>
          <w:tcPr>
            <w:tcW w:w="169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rPr>
                <w:rStyle w:val="125pt"/>
                <w:color w:val="auto"/>
                <w:sz w:val="26"/>
                <w:szCs w:val="26"/>
              </w:rPr>
              <w:t>17</w:t>
            </w:r>
          </w:p>
        </w:tc>
      </w:tr>
      <w:tr w:rsidR="00B21F7C" w:rsidRPr="00A45062" w:rsidTr="00B21F7C">
        <w:trPr>
          <w:trHeight w:hRule="exact" w:val="810"/>
          <w:jc w:val="center"/>
        </w:trPr>
        <w:tc>
          <w:tcPr>
            <w:tcW w:w="8232" w:type="dxa"/>
            <w:gridSpan w:val="2"/>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60" w:line="360" w:lineRule="auto"/>
              <w:ind w:right="120"/>
              <w:jc w:val="right"/>
            </w:pPr>
            <w:r w:rsidRPr="00A45062">
              <w:rPr>
                <w:rStyle w:val="125pt"/>
                <w:color w:val="auto"/>
                <w:sz w:val="26"/>
                <w:szCs w:val="26"/>
              </w:rPr>
              <w:t>Количество работников, замещающих должности, не являющиеся</w:t>
            </w:r>
          </w:p>
          <w:p w:rsidR="00B21F7C" w:rsidRPr="00A45062" w:rsidRDefault="00B21F7C" w:rsidP="00B21F7C">
            <w:pPr>
              <w:pStyle w:val="6"/>
              <w:keepNext/>
              <w:keepLines/>
              <w:widowControl/>
              <w:shd w:val="clear" w:color="auto" w:fill="auto"/>
              <w:spacing w:before="60" w:after="0" w:line="360" w:lineRule="auto"/>
              <w:ind w:right="120"/>
              <w:jc w:val="right"/>
            </w:pPr>
            <w:r w:rsidRPr="00A45062">
              <w:rPr>
                <w:rStyle w:val="125pt"/>
                <w:color w:val="auto"/>
                <w:sz w:val="26"/>
                <w:szCs w:val="26"/>
              </w:rPr>
              <w:t>должностями муниципальной службы</w:t>
            </w:r>
          </w:p>
        </w:tc>
        <w:tc>
          <w:tcPr>
            <w:tcW w:w="169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rPr>
                <w:rStyle w:val="125pt"/>
                <w:color w:val="auto"/>
                <w:sz w:val="26"/>
                <w:szCs w:val="26"/>
              </w:rPr>
              <w:t>2</w:t>
            </w:r>
          </w:p>
        </w:tc>
      </w:tr>
      <w:tr w:rsidR="00B21F7C" w:rsidRPr="00A45062" w:rsidTr="00B21F7C">
        <w:trPr>
          <w:trHeight w:hRule="exact" w:val="621"/>
          <w:jc w:val="center"/>
        </w:trPr>
        <w:tc>
          <w:tcPr>
            <w:tcW w:w="8232" w:type="dxa"/>
            <w:gridSpan w:val="2"/>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ind w:right="120"/>
              <w:jc w:val="right"/>
            </w:pPr>
            <w:r w:rsidRPr="00A45062">
              <w:rPr>
                <w:rStyle w:val="125pt"/>
                <w:color w:val="auto"/>
                <w:sz w:val="26"/>
                <w:szCs w:val="26"/>
              </w:rPr>
              <w:t xml:space="preserve">Всего </w:t>
            </w:r>
            <w:r w:rsidR="00477B0F">
              <w:rPr>
                <w:rStyle w:val="125pt"/>
                <w:color w:val="auto"/>
                <w:sz w:val="26"/>
                <w:szCs w:val="26"/>
              </w:rPr>
              <w:t xml:space="preserve">  </w:t>
            </w:r>
            <w:r w:rsidRPr="00A45062">
              <w:rPr>
                <w:rStyle w:val="125pt"/>
                <w:color w:val="auto"/>
                <w:sz w:val="26"/>
                <w:szCs w:val="26"/>
              </w:rPr>
              <w:t>работников</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rPr>
                <w:rStyle w:val="125pt"/>
                <w:color w:val="auto"/>
                <w:sz w:val="26"/>
                <w:szCs w:val="26"/>
              </w:rPr>
              <w:t>19</w:t>
            </w:r>
          </w:p>
        </w:tc>
      </w:tr>
    </w:tbl>
    <w:p w:rsidR="00B21F7C" w:rsidRPr="00A45062" w:rsidRDefault="00B21F7C" w:rsidP="00B21F7C">
      <w:pPr>
        <w:pStyle w:val="40"/>
        <w:keepNext/>
        <w:keepLines/>
        <w:widowControl/>
        <w:shd w:val="clear" w:color="auto" w:fill="auto"/>
        <w:tabs>
          <w:tab w:val="left" w:pos="2425"/>
        </w:tabs>
        <w:spacing w:after="0" w:line="240" w:lineRule="auto"/>
        <w:jc w:val="both"/>
      </w:pPr>
    </w:p>
    <w:p w:rsidR="00B21F7C" w:rsidRDefault="00B21F7C" w:rsidP="0046475C">
      <w:pPr>
        <w:pStyle w:val="40"/>
        <w:keepNext/>
        <w:keepLines/>
        <w:widowControl/>
        <w:shd w:val="clear" w:color="auto" w:fill="auto"/>
        <w:tabs>
          <w:tab w:val="left" w:pos="2425"/>
        </w:tabs>
        <w:spacing w:after="0" w:line="240" w:lineRule="auto"/>
        <w:jc w:val="both"/>
        <w:rPr>
          <w:i w:val="0"/>
        </w:rPr>
      </w:pPr>
    </w:p>
    <w:p w:rsidR="00B21F7C" w:rsidRDefault="00A33746" w:rsidP="00A33746">
      <w:pPr>
        <w:pStyle w:val="40"/>
        <w:keepNext/>
        <w:keepLines/>
        <w:widowControl/>
        <w:shd w:val="clear" w:color="auto" w:fill="auto"/>
        <w:tabs>
          <w:tab w:val="left" w:pos="2425"/>
        </w:tabs>
        <w:spacing w:after="0" w:line="240" w:lineRule="auto"/>
        <w:jc w:val="both"/>
        <w:rPr>
          <w:i w:val="0"/>
        </w:rPr>
      </w:pPr>
      <w:proofErr w:type="gramStart"/>
      <w:r>
        <w:rPr>
          <w:i w:val="0"/>
        </w:rPr>
        <w:t>1.1.</w:t>
      </w:r>
      <w:r w:rsidR="00B21F7C" w:rsidRPr="00A45062">
        <w:rPr>
          <w:i w:val="0"/>
        </w:rPr>
        <w:t>Нормативы</w:t>
      </w:r>
      <w:r w:rsidR="0053543F">
        <w:rPr>
          <w:i w:val="0"/>
        </w:rPr>
        <w:t xml:space="preserve"> на абонентскую,  повременную оплату местных, междугородних телефонных соединений</w:t>
      </w:r>
      <w:r w:rsidR="00B21F7C" w:rsidRPr="00A45062">
        <w:rPr>
          <w:i w:val="0"/>
        </w:rPr>
        <w:t xml:space="preserve"> с учетом нормативов, утвержденных постановлением Администрации Гаврилов-Ямского муниципального района от 27.06.2016 № 675 «О Правилах определения нормативных затрат на обеспечение функций муниципальных органов, включая подведомственные казенные учреждения»)</w:t>
      </w:r>
      <w:proofErr w:type="gramEnd"/>
    </w:p>
    <w:p w:rsidR="00FA5E3F" w:rsidRDefault="00FA5E3F" w:rsidP="00A33746">
      <w:pPr>
        <w:pStyle w:val="40"/>
        <w:keepNext/>
        <w:keepLines/>
        <w:widowControl/>
        <w:shd w:val="clear" w:color="auto" w:fill="auto"/>
        <w:tabs>
          <w:tab w:val="left" w:pos="2425"/>
        </w:tabs>
        <w:spacing w:after="0" w:line="240" w:lineRule="auto"/>
        <w:jc w:val="both"/>
        <w:rPr>
          <w:i w:val="0"/>
        </w:rPr>
      </w:pPr>
    </w:p>
    <w:p w:rsidR="00091B2D" w:rsidRPr="00A45062" w:rsidRDefault="00091B2D" w:rsidP="0046475C">
      <w:pPr>
        <w:pStyle w:val="40"/>
        <w:keepNext/>
        <w:keepLines/>
        <w:widowControl/>
        <w:shd w:val="clear" w:color="auto" w:fill="auto"/>
        <w:tabs>
          <w:tab w:val="left" w:pos="2425"/>
        </w:tabs>
        <w:spacing w:after="0" w:line="240" w:lineRule="auto"/>
        <w:ind w:left="720"/>
        <w:jc w:val="both"/>
        <w:rPr>
          <w:i w:val="0"/>
        </w:rPr>
      </w:pPr>
    </w:p>
    <w:p w:rsidR="00B21F7C" w:rsidRPr="00A45062" w:rsidRDefault="00B21F7C" w:rsidP="0046475C">
      <w:pPr>
        <w:pStyle w:val="40"/>
        <w:keepNext/>
        <w:keepLines/>
        <w:widowControl/>
        <w:shd w:val="clear" w:color="auto" w:fill="auto"/>
        <w:tabs>
          <w:tab w:val="left" w:pos="2425"/>
        </w:tabs>
        <w:spacing w:after="0" w:line="240" w:lineRule="auto"/>
        <w:jc w:val="both"/>
      </w:pPr>
    </w:p>
    <w:p w:rsidR="00B21F7C" w:rsidRPr="00A45062" w:rsidRDefault="00B21F7C" w:rsidP="0046475C">
      <w:pPr>
        <w:keepNext/>
        <w:keepLines/>
        <w:widowControl/>
        <w:jc w:val="both"/>
        <w:rPr>
          <w:color w:val="auto"/>
          <w:sz w:val="2"/>
          <w:szCs w:val="2"/>
        </w:rPr>
      </w:pPr>
    </w:p>
    <w:p w:rsidR="00B21F7C" w:rsidRPr="00A45062" w:rsidRDefault="00B21F7C" w:rsidP="0046475C">
      <w:pPr>
        <w:keepNext/>
        <w:keepLines/>
        <w:widowControl/>
        <w:jc w:val="both"/>
        <w:rPr>
          <w:color w:val="auto"/>
          <w:sz w:val="2"/>
          <w:szCs w:val="2"/>
        </w:rPr>
      </w:pPr>
    </w:p>
    <w:tbl>
      <w:tblPr>
        <w:tblW w:w="9791" w:type="dxa"/>
        <w:tblLayout w:type="fixed"/>
        <w:tblCellMar>
          <w:left w:w="10" w:type="dxa"/>
          <w:right w:w="10" w:type="dxa"/>
        </w:tblCellMar>
        <w:tblLook w:val="04A0" w:firstRow="1" w:lastRow="0" w:firstColumn="1" w:lastColumn="0" w:noHBand="0" w:noVBand="1"/>
      </w:tblPr>
      <w:tblGrid>
        <w:gridCol w:w="577"/>
        <w:gridCol w:w="2552"/>
        <w:gridCol w:w="2126"/>
        <w:gridCol w:w="1559"/>
        <w:gridCol w:w="1560"/>
        <w:gridCol w:w="1417"/>
      </w:tblGrid>
      <w:tr w:rsidR="00B21F7C" w:rsidRPr="00A45062" w:rsidTr="00B21F7C">
        <w:trPr>
          <w:trHeight w:hRule="exact" w:val="278"/>
        </w:trPr>
        <w:tc>
          <w:tcPr>
            <w:tcW w:w="577"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ind w:left="140"/>
              <w:rPr>
                <w:sz w:val="22"/>
                <w:szCs w:val="22"/>
              </w:rPr>
            </w:pPr>
            <w:r w:rsidRPr="00A45062">
              <w:rPr>
                <w:rStyle w:val="11pt"/>
                <w:color w:val="auto"/>
              </w:rPr>
              <w:t>№,</w:t>
            </w:r>
          </w:p>
        </w:tc>
        <w:tc>
          <w:tcPr>
            <w:tcW w:w="2552" w:type="dxa"/>
            <w:tcBorders>
              <w:top w:val="single" w:sz="4" w:space="0" w:color="auto"/>
              <w:left w:val="single" w:sz="4" w:space="0" w:color="auto"/>
            </w:tcBorders>
            <w:shd w:val="clear" w:color="auto" w:fill="FFFFFF"/>
          </w:tcPr>
          <w:p w:rsidR="00B21F7C" w:rsidRPr="00A45062" w:rsidRDefault="00B21F7C" w:rsidP="00B21F7C">
            <w:pPr>
              <w:keepNext/>
              <w:keepLines/>
              <w:widowControl/>
              <w:rPr>
                <w:color w:val="auto"/>
                <w:sz w:val="22"/>
                <w:szCs w:val="22"/>
              </w:rPr>
            </w:pPr>
          </w:p>
        </w:tc>
        <w:tc>
          <w:tcPr>
            <w:tcW w:w="2126" w:type="dxa"/>
            <w:tcBorders>
              <w:top w:val="single" w:sz="4" w:space="0" w:color="auto"/>
              <w:left w:val="single" w:sz="4" w:space="0" w:color="auto"/>
            </w:tcBorders>
            <w:shd w:val="clear" w:color="auto" w:fill="FFFFFF"/>
          </w:tcPr>
          <w:p w:rsidR="00B21F7C" w:rsidRPr="00A45062" w:rsidRDefault="00B21F7C" w:rsidP="00B21F7C">
            <w:pPr>
              <w:keepNext/>
              <w:keepLines/>
              <w:widowControl/>
              <w:rPr>
                <w:color w:val="auto"/>
                <w:sz w:val="22"/>
                <w:szCs w:val="22"/>
              </w:rPr>
            </w:pPr>
          </w:p>
        </w:tc>
        <w:tc>
          <w:tcPr>
            <w:tcW w:w="3119" w:type="dxa"/>
            <w:gridSpan w:val="2"/>
            <w:tcBorders>
              <w:top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ind w:left="40"/>
              <w:rPr>
                <w:sz w:val="22"/>
                <w:szCs w:val="22"/>
              </w:rPr>
            </w:pPr>
            <w:r w:rsidRPr="00A45062">
              <w:rPr>
                <w:rStyle w:val="11pt"/>
                <w:color w:val="auto"/>
              </w:rPr>
              <w:t>Услуги подвижной связи</w:t>
            </w:r>
          </w:p>
        </w:tc>
        <w:tc>
          <w:tcPr>
            <w:tcW w:w="1417" w:type="dxa"/>
            <w:tcBorders>
              <w:top w:val="single" w:sz="4" w:space="0" w:color="auto"/>
              <w:right w:val="single" w:sz="4" w:space="0" w:color="auto"/>
            </w:tcBorders>
            <w:shd w:val="clear" w:color="auto" w:fill="FFFFFF"/>
          </w:tcPr>
          <w:p w:rsidR="00B21F7C" w:rsidRPr="00A45062" w:rsidRDefault="00B21F7C" w:rsidP="00B21F7C">
            <w:pPr>
              <w:keepNext/>
              <w:keepLines/>
              <w:widowControl/>
              <w:rPr>
                <w:color w:val="auto"/>
                <w:sz w:val="22"/>
                <w:szCs w:val="22"/>
              </w:rPr>
            </w:pPr>
          </w:p>
        </w:tc>
      </w:tr>
      <w:tr w:rsidR="00B21F7C" w:rsidRPr="00A45062" w:rsidTr="00B21F7C">
        <w:trPr>
          <w:trHeight w:hRule="exact" w:val="1940"/>
        </w:trPr>
        <w:tc>
          <w:tcPr>
            <w:tcW w:w="577" w:type="dxa"/>
            <w:tcBorders>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ind w:left="140"/>
              <w:rPr>
                <w:sz w:val="22"/>
                <w:szCs w:val="22"/>
              </w:rPr>
            </w:pPr>
            <w:proofErr w:type="gramStart"/>
            <w:r w:rsidRPr="00A45062">
              <w:rPr>
                <w:rStyle w:val="11pt"/>
                <w:color w:val="auto"/>
              </w:rPr>
              <w:t>п</w:t>
            </w:r>
            <w:proofErr w:type="gramEnd"/>
            <w:r w:rsidRPr="00A45062">
              <w:rPr>
                <w:rStyle w:val="11pt"/>
                <w:color w:val="auto"/>
              </w:rPr>
              <w:t>/п</w:t>
            </w:r>
          </w:p>
        </w:tc>
        <w:tc>
          <w:tcPr>
            <w:tcW w:w="2552" w:type="dxa"/>
            <w:tcBorders>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both"/>
              <w:rPr>
                <w:sz w:val="22"/>
                <w:szCs w:val="22"/>
              </w:rPr>
            </w:pPr>
            <w:r w:rsidRPr="00A45062">
              <w:rPr>
                <w:rStyle w:val="11pt"/>
                <w:color w:val="auto"/>
              </w:rPr>
              <w:t>Наименование должности</w:t>
            </w:r>
          </w:p>
        </w:tc>
        <w:tc>
          <w:tcPr>
            <w:tcW w:w="2126"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jc w:val="center"/>
              <w:rPr>
                <w:sz w:val="22"/>
                <w:szCs w:val="22"/>
              </w:rPr>
            </w:pPr>
            <w:r w:rsidRPr="00A45062">
              <w:rPr>
                <w:rStyle w:val="11pt"/>
                <w:color w:val="auto"/>
              </w:rPr>
              <w:t>Количество абонентских номеров, пользовательского (оконечного) оборудования, подключенного к сети подвижной связи</w:t>
            </w:r>
          </w:p>
        </w:tc>
        <w:tc>
          <w:tcPr>
            <w:tcW w:w="1559"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jc w:val="center"/>
              <w:rPr>
                <w:sz w:val="22"/>
                <w:szCs w:val="22"/>
              </w:rPr>
            </w:pPr>
            <w:r w:rsidRPr="00A45062">
              <w:rPr>
                <w:rStyle w:val="11pt"/>
                <w:color w:val="auto"/>
              </w:rPr>
              <w:t>Количество</w:t>
            </w:r>
          </w:p>
          <w:p w:rsidR="00B21F7C" w:rsidRPr="00A45062" w:rsidRDefault="00B21F7C" w:rsidP="00B21F7C">
            <w:pPr>
              <w:pStyle w:val="6"/>
              <w:keepNext/>
              <w:keepLines/>
              <w:widowControl/>
              <w:shd w:val="clear" w:color="auto" w:fill="auto"/>
              <w:spacing w:after="0" w:line="264" w:lineRule="exact"/>
              <w:jc w:val="center"/>
              <w:rPr>
                <w:sz w:val="22"/>
                <w:szCs w:val="22"/>
              </w:rPr>
            </w:pPr>
            <w:r w:rsidRPr="00A45062">
              <w:rPr>
                <w:rStyle w:val="11pt"/>
                <w:color w:val="auto"/>
              </w:rPr>
              <w:t>месяцев</w:t>
            </w:r>
          </w:p>
          <w:p w:rsidR="00B21F7C" w:rsidRPr="00A45062" w:rsidRDefault="00B21F7C" w:rsidP="00B21F7C">
            <w:pPr>
              <w:pStyle w:val="6"/>
              <w:keepNext/>
              <w:keepLines/>
              <w:widowControl/>
              <w:shd w:val="clear" w:color="auto" w:fill="auto"/>
              <w:spacing w:after="0" w:line="264" w:lineRule="exact"/>
              <w:jc w:val="center"/>
              <w:rPr>
                <w:sz w:val="22"/>
                <w:szCs w:val="22"/>
              </w:rPr>
            </w:pPr>
            <w:r w:rsidRPr="00A45062">
              <w:rPr>
                <w:rStyle w:val="11pt"/>
                <w:color w:val="auto"/>
              </w:rPr>
              <w:t>предоставления</w:t>
            </w:r>
          </w:p>
          <w:p w:rsidR="00B21F7C" w:rsidRPr="00A45062" w:rsidRDefault="00B21F7C" w:rsidP="00B21F7C">
            <w:pPr>
              <w:pStyle w:val="6"/>
              <w:keepNext/>
              <w:keepLines/>
              <w:widowControl/>
              <w:shd w:val="clear" w:color="auto" w:fill="auto"/>
              <w:spacing w:after="0" w:line="264" w:lineRule="exact"/>
              <w:jc w:val="center"/>
              <w:rPr>
                <w:sz w:val="22"/>
                <w:szCs w:val="22"/>
              </w:rPr>
            </w:pPr>
            <w:r w:rsidRPr="00A45062">
              <w:rPr>
                <w:rStyle w:val="11pt"/>
                <w:color w:val="auto"/>
              </w:rPr>
              <w:t>услуги</w:t>
            </w:r>
          </w:p>
        </w:tc>
        <w:tc>
          <w:tcPr>
            <w:tcW w:w="1560"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jc w:val="center"/>
              <w:rPr>
                <w:sz w:val="22"/>
                <w:szCs w:val="22"/>
              </w:rPr>
            </w:pPr>
            <w:r w:rsidRPr="00A45062">
              <w:rPr>
                <w:rStyle w:val="11pt"/>
                <w:color w:val="auto"/>
              </w:rPr>
              <w:t>Ежемесячная цена услуги в расчете на 1</w:t>
            </w:r>
          </w:p>
          <w:p w:rsidR="00B21F7C" w:rsidRPr="00A45062" w:rsidRDefault="00B21F7C" w:rsidP="00B21F7C">
            <w:pPr>
              <w:pStyle w:val="6"/>
              <w:keepNext/>
              <w:keepLines/>
              <w:widowControl/>
              <w:shd w:val="clear" w:color="auto" w:fill="auto"/>
              <w:spacing w:after="0" w:line="264" w:lineRule="exact"/>
              <w:jc w:val="center"/>
              <w:rPr>
                <w:sz w:val="22"/>
                <w:szCs w:val="22"/>
              </w:rPr>
            </w:pPr>
            <w:r w:rsidRPr="00A45062">
              <w:rPr>
                <w:rStyle w:val="11pt"/>
                <w:color w:val="auto"/>
              </w:rPr>
              <w:t>абонентский</w:t>
            </w:r>
          </w:p>
          <w:p w:rsidR="00B21F7C" w:rsidRPr="00A45062" w:rsidRDefault="00B21F7C" w:rsidP="00B21F7C">
            <w:pPr>
              <w:pStyle w:val="6"/>
              <w:keepNext/>
              <w:keepLines/>
              <w:widowControl/>
              <w:shd w:val="clear" w:color="auto" w:fill="auto"/>
              <w:spacing w:after="0" w:line="264" w:lineRule="exact"/>
              <w:jc w:val="center"/>
              <w:rPr>
                <w:sz w:val="22"/>
                <w:szCs w:val="22"/>
              </w:rPr>
            </w:pPr>
            <w:r w:rsidRPr="00A45062">
              <w:rPr>
                <w:rStyle w:val="11pt"/>
                <w:color w:val="auto"/>
              </w:rPr>
              <w:t>номер</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59" w:lineRule="exact"/>
              <w:jc w:val="center"/>
              <w:rPr>
                <w:sz w:val="22"/>
                <w:szCs w:val="22"/>
              </w:rPr>
            </w:pPr>
            <w:r w:rsidRPr="00A45062">
              <w:rPr>
                <w:rStyle w:val="11pt"/>
                <w:color w:val="auto"/>
              </w:rPr>
              <w:t>Затраты на оплату услуг подвижной связи</w:t>
            </w:r>
          </w:p>
        </w:tc>
      </w:tr>
      <w:tr w:rsidR="00B21F7C" w:rsidRPr="00A45062" w:rsidTr="00B21F7C">
        <w:trPr>
          <w:trHeight w:hRule="exact" w:val="1973"/>
        </w:trPr>
        <w:tc>
          <w:tcPr>
            <w:tcW w:w="577"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ind w:left="140"/>
              <w:rPr>
                <w:sz w:val="22"/>
                <w:szCs w:val="22"/>
              </w:rPr>
            </w:pPr>
            <w:r w:rsidRPr="00A45062">
              <w:rPr>
                <w:rStyle w:val="11pt"/>
                <w:color w:val="auto"/>
              </w:rPr>
              <w:t>1.</w:t>
            </w:r>
          </w:p>
        </w:tc>
        <w:tc>
          <w:tcPr>
            <w:tcW w:w="2552"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jc w:val="both"/>
              <w:rPr>
                <w:sz w:val="22"/>
                <w:szCs w:val="22"/>
              </w:rPr>
            </w:pPr>
            <w:r w:rsidRPr="00A45062">
              <w:rPr>
                <w:rStyle w:val="11pt"/>
                <w:color w:val="auto"/>
              </w:rPr>
              <w:t xml:space="preserve">Муниципальные служащие, замещающие </w:t>
            </w:r>
            <w:r>
              <w:rPr>
                <w:rStyle w:val="11pt"/>
                <w:color w:val="auto"/>
              </w:rPr>
              <w:t xml:space="preserve">муниципальные </w:t>
            </w:r>
            <w:r w:rsidRPr="00A45062">
              <w:rPr>
                <w:rStyle w:val="11pt"/>
                <w:color w:val="auto"/>
              </w:rPr>
              <w:t xml:space="preserve">должности, </w:t>
            </w:r>
            <w:proofErr w:type="gramStart"/>
            <w:r>
              <w:rPr>
                <w:rStyle w:val="11pt"/>
                <w:color w:val="auto"/>
              </w:rPr>
              <w:t>должности</w:t>
            </w:r>
            <w:proofErr w:type="gramEnd"/>
            <w:r>
              <w:rPr>
                <w:rStyle w:val="11pt"/>
                <w:color w:val="auto"/>
              </w:rPr>
              <w:t xml:space="preserve"> </w:t>
            </w:r>
            <w:r w:rsidRPr="00A45062">
              <w:rPr>
                <w:rStyle w:val="11pt"/>
                <w:color w:val="auto"/>
              </w:rPr>
              <w:t>относящиеся к «высшей» группе должностей категории «руководители»</w:t>
            </w:r>
          </w:p>
        </w:tc>
        <w:tc>
          <w:tcPr>
            <w:tcW w:w="2126" w:type="dxa"/>
            <w:tcBorders>
              <w:top w:val="single" w:sz="4" w:space="0" w:color="auto"/>
              <w:left w:val="single" w:sz="4" w:space="0" w:color="auto"/>
              <w:bottom w:val="single" w:sz="4" w:space="0" w:color="auto"/>
            </w:tcBorders>
            <w:shd w:val="clear" w:color="auto" w:fill="FFFFFF"/>
          </w:tcPr>
          <w:p w:rsidR="00B21F7C" w:rsidRPr="00A45062" w:rsidRDefault="0053543F" w:rsidP="0053543F">
            <w:pPr>
              <w:pStyle w:val="6"/>
              <w:keepNext/>
              <w:keepLines/>
              <w:widowControl/>
              <w:shd w:val="clear" w:color="auto" w:fill="auto"/>
              <w:spacing w:after="0" w:line="264" w:lineRule="exact"/>
              <w:jc w:val="center"/>
              <w:rPr>
                <w:sz w:val="22"/>
                <w:szCs w:val="22"/>
              </w:rPr>
            </w:pPr>
            <w:r>
              <w:rPr>
                <w:rStyle w:val="11pt"/>
                <w:color w:val="auto"/>
              </w:rPr>
              <w:t>Не более 7 единиц</w:t>
            </w:r>
            <w:r w:rsidR="00B21F7C" w:rsidRPr="00A45062">
              <w:rPr>
                <w:rStyle w:val="11pt"/>
                <w:color w:val="auto"/>
              </w:rPr>
              <w:t xml:space="preserve"> на </w:t>
            </w:r>
            <w:r>
              <w:rPr>
                <w:rStyle w:val="11pt"/>
                <w:color w:val="auto"/>
              </w:rPr>
              <w:t>организацию</w:t>
            </w:r>
          </w:p>
        </w:tc>
        <w:tc>
          <w:tcPr>
            <w:tcW w:w="1559"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rPr>
                <w:sz w:val="22"/>
                <w:szCs w:val="22"/>
              </w:rPr>
            </w:pPr>
            <w:r w:rsidRPr="00A45062">
              <w:rPr>
                <w:rStyle w:val="11pt"/>
                <w:color w:val="auto"/>
              </w:rPr>
              <w:t>12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B21F7C" w:rsidP="00635315">
            <w:pPr>
              <w:pStyle w:val="6"/>
              <w:keepNext/>
              <w:keepLines/>
              <w:widowControl/>
              <w:shd w:val="clear" w:color="auto" w:fill="auto"/>
              <w:spacing w:after="0" w:line="264" w:lineRule="exact"/>
              <w:ind w:left="120"/>
              <w:rPr>
                <w:sz w:val="22"/>
                <w:szCs w:val="22"/>
              </w:rPr>
            </w:pPr>
            <w:r w:rsidRPr="00A45062">
              <w:rPr>
                <w:rStyle w:val="11pt"/>
                <w:color w:val="auto"/>
              </w:rPr>
              <w:t xml:space="preserve">Ежемесячные расходы </w:t>
            </w:r>
            <w:r w:rsidR="00635315">
              <w:rPr>
                <w:rStyle w:val="11pt"/>
                <w:color w:val="auto"/>
              </w:rPr>
              <w:t xml:space="preserve">не более уровня тарифов и тарифных планов на услуги местной связи для </w:t>
            </w:r>
            <w:proofErr w:type="gramStart"/>
            <w:r w:rsidR="00635315">
              <w:rPr>
                <w:rStyle w:val="11pt"/>
                <w:color w:val="auto"/>
              </w:rPr>
              <w:t>абонентов-юридических</w:t>
            </w:r>
            <w:proofErr w:type="gramEnd"/>
            <w:r w:rsidR="00635315">
              <w:rPr>
                <w:rStyle w:val="11pt"/>
                <w:color w:val="auto"/>
              </w:rPr>
              <w:t xml:space="preserve"> лиц, утвержденных регулятором</w:t>
            </w:r>
          </w:p>
        </w:tc>
      </w:tr>
    </w:tbl>
    <w:p w:rsidR="00B21F7C" w:rsidRDefault="00B21F7C" w:rsidP="00B21F7C">
      <w:pPr>
        <w:pStyle w:val="40"/>
        <w:keepNext/>
        <w:keepLines/>
        <w:widowControl/>
        <w:shd w:val="clear" w:color="auto" w:fill="auto"/>
        <w:tabs>
          <w:tab w:val="left" w:pos="2986"/>
        </w:tabs>
        <w:spacing w:after="0" w:line="240" w:lineRule="auto"/>
        <w:ind w:left="2460" w:right="800"/>
        <w:rPr>
          <w:i w:val="0"/>
        </w:rPr>
      </w:pPr>
    </w:p>
    <w:p w:rsidR="00B21F7C" w:rsidRPr="00064520" w:rsidRDefault="00B21F7C" w:rsidP="00B21F7C">
      <w:pPr>
        <w:pStyle w:val="40"/>
        <w:keepNext/>
        <w:keepLines/>
        <w:widowControl/>
        <w:shd w:val="clear" w:color="auto" w:fill="auto"/>
        <w:tabs>
          <w:tab w:val="left" w:pos="2986"/>
        </w:tabs>
        <w:spacing w:after="0" w:line="240" w:lineRule="auto"/>
        <w:ind w:left="2460" w:right="800"/>
        <w:rPr>
          <w:i w:val="0"/>
        </w:rPr>
      </w:pPr>
    </w:p>
    <w:p w:rsidR="00B21F7C" w:rsidRPr="00D9256A" w:rsidRDefault="00B21F7C" w:rsidP="00B21F7C">
      <w:pPr>
        <w:pStyle w:val="40"/>
        <w:keepNext/>
        <w:keepLines/>
        <w:widowControl/>
        <w:shd w:val="clear" w:color="auto" w:fill="auto"/>
        <w:tabs>
          <w:tab w:val="left" w:pos="2986"/>
        </w:tabs>
        <w:spacing w:after="0" w:line="240" w:lineRule="auto"/>
        <w:ind w:right="2"/>
        <w:jc w:val="center"/>
        <w:rPr>
          <w:i w:val="0"/>
        </w:rPr>
      </w:pPr>
      <w:r w:rsidRPr="00D9256A">
        <w:rPr>
          <w:i w:val="0"/>
        </w:rPr>
        <w:t>1.</w:t>
      </w:r>
      <w:r w:rsidR="00635315">
        <w:rPr>
          <w:i w:val="0"/>
        </w:rPr>
        <w:t>2</w:t>
      </w:r>
      <w:r w:rsidRPr="00D9256A">
        <w:rPr>
          <w:i w:val="0"/>
        </w:rPr>
        <w:t>. Нормативы цены и количества рабочих станций, планшетных компьютеров принтеров, многофункциональных устройств, копировальных</w:t>
      </w:r>
    </w:p>
    <w:p w:rsidR="00B21F7C" w:rsidRPr="00D9256A" w:rsidRDefault="00B21F7C" w:rsidP="00B21F7C">
      <w:pPr>
        <w:pStyle w:val="40"/>
        <w:keepNext/>
        <w:keepLines/>
        <w:widowControl/>
        <w:shd w:val="clear" w:color="auto" w:fill="auto"/>
        <w:spacing w:after="0" w:line="240" w:lineRule="auto"/>
        <w:ind w:right="2"/>
        <w:jc w:val="center"/>
        <w:rPr>
          <w:i w:val="0"/>
        </w:rPr>
      </w:pPr>
      <w:r w:rsidRPr="00D9256A">
        <w:rPr>
          <w:i w:val="0"/>
        </w:rPr>
        <w:t>аппаратов и иной оргтехники</w:t>
      </w:r>
    </w:p>
    <w:p w:rsidR="00B21F7C" w:rsidRPr="00A45062" w:rsidRDefault="00B21F7C" w:rsidP="00B21F7C">
      <w:pPr>
        <w:pStyle w:val="40"/>
        <w:keepNext/>
        <w:keepLines/>
        <w:widowControl/>
        <w:shd w:val="clear" w:color="auto" w:fill="auto"/>
        <w:spacing w:after="0" w:line="240" w:lineRule="auto"/>
        <w:ind w:right="2"/>
        <w:jc w:val="center"/>
      </w:pPr>
    </w:p>
    <w:tbl>
      <w:tblPr>
        <w:tblW w:w="9791" w:type="dxa"/>
        <w:tblLayout w:type="fixed"/>
        <w:tblCellMar>
          <w:left w:w="10" w:type="dxa"/>
          <w:right w:w="10" w:type="dxa"/>
        </w:tblCellMar>
        <w:tblLook w:val="04A0" w:firstRow="1" w:lastRow="0" w:firstColumn="1" w:lastColumn="0" w:noHBand="0" w:noVBand="1"/>
      </w:tblPr>
      <w:tblGrid>
        <w:gridCol w:w="576"/>
        <w:gridCol w:w="3173"/>
        <w:gridCol w:w="1478"/>
        <w:gridCol w:w="1800"/>
        <w:gridCol w:w="1063"/>
        <w:gridCol w:w="1701"/>
      </w:tblGrid>
      <w:tr w:rsidR="00B21F7C" w:rsidRPr="00A45062" w:rsidTr="00B21F7C">
        <w:trPr>
          <w:trHeight w:hRule="exact" w:val="278"/>
        </w:trPr>
        <w:tc>
          <w:tcPr>
            <w:tcW w:w="9791" w:type="dxa"/>
            <w:gridSpan w:val="6"/>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Для всех групп должностей</w:t>
            </w:r>
          </w:p>
        </w:tc>
      </w:tr>
      <w:tr w:rsidR="00B21F7C" w:rsidRPr="00A45062" w:rsidTr="00B21F7C">
        <w:trPr>
          <w:trHeight w:hRule="exact" w:val="336"/>
        </w:trPr>
        <w:tc>
          <w:tcPr>
            <w:tcW w:w="576"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60" w:line="220" w:lineRule="exact"/>
              <w:ind w:left="140"/>
            </w:pPr>
            <w:r w:rsidRPr="00A45062">
              <w:rPr>
                <w:rStyle w:val="11pt"/>
                <w:color w:val="auto"/>
              </w:rPr>
              <w:t>№,</w:t>
            </w:r>
          </w:p>
          <w:p w:rsidR="00B21F7C" w:rsidRPr="00A45062" w:rsidRDefault="00B21F7C" w:rsidP="00B21F7C">
            <w:pPr>
              <w:pStyle w:val="6"/>
              <w:keepNext/>
              <w:keepLines/>
              <w:widowControl/>
              <w:shd w:val="clear" w:color="auto" w:fill="auto"/>
              <w:spacing w:before="60" w:after="0" w:line="220" w:lineRule="exact"/>
              <w:ind w:left="140"/>
            </w:pPr>
            <w:proofErr w:type="gramStart"/>
            <w:r w:rsidRPr="00A45062">
              <w:rPr>
                <w:rStyle w:val="11pt"/>
                <w:color w:val="auto"/>
              </w:rPr>
              <w:t>п</w:t>
            </w:r>
            <w:proofErr w:type="gramEnd"/>
            <w:r w:rsidRPr="00A45062">
              <w:rPr>
                <w:rStyle w:val="11pt"/>
                <w:color w:val="auto"/>
              </w:rPr>
              <w:t>/п</w:t>
            </w:r>
          </w:p>
        </w:tc>
        <w:tc>
          <w:tcPr>
            <w:tcW w:w="3173"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ind w:left="120"/>
            </w:pPr>
            <w:r w:rsidRPr="00A45062">
              <w:rPr>
                <w:rStyle w:val="11pt"/>
                <w:color w:val="auto"/>
              </w:rPr>
              <w:t>Наименование оргтехники</w:t>
            </w:r>
          </w:p>
        </w:tc>
        <w:tc>
          <w:tcPr>
            <w:tcW w:w="1478"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59" w:lineRule="exact"/>
              <w:ind w:left="340"/>
            </w:pPr>
            <w:r w:rsidRPr="00A45062">
              <w:rPr>
                <w:rStyle w:val="11pt"/>
                <w:color w:val="auto"/>
              </w:rPr>
              <w:t>Цена за 1 единицу,</w:t>
            </w:r>
          </w:p>
          <w:p w:rsidR="00B21F7C" w:rsidRPr="00A45062" w:rsidRDefault="00B21F7C" w:rsidP="00B21F7C">
            <w:pPr>
              <w:pStyle w:val="6"/>
              <w:keepNext/>
              <w:keepLines/>
              <w:widowControl/>
              <w:shd w:val="clear" w:color="auto" w:fill="auto"/>
              <w:spacing w:after="0" w:line="220" w:lineRule="exact"/>
              <w:ind w:left="340"/>
            </w:pPr>
            <w:r w:rsidRPr="00A45062">
              <w:rPr>
                <w:rStyle w:val="11pt"/>
                <w:color w:val="auto"/>
                <w:vertAlign w:val="superscript"/>
              </w:rPr>
              <w:t>(</w:t>
            </w:r>
            <w:proofErr w:type="spellStart"/>
            <w:r w:rsidRPr="00A45062">
              <w:rPr>
                <w:rStyle w:val="11pt"/>
                <w:color w:val="auto"/>
              </w:rPr>
              <w:t>ру</w:t>
            </w:r>
            <w:r w:rsidR="00691F3A">
              <w:rPr>
                <w:rStyle w:val="11pt"/>
                <w:color w:val="auto"/>
                <w:vertAlign w:val="superscript"/>
              </w:rPr>
              <w:t>б</w:t>
            </w:r>
            <w:proofErr w:type="spellEnd"/>
            <w:r w:rsidRPr="00A45062">
              <w:rPr>
                <w:rStyle w:val="11pt"/>
                <w:color w:val="auto"/>
                <w:vertAlign w:val="superscript"/>
              </w:rPr>
              <w:t>)</w:t>
            </w:r>
          </w:p>
          <w:p w:rsidR="00B21F7C" w:rsidRPr="00A45062" w:rsidRDefault="00B21F7C" w:rsidP="00B21F7C">
            <w:pPr>
              <w:pStyle w:val="6"/>
              <w:keepNext/>
              <w:keepLines/>
              <w:widowControl/>
              <w:shd w:val="clear" w:color="auto" w:fill="auto"/>
              <w:spacing w:after="0" w:line="220" w:lineRule="exact"/>
              <w:ind w:left="340"/>
            </w:pPr>
            <w:r w:rsidRPr="00A45062">
              <w:rPr>
                <w:rStyle w:val="11pt"/>
                <w:color w:val="auto"/>
              </w:rPr>
              <w:t>не более</w:t>
            </w:r>
          </w:p>
        </w:tc>
        <w:tc>
          <w:tcPr>
            <w:tcW w:w="1800"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jc w:val="center"/>
            </w:pPr>
            <w:r w:rsidRPr="00A45062">
              <w:rPr>
                <w:rStyle w:val="11pt"/>
                <w:color w:val="auto"/>
              </w:rPr>
              <w:t>Срок полезного использования, год</w:t>
            </w:r>
          </w:p>
        </w:tc>
        <w:tc>
          <w:tcPr>
            <w:tcW w:w="2764" w:type="dxa"/>
            <w:gridSpan w:val="2"/>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Норматив</w:t>
            </w:r>
          </w:p>
        </w:tc>
      </w:tr>
      <w:tr w:rsidR="00B21F7C" w:rsidRPr="00A45062" w:rsidTr="00B21F7C">
        <w:trPr>
          <w:trHeight w:hRule="exact" w:val="937"/>
        </w:trPr>
        <w:tc>
          <w:tcPr>
            <w:tcW w:w="576"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3173"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478"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800"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063"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ind w:right="240"/>
              <w:jc w:val="right"/>
            </w:pPr>
            <w:r w:rsidRPr="00A45062">
              <w:rPr>
                <w:rStyle w:val="11pt"/>
                <w:color w:val="auto"/>
              </w:rPr>
              <w:t>Количество, не более</w:t>
            </w:r>
          </w:p>
        </w:tc>
        <w:tc>
          <w:tcPr>
            <w:tcW w:w="1701"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60" w:line="220" w:lineRule="exact"/>
              <w:jc w:val="center"/>
            </w:pPr>
            <w:r w:rsidRPr="00A45062">
              <w:rPr>
                <w:rStyle w:val="11pt"/>
                <w:color w:val="auto"/>
              </w:rPr>
              <w:t>Количество</w:t>
            </w:r>
          </w:p>
          <w:p w:rsidR="00B21F7C" w:rsidRPr="00A45062" w:rsidRDefault="00B21F7C" w:rsidP="00B21F7C">
            <w:pPr>
              <w:pStyle w:val="6"/>
              <w:keepNext/>
              <w:keepLines/>
              <w:widowControl/>
              <w:shd w:val="clear" w:color="auto" w:fill="auto"/>
              <w:spacing w:before="60" w:after="0" w:line="220" w:lineRule="exact"/>
              <w:jc w:val="center"/>
            </w:pPr>
            <w:r w:rsidRPr="00A45062">
              <w:rPr>
                <w:rStyle w:val="11pt"/>
                <w:color w:val="auto"/>
              </w:rPr>
              <w:t>пользователей</w:t>
            </w:r>
          </w:p>
        </w:tc>
      </w:tr>
      <w:tr w:rsidR="00B21F7C" w:rsidRPr="00A45062" w:rsidTr="00B21F7C">
        <w:trPr>
          <w:trHeight w:hRule="exact" w:val="547"/>
        </w:trPr>
        <w:tc>
          <w:tcPr>
            <w:tcW w:w="576" w:type="dxa"/>
            <w:tcBorders>
              <w:top w:val="single" w:sz="4" w:space="0" w:color="auto"/>
              <w:left w:val="single" w:sz="4" w:space="0" w:color="auto"/>
              <w:bottom w:val="single" w:sz="4" w:space="0" w:color="auto"/>
            </w:tcBorders>
            <w:shd w:val="clear" w:color="auto" w:fill="FFFFFF"/>
          </w:tcPr>
          <w:p w:rsidR="00B21F7C" w:rsidRPr="00A45062" w:rsidRDefault="00395F4D" w:rsidP="00B21F7C">
            <w:pPr>
              <w:pStyle w:val="6"/>
              <w:keepNext/>
              <w:keepLines/>
              <w:widowControl/>
              <w:shd w:val="clear" w:color="auto" w:fill="auto"/>
              <w:spacing w:after="0" w:line="220" w:lineRule="exact"/>
              <w:ind w:left="140"/>
              <w:rPr>
                <w:rStyle w:val="11pt"/>
                <w:color w:val="auto"/>
              </w:rPr>
            </w:pPr>
            <w:r>
              <w:rPr>
                <w:rStyle w:val="11pt"/>
                <w:color w:val="auto"/>
              </w:rPr>
              <w:t>1</w:t>
            </w:r>
          </w:p>
        </w:tc>
        <w:tc>
          <w:tcPr>
            <w:tcW w:w="3173" w:type="dxa"/>
            <w:tcBorders>
              <w:top w:val="single" w:sz="4" w:space="0" w:color="auto"/>
              <w:left w:val="single" w:sz="4" w:space="0" w:color="auto"/>
              <w:bottom w:val="single" w:sz="4" w:space="0" w:color="auto"/>
            </w:tcBorders>
            <w:shd w:val="clear" w:color="auto" w:fill="FFFFFF"/>
          </w:tcPr>
          <w:p w:rsidR="00B21F7C" w:rsidRPr="00A45062" w:rsidRDefault="00395F4D" w:rsidP="00B21F7C">
            <w:pPr>
              <w:pStyle w:val="6"/>
              <w:keepNext/>
              <w:keepLines/>
              <w:widowControl/>
              <w:shd w:val="clear" w:color="auto" w:fill="auto"/>
              <w:spacing w:after="0" w:line="220" w:lineRule="exact"/>
              <w:ind w:left="120"/>
              <w:rPr>
                <w:rStyle w:val="11pt"/>
                <w:color w:val="auto"/>
              </w:rPr>
            </w:pPr>
            <w:r>
              <w:rPr>
                <w:rStyle w:val="11pt"/>
                <w:color w:val="auto"/>
              </w:rPr>
              <w:t>Персональный компьютер в сборе</w:t>
            </w:r>
          </w:p>
        </w:tc>
        <w:tc>
          <w:tcPr>
            <w:tcW w:w="1478" w:type="dxa"/>
            <w:tcBorders>
              <w:top w:val="single" w:sz="4" w:space="0" w:color="auto"/>
              <w:left w:val="single" w:sz="4" w:space="0" w:color="auto"/>
              <w:bottom w:val="single" w:sz="4" w:space="0" w:color="auto"/>
            </w:tcBorders>
            <w:shd w:val="clear" w:color="auto" w:fill="FFFFFF"/>
          </w:tcPr>
          <w:p w:rsidR="00B21F7C" w:rsidRPr="00A45062" w:rsidRDefault="003232F5" w:rsidP="00B21F7C">
            <w:pPr>
              <w:pStyle w:val="6"/>
              <w:keepNext/>
              <w:keepLines/>
              <w:widowControl/>
              <w:shd w:val="clear" w:color="auto" w:fill="auto"/>
              <w:spacing w:after="0" w:line="220" w:lineRule="exact"/>
              <w:ind w:left="340"/>
              <w:rPr>
                <w:rStyle w:val="11pt"/>
                <w:color w:val="auto"/>
              </w:rPr>
            </w:pPr>
            <w:r>
              <w:rPr>
                <w:rStyle w:val="11pt"/>
                <w:color w:val="auto"/>
              </w:rPr>
              <w:t>45</w:t>
            </w:r>
            <w:r w:rsidR="00A33746">
              <w:rPr>
                <w:rStyle w:val="11pt"/>
                <w:color w:val="auto"/>
              </w:rPr>
              <w:t> 000,00</w:t>
            </w:r>
          </w:p>
        </w:tc>
        <w:tc>
          <w:tcPr>
            <w:tcW w:w="1800" w:type="dxa"/>
            <w:tcBorders>
              <w:top w:val="single" w:sz="4" w:space="0" w:color="auto"/>
              <w:left w:val="single" w:sz="4" w:space="0" w:color="auto"/>
              <w:bottom w:val="single" w:sz="4" w:space="0" w:color="auto"/>
            </w:tcBorders>
            <w:shd w:val="clear" w:color="auto" w:fill="FFFFFF"/>
          </w:tcPr>
          <w:p w:rsidR="00B21F7C" w:rsidRPr="00A45062" w:rsidRDefault="00CB3B2D" w:rsidP="00B21F7C">
            <w:pPr>
              <w:pStyle w:val="6"/>
              <w:keepNext/>
              <w:keepLines/>
              <w:widowControl/>
              <w:shd w:val="clear" w:color="auto" w:fill="auto"/>
              <w:spacing w:after="0" w:line="220" w:lineRule="exact"/>
              <w:jc w:val="center"/>
              <w:rPr>
                <w:rStyle w:val="11pt"/>
                <w:color w:val="auto"/>
              </w:rPr>
            </w:pPr>
            <w:r>
              <w:rPr>
                <w:rStyle w:val="11pt"/>
                <w:color w:val="auto"/>
              </w:rPr>
              <w:t>5</w:t>
            </w:r>
          </w:p>
        </w:tc>
        <w:tc>
          <w:tcPr>
            <w:tcW w:w="1063" w:type="dxa"/>
            <w:tcBorders>
              <w:top w:val="single" w:sz="4" w:space="0" w:color="auto"/>
              <w:left w:val="single" w:sz="4" w:space="0" w:color="auto"/>
              <w:bottom w:val="single" w:sz="4" w:space="0" w:color="auto"/>
            </w:tcBorders>
            <w:shd w:val="clear" w:color="auto" w:fill="FFFFFF"/>
          </w:tcPr>
          <w:p w:rsidR="00B21F7C" w:rsidRPr="00A45062" w:rsidRDefault="00CB3B2D" w:rsidP="00B21F7C">
            <w:pPr>
              <w:pStyle w:val="6"/>
              <w:keepNext/>
              <w:keepLines/>
              <w:widowControl/>
              <w:shd w:val="clear" w:color="auto" w:fill="auto"/>
              <w:spacing w:after="0" w:line="220" w:lineRule="exact"/>
              <w:jc w:val="center"/>
              <w:rPr>
                <w:rStyle w:val="11pt"/>
                <w:color w:val="auto"/>
              </w:rPr>
            </w:pPr>
            <w:r>
              <w:rPr>
                <w:rStyle w:val="11pt"/>
                <w:color w:val="auto"/>
              </w:rPr>
              <w:t>1 шт.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CB3B2D" w:rsidP="00B21F7C">
            <w:pPr>
              <w:pStyle w:val="6"/>
              <w:keepNext/>
              <w:keepLines/>
              <w:widowControl/>
              <w:shd w:val="clear" w:color="auto" w:fill="auto"/>
              <w:spacing w:after="0" w:line="220" w:lineRule="exact"/>
              <w:jc w:val="center"/>
            </w:pPr>
            <w:r>
              <w:t>1</w:t>
            </w:r>
          </w:p>
        </w:tc>
      </w:tr>
      <w:tr w:rsidR="00395F4D" w:rsidRPr="00A45062" w:rsidTr="00B21F7C">
        <w:trPr>
          <w:trHeight w:hRule="exact" w:val="547"/>
        </w:trPr>
        <w:tc>
          <w:tcPr>
            <w:tcW w:w="576" w:type="dxa"/>
            <w:tcBorders>
              <w:top w:val="single" w:sz="4" w:space="0" w:color="auto"/>
              <w:left w:val="single" w:sz="4" w:space="0" w:color="auto"/>
              <w:bottom w:val="single" w:sz="4" w:space="0" w:color="auto"/>
            </w:tcBorders>
            <w:shd w:val="clear" w:color="auto" w:fill="FFFFFF"/>
          </w:tcPr>
          <w:p w:rsidR="00395F4D" w:rsidRPr="00A45062" w:rsidRDefault="00CB3B2D" w:rsidP="00B21F7C">
            <w:pPr>
              <w:pStyle w:val="6"/>
              <w:keepNext/>
              <w:keepLines/>
              <w:widowControl/>
              <w:shd w:val="clear" w:color="auto" w:fill="auto"/>
              <w:spacing w:after="0" w:line="220" w:lineRule="exact"/>
              <w:ind w:left="140"/>
              <w:rPr>
                <w:rStyle w:val="11pt"/>
                <w:color w:val="auto"/>
              </w:rPr>
            </w:pPr>
            <w:r>
              <w:rPr>
                <w:rStyle w:val="11pt"/>
                <w:color w:val="auto"/>
              </w:rPr>
              <w:t>2</w:t>
            </w:r>
          </w:p>
        </w:tc>
        <w:tc>
          <w:tcPr>
            <w:tcW w:w="3173" w:type="dxa"/>
            <w:tcBorders>
              <w:top w:val="single" w:sz="4" w:space="0" w:color="auto"/>
              <w:left w:val="single" w:sz="4" w:space="0" w:color="auto"/>
              <w:bottom w:val="single" w:sz="4" w:space="0" w:color="auto"/>
            </w:tcBorders>
            <w:shd w:val="clear" w:color="auto" w:fill="FFFFFF"/>
          </w:tcPr>
          <w:p w:rsidR="00395F4D" w:rsidRPr="00A45062" w:rsidRDefault="00A33746" w:rsidP="00B21F7C">
            <w:pPr>
              <w:pStyle w:val="6"/>
              <w:keepNext/>
              <w:keepLines/>
              <w:widowControl/>
              <w:shd w:val="clear" w:color="auto" w:fill="auto"/>
              <w:spacing w:after="0" w:line="220" w:lineRule="exact"/>
              <w:ind w:left="120"/>
              <w:rPr>
                <w:rStyle w:val="11pt"/>
                <w:color w:val="auto"/>
              </w:rPr>
            </w:pPr>
            <w:r>
              <w:rPr>
                <w:rStyle w:val="11pt"/>
                <w:color w:val="auto"/>
              </w:rPr>
              <w:t>Телефонный аппарат</w:t>
            </w:r>
          </w:p>
        </w:tc>
        <w:tc>
          <w:tcPr>
            <w:tcW w:w="1478" w:type="dxa"/>
            <w:tcBorders>
              <w:top w:val="single" w:sz="4" w:space="0" w:color="auto"/>
              <w:left w:val="single" w:sz="4" w:space="0" w:color="auto"/>
              <w:bottom w:val="single" w:sz="4" w:space="0" w:color="auto"/>
            </w:tcBorders>
            <w:shd w:val="clear" w:color="auto" w:fill="FFFFFF"/>
          </w:tcPr>
          <w:p w:rsidR="00395F4D" w:rsidRPr="00A45062" w:rsidRDefault="00A33746" w:rsidP="00B21F7C">
            <w:pPr>
              <w:pStyle w:val="6"/>
              <w:keepNext/>
              <w:keepLines/>
              <w:widowControl/>
              <w:shd w:val="clear" w:color="auto" w:fill="auto"/>
              <w:spacing w:after="0" w:line="220" w:lineRule="exact"/>
              <w:ind w:left="340"/>
              <w:rPr>
                <w:rStyle w:val="11pt"/>
                <w:color w:val="auto"/>
              </w:rPr>
            </w:pPr>
            <w:r>
              <w:rPr>
                <w:rStyle w:val="11pt"/>
                <w:color w:val="auto"/>
              </w:rPr>
              <w:t>3 000,00</w:t>
            </w:r>
          </w:p>
        </w:tc>
        <w:tc>
          <w:tcPr>
            <w:tcW w:w="1800" w:type="dxa"/>
            <w:tcBorders>
              <w:top w:val="single" w:sz="4" w:space="0" w:color="auto"/>
              <w:left w:val="single" w:sz="4" w:space="0" w:color="auto"/>
              <w:bottom w:val="single" w:sz="4" w:space="0" w:color="auto"/>
            </w:tcBorders>
            <w:shd w:val="clear" w:color="auto" w:fill="FFFFFF"/>
          </w:tcPr>
          <w:p w:rsidR="00395F4D" w:rsidRPr="00A45062" w:rsidRDefault="00CB3B2D" w:rsidP="00B21F7C">
            <w:pPr>
              <w:pStyle w:val="6"/>
              <w:keepNext/>
              <w:keepLines/>
              <w:widowControl/>
              <w:shd w:val="clear" w:color="auto" w:fill="auto"/>
              <w:spacing w:after="0" w:line="220" w:lineRule="exact"/>
              <w:jc w:val="center"/>
              <w:rPr>
                <w:rStyle w:val="11pt"/>
                <w:color w:val="auto"/>
              </w:rPr>
            </w:pPr>
            <w:r>
              <w:rPr>
                <w:rStyle w:val="11pt"/>
                <w:color w:val="auto"/>
              </w:rPr>
              <w:t>5</w:t>
            </w:r>
          </w:p>
        </w:tc>
        <w:tc>
          <w:tcPr>
            <w:tcW w:w="1063" w:type="dxa"/>
            <w:tcBorders>
              <w:top w:val="single" w:sz="4" w:space="0" w:color="auto"/>
              <w:left w:val="single" w:sz="4" w:space="0" w:color="auto"/>
              <w:bottom w:val="single" w:sz="4" w:space="0" w:color="auto"/>
            </w:tcBorders>
            <w:shd w:val="clear" w:color="auto" w:fill="FFFFFF"/>
          </w:tcPr>
          <w:p w:rsidR="00395F4D" w:rsidRPr="00A45062" w:rsidRDefault="00CB3B2D" w:rsidP="00B21F7C">
            <w:pPr>
              <w:pStyle w:val="6"/>
              <w:keepNext/>
              <w:keepLines/>
              <w:widowControl/>
              <w:shd w:val="clear" w:color="auto" w:fill="auto"/>
              <w:spacing w:after="0" w:line="220" w:lineRule="exact"/>
              <w:jc w:val="center"/>
              <w:rPr>
                <w:rStyle w:val="11pt"/>
                <w:color w:val="auto"/>
              </w:rPr>
            </w:pPr>
            <w:r>
              <w:rPr>
                <w:rStyle w:val="11pt"/>
                <w:color w:val="auto"/>
              </w:rPr>
              <w:t>1 шт.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95F4D" w:rsidRPr="00A33746" w:rsidRDefault="00A33746" w:rsidP="00B21F7C">
            <w:pPr>
              <w:pStyle w:val="6"/>
              <w:keepNext/>
              <w:keepLines/>
              <w:widowControl/>
              <w:shd w:val="clear" w:color="auto" w:fill="auto"/>
              <w:spacing w:after="0" w:line="220" w:lineRule="exact"/>
              <w:jc w:val="center"/>
              <w:rPr>
                <w:sz w:val="24"/>
                <w:szCs w:val="24"/>
              </w:rPr>
            </w:pPr>
            <w:r w:rsidRPr="00A33746">
              <w:rPr>
                <w:sz w:val="24"/>
                <w:szCs w:val="24"/>
              </w:rPr>
              <w:t>На отдел</w:t>
            </w:r>
          </w:p>
        </w:tc>
      </w:tr>
      <w:tr w:rsidR="00395F4D" w:rsidRPr="00A45062" w:rsidTr="00B21F7C">
        <w:trPr>
          <w:trHeight w:hRule="exact" w:val="547"/>
        </w:trPr>
        <w:tc>
          <w:tcPr>
            <w:tcW w:w="576" w:type="dxa"/>
            <w:tcBorders>
              <w:top w:val="single" w:sz="4" w:space="0" w:color="auto"/>
              <w:left w:val="single" w:sz="4" w:space="0" w:color="auto"/>
              <w:bottom w:val="single" w:sz="4" w:space="0" w:color="auto"/>
            </w:tcBorders>
            <w:shd w:val="clear" w:color="auto" w:fill="FFFFFF"/>
          </w:tcPr>
          <w:p w:rsidR="00395F4D" w:rsidRPr="00A45062" w:rsidRDefault="00A33746" w:rsidP="00B21F7C">
            <w:pPr>
              <w:pStyle w:val="6"/>
              <w:keepNext/>
              <w:keepLines/>
              <w:widowControl/>
              <w:shd w:val="clear" w:color="auto" w:fill="auto"/>
              <w:spacing w:after="0" w:line="220" w:lineRule="exact"/>
              <w:ind w:left="140"/>
              <w:rPr>
                <w:rStyle w:val="11pt"/>
                <w:color w:val="auto"/>
              </w:rPr>
            </w:pPr>
            <w:r>
              <w:rPr>
                <w:rStyle w:val="11pt"/>
                <w:color w:val="auto"/>
              </w:rPr>
              <w:t>3</w:t>
            </w:r>
          </w:p>
        </w:tc>
        <w:tc>
          <w:tcPr>
            <w:tcW w:w="3173" w:type="dxa"/>
            <w:tcBorders>
              <w:top w:val="single" w:sz="4" w:space="0" w:color="auto"/>
              <w:left w:val="single" w:sz="4" w:space="0" w:color="auto"/>
              <w:bottom w:val="single" w:sz="4" w:space="0" w:color="auto"/>
            </w:tcBorders>
            <w:shd w:val="clear" w:color="auto" w:fill="FFFFFF"/>
          </w:tcPr>
          <w:p w:rsidR="00395F4D" w:rsidRPr="00A45062" w:rsidRDefault="00A33746" w:rsidP="00B21F7C">
            <w:pPr>
              <w:pStyle w:val="6"/>
              <w:keepNext/>
              <w:keepLines/>
              <w:widowControl/>
              <w:shd w:val="clear" w:color="auto" w:fill="auto"/>
              <w:spacing w:after="0" w:line="220" w:lineRule="exact"/>
              <w:ind w:left="120"/>
              <w:rPr>
                <w:rStyle w:val="11pt"/>
                <w:color w:val="auto"/>
              </w:rPr>
            </w:pPr>
            <w:r>
              <w:rPr>
                <w:rStyle w:val="11pt"/>
                <w:color w:val="auto"/>
              </w:rPr>
              <w:t>Многофункциональное устройство (МФУ)</w:t>
            </w:r>
          </w:p>
        </w:tc>
        <w:tc>
          <w:tcPr>
            <w:tcW w:w="1478" w:type="dxa"/>
            <w:tcBorders>
              <w:top w:val="single" w:sz="4" w:space="0" w:color="auto"/>
              <w:left w:val="single" w:sz="4" w:space="0" w:color="auto"/>
              <w:bottom w:val="single" w:sz="4" w:space="0" w:color="auto"/>
            </w:tcBorders>
            <w:shd w:val="clear" w:color="auto" w:fill="FFFFFF"/>
          </w:tcPr>
          <w:p w:rsidR="00395F4D" w:rsidRPr="00A45062" w:rsidRDefault="00A33746" w:rsidP="00B21F7C">
            <w:pPr>
              <w:pStyle w:val="6"/>
              <w:keepNext/>
              <w:keepLines/>
              <w:widowControl/>
              <w:shd w:val="clear" w:color="auto" w:fill="auto"/>
              <w:spacing w:after="0" w:line="220" w:lineRule="exact"/>
              <w:ind w:left="340"/>
              <w:rPr>
                <w:rStyle w:val="11pt"/>
                <w:color w:val="auto"/>
              </w:rPr>
            </w:pPr>
            <w:r>
              <w:rPr>
                <w:rStyle w:val="11pt"/>
                <w:color w:val="auto"/>
              </w:rPr>
              <w:t>25 000,00</w:t>
            </w:r>
          </w:p>
        </w:tc>
        <w:tc>
          <w:tcPr>
            <w:tcW w:w="1800" w:type="dxa"/>
            <w:tcBorders>
              <w:top w:val="single" w:sz="4" w:space="0" w:color="auto"/>
              <w:left w:val="single" w:sz="4" w:space="0" w:color="auto"/>
              <w:bottom w:val="single" w:sz="4" w:space="0" w:color="auto"/>
            </w:tcBorders>
            <w:shd w:val="clear" w:color="auto" w:fill="FFFFFF"/>
          </w:tcPr>
          <w:p w:rsidR="00395F4D" w:rsidRPr="00A45062" w:rsidRDefault="00A33746" w:rsidP="00B21F7C">
            <w:pPr>
              <w:pStyle w:val="6"/>
              <w:keepNext/>
              <w:keepLines/>
              <w:widowControl/>
              <w:shd w:val="clear" w:color="auto" w:fill="auto"/>
              <w:spacing w:after="0" w:line="220" w:lineRule="exact"/>
              <w:jc w:val="center"/>
              <w:rPr>
                <w:rStyle w:val="11pt"/>
                <w:color w:val="auto"/>
              </w:rPr>
            </w:pPr>
            <w:r>
              <w:rPr>
                <w:rStyle w:val="11pt"/>
                <w:color w:val="auto"/>
              </w:rPr>
              <w:t>5</w:t>
            </w:r>
          </w:p>
        </w:tc>
        <w:tc>
          <w:tcPr>
            <w:tcW w:w="1063" w:type="dxa"/>
            <w:tcBorders>
              <w:top w:val="single" w:sz="4" w:space="0" w:color="auto"/>
              <w:left w:val="single" w:sz="4" w:space="0" w:color="auto"/>
              <w:bottom w:val="single" w:sz="4" w:space="0" w:color="auto"/>
            </w:tcBorders>
            <w:shd w:val="clear" w:color="auto" w:fill="FFFFFF"/>
          </w:tcPr>
          <w:p w:rsidR="00395F4D" w:rsidRPr="00A45062" w:rsidRDefault="00A33746" w:rsidP="00B21F7C">
            <w:pPr>
              <w:pStyle w:val="6"/>
              <w:keepNext/>
              <w:keepLines/>
              <w:widowControl/>
              <w:shd w:val="clear" w:color="auto" w:fill="auto"/>
              <w:spacing w:after="0" w:line="220" w:lineRule="exact"/>
              <w:jc w:val="center"/>
              <w:rPr>
                <w:rStyle w:val="11pt"/>
                <w:color w:val="auto"/>
              </w:rPr>
            </w:pPr>
            <w:r>
              <w:rPr>
                <w:rStyle w:val="11pt"/>
                <w:color w:val="auto"/>
              </w:rPr>
              <w:t>1 шт.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95F4D" w:rsidRPr="00A33746" w:rsidRDefault="00A33746" w:rsidP="00B21F7C">
            <w:pPr>
              <w:pStyle w:val="6"/>
              <w:keepNext/>
              <w:keepLines/>
              <w:widowControl/>
              <w:shd w:val="clear" w:color="auto" w:fill="auto"/>
              <w:spacing w:after="0" w:line="220" w:lineRule="exact"/>
              <w:jc w:val="center"/>
              <w:rPr>
                <w:sz w:val="24"/>
                <w:szCs w:val="24"/>
              </w:rPr>
            </w:pPr>
            <w:r w:rsidRPr="00A33746">
              <w:rPr>
                <w:sz w:val="24"/>
                <w:szCs w:val="24"/>
              </w:rPr>
              <w:t>На управление</w:t>
            </w:r>
          </w:p>
        </w:tc>
      </w:tr>
    </w:tbl>
    <w:p w:rsidR="00B21F7C" w:rsidRPr="00A45062" w:rsidRDefault="00B21F7C" w:rsidP="00B21F7C">
      <w:pPr>
        <w:keepNext/>
        <w:keepLines/>
        <w:widowControl/>
        <w:rPr>
          <w:color w:val="auto"/>
          <w:sz w:val="2"/>
          <w:szCs w:val="2"/>
        </w:rPr>
      </w:pPr>
    </w:p>
    <w:p w:rsidR="00B21F7C" w:rsidRPr="00A45062" w:rsidRDefault="00B21F7C" w:rsidP="00B21F7C">
      <w:pPr>
        <w:keepNext/>
        <w:keepLines/>
        <w:widowControl/>
        <w:rPr>
          <w:color w:val="auto"/>
          <w:sz w:val="2"/>
          <w:szCs w:val="2"/>
        </w:rPr>
      </w:pPr>
    </w:p>
    <w:p w:rsidR="00B21F7C" w:rsidRPr="00A45062" w:rsidRDefault="00B21F7C" w:rsidP="00B21F7C">
      <w:pPr>
        <w:keepNext/>
        <w:keepLines/>
        <w:widowControl/>
        <w:rPr>
          <w:color w:val="auto"/>
          <w:sz w:val="2"/>
          <w:szCs w:val="2"/>
        </w:rPr>
      </w:pPr>
    </w:p>
    <w:p w:rsidR="00B21F7C" w:rsidRPr="00A45062" w:rsidRDefault="00B21F7C" w:rsidP="00B21F7C">
      <w:pPr>
        <w:keepNext/>
        <w:keepLines/>
        <w:widowControl/>
        <w:rPr>
          <w:color w:val="auto"/>
          <w:sz w:val="2"/>
          <w:szCs w:val="2"/>
        </w:rPr>
      </w:pPr>
    </w:p>
    <w:p w:rsidR="00B21F7C" w:rsidRPr="00A45062" w:rsidRDefault="00B21F7C" w:rsidP="00B21F7C">
      <w:pPr>
        <w:pStyle w:val="23"/>
        <w:keepNext/>
        <w:keepLines/>
        <w:widowControl/>
        <w:shd w:val="clear" w:color="auto" w:fill="auto"/>
        <w:tabs>
          <w:tab w:val="left" w:pos="426"/>
        </w:tabs>
        <w:spacing w:before="0" w:after="0" w:line="260" w:lineRule="exact"/>
        <w:ind w:firstLine="0"/>
        <w:jc w:val="center"/>
      </w:pPr>
    </w:p>
    <w:p w:rsidR="009C69B7" w:rsidRDefault="009C69B7" w:rsidP="00B21F7C">
      <w:pPr>
        <w:pStyle w:val="23"/>
        <w:keepNext/>
        <w:keepLines/>
        <w:widowControl/>
        <w:shd w:val="clear" w:color="auto" w:fill="auto"/>
        <w:tabs>
          <w:tab w:val="left" w:pos="426"/>
        </w:tabs>
        <w:spacing w:before="0" w:after="291" w:line="346" w:lineRule="exact"/>
        <w:ind w:right="2" w:firstLine="0"/>
        <w:jc w:val="center"/>
        <w:rPr>
          <w:i w:val="0"/>
        </w:rPr>
      </w:pPr>
      <w:bookmarkStart w:id="0" w:name="bookmark2"/>
    </w:p>
    <w:p w:rsidR="00A93B23" w:rsidRPr="00D9256A" w:rsidRDefault="00B21F7C" w:rsidP="00B21F7C">
      <w:pPr>
        <w:pStyle w:val="23"/>
        <w:keepNext/>
        <w:keepLines/>
        <w:widowControl/>
        <w:shd w:val="clear" w:color="auto" w:fill="auto"/>
        <w:tabs>
          <w:tab w:val="left" w:pos="426"/>
        </w:tabs>
        <w:spacing w:before="0" w:after="291" w:line="346" w:lineRule="exact"/>
        <w:ind w:right="2" w:firstLine="0"/>
        <w:jc w:val="center"/>
        <w:rPr>
          <w:i w:val="0"/>
        </w:rPr>
      </w:pPr>
      <w:bookmarkStart w:id="1" w:name="_GoBack"/>
      <w:bookmarkEnd w:id="1"/>
      <w:r w:rsidRPr="00D9256A">
        <w:rPr>
          <w:i w:val="0"/>
        </w:rPr>
        <w:t>1.</w:t>
      </w:r>
      <w:r w:rsidR="00635315">
        <w:rPr>
          <w:i w:val="0"/>
        </w:rPr>
        <w:t>3</w:t>
      </w:r>
      <w:r w:rsidRPr="00D9256A">
        <w:rPr>
          <w:i w:val="0"/>
        </w:rPr>
        <w:t>. Нормативы цены и объема потребления расходных материалов для различных типов принтеров, многофункциональных устройств, копировальных аппаратов (оргтехники)</w:t>
      </w:r>
      <w:bookmarkEnd w:id="0"/>
    </w:p>
    <w:tbl>
      <w:tblPr>
        <w:tblpPr w:leftFromText="180" w:rightFromText="180" w:vertAnchor="text" w:tblpY="1"/>
        <w:tblOverlap w:val="never"/>
        <w:tblW w:w="9791" w:type="dxa"/>
        <w:tblLayout w:type="fixed"/>
        <w:tblCellMar>
          <w:left w:w="10" w:type="dxa"/>
          <w:right w:w="10" w:type="dxa"/>
        </w:tblCellMar>
        <w:tblLook w:val="04A0" w:firstRow="1" w:lastRow="0" w:firstColumn="1" w:lastColumn="0" w:noHBand="0" w:noVBand="1"/>
      </w:tblPr>
      <w:tblGrid>
        <w:gridCol w:w="552"/>
        <w:gridCol w:w="2435"/>
        <w:gridCol w:w="1843"/>
        <w:gridCol w:w="1701"/>
        <w:gridCol w:w="1276"/>
        <w:gridCol w:w="1984"/>
      </w:tblGrid>
      <w:tr w:rsidR="00B21F7C" w:rsidRPr="00A45062" w:rsidTr="00B21F7C">
        <w:trPr>
          <w:trHeight w:hRule="exact" w:val="336"/>
        </w:trPr>
        <w:tc>
          <w:tcPr>
            <w:tcW w:w="552"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40" w:lineRule="auto"/>
              <w:ind w:left="140"/>
            </w:pPr>
            <w:r w:rsidRPr="00A45062">
              <w:rPr>
                <w:rStyle w:val="11pt"/>
                <w:color w:val="auto"/>
              </w:rPr>
              <w:t>№,</w:t>
            </w:r>
          </w:p>
          <w:p w:rsidR="00B21F7C" w:rsidRPr="00A45062" w:rsidRDefault="00B21F7C" w:rsidP="00B21F7C">
            <w:pPr>
              <w:pStyle w:val="6"/>
              <w:keepNext/>
              <w:keepLines/>
              <w:widowControl/>
              <w:shd w:val="clear" w:color="auto" w:fill="auto"/>
              <w:spacing w:before="60" w:after="0" w:line="240" w:lineRule="auto"/>
              <w:ind w:left="140"/>
            </w:pPr>
            <w:proofErr w:type="gramStart"/>
            <w:r w:rsidRPr="00A45062">
              <w:rPr>
                <w:rStyle w:val="11pt"/>
                <w:color w:val="auto"/>
              </w:rPr>
              <w:t>п</w:t>
            </w:r>
            <w:proofErr w:type="gramEnd"/>
            <w:r w:rsidRPr="00A45062">
              <w:rPr>
                <w:rStyle w:val="11pt"/>
                <w:color w:val="auto"/>
              </w:rPr>
              <w:t>/п</w:t>
            </w:r>
          </w:p>
        </w:tc>
        <w:tc>
          <w:tcPr>
            <w:tcW w:w="2435"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40" w:lineRule="auto"/>
              <w:jc w:val="center"/>
            </w:pPr>
            <w:r w:rsidRPr="00A45062">
              <w:rPr>
                <w:rStyle w:val="11pt"/>
                <w:color w:val="auto"/>
              </w:rPr>
              <w:t>Наименование оргтехники</w:t>
            </w:r>
          </w:p>
        </w:tc>
        <w:tc>
          <w:tcPr>
            <w:tcW w:w="1843"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40" w:lineRule="auto"/>
              <w:jc w:val="center"/>
            </w:pPr>
            <w:r w:rsidRPr="00A45062">
              <w:rPr>
                <w:rStyle w:val="11pt"/>
                <w:color w:val="auto"/>
              </w:rPr>
              <w:t>Цена за 1 единицу, (руб.) не более</w:t>
            </w:r>
          </w:p>
        </w:tc>
        <w:tc>
          <w:tcPr>
            <w:tcW w:w="1701"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40" w:lineRule="auto"/>
              <w:jc w:val="both"/>
            </w:pPr>
            <w:r w:rsidRPr="00A45062">
              <w:rPr>
                <w:rStyle w:val="11pt"/>
                <w:color w:val="auto"/>
              </w:rPr>
              <w:t>Срок полезного использования</w:t>
            </w:r>
          </w:p>
        </w:tc>
        <w:tc>
          <w:tcPr>
            <w:tcW w:w="3260" w:type="dxa"/>
            <w:gridSpan w:val="2"/>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40" w:lineRule="auto"/>
              <w:jc w:val="center"/>
            </w:pPr>
            <w:r w:rsidRPr="00A45062">
              <w:rPr>
                <w:rStyle w:val="11pt"/>
                <w:color w:val="auto"/>
              </w:rPr>
              <w:t>Норматив</w:t>
            </w:r>
          </w:p>
        </w:tc>
      </w:tr>
      <w:tr w:rsidR="00B21F7C" w:rsidRPr="00A45062" w:rsidTr="00B21F7C">
        <w:trPr>
          <w:trHeight w:hRule="exact" w:val="802"/>
        </w:trPr>
        <w:tc>
          <w:tcPr>
            <w:tcW w:w="552" w:type="dxa"/>
            <w:vMerge/>
            <w:tcBorders>
              <w:left w:val="single" w:sz="4" w:space="0" w:color="auto"/>
              <w:bottom w:val="single" w:sz="4" w:space="0" w:color="auto"/>
            </w:tcBorders>
            <w:shd w:val="clear" w:color="auto" w:fill="FFFFFF"/>
          </w:tcPr>
          <w:p w:rsidR="00B21F7C" w:rsidRPr="00A45062" w:rsidRDefault="00B21F7C" w:rsidP="00B21F7C">
            <w:pPr>
              <w:keepNext/>
              <w:keepLines/>
              <w:widowControl/>
              <w:rPr>
                <w:color w:val="auto"/>
              </w:rPr>
            </w:pPr>
          </w:p>
        </w:tc>
        <w:tc>
          <w:tcPr>
            <w:tcW w:w="2435" w:type="dxa"/>
            <w:vMerge/>
            <w:tcBorders>
              <w:left w:val="single" w:sz="4" w:space="0" w:color="auto"/>
              <w:bottom w:val="single" w:sz="4" w:space="0" w:color="auto"/>
            </w:tcBorders>
            <w:shd w:val="clear" w:color="auto" w:fill="FFFFFF"/>
          </w:tcPr>
          <w:p w:rsidR="00B21F7C" w:rsidRPr="00A45062" w:rsidRDefault="00B21F7C" w:rsidP="00B21F7C">
            <w:pPr>
              <w:keepNext/>
              <w:keepLines/>
              <w:widowControl/>
              <w:rPr>
                <w:color w:val="auto"/>
              </w:rPr>
            </w:pPr>
          </w:p>
        </w:tc>
        <w:tc>
          <w:tcPr>
            <w:tcW w:w="1843" w:type="dxa"/>
            <w:vMerge/>
            <w:tcBorders>
              <w:left w:val="single" w:sz="4" w:space="0" w:color="auto"/>
              <w:bottom w:val="single" w:sz="4" w:space="0" w:color="auto"/>
            </w:tcBorders>
            <w:shd w:val="clear" w:color="auto" w:fill="FFFFFF"/>
          </w:tcPr>
          <w:p w:rsidR="00B21F7C" w:rsidRPr="00A45062" w:rsidRDefault="00B21F7C" w:rsidP="00B21F7C">
            <w:pPr>
              <w:keepNext/>
              <w:keepLines/>
              <w:widowControl/>
              <w:rPr>
                <w:color w:val="auto"/>
              </w:rPr>
            </w:pPr>
          </w:p>
        </w:tc>
        <w:tc>
          <w:tcPr>
            <w:tcW w:w="1701" w:type="dxa"/>
            <w:vMerge/>
            <w:tcBorders>
              <w:left w:val="single" w:sz="4" w:space="0" w:color="auto"/>
              <w:bottom w:val="single" w:sz="4" w:space="0" w:color="auto"/>
            </w:tcBorders>
            <w:shd w:val="clear" w:color="auto" w:fill="FFFFFF"/>
          </w:tcPr>
          <w:p w:rsidR="00B21F7C" w:rsidRPr="00A45062" w:rsidRDefault="00B21F7C" w:rsidP="00B21F7C">
            <w:pPr>
              <w:keepNext/>
              <w:keepLines/>
              <w:widowControl/>
              <w:rPr>
                <w:color w:val="auto"/>
              </w:rPr>
            </w:pPr>
          </w:p>
        </w:tc>
        <w:tc>
          <w:tcPr>
            <w:tcW w:w="1276"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40" w:lineRule="auto"/>
              <w:ind w:left="-10"/>
            </w:pPr>
            <w:r w:rsidRPr="00A45062">
              <w:rPr>
                <w:rStyle w:val="11pt"/>
                <w:color w:val="auto"/>
              </w:rPr>
              <w:t>Количество, не более</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40" w:lineRule="auto"/>
              <w:jc w:val="center"/>
            </w:pPr>
            <w:r w:rsidRPr="00A45062">
              <w:rPr>
                <w:rStyle w:val="11pt"/>
                <w:color w:val="auto"/>
              </w:rPr>
              <w:t>Наименование</w:t>
            </w:r>
          </w:p>
          <w:p w:rsidR="00B21F7C" w:rsidRPr="00A45062" w:rsidRDefault="00B21F7C" w:rsidP="00B21F7C">
            <w:pPr>
              <w:pStyle w:val="6"/>
              <w:keepNext/>
              <w:keepLines/>
              <w:widowControl/>
              <w:shd w:val="clear" w:color="auto" w:fill="auto"/>
              <w:spacing w:after="0" w:line="240" w:lineRule="auto"/>
              <w:jc w:val="center"/>
            </w:pPr>
            <w:r w:rsidRPr="00A45062">
              <w:rPr>
                <w:rStyle w:val="11pt"/>
                <w:color w:val="auto"/>
              </w:rPr>
              <w:t>расходного</w:t>
            </w:r>
          </w:p>
          <w:p w:rsidR="00B21F7C" w:rsidRPr="00A45062" w:rsidRDefault="00B21F7C" w:rsidP="00B21F7C">
            <w:pPr>
              <w:pStyle w:val="6"/>
              <w:keepNext/>
              <w:keepLines/>
              <w:widowControl/>
              <w:shd w:val="clear" w:color="auto" w:fill="auto"/>
              <w:spacing w:after="0" w:line="240" w:lineRule="auto"/>
              <w:jc w:val="center"/>
            </w:pPr>
            <w:r w:rsidRPr="00A45062">
              <w:rPr>
                <w:rStyle w:val="11pt"/>
                <w:color w:val="auto"/>
              </w:rPr>
              <w:t>материала</w:t>
            </w:r>
          </w:p>
        </w:tc>
      </w:tr>
      <w:tr w:rsidR="00B21F7C" w:rsidRPr="00A45062" w:rsidTr="00701172">
        <w:trPr>
          <w:trHeight w:hRule="exact" w:val="1427"/>
        </w:trPr>
        <w:tc>
          <w:tcPr>
            <w:tcW w:w="552" w:type="dxa"/>
            <w:tcBorders>
              <w:top w:val="single" w:sz="4" w:space="0" w:color="auto"/>
              <w:left w:val="single" w:sz="4" w:space="0" w:color="auto"/>
              <w:right w:val="single" w:sz="4" w:space="0" w:color="auto"/>
            </w:tcBorders>
            <w:shd w:val="clear" w:color="auto" w:fill="FFFFFF"/>
          </w:tcPr>
          <w:p w:rsidR="00B21F7C" w:rsidRPr="00A45062" w:rsidRDefault="00B32DFD" w:rsidP="00B21F7C">
            <w:pPr>
              <w:pStyle w:val="6"/>
              <w:keepNext/>
              <w:keepLines/>
              <w:widowControl/>
              <w:shd w:val="clear" w:color="auto" w:fill="auto"/>
              <w:spacing w:after="0" w:line="240" w:lineRule="auto"/>
              <w:ind w:left="120"/>
            </w:pPr>
            <w:r>
              <w:rPr>
                <w:rStyle w:val="11pt"/>
                <w:color w:val="auto"/>
              </w:rPr>
              <w:t>1</w:t>
            </w:r>
          </w:p>
        </w:tc>
        <w:tc>
          <w:tcPr>
            <w:tcW w:w="2435" w:type="dxa"/>
            <w:tcBorders>
              <w:top w:val="single" w:sz="4" w:space="0" w:color="auto"/>
              <w:left w:val="single" w:sz="4" w:space="0" w:color="auto"/>
              <w:right w:val="single" w:sz="4" w:space="0" w:color="auto"/>
            </w:tcBorders>
            <w:shd w:val="clear" w:color="auto" w:fill="FFFFFF"/>
          </w:tcPr>
          <w:p w:rsidR="00701172" w:rsidRPr="00FC5B5E" w:rsidRDefault="00FC5B5E" w:rsidP="00B21F7C">
            <w:pPr>
              <w:pStyle w:val="6"/>
              <w:keepNext/>
              <w:keepLines/>
              <w:widowControl/>
              <w:shd w:val="clear" w:color="auto" w:fill="auto"/>
              <w:spacing w:after="0" w:line="240" w:lineRule="auto"/>
              <w:ind w:left="120"/>
              <w:rPr>
                <w:sz w:val="24"/>
                <w:szCs w:val="24"/>
              </w:rPr>
            </w:pPr>
            <w:r w:rsidRPr="00FC5B5E">
              <w:rPr>
                <w:sz w:val="24"/>
                <w:szCs w:val="24"/>
              </w:rPr>
              <w:t>Принтер А</w:t>
            </w:r>
            <w:proofErr w:type="gramStart"/>
            <w:r w:rsidRPr="00FC5B5E">
              <w:rPr>
                <w:sz w:val="24"/>
                <w:szCs w:val="24"/>
              </w:rPr>
              <w:t>4</w:t>
            </w:r>
            <w:proofErr w:type="gramEnd"/>
            <w:r w:rsidRPr="00FC5B5E">
              <w:rPr>
                <w:sz w:val="24"/>
                <w:szCs w:val="24"/>
              </w:rPr>
              <w:t xml:space="preserve">, черно-белый, лазерный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FC5B5E" w:rsidP="00B21F7C">
            <w:pPr>
              <w:pStyle w:val="6"/>
              <w:keepNext/>
              <w:keepLines/>
              <w:widowControl/>
              <w:shd w:val="clear" w:color="auto" w:fill="auto"/>
              <w:spacing w:after="0" w:line="240" w:lineRule="auto"/>
              <w:jc w:val="center"/>
            </w:pPr>
            <w:r>
              <w:rPr>
                <w:rStyle w:val="11pt"/>
                <w:color w:val="auto"/>
              </w:rPr>
              <w:t>2200</w:t>
            </w:r>
            <w:r w:rsidR="00A93B23">
              <w:rPr>
                <w:rStyle w:val="11pt"/>
                <w:color w:val="auto"/>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21F7C" w:rsidRPr="00701172" w:rsidRDefault="00B82096" w:rsidP="00B21F7C">
            <w:pPr>
              <w:pStyle w:val="6"/>
              <w:keepNext/>
              <w:keepLines/>
              <w:widowControl/>
              <w:shd w:val="clear" w:color="auto" w:fill="auto"/>
              <w:spacing w:after="0" w:line="240" w:lineRule="auto"/>
              <w:jc w:val="center"/>
            </w:pPr>
            <w:r>
              <w:rPr>
                <w:rStyle w:val="11pt"/>
                <w:color w:val="auto"/>
              </w:rPr>
              <w:t xml:space="preserve"> 2</w:t>
            </w:r>
            <w:r w:rsidR="00B21F7C" w:rsidRPr="00A45062">
              <w:rPr>
                <w:rStyle w:val="11pt"/>
                <w:color w:val="auto"/>
              </w:rPr>
              <w:t xml:space="preserve"> мес</w:t>
            </w:r>
            <w:r w:rsidR="00701172">
              <w:rPr>
                <w:rStyle w:val="11pt"/>
                <w:color w:val="auto"/>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A93B23" w:rsidP="00B21F7C">
            <w:pPr>
              <w:pStyle w:val="6"/>
              <w:keepNext/>
              <w:keepLines/>
              <w:widowControl/>
              <w:shd w:val="clear" w:color="auto" w:fill="auto"/>
              <w:spacing w:after="0" w:line="240" w:lineRule="auto"/>
              <w:jc w:val="center"/>
            </w:pPr>
            <w:r>
              <w:rPr>
                <w:rStyle w:val="11pt"/>
                <w:color w:val="auto"/>
              </w:rPr>
              <w:t>5</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A93B23" w:rsidP="00A93B23">
            <w:pPr>
              <w:pStyle w:val="6"/>
              <w:keepNext/>
              <w:keepLines/>
              <w:widowControl/>
              <w:shd w:val="clear" w:color="auto" w:fill="auto"/>
              <w:spacing w:after="0" w:line="240" w:lineRule="auto"/>
              <w:jc w:val="center"/>
            </w:pPr>
            <w:r>
              <w:rPr>
                <w:rStyle w:val="11pt"/>
                <w:color w:val="auto"/>
              </w:rPr>
              <w:t>картридж</w:t>
            </w:r>
          </w:p>
        </w:tc>
      </w:tr>
      <w:tr w:rsidR="00B21F7C" w:rsidRPr="00A45062" w:rsidTr="00B21F7C">
        <w:trPr>
          <w:trHeight w:hRule="exact" w:val="802"/>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FC5B5E" w:rsidP="00B21F7C">
            <w:pPr>
              <w:pStyle w:val="6"/>
              <w:keepNext/>
              <w:keepLines/>
              <w:widowControl/>
              <w:shd w:val="clear" w:color="auto" w:fill="auto"/>
              <w:spacing w:after="0" w:line="240" w:lineRule="auto"/>
              <w:ind w:left="120"/>
            </w:pPr>
            <w:r>
              <w:rPr>
                <w:rStyle w:val="11pt"/>
                <w:color w:val="auto"/>
              </w:rPr>
              <w:lastRenderedPageBreak/>
              <w:t>2</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B21F7C" w:rsidRPr="00A93B23" w:rsidRDefault="00FC5B5E" w:rsidP="00B21F7C">
            <w:pPr>
              <w:pStyle w:val="6"/>
              <w:keepNext/>
              <w:keepLines/>
              <w:widowControl/>
              <w:shd w:val="clear" w:color="auto" w:fill="auto"/>
              <w:spacing w:after="0" w:line="240" w:lineRule="auto"/>
              <w:ind w:left="120"/>
            </w:pPr>
            <w:r>
              <w:rPr>
                <w:rStyle w:val="11pt"/>
                <w:color w:val="auto"/>
              </w:rPr>
              <w:t>МФУ</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21F7C" w:rsidRPr="00A93B23" w:rsidRDefault="003232F5" w:rsidP="00B21F7C">
            <w:pPr>
              <w:pStyle w:val="6"/>
              <w:keepNext/>
              <w:keepLines/>
              <w:widowControl/>
              <w:shd w:val="clear" w:color="auto" w:fill="auto"/>
              <w:spacing w:after="0" w:line="240" w:lineRule="auto"/>
              <w:jc w:val="center"/>
              <w:rPr>
                <w:lang w:val="en-US"/>
              </w:rPr>
            </w:pPr>
            <w:r>
              <w:rPr>
                <w:rStyle w:val="11pt"/>
                <w:color w:val="auto"/>
              </w:rPr>
              <w:t>25</w:t>
            </w:r>
            <w:r w:rsidR="00A05F6D">
              <w:rPr>
                <w:rStyle w:val="11pt"/>
                <w:color w:val="auto"/>
              </w:rPr>
              <w:t>00</w:t>
            </w:r>
            <w:r w:rsidR="00A93B23">
              <w:rPr>
                <w:rStyle w:val="11pt"/>
                <w:color w:val="auto"/>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701172" w:rsidP="00B21F7C">
            <w:pPr>
              <w:pStyle w:val="6"/>
              <w:keepNext/>
              <w:keepLines/>
              <w:widowControl/>
              <w:shd w:val="clear" w:color="auto" w:fill="auto"/>
              <w:spacing w:after="0" w:line="240" w:lineRule="auto"/>
              <w:jc w:val="center"/>
            </w:pPr>
            <w:r>
              <w:rPr>
                <w:rStyle w:val="11pt"/>
                <w:color w:val="auto"/>
              </w:rPr>
              <w:t>3</w:t>
            </w:r>
            <w:r w:rsidR="00B82096">
              <w:rPr>
                <w:rStyle w:val="11pt"/>
                <w:color w:val="auto"/>
              </w:rPr>
              <w:t xml:space="preserve"> </w:t>
            </w:r>
            <w:r w:rsidR="00B21F7C" w:rsidRPr="00A45062">
              <w:rPr>
                <w:rStyle w:val="11pt"/>
                <w:color w:val="auto"/>
              </w:rPr>
              <w:t xml:space="preserve"> мес</w:t>
            </w:r>
            <w:r>
              <w:rPr>
                <w:rStyle w:val="11pt"/>
                <w:color w:val="auto"/>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A05F6D" w:rsidP="00B21F7C">
            <w:pPr>
              <w:pStyle w:val="6"/>
              <w:keepNext/>
              <w:keepLines/>
              <w:widowControl/>
              <w:shd w:val="clear" w:color="auto" w:fill="auto"/>
              <w:spacing w:after="0" w:line="240" w:lineRule="auto"/>
              <w:jc w:val="center"/>
            </w:pPr>
            <w:r>
              <w:rPr>
                <w:rStyle w:val="11pt"/>
                <w:color w:val="auto"/>
              </w:rPr>
              <w:t>2</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A93B23" w:rsidP="00A93B23">
            <w:pPr>
              <w:pStyle w:val="6"/>
              <w:keepNext/>
              <w:keepLines/>
              <w:widowControl/>
              <w:shd w:val="clear" w:color="auto" w:fill="auto"/>
              <w:spacing w:after="0" w:line="240" w:lineRule="auto"/>
              <w:jc w:val="center"/>
            </w:pPr>
            <w:r>
              <w:rPr>
                <w:rStyle w:val="11pt"/>
                <w:color w:val="auto"/>
              </w:rPr>
              <w:t>картридж</w:t>
            </w:r>
          </w:p>
        </w:tc>
      </w:tr>
    </w:tbl>
    <w:p w:rsidR="00701172" w:rsidRDefault="00701172" w:rsidP="009047B1">
      <w:pPr>
        <w:autoSpaceDE w:val="0"/>
        <w:autoSpaceDN w:val="0"/>
        <w:adjustRightInd w:val="0"/>
        <w:jc w:val="center"/>
        <w:rPr>
          <w:rFonts w:ascii="Times New Roman" w:hAnsi="Times New Roman"/>
          <w:bCs/>
        </w:rPr>
      </w:pPr>
    </w:p>
    <w:p w:rsidR="009047B1" w:rsidRDefault="009047B1" w:rsidP="009047B1">
      <w:pPr>
        <w:autoSpaceDE w:val="0"/>
        <w:autoSpaceDN w:val="0"/>
        <w:adjustRightInd w:val="0"/>
        <w:jc w:val="center"/>
        <w:rPr>
          <w:rFonts w:ascii="Times New Roman" w:hAnsi="Times New Roman"/>
          <w:bCs/>
        </w:rPr>
      </w:pPr>
      <w:r w:rsidRPr="009047B1">
        <w:rPr>
          <w:rFonts w:ascii="Times New Roman" w:hAnsi="Times New Roman"/>
          <w:bCs/>
        </w:rPr>
        <w:t>1.4.</w:t>
      </w:r>
      <w:r>
        <w:rPr>
          <w:rFonts w:ascii="Times New Roman" w:hAnsi="Times New Roman"/>
          <w:bCs/>
        </w:rPr>
        <w:t xml:space="preserve">Нормативы цены и объема </w:t>
      </w:r>
      <w:r w:rsidRPr="009047B1">
        <w:rPr>
          <w:rFonts w:ascii="Times New Roman" w:hAnsi="Times New Roman"/>
          <w:bCs/>
        </w:rPr>
        <w:t xml:space="preserve"> услуг по сопровождению и приобретению иного программного обеспечения </w:t>
      </w:r>
    </w:p>
    <w:p w:rsidR="009047B1" w:rsidRPr="009047B1" w:rsidRDefault="009047B1" w:rsidP="009047B1">
      <w:pPr>
        <w:autoSpaceDE w:val="0"/>
        <w:autoSpaceDN w:val="0"/>
        <w:adjustRightInd w:val="0"/>
        <w:jc w:val="center"/>
        <w:rPr>
          <w:rFonts w:ascii="Times New Roman" w:hAnsi="Times New Roman"/>
          <w:bCs/>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9"/>
        <w:gridCol w:w="2774"/>
        <w:gridCol w:w="3504"/>
      </w:tblGrid>
      <w:tr w:rsidR="009047B1" w:rsidRPr="00C70E8C" w:rsidTr="00395F4D">
        <w:tc>
          <w:tcPr>
            <w:tcW w:w="3469" w:type="dxa"/>
          </w:tcPr>
          <w:p w:rsidR="009047B1" w:rsidRPr="00C70E8C" w:rsidRDefault="009047B1" w:rsidP="004E7BD6">
            <w:pPr>
              <w:jc w:val="center"/>
              <w:rPr>
                <w:rFonts w:ascii="Times New Roman" w:hAnsi="Times New Roman"/>
              </w:rPr>
            </w:pPr>
            <w:r w:rsidRPr="00C70E8C">
              <w:rPr>
                <w:rFonts w:ascii="Times New Roman" w:hAnsi="Times New Roman"/>
              </w:rPr>
              <w:t>Наименование программного обеспечения</w:t>
            </w:r>
          </w:p>
        </w:tc>
        <w:tc>
          <w:tcPr>
            <w:tcW w:w="2774" w:type="dxa"/>
          </w:tcPr>
          <w:p w:rsidR="009047B1" w:rsidRPr="00C70E8C" w:rsidRDefault="009047B1" w:rsidP="004E7BD6">
            <w:pPr>
              <w:autoSpaceDE w:val="0"/>
              <w:autoSpaceDN w:val="0"/>
              <w:adjustRightInd w:val="0"/>
              <w:jc w:val="center"/>
              <w:rPr>
                <w:rFonts w:ascii="Times New Roman" w:hAnsi="Times New Roman"/>
                <w:bCs/>
              </w:rPr>
            </w:pPr>
            <w:r w:rsidRPr="00C70E8C">
              <w:rPr>
                <w:rFonts w:ascii="Times New Roman" w:hAnsi="Times New Roman"/>
              </w:rPr>
              <w:t xml:space="preserve">Количество услуг по сопровождению </w:t>
            </w:r>
            <w:r w:rsidRPr="00C70E8C">
              <w:rPr>
                <w:rFonts w:ascii="Times New Roman" w:hAnsi="Times New Roman"/>
                <w:bCs/>
              </w:rPr>
              <w:t>и приобретению иного программного обеспечения</w:t>
            </w:r>
          </w:p>
        </w:tc>
        <w:tc>
          <w:tcPr>
            <w:tcW w:w="3504" w:type="dxa"/>
          </w:tcPr>
          <w:p w:rsidR="009047B1" w:rsidRPr="00C70E8C" w:rsidRDefault="009047B1" w:rsidP="004E7BD6">
            <w:pPr>
              <w:autoSpaceDE w:val="0"/>
              <w:autoSpaceDN w:val="0"/>
              <w:adjustRightInd w:val="0"/>
              <w:jc w:val="center"/>
              <w:rPr>
                <w:rFonts w:ascii="Times New Roman" w:hAnsi="Times New Roman"/>
              </w:rPr>
            </w:pPr>
            <w:r w:rsidRPr="00C70E8C">
              <w:rPr>
                <w:rFonts w:ascii="Times New Roman" w:hAnsi="Times New Roman"/>
              </w:rPr>
              <w:t xml:space="preserve">Цена сопровождения  </w:t>
            </w:r>
            <w:r w:rsidRPr="00C70E8C">
              <w:rPr>
                <w:rFonts w:ascii="Times New Roman" w:hAnsi="Times New Roman"/>
                <w:bCs/>
              </w:rPr>
              <w:t>и приобретения иного программного обеспечения в год</w:t>
            </w:r>
            <w:r w:rsidRPr="00C70E8C">
              <w:rPr>
                <w:rFonts w:ascii="Times New Roman" w:hAnsi="Times New Roman"/>
              </w:rPr>
              <w:t xml:space="preserve"> (руб.)</w:t>
            </w:r>
          </w:p>
        </w:tc>
      </w:tr>
      <w:tr w:rsidR="009047B1" w:rsidRPr="00C70E8C" w:rsidTr="00395F4D">
        <w:tc>
          <w:tcPr>
            <w:tcW w:w="3469" w:type="dxa"/>
            <w:vAlign w:val="center"/>
          </w:tcPr>
          <w:p w:rsidR="009047B1" w:rsidRPr="00C70E8C" w:rsidRDefault="009047B1" w:rsidP="004E7BD6">
            <w:pPr>
              <w:jc w:val="center"/>
              <w:rPr>
                <w:rFonts w:ascii="Times New Roman" w:hAnsi="Times New Roman"/>
              </w:rPr>
            </w:pPr>
            <w:r w:rsidRPr="00C70E8C">
              <w:rPr>
                <w:rFonts w:ascii="Times New Roman" w:hAnsi="Times New Roman"/>
              </w:rPr>
              <w:t>Сопровож</w:t>
            </w:r>
            <w:r w:rsidR="005A0867">
              <w:rPr>
                <w:rFonts w:ascii="Times New Roman" w:hAnsi="Times New Roman"/>
              </w:rPr>
              <w:t xml:space="preserve">дение программного продукта </w:t>
            </w:r>
            <w:r w:rsidR="00395F4D">
              <w:rPr>
                <w:rFonts w:ascii="Times New Roman" w:hAnsi="Times New Roman"/>
              </w:rPr>
              <w:t xml:space="preserve"> «1С</w:t>
            </w:r>
            <w:r w:rsidRPr="00C70E8C">
              <w:rPr>
                <w:rFonts w:ascii="Times New Roman" w:hAnsi="Times New Roman"/>
              </w:rPr>
              <w:t>»</w:t>
            </w:r>
          </w:p>
        </w:tc>
        <w:tc>
          <w:tcPr>
            <w:tcW w:w="2774" w:type="dxa"/>
            <w:vAlign w:val="center"/>
          </w:tcPr>
          <w:p w:rsidR="009047B1" w:rsidRPr="00C70E8C" w:rsidRDefault="009047B1" w:rsidP="004E7BD6">
            <w:pPr>
              <w:jc w:val="center"/>
              <w:rPr>
                <w:rFonts w:ascii="Times New Roman" w:hAnsi="Times New Roman"/>
              </w:rPr>
            </w:pPr>
            <w:r w:rsidRPr="00C70E8C">
              <w:rPr>
                <w:rFonts w:ascii="Times New Roman" w:hAnsi="Times New Roman"/>
              </w:rPr>
              <w:t>не более 1 единицы на управление</w:t>
            </w:r>
          </w:p>
        </w:tc>
        <w:tc>
          <w:tcPr>
            <w:tcW w:w="3504" w:type="dxa"/>
            <w:vAlign w:val="center"/>
          </w:tcPr>
          <w:p w:rsidR="009047B1" w:rsidRPr="00C70E8C" w:rsidRDefault="009047B1" w:rsidP="004E7BD6">
            <w:pPr>
              <w:jc w:val="center"/>
              <w:rPr>
                <w:rFonts w:ascii="Times New Roman" w:hAnsi="Times New Roman"/>
              </w:rPr>
            </w:pPr>
            <w:r w:rsidRPr="00C70E8C">
              <w:rPr>
                <w:rFonts w:ascii="Times New Roman" w:hAnsi="Times New Roman"/>
              </w:rPr>
              <w:t xml:space="preserve">не более </w:t>
            </w:r>
            <w:r w:rsidR="00701172">
              <w:rPr>
                <w:rFonts w:ascii="Times New Roman" w:hAnsi="Times New Roman"/>
              </w:rPr>
              <w:t>130</w:t>
            </w:r>
            <w:r w:rsidRPr="00C70E8C">
              <w:rPr>
                <w:rFonts w:ascii="Times New Roman" w:hAnsi="Times New Roman"/>
              </w:rPr>
              <w:t> 000,00</w:t>
            </w:r>
          </w:p>
        </w:tc>
      </w:tr>
      <w:tr w:rsidR="009047B1" w:rsidRPr="00C70E8C" w:rsidTr="00395F4D">
        <w:tc>
          <w:tcPr>
            <w:tcW w:w="3469" w:type="dxa"/>
            <w:vAlign w:val="center"/>
          </w:tcPr>
          <w:p w:rsidR="009047B1" w:rsidRPr="00C70E8C" w:rsidRDefault="009047B1" w:rsidP="004E7BD6">
            <w:pPr>
              <w:jc w:val="center"/>
              <w:rPr>
                <w:rFonts w:ascii="Times New Roman" w:hAnsi="Times New Roman"/>
              </w:rPr>
            </w:pPr>
            <w:r w:rsidRPr="00C70E8C">
              <w:rPr>
                <w:rFonts w:ascii="Times New Roman" w:hAnsi="Times New Roman"/>
              </w:rPr>
              <w:t xml:space="preserve">Сопровождение программного продукта </w:t>
            </w:r>
            <w:r w:rsidR="00395F4D">
              <w:rPr>
                <w:rFonts w:ascii="Times New Roman" w:hAnsi="Times New Roman"/>
              </w:rPr>
              <w:t>АС «Удаленное рабочее место</w:t>
            </w:r>
            <w:r w:rsidRPr="00C70E8C">
              <w:rPr>
                <w:rFonts w:ascii="Times New Roman" w:hAnsi="Times New Roman"/>
              </w:rPr>
              <w:t xml:space="preserve">» </w:t>
            </w:r>
          </w:p>
        </w:tc>
        <w:tc>
          <w:tcPr>
            <w:tcW w:w="2774" w:type="dxa"/>
            <w:vAlign w:val="center"/>
          </w:tcPr>
          <w:p w:rsidR="009047B1" w:rsidRPr="00C70E8C" w:rsidRDefault="009047B1" w:rsidP="004E7BD6">
            <w:pPr>
              <w:jc w:val="center"/>
              <w:rPr>
                <w:rFonts w:ascii="Times New Roman" w:hAnsi="Times New Roman"/>
              </w:rPr>
            </w:pPr>
            <w:r w:rsidRPr="00C70E8C">
              <w:rPr>
                <w:rFonts w:ascii="Times New Roman" w:hAnsi="Times New Roman"/>
              </w:rPr>
              <w:t>не более 1 единицы на управление</w:t>
            </w:r>
          </w:p>
        </w:tc>
        <w:tc>
          <w:tcPr>
            <w:tcW w:w="3504" w:type="dxa"/>
            <w:vAlign w:val="center"/>
          </w:tcPr>
          <w:p w:rsidR="009047B1" w:rsidRPr="00C70E8C" w:rsidRDefault="009047B1" w:rsidP="004E7BD6">
            <w:pPr>
              <w:jc w:val="center"/>
              <w:rPr>
                <w:rFonts w:ascii="Times New Roman" w:hAnsi="Times New Roman"/>
              </w:rPr>
            </w:pPr>
            <w:r w:rsidRPr="00C70E8C">
              <w:rPr>
                <w:rFonts w:ascii="Times New Roman" w:hAnsi="Times New Roman"/>
              </w:rPr>
              <w:t xml:space="preserve">не более </w:t>
            </w:r>
            <w:r w:rsidR="00701172">
              <w:rPr>
                <w:rFonts w:ascii="Times New Roman" w:hAnsi="Times New Roman"/>
              </w:rPr>
              <w:t>10</w:t>
            </w:r>
            <w:r w:rsidRPr="00C70E8C">
              <w:rPr>
                <w:rFonts w:ascii="Times New Roman" w:hAnsi="Times New Roman"/>
              </w:rPr>
              <w:t> 000,00</w:t>
            </w:r>
          </w:p>
        </w:tc>
      </w:tr>
      <w:tr w:rsidR="009047B1" w:rsidRPr="00C70E8C" w:rsidTr="00395F4D">
        <w:tc>
          <w:tcPr>
            <w:tcW w:w="3469" w:type="dxa"/>
            <w:vAlign w:val="center"/>
          </w:tcPr>
          <w:p w:rsidR="009047B1" w:rsidRPr="00C70E8C" w:rsidRDefault="009047B1" w:rsidP="004E7BD6">
            <w:pPr>
              <w:jc w:val="center"/>
              <w:rPr>
                <w:rFonts w:ascii="Times New Roman" w:hAnsi="Times New Roman"/>
              </w:rPr>
            </w:pPr>
            <w:r w:rsidRPr="00C70E8C">
              <w:rPr>
                <w:rFonts w:ascii="Times New Roman" w:hAnsi="Times New Roman"/>
              </w:rPr>
              <w:t>сопровождению программных продуктов СБИС++</w:t>
            </w:r>
            <w:proofErr w:type="spellStart"/>
            <w:r w:rsidRPr="00C70E8C">
              <w:rPr>
                <w:rFonts w:ascii="Times New Roman" w:hAnsi="Times New Roman"/>
              </w:rPr>
              <w:t>Эл</w:t>
            </w:r>
            <w:proofErr w:type="gramStart"/>
            <w:r w:rsidRPr="00C70E8C">
              <w:rPr>
                <w:rFonts w:ascii="Times New Roman" w:hAnsi="Times New Roman"/>
              </w:rPr>
              <w:t>.о</w:t>
            </w:r>
            <w:proofErr w:type="gramEnd"/>
            <w:r w:rsidRPr="00C70E8C">
              <w:rPr>
                <w:rFonts w:ascii="Times New Roman" w:hAnsi="Times New Roman"/>
              </w:rPr>
              <w:t>тч</w:t>
            </w:r>
            <w:proofErr w:type="spellEnd"/>
            <w:r w:rsidRPr="00C70E8C">
              <w:rPr>
                <w:rFonts w:ascii="Times New Roman" w:hAnsi="Times New Roman"/>
              </w:rPr>
              <w:t xml:space="preserve">. </w:t>
            </w:r>
          </w:p>
        </w:tc>
        <w:tc>
          <w:tcPr>
            <w:tcW w:w="2774" w:type="dxa"/>
            <w:vAlign w:val="center"/>
          </w:tcPr>
          <w:p w:rsidR="009047B1" w:rsidRPr="00C70E8C" w:rsidRDefault="009047B1" w:rsidP="004E7BD6">
            <w:pPr>
              <w:jc w:val="center"/>
              <w:rPr>
                <w:rFonts w:ascii="Times New Roman" w:hAnsi="Times New Roman"/>
              </w:rPr>
            </w:pPr>
            <w:r w:rsidRPr="00C70E8C">
              <w:rPr>
                <w:rFonts w:ascii="Times New Roman" w:hAnsi="Times New Roman"/>
              </w:rPr>
              <w:t>не более 1 единицы на управление</w:t>
            </w:r>
          </w:p>
        </w:tc>
        <w:tc>
          <w:tcPr>
            <w:tcW w:w="3504" w:type="dxa"/>
            <w:vAlign w:val="center"/>
          </w:tcPr>
          <w:p w:rsidR="009047B1" w:rsidRPr="00C70E8C" w:rsidRDefault="009047B1" w:rsidP="004E7BD6">
            <w:pPr>
              <w:jc w:val="center"/>
              <w:rPr>
                <w:rFonts w:ascii="Times New Roman" w:hAnsi="Times New Roman"/>
              </w:rPr>
            </w:pPr>
            <w:r w:rsidRPr="00C70E8C">
              <w:rPr>
                <w:rFonts w:ascii="Times New Roman" w:hAnsi="Times New Roman"/>
              </w:rPr>
              <w:t xml:space="preserve">не более </w:t>
            </w:r>
            <w:r w:rsidR="00701172">
              <w:rPr>
                <w:rFonts w:ascii="Times New Roman" w:hAnsi="Times New Roman"/>
              </w:rPr>
              <w:t>10</w:t>
            </w:r>
            <w:r w:rsidRPr="00C70E8C">
              <w:rPr>
                <w:rFonts w:ascii="Times New Roman" w:hAnsi="Times New Roman"/>
              </w:rPr>
              <w:t> 000,00</w:t>
            </w:r>
          </w:p>
        </w:tc>
      </w:tr>
      <w:tr w:rsidR="009047B1" w:rsidRPr="00C70E8C" w:rsidTr="00395F4D">
        <w:tc>
          <w:tcPr>
            <w:tcW w:w="3469" w:type="dxa"/>
            <w:vAlign w:val="center"/>
          </w:tcPr>
          <w:p w:rsidR="009047B1" w:rsidRPr="00C70E8C" w:rsidRDefault="00395F4D" w:rsidP="004E7BD6">
            <w:pPr>
              <w:jc w:val="center"/>
              <w:rPr>
                <w:rFonts w:ascii="Times New Roman" w:hAnsi="Times New Roman"/>
              </w:rPr>
            </w:pPr>
            <w:r>
              <w:rPr>
                <w:rFonts w:ascii="Times New Roman" w:hAnsi="Times New Roman"/>
              </w:rPr>
              <w:t>Электронная система «Консультант</w:t>
            </w:r>
            <w:r w:rsidR="009047B1" w:rsidRPr="00C70E8C">
              <w:rPr>
                <w:rFonts w:ascii="Times New Roman" w:hAnsi="Times New Roman"/>
              </w:rPr>
              <w:t>»</w:t>
            </w:r>
          </w:p>
        </w:tc>
        <w:tc>
          <w:tcPr>
            <w:tcW w:w="2774" w:type="dxa"/>
            <w:vAlign w:val="center"/>
          </w:tcPr>
          <w:p w:rsidR="009047B1" w:rsidRPr="00C70E8C" w:rsidRDefault="009047B1" w:rsidP="004E7BD6">
            <w:pPr>
              <w:jc w:val="center"/>
              <w:rPr>
                <w:rFonts w:ascii="Times New Roman" w:hAnsi="Times New Roman"/>
              </w:rPr>
            </w:pPr>
            <w:r w:rsidRPr="00C70E8C">
              <w:rPr>
                <w:rFonts w:ascii="Times New Roman" w:hAnsi="Times New Roman"/>
              </w:rPr>
              <w:t>не более 1 единицы на управление</w:t>
            </w:r>
          </w:p>
        </w:tc>
        <w:tc>
          <w:tcPr>
            <w:tcW w:w="3504" w:type="dxa"/>
            <w:vAlign w:val="center"/>
          </w:tcPr>
          <w:p w:rsidR="009047B1" w:rsidRPr="00C70E8C" w:rsidRDefault="009047B1" w:rsidP="004E7BD6">
            <w:pPr>
              <w:jc w:val="center"/>
              <w:rPr>
                <w:rFonts w:ascii="Times New Roman" w:hAnsi="Times New Roman"/>
              </w:rPr>
            </w:pPr>
            <w:r w:rsidRPr="00C70E8C">
              <w:rPr>
                <w:rFonts w:ascii="Times New Roman" w:hAnsi="Times New Roman"/>
              </w:rPr>
              <w:t>не более  </w:t>
            </w:r>
            <w:r w:rsidR="00701172">
              <w:rPr>
                <w:rFonts w:ascii="Times New Roman" w:hAnsi="Times New Roman"/>
              </w:rPr>
              <w:t>80</w:t>
            </w:r>
            <w:r w:rsidRPr="00C70E8C">
              <w:rPr>
                <w:rFonts w:ascii="Times New Roman" w:hAnsi="Times New Roman"/>
              </w:rPr>
              <w:t xml:space="preserve"> 000,00</w:t>
            </w:r>
          </w:p>
        </w:tc>
      </w:tr>
      <w:tr w:rsidR="009047B1" w:rsidRPr="00C70E8C" w:rsidTr="00395F4D">
        <w:tc>
          <w:tcPr>
            <w:tcW w:w="3469" w:type="dxa"/>
            <w:vAlign w:val="center"/>
          </w:tcPr>
          <w:p w:rsidR="009047B1" w:rsidRPr="00C70E8C" w:rsidRDefault="009047B1" w:rsidP="004E7BD6">
            <w:pPr>
              <w:jc w:val="center"/>
              <w:rPr>
                <w:rFonts w:ascii="Times New Roman" w:hAnsi="Times New Roman"/>
              </w:rPr>
            </w:pPr>
            <w:r w:rsidRPr="00C70E8C">
              <w:rPr>
                <w:rFonts w:ascii="Times New Roman" w:hAnsi="Times New Roman"/>
              </w:rPr>
              <w:t>Электронная система «ГОСФИНАНСЫ»</w:t>
            </w:r>
          </w:p>
        </w:tc>
        <w:tc>
          <w:tcPr>
            <w:tcW w:w="2774" w:type="dxa"/>
            <w:vAlign w:val="center"/>
          </w:tcPr>
          <w:p w:rsidR="009047B1" w:rsidRPr="00C70E8C" w:rsidRDefault="009047B1" w:rsidP="004E7BD6">
            <w:pPr>
              <w:jc w:val="center"/>
              <w:rPr>
                <w:rFonts w:ascii="Times New Roman" w:hAnsi="Times New Roman"/>
              </w:rPr>
            </w:pPr>
            <w:r w:rsidRPr="00C70E8C">
              <w:rPr>
                <w:rFonts w:ascii="Times New Roman" w:hAnsi="Times New Roman"/>
              </w:rPr>
              <w:t>не более 1 единицы на управление</w:t>
            </w:r>
          </w:p>
        </w:tc>
        <w:tc>
          <w:tcPr>
            <w:tcW w:w="3504" w:type="dxa"/>
            <w:vAlign w:val="center"/>
          </w:tcPr>
          <w:p w:rsidR="009047B1" w:rsidRPr="00C70E8C" w:rsidRDefault="009047B1" w:rsidP="004E7BD6">
            <w:pPr>
              <w:jc w:val="center"/>
              <w:rPr>
                <w:rFonts w:ascii="Times New Roman" w:hAnsi="Times New Roman"/>
              </w:rPr>
            </w:pPr>
            <w:r>
              <w:rPr>
                <w:rFonts w:ascii="Times New Roman" w:hAnsi="Times New Roman"/>
              </w:rPr>
              <w:t>не более 85</w:t>
            </w:r>
            <w:r w:rsidRPr="00C70E8C">
              <w:rPr>
                <w:rFonts w:ascii="Times New Roman" w:hAnsi="Times New Roman"/>
              </w:rPr>
              <w:t> 000,00</w:t>
            </w:r>
          </w:p>
        </w:tc>
      </w:tr>
    </w:tbl>
    <w:p w:rsidR="00395F4D" w:rsidRDefault="00395F4D" w:rsidP="00395F4D">
      <w:pPr>
        <w:autoSpaceDE w:val="0"/>
        <w:autoSpaceDN w:val="0"/>
        <w:adjustRightInd w:val="0"/>
        <w:jc w:val="center"/>
        <w:rPr>
          <w:rFonts w:ascii="Times New Roman" w:hAnsi="Times New Roman"/>
          <w:b/>
          <w:bCs/>
        </w:rPr>
      </w:pPr>
    </w:p>
    <w:p w:rsidR="00395F4D" w:rsidRDefault="00395F4D" w:rsidP="00395F4D">
      <w:pPr>
        <w:autoSpaceDE w:val="0"/>
        <w:autoSpaceDN w:val="0"/>
        <w:adjustRightInd w:val="0"/>
        <w:jc w:val="center"/>
        <w:rPr>
          <w:rFonts w:ascii="Times New Roman" w:hAnsi="Times New Roman"/>
          <w:bCs/>
        </w:rPr>
      </w:pPr>
      <w:r w:rsidRPr="00395F4D">
        <w:rPr>
          <w:rFonts w:ascii="Times New Roman" w:hAnsi="Times New Roman"/>
          <w:bCs/>
        </w:rPr>
        <w:t>1.5.Нормативыцены и количества  простых (неисключительных) лицензий на использование программного обеспечения по защите информации</w:t>
      </w:r>
    </w:p>
    <w:p w:rsidR="00395F4D" w:rsidRPr="00395F4D" w:rsidRDefault="00395F4D" w:rsidP="00395F4D">
      <w:pPr>
        <w:autoSpaceDE w:val="0"/>
        <w:autoSpaceDN w:val="0"/>
        <w:adjustRightInd w:val="0"/>
        <w:jc w:val="center"/>
        <w:rPr>
          <w:rFonts w:ascii="Times New Roman" w:hAnsi="Times New Roman"/>
          <w:bCs/>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7"/>
        <w:gridCol w:w="3504"/>
        <w:gridCol w:w="3796"/>
      </w:tblGrid>
      <w:tr w:rsidR="00395F4D" w:rsidRPr="00C70E8C" w:rsidTr="003E2057">
        <w:tc>
          <w:tcPr>
            <w:tcW w:w="2447" w:type="dxa"/>
          </w:tcPr>
          <w:p w:rsidR="00395F4D" w:rsidRPr="00C70E8C" w:rsidRDefault="00395F4D" w:rsidP="004E7BD6">
            <w:pPr>
              <w:jc w:val="center"/>
              <w:rPr>
                <w:rFonts w:ascii="Times New Roman" w:hAnsi="Times New Roman"/>
              </w:rPr>
            </w:pPr>
            <w:r w:rsidRPr="00C70E8C">
              <w:rPr>
                <w:rFonts w:ascii="Times New Roman" w:hAnsi="Times New Roman"/>
              </w:rPr>
              <w:t>Наименование программного обеспечения по защите информации</w:t>
            </w:r>
          </w:p>
        </w:tc>
        <w:tc>
          <w:tcPr>
            <w:tcW w:w="3504" w:type="dxa"/>
          </w:tcPr>
          <w:p w:rsidR="00395F4D" w:rsidRPr="00C70E8C" w:rsidRDefault="00395F4D" w:rsidP="004E7BD6">
            <w:pPr>
              <w:jc w:val="center"/>
              <w:rPr>
                <w:rFonts w:ascii="Times New Roman" w:hAnsi="Times New Roman"/>
              </w:rPr>
            </w:pPr>
            <w:r w:rsidRPr="00C70E8C">
              <w:rPr>
                <w:rFonts w:ascii="Times New Roman" w:hAnsi="Times New Roman"/>
              </w:rPr>
              <w:t>Количество приобретаемых простых (неисключительных) лицензий на использование программного обеспечения по защите информации</w:t>
            </w:r>
            <w:proofErr w:type="gramStart"/>
            <w:r w:rsidRPr="00C70E8C">
              <w:rPr>
                <w:rFonts w:ascii="Times New Roman" w:hAnsi="Times New Roman"/>
              </w:rPr>
              <w:t xml:space="preserve"> (</w:t>
            </w:r>
            <w:r>
              <w:rPr>
                <w:rFonts w:ascii="Times New Roman" w:hAnsi="Times New Roman"/>
                <w:noProof/>
                <w:position w:val="-14"/>
              </w:rPr>
              <w:drawing>
                <wp:inline distT="0" distB="0" distL="0" distR="0" wp14:anchorId="65A1FE2C" wp14:editId="12A0C144">
                  <wp:extent cx="325755" cy="2463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5755" cy="246380"/>
                          </a:xfrm>
                          <a:prstGeom prst="rect">
                            <a:avLst/>
                          </a:prstGeom>
                          <a:noFill/>
                          <a:ln>
                            <a:noFill/>
                          </a:ln>
                        </pic:spPr>
                      </pic:pic>
                    </a:graphicData>
                  </a:graphic>
                </wp:inline>
              </w:drawing>
            </w:r>
            <w:r w:rsidRPr="00C70E8C">
              <w:rPr>
                <w:rFonts w:ascii="Times New Roman" w:hAnsi="Times New Roman"/>
              </w:rPr>
              <w:t>)</w:t>
            </w:r>
            <w:proofErr w:type="gramEnd"/>
          </w:p>
        </w:tc>
        <w:tc>
          <w:tcPr>
            <w:tcW w:w="3796" w:type="dxa"/>
          </w:tcPr>
          <w:p w:rsidR="00395F4D" w:rsidRPr="00C70E8C" w:rsidRDefault="00395F4D" w:rsidP="004E7BD6">
            <w:pPr>
              <w:jc w:val="center"/>
              <w:rPr>
                <w:rFonts w:ascii="Times New Roman" w:hAnsi="Times New Roman"/>
              </w:rPr>
            </w:pPr>
            <w:r w:rsidRPr="00C70E8C">
              <w:rPr>
                <w:rFonts w:ascii="Times New Roman" w:hAnsi="Times New Roman"/>
              </w:rPr>
              <w:t>Цена единицы простой (неисключительной) лицензии на использование программного обеспечения по защите информации (руб</w:t>
            </w:r>
            <w:proofErr w:type="gramStart"/>
            <w:r w:rsidRPr="00C70E8C">
              <w:rPr>
                <w:rFonts w:ascii="Times New Roman" w:hAnsi="Times New Roman"/>
              </w:rPr>
              <w:t>.) (</w:t>
            </w:r>
            <w:r>
              <w:rPr>
                <w:rFonts w:ascii="Times New Roman" w:hAnsi="Times New Roman"/>
                <w:noProof/>
                <w:position w:val="-14"/>
              </w:rPr>
              <w:drawing>
                <wp:inline distT="0" distB="0" distL="0" distR="0" wp14:anchorId="3C231B08" wp14:editId="29D0C6C4">
                  <wp:extent cx="278130" cy="24638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130" cy="246380"/>
                          </a:xfrm>
                          <a:prstGeom prst="rect">
                            <a:avLst/>
                          </a:prstGeom>
                          <a:noFill/>
                          <a:ln>
                            <a:noFill/>
                          </a:ln>
                        </pic:spPr>
                      </pic:pic>
                    </a:graphicData>
                  </a:graphic>
                </wp:inline>
              </w:drawing>
            </w:r>
            <w:r w:rsidRPr="00C70E8C">
              <w:rPr>
                <w:rFonts w:ascii="Times New Roman" w:hAnsi="Times New Roman"/>
              </w:rPr>
              <w:t>)</w:t>
            </w:r>
            <w:proofErr w:type="gramEnd"/>
          </w:p>
        </w:tc>
      </w:tr>
      <w:tr w:rsidR="003E2057" w:rsidRPr="00C70E8C" w:rsidTr="004E7BD6">
        <w:trPr>
          <w:trHeight w:val="1139"/>
        </w:trPr>
        <w:tc>
          <w:tcPr>
            <w:tcW w:w="2447" w:type="dxa"/>
            <w:vAlign w:val="center"/>
          </w:tcPr>
          <w:p w:rsidR="003E2057" w:rsidRPr="00927DB5" w:rsidRDefault="003E2057" w:rsidP="004E7BD6">
            <w:pPr>
              <w:jc w:val="center"/>
              <w:rPr>
                <w:rFonts w:ascii="Times New Roman" w:hAnsi="Times New Roman"/>
              </w:rPr>
            </w:pPr>
            <w:r w:rsidRPr="00927DB5">
              <w:rPr>
                <w:rFonts w:ascii="Times New Roman" w:hAnsi="Times New Roman"/>
              </w:rPr>
              <w:t>Антивирусное программное обеспечение</w:t>
            </w:r>
          </w:p>
        </w:tc>
        <w:tc>
          <w:tcPr>
            <w:tcW w:w="3504" w:type="dxa"/>
            <w:vAlign w:val="center"/>
          </w:tcPr>
          <w:p w:rsidR="003E2057" w:rsidRPr="00927DB5" w:rsidRDefault="003E2057" w:rsidP="004E7BD6">
            <w:pPr>
              <w:jc w:val="center"/>
              <w:rPr>
                <w:rFonts w:ascii="Times New Roman" w:hAnsi="Times New Roman"/>
              </w:rPr>
            </w:pPr>
            <w:r w:rsidRPr="00927DB5">
              <w:rPr>
                <w:rFonts w:ascii="Times New Roman" w:hAnsi="Times New Roman"/>
              </w:rPr>
              <w:t xml:space="preserve">не более 1 на каждый персональный компьютер </w:t>
            </w:r>
          </w:p>
        </w:tc>
        <w:tc>
          <w:tcPr>
            <w:tcW w:w="3796" w:type="dxa"/>
            <w:vAlign w:val="center"/>
          </w:tcPr>
          <w:p w:rsidR="003E2057" w:rsidRPr="00927DB5" w:rsidRDefault="003E2057" w:rsidP="004E7BD6">
            <w:pPr>
              <w:jc w:val="center"/>
              <w:rPr>
                <w:rFonts w:ascii="Times New Roman" w:hAnsi="Times New Roman"/>
              </w:rPr>
            </w:pPr>
            <w:r>
              <w:rPr>
                <w:rFonts w:ascii="Times New Roman" w:hAnsi="Times New Roman"/>
              </w:rPr>
              <w:t>не более 2</w:t>
            </w:r>
            <w:r w:rsidRPr="00927DB5">
              <w:rPr>
                <w:rFonts w:ascii="Times New Roman" w:hAnsi="Times New Roman"/>
              </w:rPr>
              <w:t> 000,00</w:t>
            </w:r>
          </w:p>
        </w:tc>
      </w:tr>
    </w:tbl>
    <w:p w:rsidR="00CB3B2D" w:rsidRDefault="00395F4D" w:rsidP="00CB3B2D">
      <w:pPr>
        <w:jc w:val="center"/>
        <w:rPr>
          <w:rFonts w:ascii="Times New Roman" w:hAnsi="Times New Roman"/>
        </w:rPr>
      </w:pPr>
      <w:r>
        <w:rPr>
          <w:rFonts w:ascii="Times New Roman" w:hAnsi="Times New Roman"/>
        </w:rPr>
        <w:tab/>
      </w:r>
    </w:p>
    <w:p w:rsidR="00CB3B2D" w:rsidRDefault="00CB3B2D" w:rsidP="00CB3B2D">
      <w:pPr>
        <w:jc w:val="center"/>
        <w:rPr>
          <w:rFonts w:ascii="Times New Roman" w:hAnsi="Times New Roman"/>
        </w:rPr>
      </w:pPr>
      <w:r w:rsidRPr="00CB3B2D">
        <w:rPr>
          <w:rFonts w:ascii="Times New Roman" w:hAnsi="Times New Roman"/>
        </w:rPr>
        <w:t>1.6.Нормативы, применяемые при расчете нормативных затрат на приобретение носителей информации, в том числе магнитных и оптических носителей информации</w:t>
      </w:r>
    </w:p>
    <w:p w:rsidR="00CB3B2D" w:rsidRPr="00CB3B2D" w:rsidRDefault="00CB3B2D" w:rsidP="00CB3B2D">
      <w:pPr>
        <w:jc w:val="center"/>
        <w:rPr>
          <w:rFonts w:ascii="Times New Roman" w:hAnsi="Times New Roma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60"/>
        <w:gridCol w:w="3686"/>
      </w:tblGrid>
      <w:tr w:rsidR="00CB3B2D" w:rsidRPr="00C70E8C" w:rsidTr="004E7BD6">
        <w:trPr>
          <w:trHeight w:val="665"/>
        </w:trPr>
        <w:tc>
          <w:tcPr>
            <w:tcW w:w="2518" w:type="dxa"/>
          </w:tcPr>
          <w:p w:rsidR="00CB3B2D" w:rsidRPr="00C70E8C" w:rsidRDefault="00CB3B2D" w:rsidP="004E7BD6">
            <w:pPr>
              <w:jc w:val="center"/>
              <w:rPr>
                <w:rFonts w:ascii="Times New Roman" w:hAnsi="Times New Roman"/>
              </w:rPr>
            </w:pPr>
            <w:r w:rsidRPr="00C70E8C">
              <w:rPr>
                <w:rFonts w:ascii="Times New Roman" w:hAnsi="Times New Roman"/>
              </w:rPr>
              <w:t>Наименование носителя информации*</w:t>
            </w:r>
          </w:p>
        </w:tc>
        <w:tc>
          <w:tcPr>
            <w:tcW w:w="3260" w:type="dxa"/>
            <w:shd w:val="clear" w:color="auto" w:fill="auto"/>
          </w:tcPr>
          <w:p w:rsidR="00CB3B2D" w:rsidRPr="00C70E8C" w:rsidRDefault="00CB3B2D" w:rsidP="004E7BD6">
            <w:pPr>
              <w:jc w:val="center"/>
              <w:rPr>
                <w:rFonts w:ascii="Times New Roman" w:hAnsi="Times New Roman"/>
              </w:rPr>
            </w:pPr>
            <w:r w:rsidRPr="00C70E8C">
              <w:rPr>
                <w:rFonts w:ascii="Times New Roman" w:hAnsi="Times New Roman"/>
              </w:rPr>
              <w:t>Количество носителей информации</w:t>
            </w:r>
            <w:proofErr w:type="gramStart"/>
            <w:r w:rsidRPr="00C70E8C">
              <w:rPr>
                <w:rFonts w:ascii="Times New Roman" w:hAnsi="Times New Roman"/>
              </w:rPr>
              <w:t xml:space="preserve"> (</w:t>
            </w:r>
            <w:r>
              <w:rPr>
                <w:rFonts w:ascii="Times New Roman" w:hAnsi="Times New Roman"/>
                <w:noProof/>
                <w:position w:val="-14"/>
              </w:rPr>
              <w:drawing>
                <wp:inline distT="0" distB="0" distL="0" distR="0">
                  <wp:extent cx="325755" cy="24638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5755" cy="246380"/>
                          </a:xfrm>
                          <a:prstGeom prst="rect">
                            <a:avLst/>
                          </a:prstGeom>
                          <a:noFill/>
                          <a:ln>
                            <a:noFill/>
                          </a:ln>
                        </pic:spPr>
                      </pic:pic>
                    </a:graphicData>
                  </a:graphic>
                </wp:inline>
              </w:drawing>
            </w:r>
            <w:r w:rsidRPr="00C70E8C">
              <w:rPr>
                <w:rFonts w:ascii="Times New Roman" w:hAnsi="Times New Roman"/>
              </w:rPr>
              <w:t>)*</w:t>
            </w:r>
            <w:proofErr w:type="gramEnd"/>
          </w:p>
        </w:tc>
        <w:tc>
          <w:tcPr>
            <w:tcW w:w="3686" w:type="dxa"/>
            <w:shd w:val="clear" w:color="auto" w:fill="auto"/>
          </w:tcPr>
          <w:p w:rsidR="00CB3B2D" w:rsidRPr="00C70E8C" w:rsidRDefault="00CB3B2D" w:rsidP="004E7BD6">
            <w:pPr>
              <w:jc w:val="center"/>
              <w:rPr>
                <w:rFonts w:ascii="Times New Roman" w:hAnsi="Times New Roman"/>
              </w:rPr>
            </w:pPr>
            <w:r w:rsidRPr="00C70E8C">
              <w:rPr>
                <w:rFonts w:ascii="Times New Roman" w:hAnsi="Times New Roman"/>
              </w:rPr>
              <w:t>Цена одной единицы носителя информации</w:t>
            </w:r>
            <w:proofErr w:type="gramStart"/>
            <w:r w:rsidRPr="00C70E8C">
              <w:rPr>
                <w:rFonts w:ascii="Times New Roman" w:hAnsi="Times New Roman"/>
              </w:rPr>
              <w:t xml:space="preserve"> (</w:t>
            </w:r>
            <w:r>
              <w:rPr>
                <w:rFonts w:ascii="Times New Roman" w:hAnsi="Times New Roman"/>
                <w:noProof/>
                <w:position w:val="-14"/>
              </w:rPr>
              <w:drawing>
                <wp:inline distT="0" distB="0" distL="0" distR="0">
                  <wp:extent cx="302260" cy="246380"/>
                  <wp:effectExtent l="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2260" cy="246380"/>
                          </a:xfrm>
                          <a:prstGeom prst="rect">
                            <a:avLst/>
                          </a:prstGeom>
                          <a:noFill/>
                          <a:ln>
                            <a:noFill/>
                          </a:ln>
                        </pic:spPr>
                      </pic:pic>
                    </a:graphicData>
                  </a:graphic>
                </wp:inline>
              </w:drawing>
            </w:r>
            <w:r w:rsidRPr="00C70E8C">
              <w:rPr>
                <w:rFonts w:ascii="Times New Roman" w:hAnsi="Times New Roman"/>
              </w:rPr>
              <w:t>)(</w:t>
            </w:r>
            <w:proofErr w:type="gramEnd"/>
            <w:r w:rsidRPr="00C70E8C">
              <w:rPr>
                <w:rFonts w:ascii="Times New Roman" w:hAnsi="Times New Roman"/>
              </w:rPr>
              <w:t>руб.)</w:t>
            </w:r>
          </w:p>
        </w:tc>
      </w:tr>
      <w:tr w:rsidR="00CB3B2D" w:rsidRPr="00C70E8C" w:rsidTr="004E7BD6">
        <w:trPr>
          <w:trHeight w:val="579"/>
        </w:trPr>
        <w:tc>
          <w:tcPr>
            <w:tcW w:w="2518" w:type="dxa"/>
            <w:vAlign w:val="center"/>
          </w:tcPr>
          <w:p w:rsidR="00CB3B2D" w:rsidRPr="00C70E8C" w:rsidRDefault="00CB3B2D" w:rsidP="004E7BD6">
            <w:pPr>
              <w:jc w:val="center"/>
              <w:rPr>
                <w:rFonts w:ascii="Times New Roman" w:hAnsi="Times New Roman"/>
              </w:rPr>
            </w:pPr>
            <w:proofErr w:type="spellStart"/>
            <w:r w:rsidRPr="00C70E8C">
              <w:rPr>
                <w:rFonts w:ascii="Times New Roman" w:hAnsi="Times New Roman"/>
              </w:rPr>
              <w:t>Флеш</w:t>
            </w:r>
            <w:proofErr w:type="spellEnd"/>
            <w:r w:rsidRPr="00C70E8C">
              <w:rPr>
                <w:rFonts w:ascii="Times New Roman" w:hAnsi="Times New Roman"/>
              </w:rPr>
              <w:t>-память</w:t>
            </w:r>
          </w:p>
        </w:tc>
        <w:tc>
          <w:tcPr>
            <w:tcW w:w="3260" w:type="dxa"/>
            <w:shd w:val="clear" w:color="auto" w:fill="auto"/>
            <w:vAlign w:val="center"/>
          </w:tcPr>
          <w:p w:rsidR="00CB3B2D" w:rsidRPr="00C70E8C" w:rsidRDefault="00CB3B2D" w:rsidP="004E7BD6">
            <w:pPr>
              <w:jc w:val="center"/>
              <w:rPr>
                <w:rFonts w:ascii="Times New Roman" w:hAnsi="Times New Roman"/>
              </w:rPr>
            </w:pPr>
            <w:r w:rsidRPr="00C70E8C">
              <w:rPr>
                <w:rFonts w:ascii="Times New Roman" w:hAnsi="Times New Roman"/>
              </w:rPr>
              <w:t xml:space="preserve">не более </w:t>
            </w:r>
            <w:r>
              <w:rPr>
                <w:rFonts w:ascii="Times New Roman" w:hAnsi="Times New Roman"/>
              </w:rPr>
              <w:t>4</w:t>
            </w:r>
            <w:r w:rsidR="003E2057">
              <w:rPr>
                <w:rFonts w:ascii="Times New Roman" w:hAnsi="Times New Roman"/>
              </w:rPr>
              <w:t xml:space="preserve"> единиц на управление</w:t>
            </w:r>
          </w:p>
        </w:tc>
        <w:tc>
          <w:tcPr>
            <w:tcW w:w="3686" w:type="dxa"/>
            <w:shd w:val="clear" w:color="auto" w:fill="auto"/>
            <w:vAlign w:val="center"/>
          </w:tcPr>
          <w:p w:rsidR="00CB3B2D" w:rsidRPr="00C70E8C" w:rsidRDefault="00CB3B2D" w:rsidP="004E7BD6">
            <w:pPr>
              <w:jc w:val="center"/>
              <w:rPr>
                <w:rFonts w:ascii="Times New Roman" w:hAnsi="Times New Roman"/>
                <w:highlight w:val="yellow"/>
              </w:rPr>
            </w:pPr>
            <w:r w:rsidRPr="00C70E8C">
              <w:rPr>
                <w:rFonts w:ascii="Times New Roman" w:hAnsi="Times New Roman"/>
              </w:rPr>
              <w:t xml:space="preserve">не более </w:t>
            </w:r>
            <w:r w:rsidR="003232F5">
              <w:rPr>
                <w:rFonts w:ascii="Times New Roman" w:hAnsi="Times New Roman"/>
              </w:rPr>
              <w:t>1 6</w:t>
            </w:r>
            <w:r w:rsidRPr="00C70E8C">
              <w:rPr>
                <w:rFonts w:ascii="Times New Roman" w:hAnsi="Times New Roman"/>
              </w:rPr>
              <w:t>00,00</w:t>
            </w:r>
          </w:p>
        </w:tc>
      </w:tr>
    </w:tbl>
    <w:p w:rsidR="00AB0176" w:rsidRDefault="00AB0176" w:rsidP="00AB0176">
      <w:pPr>
        <w:autoSpaceDE w:val="0"/>
        <w:autoSpaceDN w:val="0"/>
        <w:ind w:firstLine="709"/>
        <w:jc w:val="both"/>
        <w:rPr>
          <w:rFonts w:ascii="Times New Roman" w:hAnsi="Times New Roman"/>
        </w:rPr>
      </w:pPr>
    </w:p>
    <w:p w:rsidR="00AB0176" w:rsidRPr="00AB0176" w:rsidRDefault="00AB0176" w:rsidP="00AB0176">
      <w:pPr>
        <w:autoSpaceDE w:val="0"/>
        <w:autoSpaceDN w:val="0"/>
        <w:ind w:firstLine="709"/>
        <w:jc w:val="both"/>
        <w:rPr>
          <w:rFonts w:ascii="Times New Roman" w:hAnsi="Times New Roman"/>
        </w:rPr>
      </w:pPr>
      <w:r>
        <w:rPr>
          <w:rFonts w:ascii="Times New Roman" w:hAnsi="Times New Roman"/>
        </w:rPr>
        <w:t>1</w:t>
      </w:r>
      <w:r w:rsidRPr="00AB0176">
        <w:rPr>
          <w:rFonts w:ascii="Times New Roman" w:hAnsi="Times New Roman"/>
        </w:rPr>
        <w:t>.</w:t>
      </w:r>
      <w:r>
        <w:rPr>
          <w:rFonts w:ascii="Times New Roman" w:hAnsi="Times New Roman"/>
        </w:rPr>
        <w:t>7</w:t>
      </w:r>
      <w:r w:rsidR="00B32DFD">
        <w:rPr>
          <w:rFonts w:ascii="Times New Roman" w:hAnsi="Times New Roman"/>
        </w:rPr>
        <w:t>.</w:t>
      </w:r>
      <w:r w:rsidRPr="00AB0176">
        <w:rPr>
          <w:rFonts w:ascii="Times New Roman" w:hAnsi="Times New Roman"/>
        </w:rPr>
        <w:t xml:space="preserve">Затраты на приобретение образовательных услуг по профессиональной переподготовке и повышению квалификации </w:t>
      </w:r>
    </w:p>
    <w:p w:rsidR="00AB0176" w:rsidRPr="00C70E8C" w:rsidRDefault="00AB0176" w:rsidP="00AB0176">
      <w:pPr>
        <w:autoSpaceDE w:val="0"/>
        <w:autoSpaceDN w:val="0"/>
        <w:ind w:firstLine="709"/>
        <w:jc w:val="center"/>
        <w:rPr>
          <w:rFonts w:ascii="Times New Roman" w:hAnsi="Times New Roman"/>
        </w:rPr>
      </w:pPr>
    </w:p>
    <w:p w:rsidR="00AB0176" w:rsidRPr="00C70E8C" w:rsidRDefault="00AB0176" w:rsidP="00AB0176">
      <w:pPr>
        <w:autoSpaceDE w:val="0"/>
        <w:autoSpaceDN w:val="0"/>
        <w:adjustRightInd w:val="0"/>
        <w:ind w:firstLine="709"/>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3237"/>
        <w:gridCol w:w="3238"/>
      </w:tblGrid>
      <w:tr w:rsidR="00AB0176" w:rsidRPr="00C70E8C" w:rsidTr="004E7BD6">
        <w:tc>
          <w:tcPr>
            <w:tcW w:w="3237" w:type="dxa"/>
            <w:shd w:val="clear" w:color="auto" w:fill="auto"/>
          </w:tcPr>
          <w:p w:rsidR="00AB0176" w:rsidRPr="00C70E8C" w:rsidRDefault="00AB0176" w:rsidP="004E7BD6">
            <w:pPr>
              <w:autoSpaceDE w:val="0"/>
              <w:autoSpaceDN w:val="0"/>
              <w:adjustRightInd w:val="0"/>
              <w:jc w:val="both"/>
              <w:rPr>
                <w:rFonts w:ascii="Times New Roman" w:hAnsi="Times New Roman"/>
              </w:rPr>
            </w:pPr>
            <w:r w:rsidRPr="00C70E8C">
              <w:rPr>
                <w:rFonts w:ascii="Times New Roman" w:hAnsi="Times New Roman"/>
              </w:rPr>
              <w:t xml:space="preserve">Вид дополнительного </w:t>
            </w:r>
            <w:r w:rsidRPr="00C70E8C">
              <w:rPr>
                <w:rFonts w:ascii="Times New Roman" w:hAnsi="Times New Roman"/>
              </w:rPr>
              <w:lastRenderedPageBreak/>
              <w:t>профессионального образования</w:t>
            </w:r>
          </w:p>
        </w:tc>
        <w:tc>
          <w:tcPr>
            <w:tcW w:w="3237" w:type="dxa"/>
            <w:shd w:val="clear" w:color="auto" w:fill="auto"/>
          </w:tcPr>
          <w:p w:rsidR="00AB0176" w:rsidRPr="00C70E8C" w:rsidRDefault="00AB0176" w:rsidP="004E7BD6">
            <w:pPr>
              <w:autoSpaceDE w:val="0"/>
              <w:autoSpaceDN w:val="0"/>
              <w:adjustRightInd w:val="0"/>
              <w:jc w:val="both"/>
              <w:rPr>
                <w:rFonts w:ascii="Times New Roman" w:hAnsi="Times New Roman"/>
              </w:rPr>
            </w:pPr>
            <w:r w:rsidRPr="00C70E8C">
              <w:rPr>
                <w:rFonts w:ascii="Times New Roman" w:hAnsi="Times New Roman"/>
              </w:rPr>
              <w:lastRenderedPageBreak/>
              <w:t xml:space="preserve">количество работников, </w:t>
            </w:r>
            <w:r w:rsidRPr="00C70E8C">
              <w:rPr>
                <w:rFonts w:ascii="Times New Roman" w:hAnsi="Times New Roman"/>
              </w:rPr>
              <w:lastRenderedPageBreak/>
              <w:t>направляемых на i-й вид дополнительного профессионального образования, (чел.)</w:t>
            </w:r>
          </w:p>
        </w:tc>
        <w:tc>
          <w:tcPr>
            <w:tcW w:w="3238" w:type="dxa"/>
            <w:shd w:val="clear" w:color="auto" w:fill="auto"/>
          </w:tcPr>
          <w:p w:rsidR="00AB0176" w:rsidRPr="00C70E8C" w:rsidRDefault="00AB0176" w:rsidP="004E7BD6">
            <w:pPr>
              <w:autoSpaceDE w:val="0"/>
              <w:autoSpaceDN w:val="0"/>
              <w:adjustRightInd w:val="0"/>
              <w:jc w:val="both"/>
              <w:rPr>
                <w:rFonts w:ascii="Times New Roman" w:hAnsi="Times New Roman"/>
              </w:rPr>
            </w:pPr>
            <w:r w:rsidRPr="00C70E8C">
              <w:rPr>
                <w:rFonts w:ascii="Times New Roman" w:hAnsi="Times New Roman"/>
              </w:rPr>
              <w:lastRenderedPageBreak/>
              <w:t xml:space="preserve">цена обучения одного </w:t>
            </w:r>
            <w:r w:rsidRPr="00C70E8C">
              <w:rPr>
                <w:rFonts w:ascii="Times New Roman" w:hAnsi="Times New Roman"/>
              </w:rPr>
              <w:lastRenderedPageBreak/>
              <w:t>работника по i-</w:t>
            </w:r>
            <w:proofErr w:type="spellStart"/>
            <w:r w:rsidRPr="00C70E8C">
              <w:rPr>
                <w:rFonts w:ascii="Times New Roman" w:hAnsi="Times New Roman"/>
              </w:rPr>
              <w:t>му</w:t>
            </w:r>
            <w:proofErr w:type="spellEnd"/>
            <w:r w:rsidRPr="00C70E8C">
              <w:rPr>
                <w:rFonts w:ascii="Times New Roman" w:hAnsi="Times New Roman"/>
              </w:rPr>
              <w:t xml:space="preserve"> виду дополнительного профессионального образования (руб.)</w:t>
            </w:r>
          </w:p>
        </w:tc>
      </w:tr>
      <w:tr w:rsidR="00AB0176" w:rsidRPr="00C70E8C" w:rsidTr="004E7BD6">
        <w:tc>
          <w:tcPr>
            <w:tcW w:w="3237" w:type="dxa"/>
            <w:shd w:val="clear" w:color="auto" w:fill="auto"/>
          </w:tcPr>
          <w:p w:rsidR="00AB0176" w:rsidRPr="00F83FF2" w:rsidRDefault="00AB0176" w:rsidP="004E7BD6">
            <w:pPr>
              <w:autoSpaceDE w:val="0"/>
              <w:autoSpaceDN w:val="0"/>
              <w:adjustRightInd w:val="0"/>
              <w:jc w:val="both"/>
              <w:rPr>
                <w:rFonts w:ascii="Times New Roman" w:hAnsi="Times New Roman"/>
              </w:rPr>
            </w:pPr>
            <w:r w:rsidRPr="00C70E8C">
              <w:rPr>
                <w:rFonts w:ascii="Times New Roman" w:hAnsi="Times New Roman"/>
              </w:rPr>
              <w:lastRenderedPageBreak/>
              <w:t>Семинар</w:t>
            </w:r>
            <w:r>
              <w:rPr>
                <w:rFonts w:ascii="Times New Roman" w:hAnsi="Times New Roman"/>
              </w:rPr>
              <w:t>,</w:t>
            </w:r>
            <w:r>
              <w:rPr>
                <w:rFonts w:ascii="Times New Roman" w:hAnsi="Times New Roman"/>
                <w:lang w:val="en-US"/>
              </w:rPr>
              <w:t xml:space="preserve"> </w:t>
            </w:r>
            <w:proofErr w:type="spellStart"/>
            <w:r>
              <w:rPr>
                <w:rFonts w:ascii="Times New Roman" w:hAnsi="Times New Roman"/>
              </w:rPr>
              <w:t>вебинар</w:t>
            </w:r>
            <w:proofErr w:type="spellEnd"/>
          </w:p>
        </w:tc>
        <w:tc>
          <w:tcPr>
            <w:tcW w:w="3237" w:type="dxa"/>
            <w:shd w:val="clear" w:color="auto" w:fill="auto"/>
          </w:tcPr>
          <w:p w:rsidR="00AB0176" w:rsidRPr="00C70E8C" w:rsidRDefault="00AB0176" w:rsidP="004E7BD6">
            <w:pPr>
              <w:autoSpaceDE w:val="0"/>
              <w:autoSpaceDN w:val="0"/>
              <w:adjustRightInd w:val="0"/>
              <w:jc w:val="both"/>
              <w:rPr>
                <w:rFonts w:ascii="Times New Roman" w:hAnsi="Times New Roman"/>
              </w:rPr>
            </w:pPr>
            <w:r>
              <w:rPr>
                <w:rFonts w:ascii="Times New Roman" w:hAnsi="Times New Roman"/>
              </w:rPr>
              <w:t>п</w:t>
            </w:r>
            <w:r w:rsidRPr="00C70E8C">
              <w:rPr>
                <w:rFonts w:ascii="Times New Roman" w:hAnsi="Times New Roman"/>
              </w:rPr>
              <w:t>о мере необходимости, в связи с исполнением должностных обязанностей</w:t>
            </w:r>
          </w:p>
        </w:tc>
        <w:tc>
          <w:tcPr>
            <w:tcW w:w="3238" w:type="dxa"/>
            <w:shd w:val="clear" w:color="auto" w:fill="auto"/>
          </w:tcPr>
          <w:p w:rsidR="00AB0176" w:rsidRPr="00C70E8C" w:rsidRDefault="00AB0176" w:rsidP="004E7BD6">
            <w:pPr>
              <w:autoSpaceDE w:val="0"/>
              <w:autoSpaceDN w:val="0"/>
              <w:adjustRightInd w:val="0"/>
              <w:jc w:val="both"/>
              <w:rPr>
                <w:rFonts w:ascii="Times New Roman" w:hAnsi="Times New Roman"/>
              </w:rPr>
            </w:pPr>
            <w:r>
              <w:rPr>
                <w:rFonts w:ascii="Times New Roman" w:hAnsi="Times New Roman"/>
              </w:rPr>
              <w:t>в</w:t>
            </w:r>
            <w:r w:rsidRPr="00C70E8C">
              <w:rPr>
                <w:rFonts w:ascii="Times New Roman" w:hAnsi="Times New Roman"/>
              </w:rPr>
              <w:t xml:space="preserve"> соответствии со стоимостью, предложенной организацией, проводящей обучение </w:t>
            </w:r>
          </w:p>
          <w:p w:rsidR="00AB0176" w:rsidRPr="00C70E8C" w:rsidRDefault="00AB0176" w:rsidP="004E7BD6">
            <w:pPr>
              <w:autoSpaceDE w:val="0"/>
              <w:autoSpaceDN w:val="0"/>
              <w:adjustRightInd w:val="0"/>
              <w:jc w:val="both"/>
              <w:rPr>
                <w:rFonts w:ascii="Times New Roman" w:hAnsi="Times New Roman"/>
              </w:rPr>
            </w:pPr>
            <w:r w:rsidRPr="00C70E8C">
              <w:rPr>
                <w:rFonts w:ascii="Times New Roman" w:hAnsi="Times New Roman"/>
              </w:rPr>
              <w:t>н</w:t>
            </w:r>
            <w:r w:rsidR="003E2057">
              <w:rPr>
                <w:rFonts w:ascii="Times New Roman" w:hAnsi="Times New Roman"/>
              </w:rPr>
              <w:t>е более 20</w:t>
            </w:r>
            <w:r w:rsidRPr="00C70E8C">
              <w:rPr>
                <w:rFonts w:ascii="Times New Roman" w:hAnsi="Times New Roman"/>
              </w:rPr>
              <w:t> 000,00</w:t>
            </w:r>
          </w:p>
        </w:tc>
      </w:tr>
      <w:tr w:rsidR="00AB0176" w:rsidRPr="00C70E8C" w:rsidTr="004E7BD6">
        <w:tc>
          <w:tcPr>
            <w:tcW w:w="3237" w:type="dxa"/>
            <w:shd w:val="clear" w:color="auto" w:fill="auto"/>
          </w:tcPr>
          <w:p w:rsidR="00AB0176" w:rsidRPr="00C70E8C" w:rsidRDefault="00AB0176" w:rsidP="004E7BD6">
            <w:pPr>
              <w:autoSpaceDE w:val="0"/>
              <w:autoSpaceDN w:val="0"/>
              <w:adjustRightInd w:val="0"/>
              <w:jc w:val="both"/>
              <w:rPr>
                <w:rFonts w:ascii="Times New Roman" w:hAnsi="Times New Roman"/>
              </w:rPr>
            </w:pPr>
            <w:r w:rsidRPr="00C70E8C">
              <w:rPr>
                <w:rFonts w:ascii="Times New Roman" w:hAnsi="Times New Roman"/>
              </w:rPr>
              <w:t>Повышение квалификации</w:t>
            </w:r>
          </w:p>
        </w:tc>
        <w:tc>
          <w:tcPr>
            <w:tcW w:w="3237" w:type="dxa"/>
            <w:shd w:val="clear" w:color="auto" w:fill="auto"/>
          </w:tcPr>
          <w:p w:rsidR="00AB0176" w:rsidRPr="00C70E8C" w:rsidRDefault="00AB0176" w:rsidP="004E7BD6">
            <w:pPr>
              <w:autoSpaceDE w:val="0"/>
              <w:autoSpaceDN w:val="0"/>
              <w:adjustRightInd w:val="0"/>
              <w:jc w:val="both"/>
              <w:rPr>
                <w:rFonts w:ascii="Times New Roman" w:hAnsi="Times New Roman"/>
              </w:rPr>
            </w:pPr>
            <w:r>
              <w:rPr>
                <w:rFonts w:ascii="Times New Roman" w:hAnsi="Times New Roman"/>
              </w:rPr>
              <w:t>п</w:t>
            </w:r>
            <w:r w:rsidRPr="00C70E8C">
              <w:rPr>
                <w:rFonts w:ascii="Times New Roman" w:hAnsi="Times New Roman"/>
              </w:rPr>
              <w:t>о мере необходимости, в связи с исполнением должностных обязанностей</w:t>
            </w:r>
          </w:p>
        </w:tc>
        <w:tc>
          <w:tcPr>
            <w:tcW w:w="3238" w:type="dxa"/>
            <w:shd w:val="clear" w:color="auto" w:fill="auto"/>
          </w:tcPr>
          <w:p w:rsidR="00AB0176" w:rsidRPr="00C70E8C" w:rsidRDefault="00AB0176" w:rsidP="004E7BD6">
            <w:pPr>
              <w:autoSpaceDE w:val="0"/>
              <w:autoSpaceDN w:val="0"/>
              <w:adjustRightInd w:val="0"/>
              <w:jc w:val="both"/>
              <w:rPr>
                <w:rFonts w:ascii="Times New Roman" w:hAnsi="Times New Roman"/>
              </w:rPr>
            </w:pPr>
            <w:r>
              <w:rPr>
                <w:rFonts w:ascii="Times New Roman" w:hAnsi="Times New Roman"/>
              </w:rPr>
              <w:t>в</w:t>
            </w:r>
            <w:r w:rsidRPr="00C70E8C">
              <w:rPr>
                <w:rFonts w:ascii="Times New Roman" w:hAnsi="Times New Roman"/>
              </w:rPr>
              <w:t xml:space="preserve"> соответствии со стоимостью, предложенной организацией, проводящей обучение </w:t>
            </w:r>
          </w:p>
          <w:p w:rsidR="00AB0176" w:rsidRPr="00C70E8C" w:rsidRDefault="00AB0176" w:rsidP="004E7BD6">
            <w:pPr>
              <w:autoSpaceDE w:val="0"/>
              <w:autoSpaceDN w:val="0"/>
              <w:adjustRightInd w:val="0"/>
              <w:jc w:val="both"/>
              <w:rPr>
                <w:rFonts w:ascii="Times New Roman" w:hAnsi="Times New Roman"/>
              </w:rPr>
            </w:pPr>
            <w:r w:rsidRPr="00C70E8C">
              <w:rPr>
                <w:rFonts w:ascii="Times New Roman" w:hAnsi="Times New Roman"/>
              </w:rPr>
              <w:t>н</w:t>
            </w:r>
            <w:r w:rsidR="003E2057">
              <w:rPr>
                <w:rFonts w:ascii="Times New Roman" w:hAnsi="Times New Roman"/>
              </w:rPr>
              <w:t>е более 20</w:t>
            </w:r>
            <w:r w:rsidRPr="00C70E8C">
              <w:rPr>
                <w:rFonts w:ascii="Times New Roman" w:hAnsi="Times New Roman"/>
              </w:rPr>
              <w:t> 000,00</w:t>
            </w:r>
          </w:p>
        </w:tc>
      </w:tr>
    </w:tbl>
    <w:p w:rsidR="00AB0176" w:rsidRPr="00C70E8C" w:rsidRDefault="00AB0176" w:rsidP="00AB0176">
      <w:pPr>
        <w:autoSpaceDE w:val="0"/>
        <w:autoSpaceDN w:val="0"/>
        <w:adjustRightInd w:val="0"/>
        <w:jc w:val="both"/>
        <w:rPr>
          <w:rFonts w:ascii="Times New Roman" w:hAnsi="Times New Roman"/>
        </w:rPr>
      </w:pPr>
      <w:r w:rsidRPr="00C70E8C">
        <w:rPr>
          <w:rFonts w:ascii="Times New Roman" w:hAnsi="Times New Roman"/>
        </w:rPr>
        <w:t>*Количество муниципальных служащих, направляемых на дополнительное профессиональное образование, определяется в соответствии с планом обучения на очередной финансовый год (1 работник обучается не реже 1 раза в три года).</w:t>
      </w:r>
    </w:p>
    <w:p w:rsidR="00B21F7C" w:rsidRPr="00D9256A" w:rsidRDefault="00D220F3" w:rsidP="00B21F7C">
      <w:pPr>
        <w:pStyle w:val="25"/>
        <w:keepNext/>
        <w:keepLines/>
        <w:widowControl/>
        <w:shd w:val="clear" w:color="auto" w:fill="auto"/>
        <w:spacing w:line="240" w:lineRule="auto"/>
        <w:jc w:val="center"/>
        <w:rPr>
          <w:i w:val="0"/>
        </w:rPr>
      </w:pPr>
      <w:r>
        <w:rPr>
          <w:i w:val="0"/>
        </w:rPr>
        <w:lastRenderedPageBreak/>
        <w:t>1</w:t>
      </w:r>
      <w:r w:rsidR="00B21F7C" w:rsidRPr="00D9256A">
        <w:rPr>
          <w:i w:val="0"/>
        </w:rPr>
        <w:t>.</w:t>
      </w:r>
      <w:r w:rsidR="00B32DFD">
        <w:rPr>
          <w:i w:val="0"/>
        </w:rPr>
        <w:t>8</w:t>
      </w:r>
      <w:r w:rsidR="00B21F7C" w:rsidRPr="00D9256A">
        <w:rPr>
          <w:i w:val="0"/>
        </w:rPr>
        <w:t>. Нормативы количества и цены канцелярских принадлежностей</w:t>
      </w:r>
    </w:p>
    <w:p w:rsidR="00B21F7C" w:rsidRPr="00A45062" w:rsidRDefault="00B21F7C" w:rsidP="00B21F7C">
      <w:pPr>
        <w:pStyle w:val="25"/>
        <w:keepNext/>
        <w:keepLines/>
        <w:widowControl/>
        <w:shd w:val="clear" w:color="auto" w:fill="auto"/>
        <w:spacing w:line="260" w:lineRule="exact"/>
      </w:pPr>
    </w:p>
    <w:tbl>
      <w:tblPr>
        <w:tblOverlap w:val="never"/>
        <w:tblW w:w="9791" w:type="dxa"/>
        <w:tblLayout w:type="fixed"/>
        <w:tblCellMar>
          <w:left w:w="10" w:type="dxa"/>
          <w:right w:w="10" w:type="dxa"/>
        </w:tblCellMar>
        <w:tblLook w:val="04A0" w:firstRow="1" w:lastRow="0" w:firstColumn="1" w:lastColumn="0" w:noHBand="0" w:noVBand="1"/>
      </w:tblPr>
      <w:tblGrid>
        <w:gridCol w:w="556"/>
        <w:gridCol w:w="3423"/>
        <w:gridCol w:w="1276"/>
        <w:gridCol w:w="1701"/>
        <w:gridCol w:w="1276"/>
        <w:gridCol w:w="1559"/>
      </w:tblGrid>
      <w:tr w:rsidR="00B21F7C" w:rsidRPr="00A45062" w:rsidTr="00B21F7C">
        <w:trPr>
          <w:trHeight w:hRule="exact" w:val="283"/>
        </w:trPr>
        <w:tc>
          <w:tcPr>
            <w:tcW w:w="9791" w:type="dxa"/>
            <w:gridSpan w:val="6"/>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Для всех основных работников</w:t>
            </w:r>
          </w:p>
        </w:tc>
      </w:tr>
      <w:tr w:rsidR="00B21F7C" w:rsidRPr="00A45062" w:rsidTr="00B21F7C">
        <w:trPr>
          <w:trHeight w:hRule="exact" w:val="336"/>
        </w:trPr>
        <w:tc>
          <w:tcPr>
            <w:tcW w:w="556"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60" w:line="220" w:lineRule="exact"/>
              <w:ind w:left="140"/>
            </w:pPr>
            <w:r w:rsidRPr="00A45062">
              <w:rPr>
                <w:rStyle w:val="11pt"/>
                <w:color w:val="auto"/>
              </w:rPr>
              <w:t>№,</w:t>
            </w:r>
          </w:p>
          <w:p w:rsidR="00B21F7C" w:rsidRPr="00A45062" w:rsidRDefault="00B21F7C" w:rsidP="00B21F7C">
            <w:pPr>
              <w:pStyle w:val="6"/>
              <w:keepNext/>
              <w:keepLines/>
              <w:widowControl/>
              <w:shd w:val="clear" w:color="auto" w:fill="auto"/>
              <w:spacing w:after="0" w:line="220" w:lineRule="exact"/>
              <w:ind w:left="140"/>
            </w:pPr>
            <w:proofErr w:type="gramStart"/>
            <w:r w:rsidRPr="00A45062">
              <w:rPr>
                <w:rStyle w:val="11pt"/>
                <w:color w:val="auto"/>
              </w:rPr>
              <w:t>п</w:t>
            </w:r>
            <w:proofErr w:type="gramEnd"/>
            <w:r w:rsidRPr="00A45062">
              <w:rPr>
                <w:rStyle w:val="11pt"/>
                <w:color w:val="auto"/>
              </w:rPr>
              <w:t>/п</w:t>
            </w:r>
          </w:p>
        </w:tc>
        <w:tc>
          <w:tcPr>
            <w:tcW w:w="3423"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jc w:val="center"/>
            </w:pPr>
            <w:r w:rsidRPr="00A45062">
              <w:rPr>
                <w:rStyle w:val="11pt"/>
                <w:color w:val="auto"/>
              </w:rPr>
              <w:t>Наименование канцелярских принадлежностей</w:t>
            </w:r>
          </w:p>
        </w:tc>
        <w:tc>
          <w:tcPr>
            <w:tcW w:w="1276"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59" w:lineRule="exact"/>
              <w:ind w:left="132"/>
              <w:jc w:val="center"/>
            </w:pPr>
            <w:r w:rsidRPr="00A45062">
              <w:rPr>
                <w:rStyle w:val="11pt"/>
                <w:color w:val="auto"/>
              </w:rPr>
              <w:t>Цена за 1 единицу,</w:t>
            </w:r>
          </w:p>
          <w:p w:rsidR="00B21F7C" w:rsidRPr="0082149A" w:rsidRDefault="0082149A" w:rsidP="0082149A">
            <w:pPr>
              <w:pStyle w:val="6"/>
              <w:keepNext/>
              <w:keepLines/>
              <w:widowControl/>
              <w:shd w:val="clear" w:color="auto" w:fill="auto"/>
              <w:spacing w:after="0" w:line="220" w:lineRule="exact"/>
              <w:ind w:left="132"/>
              <w:rPr>
                <w:sz w:val="24"/>
                <w:szCs w:val="24"/>
              </w:rPr>
            </w:pPr>
            <w:r>
              <w:rPr>
                <w:rStyle w:val="11pt"/>
                <w:sz w:val="24"/>
                <w:szCs w:val="24"/>
                <w:vertAlign w:val="superscript"/>
              </w:rPr>
              <w:t xml:space="preserve">          </w:t>
            </w:r>
            <w:r w:rsidRPr="0082149A">
              <w:rPr>
                <w:rStyle w:val="11pt"/>
                <w:sz w:val="24"/>
                <w:szCs w:val="24"/>
                <w:vertAlign w:val="superscript"/>
              </w:rPr>
              <w:t>(</w:t>
            </w:r>
            <w:proofErr w:type="spellStart"/>
            <w:r w:rsidRPr="0082149A">
              <w:rPr>
                <w:rStyle w:val="11pt"/>
                <w:sz w:val="24"/>
                <w:szCs w:val="24"/>
                <w:vertAlign w:val="superscript"/>
              </w:rPr>
              <w:t>руб</w:t>
            </w:r>
            <w:proofErr w:type="spellEnd"/>
            <w:r w:rsidRPr="0082149A">
              <w:rPr>
                <w:rStyle w:val="11pt"/>
                <w:sz w:val="24"/>
                <w:szCs w:val="24"/>
                <w:vertAlign w:val="superscript"/>
              </w:rPr>
              <w:t>)</w:t>
            </w:r>
          </w:p>
          <w:p w:rsidR="00B21F7C" w:rsidRPr="00A45062" w:rsidRDefault="00B21F7C" w:rsidP="00B21F7C">
            <w:pPr>
              <w:pStyle w:val="6"/>
              <w:keepNext/>
              <w:keepLines/>
              <w:widowControl/>
              <w:shd w:val="clear" w:color="auto" w:fill="auto"/>
              <w:spacing w:after="0" w:line="220" w:lineRule="exact"/>
              <w:ind w:left="132"/>
              <w:jc w:val="center"/>
            </w:pPr>
            <w:r w:rsidRPr="00A45062">
              <w:rPr>
                <w:rStyle w:val="11pt"/>
                <w:color w:val="auto"/>
              </w:rPr>
              <w:t>не более</w:t>
            </w:r>
          </w:p>
        </w:tc>
        <w:tc>
          <w:tcPr>
            <w:tcW w:w="1701"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120" w:line="220" w:lineRule="exact"/>
              <w:jc w:val="center"/>
            </w:pPr>
            <w:r w:rsidRPr="00A45062">
              <w:rPr>
                <w:rStyle w:val="11pt"/>
                <w:color w:val="auto"/>
              </w:rPr>
              <w:t>Периодичность</w:t>
            </w:r>
          </w:p>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получения</w:t>
            </w:r>
          </w:p>
        </w:tc>
        <w:tc>
          <w:tcPr>
            <w:tcW w:w="2835" w:type="dxa"/>
            <w:gridSpan w:val="2"/>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Норматив</w:t>
            </w:r>
          </w:p>
        </w:tc>
      </w:tr>
      <w:tr w:rsidR="00B21F7C" w:rsidRPr="00A45062" w:rsidTr="00B21F7C">
        <w:trPr>
          <w:trHeight w:hRule="exact" w:val="730"/>
        </w:trPr>
        <w:tc>
          <w:tcPr>
            <w:tcW w:w="556"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3423"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276"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701"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276"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jc w:val="both"/>
            </w:pPr>
            <w:r w:rsidRPr="00A45062">
              <w:rPr>
                <w:rStyle w:val="11pt"/>
                <w:color w:val="auto"/>
              </w:rPr>
              <w:t>Количество, не более</w:t>
            </w:r>
          </w:p>
        </w:tc>
        <w:tc>
          <w:tcPr>
            <w:tcW w:w="155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60" w:line="220" w:lineRule="exact"/>
              <w:jc w:val="center"/>
            </w:pPr>
            <w:r w:rsidRPr="00A45062">
              <w:rPr>
                <w:rStyle w:val="11pt"/>
                <w:color w:val="auto"/>
              </w:rPr>
              <w:t>Количество</w:t>
            </w:r>
          </w:p>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пользователей</w:t>
            </w:r>
          </w:p>
        </w:tc>
      </w:tr>
      <w:tr w:rsidR="00B21F7C" w:rsidRPr="00A45062" w:rsidTr="00B21F7C">
        <w:trPr>
          <w:trHeight w:hRule="exact" w:val="274"/>
        </w:trPr>
        <w:tc>
          <w:tcPr>
            <w:tcW w:w="556"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ind w:left="140"/>
            </w:pPr>
            <w:r w:rsidRPr="00A45062">
              <w:rPr>
                <w:rStyle w:val="11pt0"/>
                <w:color w:val="auto"/>
              </w:rPr>
              <w:t>1</w:t>
            </w:r>
          </w:p>
        </w:tc>
        <w:tc>
          <w:tcPr>
            <w:tcW w:w="3423"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0"/>
                <w:color w:val="auto"/>
              </w:rPr>
              <w:t>2</w:t>
            </w:r>
          </w:p>
        </w:tc>
        <w:tc>
          <w:tcPr>
            <w:tcW w:w="1276"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0"/>
                <w:color w:val="auto"/>
              </w:rPr>
              <w:t>3</w:t>
            </w:r>
          </w:p>
        </w:tc>
        <w:tc>
          <w:tcPr>
            <w:tcW w:w="1701"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0"/>
                <w:color w:val="auto"/>
              </w:rPr>
              <w:t>4</w:t>
            </w:r>
          </w:p>
        </w:tc>
        <w:tc>
          <w:tcPr>
            <w:tcW w:w="1276"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0"/>
                <w:color w:val="auto"/>
              </w:rPr>
              <w:t>5</w:t>
            </w:r>
          </w:p>
        </w:tc>
        <w:tc>
          <w:tcPr>
            <w:tcW w:w="155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0"/>
                <w:color w:val="auto"/>
              </w:rPr>
              <w:t>6</w:t>
            </w:r>
          </w:p>
        </w:tc>
      </w:tr>
      <w:tr w:rsidR="00B21F7C" w:rsidRPr="002D0F7B" w:rsidTr="00B21F7C">
        <w:trPr>
          <w:trHeight w:hRule="exact" w:val="538"/>
        </w:trPr>
        <w:tc>
          <w:tcPr>
            <w:tcW w:w="556" w:type="dxa"/>
            <w:tcBorders>
              <w:top w:val="single" w:sz="4" w:space="0" w:color="auto"/>
              <w:left w:val="single" w:sz="4" w:space="0" w:color="auto"/>
            </w:tcBorders>
            <w:shd w:val="clear" w:color="auto" w:fill="FFFFFF"/>
          </w:tcPr>
          <w:p w:rsidR="00B21F7C" w:rsidRPr="00D220F3" w:rsidRDefault="000B7DE7" w:rsidP="000B7DE7">
            <w:pPr>
              <w:pStyle w:val="6"/>
              <w:keepNext/>
              <w:keepLines/>
              <w:widowControl/>
              <w:shd w:val="clear" w:color="auto" w:fill="auto"/>
              <w:spacing w:after="0" w:line="220" w:lineRule="exact"/>
              <w:ind w:left="140"/>
              <w:jc w:val="center"/>
              <w:rPr>
                <w:sz w:val="22"/>
                <w:szCs w:val="22"/>
              </w:rPr>
            </w:pPr>
            <w:r>
              <w:rPr>
                <w:rStyle w:val="11pt"/>
                <w:color w:val="auto"/>
              </w:rPr>
              <w:t>1</w:t>
            </w:r>
          </w:p>
        </w:tc>
        <w:tc>
          <w:tcPr>
            <w:tcW w:w="3423" w:type="dxa"/>
            <w:tcBorders>
              <w:top w:val="single" w:sz="4" w:space="0" w:color="auto"/>
              <w:left w:val="single" w:sz="4" w:space="0" w:color="auto"/>
            </w:tcBorders>
            <w:shd w:val="clear" w:color="auto" w:fill="FFFFFF"/>
          </w:tcPr>
          <w:p w:rsidR="00B21F7C" w:rsidRPr="00D220F3" w:rsidRDefault="00B82096" w:rsidP="00B21F7C">
            <w:pPr>
              <w:pStyle w:val="6"/>
              <w:keepNext/>
              <w:keepLines/>
              <w:widowControl/>
              <w:shd w:val="clear" w:color="auto" w:fill="auto"/>
              <w:spacing w:after="0" w:line="264" w:lineRule="exact"/>
              <w:ind w:left="140"/>
              <w:rPr>
                <w:sz w:val="22"/>
                <w:szCs w:val="22"/>
              </w:rPr>
            </w:pPr>
            <w:r w:rsidRPr="00D220F3">
              <w:rPr>
                <w:rStyle w:val="11pt"/>
                <w:color w:val="auto"/>
              </w:rPr>
              <w:t>Бумага ксероксная</w:t>
            </w:r>
          </w:p>
        </w:tc>
        <w:tc>
          <w:tcPr>
            <w:tcW w:w="1276" w:type="dxa"/>
            <w:tcBorders>
              <w:top w:val="single" w:sz="4" w:space="0" w:color="auto"/>
              <w:left w:val="single" w:sz="4" w:space="0" w:color="auto"/>
            </w:tcBorders>
            <w:shd w:val="clear" w:color="auto" w:fill="FFFFFF"/>
          </w:tcPr>
          <w:p w:rsidR="00B21F7C" w:rsidRPr="00D220F3" w:rsidRDefault="00B82096" w:rsidP="00B21F7C">
            <w:pPr>
              <w:pStyle w:val="6"/>
              <w:keepNext/>
              <w:keepLines/>
              <w:widowControl/>
              <w:shd w:val="clear" w:color="auto" w:fill="auto"/>
              <w:spacing w:after="0" w:line="220" w:lineRule="exact"/>
              <w:jc w:val="center"/>
              <w:rPr>
                <w:sz w:val="22"/>
                <w:szCs w:val="22"/>
              </w:rPr>
            </w:pPr>
            <w:r w:rsidRPr="00D220F3">
              <w:rPr>
                <w:rStyle w:val="11pt"/>
                <w:color w:val="auto"/>
              </w:rPr>
              <w:t>220</w:t>
            </w:r>
            <w:r w:rsidR="00B21F7C" w:rsidRPr="00D220F3">
              <w:rPr>
                <w:rStyle w:val="11pt"/>
                <w:color w:val="auto"/>
              </w:rPr>
              <w:t>,00</w:t>
            </w:r>
          </w:p>
        </w:tc>
        <w:tc>
          <w:tcPr>
            <w:tcW w:w="1701" w:type="dxa"/>
            <w:tcBorders>
              <w:top w:val="single" w:sz="4" w:space="0" w:color="auto"/>
              <w:left w:val="single" w:sz="4" w:space="0" w:color="auto"/>
            </w:tcBorders>
            <w:shd w:val="clear" w:color="auto" w:fill="FFFFFF"/>
          </w:tcPr>
          <w:p w:rsidR="00B21F7C" w:rsidRPr="00D220F3" w:rsidRDefault="00F51CD7" w:rsidP="00B21F7C">
            <w:pPr>
              <w:pStyle w:val="6"/>
              <w:keepNext/>
              <w:keepLines/>
              <w:widowControl/>
              <w:shd w:val="clear" w:color="auto" w:fill="auto"/>
              <w:spacing w:after="0" w:line="220" w:lineRule="exact"/>
              <w:jc w:val="center"/>
              <w:rPr>
                <w:sz w:val="22"/>
                <w:szCs w:val="22"/>
              </w:rPr>
            </w:pPr>
            <w:r w:rsidRPr="00D220F3">
              <w:rPr>
                <w:sz w:val="22"/>
                <w:szCs w:val="22"/>
              </w:rPr>
              <w:t>1 раз в мес.</w:t>
            </w:r>
          </w:p>
        </w:tc>
        <w:tc>
          <w:tcPr>
            <w:tcW w:w="1276" w:type="dxa"/>
            <w:tcBorders>
              <w:top w:val="single" w:sz="4" w:space="0" w:color="auto"/>
              <w:left w:val="single" w:sz="4" w:space="0" w:color="auto"/>
            </w:tcBorders>
            <w:shd w:val="clear" w:color="auto" w:fill="FFFFFF"/>
          </w:tcPr>
          <w:p w:rsidR="00B21F7C" w:rsidRPr="00D220F3" w:rsidRDefault="00D220F3" w:rsidP="00B21F7C">
            <w:pPr>
              <w:pStyle w:val="6"/>
              <w:keepNext/>
              <w:keepLines/>
              <w:widowControl/>
              <w:shd w:val="clear" w:color="auto" w:fill="auto"/>
              <w:spacing w:after="0" w:line="220" w:lineRule="exact"/>
              <w:jc w:val="center"/>
              <w:rPr>
                <w:sz w:val="22"/>
                <w:szCs w:val="22"/>
              </w:rPr>
            </w:pPr>
            <w:r w:rsidRPr="00D220F3">
              <w:rPr>
                <w:rStyle w:val="11pt"/>
                <w:color w:val="auto"/>
              </w:rPr>
              <w:t>20</w:t>
            </w:r>
          </w:p>
        </w:tc>
        <w:tc>
          <w:tcPr>
            <w:tcW w:w="1559" w:type="dxa"/>
            <w:tcBorders>
              <w:top w:val="single" w:sz="4" w:space="0" w:color="auto"/>
              <w:left w:val="single" w:sz="4" w:space="0" w:color="auto"/>
              <w:right w:val="single" w:sz="4" w:space="0" w:color="auto"/>
            </w:tcBorders>
            <w:shd w:val="clear" w:color="auto" w:fill="FFFFFF"/>
          </w:tcPr>
          <w:p w:rsidR="00B21F7C" w:rsidRPr="00D220F3" w:rsidRDefault="00D220F3" w:rsidP="00B21F7C">
            <w:pPr>
              <w:pStyle w:val="6"/>
              <w:keepNext/>
              <w:keepLines/>
              <w:widowControl/>
              <w:shd w:val="clear" w:color="auto" w:fill="auto"/>
              <w:spacing w:after="0" w:line="220" w:lineRule="exact"/>
              <w:jc w:val="center"/>
              <w:rPr>
                <w:sz w:val="22"/>
                <w:szCs w:val="22"/>
              </w:rPr>
            </w:pPr>
            <w:r>
              <w:rPr>
                <w:rStyle w:val="11pt"/>
                <w:color w:val="auto"/>
              </w:rPr>
              <w:t>н</w:t>
            </w:r>
            <w:r w:rsidRPr="00D220F3">
              <w:rPr>
                <w:rStyle w:val="11pt"/>
                <w:color w:val="auto"/>
              </w:rPr>
              <w:t>а Управление</w:t>
            </w:r>
          </w:p>
        </w:tc>
      </w:tr>
      <w:tr w:rsidR="00B21F7C" w:rsidRPr="00D220F3" w:rsidTr="00D220F3">
        <w:trPr>
          <w:trHeight w:hRule="exact" w:val="542"/>
        </w:trPr>
        <w:tc>
          <w:tcPr>
            <w:tcW w:w="556" w:type="dxa"/>
            <w:tcBorders>
              <w:top w:val="single" w:sz="4" w:space="0" w:color="auto"/>
              <w:left w:val="single" w:sz="4" w:space="0" w:color="auto"/>
            </w:tcBorders>
            <w:shd w:val="clear" w:color="auto" w:fill="auto"/>
          </w:tcPr>
          <w:p w:rsidR="00B21F7C" w:rsidRPr="00D220F3" w:rsidRDefault="000B7DE7" w:rsidP="000B7DE7">
            <w:pPr>
              <w:pStyle w:val="6"/>
              <w:keepNext/>
              <w:keepLines/>
              <w:widowControl/>
              <w:shd w:val="clear" w:color="auto" w:fill="auto"/>
              <w:spacing w:after="0" w:line="220" w:lineRule="exact"/>
              <w:ind w:left="140"/>
              <w:jc w:val="center"/>
              <w:rPr>
                <w:sz w:val="22"/>
                <w:szCs w:val="22"/>
              </w:rPr>
            </w:pPr>
            <w:r>
              <w:rPr>
                <w:rStyle w:val="11pt"/>
                <w:color w:val="auto"/>
              </w:rPr>
              <w:t>2</w:t>
            </w:r>
          </w:p>
        </w:tc>
        <w:tc>
          <w:tcPr>
            <w:tcW w:w="3423" w:type="dxa"/>
            <w:tcBorders>
              <w:top w:val="single" w:sz="4" w:space="0" w:color="auto"/>
              <w:left w:val="single" w:sz="4" w:space="0" w:color="auto"/>
            </w:tcBorders>
            <w:shd w:val="clear" w:color="auto" w:fill="auto"/>
          </w:tcPr>
          <w:p w:rsidR="00B21F7C" w:rsidRPr="00D220F3" w:rsidRDefault="00B82096" w:rsidP="00B21F7C">
            <w:pPr>
              <w:pStyle w:val="6"/>
              <w:keepNext/>
              <w:keepLines/>
              <w:widowControl/>
              <w:shd w:val="clear" w:color="auto" w:fill="auto"/>
              <w:spacing w:after="0" w:line="259" w:lineRule="exact"/>
              <w:ind w:left="140"/>
              <w:rPr>
                <w:sz w:val="22"/>
                <w:szCs w:val="22"/>
              </w:rPr>
            </w:pPr>
            <w:r w:rsidRPr="00D220F3">
              <w:rPr>
                <w:rStyle w:val="11pt"/>
                <w:color w:val="auto"/>
              </w:rPr>
              <w:t>Ручка шариковая</w:t>
            </w:r>
          </w:p>
        </w:tc>
        <w:tc>
          <w:tcPr>
            <w:tcW w:w="1276" w:type="dxa"/>
            <w:tcBorders>
              <w:top w:val="single" w:sz="4" w:space="0" w:color="auto"/>
              <w:left w:val="single" w:sz="4" w:space="0" w:color="auto"/>
            </w:tcBorders>
            <w:shd w:val="clear" w:color="auto" w:fill="auto"/>
          </w:tcPr>
          <w:p w:rsidR="00B21F7C" w:rsidRPr="00D220F3" w:rsidRDefault="003E2057" w:rsidP="00B21F7C">
            <w:pPr>
              <w:pStyle w:val="6"/>
              <w:keepNext/>
              <w:keepLines/>
              <w:widowControl/>
              <w:shd w:val="clear" w:color="auto" w:fill="auto"/>
              <w:spacing w:after="0" w:line="220" w:lineRule="exact"/>
              <w:jc w:val="center"/>
              <w:rPr>
                <w:sz w:val="22"/>
                <w:szCs w:val="22"/>
              </w:rPr>
            </w:pPr>
            <w:r w:rsidRPr="00D220F3">
              <w:rPr>
                <w:rStyle w:val="11pt"/>
                <w:color w:val="auto"/>
              </w:rPr>
              <w:t>35</w:t>
            </w:r>
            <w:r w:rsidR="00B21F7C" w:rsidRPr="00D220F3">
              <w:rPr>
                <w:rStyle w:val="11pt"/>
                <w:color w:val="auto"/>
              </w:rPr>
              <w:t>,00</w:t>
            </w:r>
          </w:p>
        </w:tc>
        <w:tc>
          <w:tcPr>
            <w:tcW w:w="1701" w:type="dxa"/>
            <w:tcBorders>
              <w:top w:val="single" w:sz="4" w:space="0" w:color="auto"/>
              <w:left w:val="single" w:sz="4" w:space="0" w:color="auto"/>
            </w:tcBorders>
            <w:shd w:val="clear" w:color="auto" w:fill="auto"/>
          </w:tcPr>
          <w:p w:rsidR="00B21F7C" w:rsidRPr="00D220F3" w:rsidRDefault="00D220F3" w:rsidP="00B21F7C">
            <w:pPr>
              <w:pStyle w:val="6"/>
              <w:keepNext/>
              <w:keepLines/>
              <w:widowControl/>
              <w:shd w:val="clear" w:color="auto" w:fill="auto"/>
              <w:spacing w:after="0" w:line="220" w:lineRule="exact"/>
              <w:jc w:val="center"/>
              <w:rPr>
                <w:sz w:val="22"/>
                <w:szCs w:val="22"/>
              </w:rPr>
            </w:pPr>
            <w:r>
              <w:rPr>
                <w:sz w:val="22"/>
                <w:szCs w:val="22"/>
              </w:rPr>
              <w:t xml:space="preserve">1раз в </w:t>
            </w:r>
            <w:r w:rsidR="00F51CD7" w:rsidRPr="00D220F3">
              <w:rPr>
                <w:sz w:val="22"/>
                <w:szCs w:val="22"/>
              </w:rPr>
              <w:t xml:space="preserve"> мес.</w:t>
            </w:r>
          </w:p>
        </w:tc>
        <w:tc>
          <w:tcPr>
            <w:tcW w:w="1276" w:type="dxa"/>
            <w:tcBorders>
              <w:top w:val="single" w:sz="4" w:space="0" w:color="auto"/>
              <w:left w:val="single" w:sz="4" w:space="0" w:color="auto"/>
            </w:tcBorders>
            <w:shd w:val="clear" w:color="auto" w:fill="auto"/>
          </w:tcPr>
          <w:p w:rsidR="00B21F7C" w:rsidRPr="00D220F3" w:rsidRDefault="00D220F3" w:rsidP="00B21F7C">
            <w:pPr>
              <w:pStyle w:val="6"/>
              <w:keepNext/>
              <w:keepLines/>
              <w:widowControl/>
              <w:shd w:val="clear" w:color="auto" w:fill="auto"/>
              <w:spacing w:after="0" w:line="220" w:lineRule="exact"/>
              <w:jc w:val="center"/>
              <w:rPr>
                <w:sz w:val="22"/>
                <w:szCs w:val="22"/>
              </w:rPr>
            </w:pPr>
            <w:r w:rsidRPr="00D220F3">
              <w:rPr>
                <w:rStyle w:val="11pt"/>
                <w:color w:val="auto"/>
              </w:rPr>
              <w:t>1</w:t>
            </w:r>
          </w:p>
        </w:tc>
        <w:tc>
          <w:tcPr>
            <w:tcW w:w="1559" w:type="dxa"/>
            <w:tcBorders>
              <w:top w:val="single" w:sz="4" w:space="0" w:color="auto"/>
              <w:left w:val="single" w:sz="4" w:space="0" w:color="auto"/>
              <w:right w:val="single" w:sz="4" w:space="0" w:color="auto"/>
            </w:tcBorders>
            <w:shd w:val="clear" w:color="auto" w:fill="auto"/>
          </w:tcPr>
          <w:p w:rsidR="00B21F7C" w:rsidRPr="00D220F3" w:rsidRDefault="00B21F7C" w:rsidP="00B21F7C">
            <w:pPr>
              <w:pStyle w:val="6"/>
              <w:keepNext/>
              <w:keepLines/>
              <w:widowControl/>
              <w:shd w:val="clear" w:color="auto" w:fill="auto"/>
              <w:spacing w:after="0" w:line="220" w:lineRule="exact"/>
              <w:jc w:val="center"/>
              <w:rPr>
                <w:sz w:val="22"/>
                <w:szCs w:val="22"/>
              </w:rPr>
            </w:pPr>
            <w:r w:rsidRPr="00D220F3">
              <w:rPr>
                <w:rStyle w:val="11pt"/>
                <w:color w:val="auto"/>
              </w:rPr>
              <w:t>1</w:t>
            </w:r>
          </w:p>
        </w:tc>
      </w:tr>
      <w:tr w:rsidR="00B21F7C" w:rsidRPr="002D0F7B" w:rsidTr="00B21F7C">
        <w:trPr>
          <w:trHeight w:hRule="exact" w:val="274"/>
        </w:trPr>
        <w:tc>
          <w:tcPr>
            <w:tcW w:w="556" w:type="dxa"/>
            <w:tcBorders>
              <w:top w:val="single" w:sz="4" w:space="0" w:color="auto"/>
              <w:left w:val="single" w:sz="4" w:space="0" w:color="auto"/>
            </w:tcBorders>
            <w:shd w:val="clear" w:color="auto" w:fill="FFFFFF"/>
          </w:tcPr>
          <w:p w:rsidR="00B21F7C" w:rsidRPr="00D220F3" w:rsidRDefault="000B7DE7" w:rsidP="000B7DE7">
            <w:pPr>
              <w:pStyle w:val="6"/>
              <w:keepNext/>
              <w:keepLines/>
              <w:widowControl/>
              <w:shd w:val="clear" w:color="auto" w:fill="auto"/>
              <w:spacing w:after="0" w:line="220" w:lineRule="exact"/>
              <w:ind w:left="140"/>
              <w:jc w:val="center"/>
              <w:rPr>
                <w:sz w:val="22"/>
                <w:szCs w:val="22"/>
              </w:rPr>
            </w:pPr>
            <w:r>
              <w:rPr>
                <w:rStyle w:val="11pt"/>
                <w:color w:val="auto"/>
              </w:rPr>
              <w:t>3</w:t>
            </w:r>
          </w:p>
        </w:tc>
        <w:tc>
          <w:tcPr>
            <w:tcW w:w="3423" w:type="dxa"/>
            <w:tcBorders>
              <w:top w:val="single" w:sz="4" w:space="0" w:color="auto"/>
              <w:left w:val="single" w:sz="4" w:space="0" w:color="auto"/>
            </w:tcBorders>
            <w:shd w:val="clear" w:color="auto" w:fill="FFFFFF"/>
          </w:tcPr>
          <w:p w:rsidR="00B21F7C"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 xml:space="preserve">Ручка </w:t>
            </w:r>
            <w:proofErr w:type="spellStart"/>
            <w:r w:rsidRPr="00D220F3">
              <w:rPr>
                <w:sz w:val="22"/>
                <w:szCs w:val="22"/>
              </w:rPr>
              <w:t>гелевая</w:t>
            </w:r>
            <w:proofErr w:type="spellEnd"/>
          </w:p>
        </w:tc>
        <w:tc>
          <w:tcPr>
            <w:tcW w:w="1276" w:type="dxa"/>
            <w:tcBorders>
              <w:top w:val="single" w:sz="4" w:space="0" w:color="auto"/>
              <w:left w:val="single" w:sz="4" w:space="0" w:color="auto"/>
            </w:tcBorders>
            <w:shd w:val="clear" w:color="auto" w:fill="FFFFFF"/>
          </w:tcPr>
          <w:p w:rsidR="00B21F7C" w:rsidRPr="00D220F3" w:rsidRDefault="003E2057" w:rsidP="00B21F7C">
            <w:pPr>
              <w:pStyle w:val="6"/>
              <w:keepNext/>
              <w:keepLines/>
              <w:widowControl/>
              <w:shd w:val="clear" w:color="auto" w:fill="auto"/>
              <w:spacing w:after="0" w:line="220" w:lineRule="exact"/>
              <w:jc w:val="center"/>
              <w:rPr>
                <w:sz w:val="22"/>
                <w:szCs w:val="22"/>
              </w:rPr>
            </w:pPr>
            <w:r w:rsidRPr="00D220F3">
              <w:rPr>
                <w:rStyle w:val="11pt"/>
                <w:color w:val="auto"/>
              </w:rPr>
              <w:t>50</w:t>
            </w:r>
            <w:r w:rsidR="00B21F7C" w:rsidRPr="00D220F3">
              <w:rPr>
                <w:rStyle w:val="11pt"/>
                <w:color w:val="auto"/>
              </w:rPr>
              <w:t>,00</w:t>
            </w:r>
          </w:p>
        </w:tc>
        <w:tc>
          <w:tcPr>
            <w:tcW w:w="1701" w:type="dxa"/>
            <w:tcBorders>
              <w:top w:val="single" w:sz="4" w:space="0" w:color="auto"/>
              <w:left w:val="single" w:sz="4" w:space="0" w:color="auto"/>
            </w:tcBorders>
            <w:shd w:val="clear" w:color="auto" w:fill="FFFFFF"/>
          </w:tcPr>
          <w:p w:rsidR="00B21F7C" w:rsidRPr="00D220F3" w:rsidRDefault="00D220F3" w:rsidP="00B21F7C">
            <w:pPr>
              <w:pStyle w:val="6"/>
              <w:keepNext/>
              <w:keepLines/>
              <w:widowControl/>
              <w:shd w:val="clear" w:color="auto" w:fill="auto"/>
              <w:spacing w:after="0" w:line="220" w:lineRule="exact"/>
              <w:jc w:val="center"/>
              <w:rPr>
                <w:sz w:val="22"/>
                <w:szCs w:val="22"/>
              </w:rPr>
            </w:pPr>
            <w:r w:rsidRPr="00D220F3">
              <w:rPr>
                <w:sz w:val="22"/>
                <w:szCs w:val="22"/>
              </w:rPr>
              <w:t>1раз  в 3</w:t>
            </w:r>
            <w:r w:rsidR="00F51CD7" w:rsidRPr="00D220F3">
              <w:rPr>
                <w:sz w:val="22"/>
                <w:szCs w:val="22"/>
              </w:rPr>
              <w:t xml:space="preserve"> мес.</w:t>
            </w:r>
          </w:p>
        </w:tc>
        <w:tc>
          <w:tcPr>
            <w:tcW w:w="1276" w:type="dxa"/>
            <w:tcBorders>
              <w:top w:val="single" w:sz="4" w:space="0" w:color="auto"/>
              <w:left w:val="single" w:sz="4" w:space="0" w:color="auto"/>
            </w:tcBorders>
            <w:shd w:val="clear" w:color="auto" w:fill="FFFFFF"/>
          </w:tcPr>
          <w:p w:rsidR="00B21F7C" w:rsidRPr="00D220F3" w:rsidRDefault="00D220F3" w:rsidP="00B21F7C">
            <w:pPr>
              <w:pStyle w:val="6"/>
              <w:keepNext/>
              <w:keepLines/>
              <w:widowControl/>
              <w:shd w:val="clear" w:color="auto" w:fill="auto"/>
              <w:spacing w:after="0" w:line="220" w:lineRule="exact"/>
              <w:jc w:val="center"/>
              <w:rPr>
                <w:sz w:val="22"/>
                <w:szCs w:val="22"/>
              </w:rPr>
            </w:pPr>
            <w:r w:rsidRPr="00D220F3">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B21F7C" w:rsidRPr="00D220F3" w:rsidRDefault="00B21F7C" w:rsidP="00B21F7C">
            <w:pPr>
              <w:pStyle w:val="6"/>
              <w:keepNext/>
              <w:keepLines/>
              <w:widowControl/>
              <w:shd w:val="clear" w:color="auto" w:fill="auto"/>
              <w:spacing w:after="0" w:line="220" w:lineRule="exact"/>
              <w:jc w:val="center"/>
              <w:rPr>
                <w:sz w:val="22"/>
                <w:szCs w:val="22"/>
              </w:rPr>
            </w:pPr>
            <w:r w:rsidRPr="00D220F3">
              <w:rPr>
                <w:rStyle w:val="11pt"/>
                <w:color w:val="auto"/>
              </w:rPr>
              <w:t>1</w:t>
            </w:r>
          </w:p>
        </w:tc>
      </w:tr>
      <w:tr w:rsidR="00B21F7C" w:rsidRPr="00D220F3" w:rsidTr="00B21F7C">
        <w:trPr>
          <w:trHeight w:hRule="exact" w:val="274"/>
        </w:trPr>
        <w:tc>
          <w:tcPr>
            <w:tcW w:w="556" w:type="dxa"/>
            <w:tcBorders>
              <w:top w:val="single" w:sz="4" w:space="0" w:color="auto"/>
              <w:left w:val="single" w:sz="4" w:space="0" w:color="auto"/>
            </w:tcBorders>
            <w:shd w:val="clear" w:color="auto" w:fill="FFFFFF"/>
          </w:tcPr>
          <w:p w:rsidR="00B21F7C" w:rsidRPr="00D220F3" w:rsidRDefault="000B7DE7" w:rsidP="000B7DE7">
            <w:pPr>
              <w:pStyle w:val="6"/>
              <w:keepNext/>
              <w:keepLines/>
              <w:widowControl/>
              <w:shd w:val="clear" w:color="auto" w:fill="auto"/>
              <w:spacing w:after="0" w:line="220" w:lineRule="exact"/>
              <w:ind w:left="140"/>
              <w:jc w:val="center"/>
              <w:rPr>
                <w:sz w:val="22"/>
                <w:szCs w:val="22"/>
              </w:rPr>
            </w:pPr>
            <w:r>
              <w:rPr>
                <w:rStyle w:val="11pt"/>
                <w:color w:val="auto"/>
              </w:rPr>
              <w:t>4</w:t>
            </w:r>
          </w:p>
        </w:tc>
        <w:tc>
          <w:tcPr>
            <w:tcW w:w="3423" w:type="dxa"/>
            <w:tcBorders>
              <w:top w:val="single" w:sz="4" w:space="0" w:color="auto"/>
              <w:left w:val="single" w:sz="4" w:space="0" w:color="auto"/>
            </w:tcBorders>
            <w:shd w:val="clear" w:color="auto" w:fill="FFFFFF"/>
          </w:tcPr>
          <w:p w:rsidR="00B21F7C"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Стержень шариковый</w:t>
            </w:r>
          </w:p>
        </w:tc>
        <w:tc>
          <w:tcPr>
            <w:tcW w:w="1276" w:type="dxa"/>
            <w:tcBorders>
              <w:top w:val="single" w:sz="4" w:space="0" w:color="auto"/>
              <w:left w:val="single" w:sz="4" w:space="0" w:color="auto"/>
            </w:tcBorders>
            <w:shd w:val="clear" w:color="auto" w:fill="FFFFFF"/>
          </w:tcPr>
          <w:p w:rsidR="00B21F7C" w:rsidRPr="00D220F3" w:rsidRDefault="00B82096" w:rsidP="00B21F7C">
            <w:pPr>
              <w:pStyle w:val="6"/>
              <w:keepNext/>
              <w:keepLines/>
              <w:widowControl/>
              <w:shd w:val="clear" w:color="auto" w:fill="auto"/>
              <w:spacing w:after="0" w:line="220" w:lineRule="exact"/>
              <w:jc w:val="center"/>
              <w:rPr>
                <w:sz w:val="22"/>
                <w:szCs w:val="22"/>
              </w:rPr>
            </w:pPr>
            <w:r w:rsidRPr="00D220F3">
              <w:rPr>
                <w:rStyle w:val="11pt"/>
                <w:color w:val="auto"/>
              </w:rPr>
              <w:t>5</w:t>
            </w:r>
            <w:r w:rsidR="00B21F7C" w:rsidRPr="00D220F3">
              <w:rPr>
                <w:rStyle w:val="11pt"/>
                <w:color w:val="auto"/>
              </w:rPr>
              <w:t>,00</w:t>
            </w:r>
          </w:p>
        </w:tc>
        <w:tc>
          <w:tcPr>
            <w:tcW w:w="1701" w:type="dxa"/>
            <w:tcBorders>
              <w:top w:val="single" w:sz="4" w:space="0" w:color="auto"/>
              <w:left w:val="single" w:sz="4" w:space="0" w:color="auto"/>
            </w:tcBorders>
            <w:shd w:val="clear" w:color="auto" w:fill="FFFFFF"/>
          </w:tcPr>
          <w:p w:rsidR="00B21F7C" w:rsidRPr="00D220F3" w:rsidRDefault="00F51CD7" w:rsidP="00B21F7C">
            <w:pPr>
              <w:pStyle w:val="6"/>
              <w:keepNext/>
              <w:keepLines/>
              <w:widowControl/>
              <w:shd w:val="clear" w:color="auto" w:fill="auto"/>
              <w:spacing w:after="0" w:line="220" w:lineRule="exact"/>
              <w:jc w:val="center"/>
              <w:rPr>
                <w:sz w:val="22"/>
                <w:szCs w:val="22"/>
              </w:rPr>
            </w:pPr>
            <w:r w:rsidRPr="00D220F3">
              <w:rPr>
                <w:sz w:val="22"/>
                <w:szCs w:val="22"/>
              </w:rPr>
              <w:t>1 раз в 1 мес.</w:t>
            </w:r>
          </w:p>
        </w:tc>
        <w:tc>
          <w:tcPr>
            <w:tcW w:w="1276" w:type="dxa"/>
            <w:tcBorders>
              <w:top w:val="single" w:sz="4" w:space="0" w:color="auto"/>
              <w:left w:val="single" w:sz="4" w:space="0" w:color="auto"/>
            </w:tcBorders>
            <w:shd w:val="clear" w:color="auto" w:fill="FFFFFF"/>
          </w:tcPr>
          <w:p w:rsidR="00B21F7C" w:rsidRPr="00D220F3" w:rsidRDefault="00D220F3" w:rsidP="00B21F7C">
            <w:pPr>
              <w:pStyle w:val="6"/>
              <w:keepNext/>
              <w:keepLines/>
              <w:widowControl/>
              <w:shd w:val="clear" w:color="auto" w:fill="auto"/>
              <w:spacing w:after="0" w:line="220" w:lineRule="exact"/>
              <w:jc w:val="center"/>
              <w:rPr>
                <w:sz w:val="22"/>
                <w:szCs w:val="22"/>
              </w:rPr>
            </w:pPr>
            <w:r>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B21F7C" w:rsidRPr="00D220F3" w:rsidRDefault="00B21F7C" w:rsidP="00B21F7C">
            <w:pPr>
              <w:pStyle w:val="6"/>
              <w:keepNext/>
              <w:keepLines/>
              <w:widowControl/>
              <w:shd w:val="clear" w:color="auto" w:fill="auto"/>
              <w:spacing w:after="0" w:line="220" w:lineRule="exact"/>
              <w:jc w:val="center"/>
              <w:rPr>
                <w:sz w:val="22"/>
                <w:szCs w:val="22"/>
              </w:rPr>
            </w:pPr>
            <w:r w:rsidRPr="00D220F3">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D220F3"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5</w:t>
            </w:r>
          </w:p>
        </w:tc>
        <w:tc>
          <w:tcPr>
            <w:tcW w:w="3423"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 xml:space="preserve">Стержень </w:t>
            </w:r>
            <w:proofErr w:type="spellStart"/>
            <w:r w:rsidRPr="00D220F3">
              <w:rPr>
                <w:sz w:val="22"/>
                <w:szCs w:val="22"/>
              </w:rPr>
              <w:t>гелевый</w:t>
            </w:r>
            <w:proofErr w:type="spellEnd"/>
          </w:p>
        </w:tc>
        <w:tc>
          <w:tcPr>
            <w:tcW w:w="1276" w:type="dxa"/>
            <w:tcBorders>
              <w:top w:val="single" w:sz="4" w:space="0" w:color="auto"/>
              <w:left w:val="single" w:sz="4" w:space="0" w:color="auto"/>
            </w:tcBorders>
            <w:shd w:val="clear" w:color="auto" w:fill="FFFFFF"/>
          </w:tcPr>
          <w:p w:rsidR="00B82096" w:rsidRPr="00D220F3" w:rsidRDefault="002D0F7B" w:rsidP="00B21F7C">
            <w:pPr>
              <w:pStyle w:val="6"/>
              <w:keepNext/>
              <w:keepLines/>
              <w:widowControl/>
              <w:shd w:val="clear" w:color="auto" w:fill="auto"/>
              <w:spacing w:after="0" w:line="220" w:lineRule="exact"/>
              <w:jc w:val="center"/>
              <w:rPr>
                <w:rStyle w:val="11pt"/>
                <w:color w:val="auto"/>
              </w:rPr>
            </w:pPr>
            <w:r w:rsidRPr="00D220F3">
              <w:rPr>
                <w:rStyle w:val="11pt"/>
                <w:color w:val="auto"/>
              </w:rPr>
              <w:t>25</w:t>
            </w:r>
            <w:r w:rsidR="00B82096" w:rsidRPr="00D220F3">
              <w:rPr>
                <w:rStyle w:val="11pt"/>
                <w:color w:val="auto"/>
              </w:rPr>
              <w:t>,00</w:t>
            </w:r>
          </w:p>
        </w:tc>
        <w:tc>
          <w:tcPr>
            <w:tcW w:w="1701" w:type="dxa"/>
            <w:tcBorders>
              <w:top w:val="single" w:sz="4" w:space="0" w:color="auto"/>
              <w:left w:val="single" w:sz="4" w:space="0" w:color="auto"/>
            </w:tcBorders>
            <w:shd w:val="clear" w:color="auto" w:fill="FFFFFF"/>
          </w:tcPr>
          <w:p w:rsidR="00B82096" w:rsidRPr="00D220F3" w:rsidRDefault="00F51CD7" w:rsidP="00B21F7C">
            <w:pPr>
              <w:pStyle w:val="6"/>
              <w:keepNext/>
              <w:keepLines/>
              <w:widowControl/>
              <w:shd w:val="clear" w:color="auto" w:fill="auto"/>
              <w:spacing w:after="0" w:line="220" w:lineRule="exact"/>
              <w:jc w:val="center"/>
              <w:rPr>
                <w:rStyle w:val="11pt"/>
                <w:color w:val="auto"/>
              </w:rPr>
            </w:pPr>
            <w:r w:rsidRPr="00D220F3">
              <w:rPr>
                <w:rStyle w:val="11pt"/>
                <w:color w:val="auto"/>
              </w:rPr>
              <w:t>1раз  в 3 мес.</w:t>
            </w:r>
          </w:p>
        </w:tc>
        <w:tc>
          <w:tcPr>
            <w:tcW w:w="1276"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B82096" w:rsidRPr="00D220F3" w:rsidRDefault="00F30759"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D220F3"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6</w:t>
            </w:r>
          </w:p>
        </w:tc>
        <w:tc>
          <w:tcPr>
            <w:tcW w:w="3423"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Карандаш простой</w:t>
            </w:r>
          </w:p>
        </w:tc>
        <w:tc>
          <w:tcPr>
            <w:tcW w:w="1276"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jc w:val="center"/>
              <w:rPr>
                <w:rStyle w:val="11pt"/>
                <w:color w:val="auto"/>
              </w:rPr>
            </w:pPr>
            <w:r w:rsidRPr="00D220F3">
              <w:rPr>
                <w:rStyle w:val="11pt"/>
                <w:color w:val="auto"/>
              </w:rPr>
              <w:t>10,00</w:t>
            </w:r>
          </w:p>
        </w:tc>
        <w:tc>
          <w:tcPr>
            <w:tcW w:w="1701"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1 раз  6</w:t>
            </w:r>
            <w:r w:rsidR="00F51CD7" w:rsidRPr="00D220F3">
              <w:rPr>
                <w:rStyle w:val="11pt"/>
                <w:color w:val="auto"/>
              </w:rPr>
              <w:t xml:space="preserve"> мес.</w:t>
            </w:r>
          </w:p>
        </w:tc>
        <w:tc>
          <w:tcPr>
            <w:tcW w:w="1276"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B82096" w:rsidRPr="00D220F3" w:rsidRDefault="00F30759"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D220F3"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7</w:t>
            </w:r>
          </w:p>
        </w:tc>
        <w:tc>
          <w:tcPr>
            <w:tcW w:w="3423"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точилка</w:t>
            </w:r>
          </w:p>
        </w:tc>
        <w:tc>
          <w:tcPr>
            <w:tcW w:w="1276"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jc w:val="center"/>
              <w:rPr>
                <w:rStyle w:val="11pt"/>
                <w:color w:val="auto"/>
              </w:rPr>
            </w:pPr>
            <w:r w:rsidRPr="00D220F3">
              <w:rPr>
                <w:rStyle w:val="11pt"/>
                <w:color w:val="auto"/>
              </w:rPr>
              <w:t>40,00</w:t>
            </w:r>
          </w:p>
        </w:tc>
        <w:tc>
          <w:tcPr>
            <w:tcW w:w="1701"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1 раз в  год</w:t>
            </w:r>
          </w:p>
        </w:tc>
        <w:tc>
          <w:tcPr>
            <w:tcW w:w="1276" w:type="dxa"/>
            <w:tcBorders>
              <w:top w:val="single" w:sz="4" w:space="0" w:color="auto"/>
              <w:left w:val="single" w:sz="4" w:space="0" w:color="auto"/>
            </w:tcBorders>
            <w:shd w:val="clear" w:color="auto" w:fill="FFFFFF"/>
          </w:tcPr>
          <w:p w:rsidR="00B82096" w:rsidRPr="00D220F3" w:rsidRDefault="00F51CD7"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B82096" w:rsidRPr="00D220F3" w:rsidRDefault="00F30759"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B82096" w:rsidRPr="00D220F3" w:rsidTr="00B21F7C">
        <w:trPr>
          <w:trHeight w:hRule="exact" w:val="274"/>
        </w:trPr>
        <w:tc>
          <w:tcPr>
            <w:tcW w:w="556" w:type="dxa"/>
            <w:tcBorders>
              <w:top w:val="single" w:sz="4" w:space="0" w:color="auto"/>
              <w:left w:val="single" w:sz="4" w:space="0" w:color="auto"/>
            </w:tcBorders>
            <w:shd w:val="clear" w:color="auto" w:fill="FFFFFF"/>
          </w:tcPr>
          <w:p w:rsidR="00B82096" w:rsidRPr="00D220F3" w:rsidRDefault="000B7DE7" w:rsidP="000B7DE7">
            <w:pPr>
              <w:pStyle w:val="6"/>
              <w:keepNext/>
              <w:keepLines/>
              <w:widowControl/>
              <w:shd w:val="clear" w:color="auto" w:fill="auto"/>
              <w:spacing w:after="0" w:line="220" w:lineRule="exact"/>
              <w:jc w:val="center"/>
              <w:rPr>
                <w:rStyle w:val="11pt"/>
                <w:color w:val="auto"/>
              </w:rPr>
            </w:pPr>
            <w:r>
              <w:rPr>
                <w:rStyle w:val="11pt"/>
                <w:color w:val="auto"/>
              </w:rPr>
              <w:t xml:space="preserve">  8</w:t>
            </w:r>
          </w:p>
          <w:p w:rsidR="00B82096" w:rsidRPr="00D220F3" w:rsidRDefault="0053543F" w:rsidP="000B7DE7">
            <w:pPr>
              <w:pStyle w:val="6"/>
              <w:keepNext/>
              <w:keepLines/>
              <w:widowControl/>
              <w:shd w:val="clear" w:color="auto" w:fill="auto"/>
              <w:spacing w:after="0" w:line="220" w:lineRule="exact"/>
              <w:ind w:left="140"/>
              <w:jc w:val="center"/>
              <w:rPr>
                <w:rStyle w:val="11pt"/>
                <w:color w:val="auto"/>
              </w:rPr>
            </w:pPr>
            <w:r w:rsidRPr="00D220F3">
              <w:rPr>
                <w:rStyle w:val="11pt"/>
                <w:color w:val="auto"/>
              </w:rPr>
              <w:t>.</w:t>
            </w:r>
          </w:p>
        </w:tc>
        <w:tc>
          <w:tcPr>
            <w:tcW w:w="3423"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ластик</w:t>
            </w:r>
          </w:p>
        </w:tc>
        <w:tc>
          <w:tcPr>
            <w:tcW w:w="1276" w:type="dxa"/>
            <w:tcBorders>
              <w:top w:val="single" w:sz="4" w:space="0" w:color="auto"/>
              <w:left w:val="single" w:sz="4" w:space="0" w:color="auto"/>
            </w:tcBorders>
            <w:shd w:val="clear" w:color="auto" w:fill="FFFFFF"/>
          </w:tcPr>
          <w:p w:rsidR="00B82096" w:rsidRPr="00D220F3" w:rsidRDefault="002D0F7B" w:rsidP="00B21F7C">
            <w:pPr>
              <w:pStyle w:val="6"/>
              <w:keepNext/>
              <w:keepLines/>
              <w:widowControl/>
              <w:shd w:val="clear" w:color="auto" w:fill="auto"/>
              <w:spacing w:after="0" w:line="220" w:lineRule="exact"/>
              <w:jc w:val="center"/>
              <w:rPr>
                <w:rStyle w:val="11pt"/>
                <w:color w:val="auto"/>
              </w:rPr>
            </w:pPr>
            <w:r w:rsidRPr="00D220F3">
              <w:rPr>
                <w:rStyle w:val="11pt"/>
                <w:color w:val="auto"/>
              </w:rPr>
              <w:t>10</w:t>
            </w:r>
            <w:r w:rsidR="00B82096" w:rsidRPr="00D220F3">
              <w:rPr>
                <w:rStyle w:val="11pt"/>
                <w:color w:val="auto"/>
              </w:rPr>
              <w:t>,00</w:t>
            </w:r>
          </w:p>
        </w:tc>
        <w:tc>
          <w:tcPr>
            <w:tcW w:w="1701"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1 раз в  год</w:t>
            </w:r>
          </w:p>
        </w:tc>
        <w:tc>
          <w:tcPr>
            <w:tcW w:w="1276" w:type="dxa"/>
            <w:tcBorders>
              <w:top w:val="single" w:sz="4" w:space="0" w:color="auto"/>
              <w:left w:val="single" w:sz="4" w:space="0" w:color="auto"/>
            </w:tcBorders>
            <w:shd w:val="clear" w:color="auto" w:fill="FFFFFF"/>
          </w:tcPr>
          <w:p w:rsidR="00B82096" w:rsidRPr="00D220F3" w:rsidRDefault="00F51CD7"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B82096" w:rsidRPr="00D220F3" w:rsidRDefault="00F30759"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B82096" w:rsidRPr="00D220F3" w:rsidTr="00B21F7C">
        <w:trPr>
          <w:trHeight w:hRule="exact" w:val="274"/>
        </w:trPr>
        <w:tc>
          <w:tcPr>
            <w:tcW w:w="556" w:type="dxa"/>
            <w:tcBorders>
              <w:top w:val="single" w:sz="4" w:space="0" w:color="auto"/>
              <w:left w:val="single" w:sz="4" w:space="0" w:color="auto"/>
            </w:tcBorders>
            <w:shd w:val="clear" w:color="auto" w:fill="FFFFFF"/>
          </w:tcPr>
          <w:p w:rsidR="00B82096" w:rsidRPr="00D220F3" w:rsidRDefault="0053543F" w:rsidP="000B7DE7">
            <w:pPr>
              <w:pStyle w:val="6"/>
              <w:keepNext/>
              <w:keepLines/>
              <w:widowControl/>
              <w:shd w:val="clear" w:color="auto" w:fill="auto"/>
              <w:spacing w:after="0" w:line="220" w:lineRule="exact"/>
              <w:ind w:left="140"/>
              <w:jc w:val="center"/>
              <w:rPr>
                <w:rStyle w:val="11pt"/>
                <w:color w:val="auto"/>
              </w:rPr>
            </w:pPr>
            <w:r w:rsidRPr="00D220F3">
              <w:rPr>
                <w:rStyle w:val="11pt"/>
                <w:color w:val="auto"/>
              </w:rPr>
              <w:t>9</w:t>
            </w:r>
          </w:p>
        </w:tc>
        <w:tc>
          <w:tcPr>
            <w:tcW w:w="3423"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Тетрадь 18 л.</w:t>
            </w:r>
          </w:p>
        </w:tc>
        <w:tc>
          <w:tcPr>
            <w:tcW w:w="1276" w:type="dxa"/>
            <w:tcBorders>
              <w:top w:val="single" w:sz="4" w:space="0" w:color="auto"/>
              <w:left w:val="single" w:sz="4" w:space="0" w:color="auto"/>
            </w:tcBorders>
            <w:shd w:val="clear" w:color="auto" w:fill="FFFFFF"/>
          </w:tcPr>
          <w:p w:rsidR="00B82096" w:rsidRPr="00D220F3" w:rsidRDefault="003232F5" w:rsidP="00B21F7C">
            <w:pPr>
              <w:pStyle w:val="6"/>
              <w:keepNext/>
              <w:keepLines/>
              <w:widowControl/>
              <w:shd w:val="clear" w:color="auto" w:fill="auto"/>
              <w:spacing w:after="0" w:line="220" w:lineRule="exact"/>
              <w:jc w:val="center"/>
              <w:rPr>
                <w:rStyle w:val="11pt"/>
                <w:color w:val="auto"/>
              </w:rPr>
            </w:pPr>
            <w:r>
              <w:rPr>
                <w:rStyle w:val="11pt"/>
                <w:color w:val="auto"/>
              </w:rPr>
              <w:t>9</w:t>
            </w:r>
            <w:r w:rsidR="00B82096" w:rsidRPr="00D220F3">
              <w:rPr>
                <w:rStyle w:val="11pt"/>
                <w:color w:val="auto"/>
              </w:rPr>
              <w:t>,00</w:t>
            </w:r>
          </w:p>
        </w:tc>
        <w:tc>
          <w:tcPr>
            <w:tcW w:w="1701" w:type="dxa"/>
            <w:tcBorders>
              <w:top w:val="single" w:sz="4" w:space="0" w:color="auto"/>
              <w:left w:val="single" w:sz="4" w:space="0" w:color="auto"/>
            </w:tcBorders>
            <w:shd w:val="clear" w:color="auto" w:fill="FFFFFF"/>
          </w:tcPr>
          <w:p w:rsidR="00B82096" w:rsidRPr="00D220F3" w:rsidRDefault="00F51CD7" w:rsidP="00B21F7C">
            <w:pPr>
              <w:pStyle w:val="6"/>
              <w:keepNext/>
              <w:keepLines/>
              <w:widowControl/>
              <w:shd w:val="clear" w:color="auto" w:fill="auto"/>
              <w:spacing w:after="0" w:line="220" w:lineRule="exact"/>
              <w:jc w:val="center"/>
              <w:rPr>
                <w:rStyle w:val="11pt"/>
                <w:color w:val="auto"/>
              </w:rPr>
            </w:pPr>
            <w:r w:rsidRPr="00D220F3">
              <w:rPr>
                <w:rStyle w:val="11pt"/>
                <w:color w:val="auto"/>
              </w:rPr>
              <w:t>1раз  в  год</w:t>
            </w:r>
          </w:p>
        </w:tc>
        <w:tc>
          <w:tcPr>
            <w:tcW w:w="1276"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B82096" w:rsidRPr="00D220F3" w:rsidRDefault="00F30759"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D220F3" w:rsidRDefault="0053543F" w:rsidP="000B7DE7">
            <w:pPr>
              <w:pStyle w:val="6"/>
              <w:keepNext/>
              <w:keepLines/>
              <w:widowControl/>
              <w:shd w:val="clear" w:color="auto" w:fill="auto"/>
              <w:spacing w:after="0" w:line="220" w:lineRule="exact"/>
              <w:ind w:left="140"/>
              <w:jc w:val="center"/>
              <w:rPr>
                <w:rStyle w:val="11pt"/>
                <w:color w:val="auto"/>
              </w:rPr>
            </w:pPr>
            <w:r w:rsidRPr="00D220F3">
              <w:rPr>
                <w:rStyle w:val="11pt"/>
                <w:color w:val="auto"/>
              </w:rPr>
              <w:t>10</w:t>
            </w:r>
          </w:p>
        </w:tc>
        <w:tc>
          <w:tcPr>
            <w:tcW w:w="3423"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Тетрадь 48 л</w:t>
            </w:r>
          </w:p>
        </w:tc>
        <w:tc>
          <w:tcPr>
            <w:tcW w:w="1276" w:type="dxa"/>
            <w:tcBorders>
              <w:top w:val="single" w:sz="4" w:space="0" w:color="auto"/>
              <w:left w:val="single" w:sz="4" w:space="0" w:color="auto"/>
            </w:tcBorders>
            <w:shd w:val="clear" w:color="auto" w:fill="FFFFFF"/>
          </w:tcPr>
          <w:p w:rsidR="00B82096" w:rsidRPr="00D220F3" w:rsidRDefault="002D0F7B" w:rsidP="00B21F7C">
            <w:pPr>
              <w:pStyle w:val="6"/>
              <w:keepNext/>
              <w:keepLines/>
              <w:widowControl/>
              <w:shd w:val="clear" w:color="auto" w:fill="auto"/>
              <w:spacing w:after="0" w:line="220" w:lineRule="exact"/>
              <w:jc w:val="center"/>
              <w:rPr>
                <w:rStyle w:val="11pt"/>
                <w:color w:val="auto"/>
              </w:rPr>
            </w:pPr>
            <w:r w:rsidRPr="00D220F3">
              <w:rPr>
                <w:rStyle w:val="11pt"/>
                <w:color w:val="auto"/>
              </w:rPr>
              <w:t>25</w:t>
            </w:r>
            <w:r w:rsidR="00B82096" w:rsidRPr="00D220F3">
              <w:rPr>
                <w:rStyle w:val="11pt"/>
                <w:color w:val="auto"/>
              </w:rPr>
              <w:t>,00</w:t>
            </w:r>
          </w:p>
        </w:tc>
        <w:tc>
          <w:tcPr>
            <w:tcW w:w="1701" w:type="dxa"/>
            <w:tcBorders>
              <w:top w:val="single" w:sz="4" w:space="0" w:color="auto"/>
              <w:left w:val="single" w:sz="4" w:space="0" w:color="auto"/>
            </w:tcBorders>
            <w:shd w:val="clear" w:color="auto" w:fill="FFFFFF"/>
          </w:tcPr>
          <w:p w:rsidR="00B82096" w:rsidRPr="00D220F3" w:rsidRDefault="00F51CD7" w:rsidP="00B21F7C">
            <w:pPr>
              <w:pStyle w:val="6"/>
              <w:keepNext/>
              <w:keepLines/>
              <w:widowControl/>
              <w:shd w:val="clear" w:color="auto" w:fill="auto"/>
              <w:spacing w:after="0" w:line="220" w:lineRule="exact"/>
              <w:jc w:val="center"/>
              <w:rPr>
                <w:rStyle w:val="11pt"/>
                <w:color w:val="auto"/>
              </w:rPr>
            </w:pPr>
            <w:r w:rsidRPr="00D220F3">
              <w:rPr>
                <w:rStyle w:val="11pt"/>
                <w:color w:val="auto"/>
              </w:rPr>
              <w:t>1раз  в год</w:t>
            </w:r>
          </w:p>
        </w:tc>
        <w:tc>
          <w:tcPr>
            <w:tcW w:w="1276"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B82096" w:rsidRPr="00D220F3" w:rsidRDefault="00F30759"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D220F3" w:rsidRDefault="0053543F" w:rsidP="000B7DE7">
            <w:pPr>
              <w:pStyle w:val="6"/>
              <w:keepNext/>
              <w:keepLines/>
              <w:widowControl/>
              <w:shd w:val="clear" w:color="auto" w:fill="auto"/>
              <w:spacing w:after="0" w:line="220" w:lineRule="exact"/>
              <w:ind w:left="140"/>
              <w:jc w:val="center"/>
              <w:rPr>
                <w:rStyle w:val="11pt"/>
                <w:color w:val="auto"/>
              </w:rPr>
            </w:pPr>
            <w:r w:rsidRPr="00D220F3">
              <w:rPr>
                <w:rStyle w:val="11pt"/>
                <w:color w:val="auto"/>
              </w:rPr>
              <w:t>11</w:t>
            </w:r>
          </w:p>
        </w:tc>
        <w:tc>
          <w:tcPr>
            <w:tcW w:w="3423"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Тетрадь 96 л.</w:t>
            </w:r>
          </w:p>
        </w:tc>
        <w:tc>
          <w:tcPr>
            <w:tcW w:w="1276" w:type="dxa"/>
            <w:tcBorders>
              <w:top w:val="single" w:sz="4" w:space="0" w:color="auto"/>
              <w:left w:val="single" w:sz="4" w:space="0" w:color="auto"/>
            </w:tcBorders>
            <w:shd w:val="clear" w:color="auto" w:fill="FFFFFF"/>
          </w:tcPr>
          <w:p w:rsidR="00B82096" w:rsidRPr="00D220F3" w:rsidRDefault="002D0F7B" w:rsidP="00B21F7C">
            <w:pPr>
              <w:pStyle w:val="6"/>
              <w:keepNext/>
              <w:keepLines/>
              <w:widowControl/>
              <w:shd w:val="clear" w:color="auto" w:fill="auto"/>
              <w:spacing w:after="0" w:line="220" w:lineRule="exact"/>
              <w:jc w:val="center"/>
              <w:rPr>
                <w:rStyle w:val="11pt"/>
                <w:color w:val="auto"/>
              </w:rPr>
            </w:pPr>
            <w:r w:rsidRPr="00D220F3">
              <w:rPr>
                <w:rStyle w:val="11pt"/>
                <w:color w:val="auto"/>
              </w:rPr>
              <w:t>80</w:t>
            </w:r>
            <w:r w:rsidR="00B82096" w:rsidRPr="00D220F3">
              <w:rPr>
                <w:rStyle w:val="11pt"/>
                <w:color w:val="auto"/>
              </w:rPr>
              <w:t>,00</w:t>
            </w:r>
          </w:p>
        </w:tc>
        <w:tc>
          <w:tcPr>
            <w:tcW w:w="1701" w:type="dxa"/>
            <w:tcBorders>
              <w:top w:val="single" w:sz="4" w:space="0" w:color="auto"/>
              <w:left w:val="single" w:sz="4" w:space="0" w:color="auto"/>
            </w:tcBorders>
            <w:shd w:val="clear" w:color="auto" w:fill="FFFFFF"/>
          </w:tcPr>
          <w:p w:rsidR="00B82096" w:rsidRPr="00D220F3" w:rsidRDefault="00F51CD7" w:rsidP="00F51CD7">
            <w:pPr>
              <w:pStyle w:val="6"/>
              <w:keepNext/>
              <w:keepLines/>
              <w:widowControl/>
              <w:shd w:val="clear" w:color="auto" w:fill="auto"/>
              <w:spacing w:after="0" w:line="220" w:lineRule="exact"/>
              <w:jc w:val="center"/>
              <w:rPr>
                <w:rStyle w:val="11pt"/>
                <w:color w:val="auto"/>
              </w:rPr>
            </w:pPr>
            <w:r w:rsidRPr="00D220F3">
              <w:rPr>
                <w:rStyle w:val="11pt"/>
                <w:color w:val="auto"/>
              </w:rPr>
              <w:t>1раз в год</w:t>
            </w:r>
          </w:p>
        </w:tc>
        <w:tc>
          <w:tcPr>
            <w:tcW w:w="1276"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B82096" w:rsidRPr="00D220F3" w:rsidRDefault="00F30759"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D220F3" w:rsidRDefault="0053543F" w:rsidP="000B7DE7">
            <w:pPr>
              <w:pStyle w:val="6"/>
              <w:keepNext/>
              <w:keepLines/>
              <w:widowControl/>
              <w:shd w:val="clear" w:color="auto" w:fill="auto"/>
              <w:spacing w:after="0" w:line="220" w:lineRule="exact"/>
              <w:ind w:left="140"/>
              <w:jc w:val="center"/>
              <w:rPr>
                <w:rStyle w:val="11pt"/>
                <w:color w:val="auto"/>
              </w:rPr>
            </w:pPr>
            <w:r w:rsidRPr="00D220F3">
              <w:rPr>
                <w:rStyle w:val="11pt"/>
                <w:color w:val="auto"/>
              </w:rPr>
              <w:t>12</w:t>
            </w:r>
          </w:p>
        </w:tc>
        <w:tc>
          <w:tcPr>
            <w:tcW w:w="3423"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Обложка «Дело»</w:t>
            </w:r>
          </w:p>
        </w:tc>
        <w:tc>
          <w:tcPr>
            <w:tcW w:w="1276" w:type="dxa"/>
            <w:tcBorders>
              <w:top w:val="single" w:sz="4" w:space="0" w:color="auto"/>
              <w:left w:val="single" w:sz="4" w:space="0" w:color="auto"/>
            </w:tcBorders>
            <w:shd w:val="clear" w:color="auto" w:fill="FFFFFF"/>
          </w:tcPr>
          <w:p w:rsidR="00B82096" w:rsidRPr="00D220F3" w:rsidRDefault="002D0F7B" w:rsidP="00B21F7C">
            <w:pPr>
              <w:pStyle w:val="6"/>
              <w:keepNext/>
              <w:keepLines/>
              <w:widowControl/>
              <w:shd w:val="clear" w:color="auto" w:fill="auto"/>
              <w:spacing w:after="0" w:line="220" w:lineRule="exact"/>
              <w:jc w:val="center"/>
              <w:rPr>
                <w:rStyle w:val="11pt"/>
                <w:color w:val="auto"/>
              </w:rPr>
            </w:pPr>
            <w:r w:rsidRPr="00D220F3">
              <w:rPr>
                <w:rStyle w:val="11pt"/>
                <w:color w:val="auto"/>
              </w:rPr>
              <w:t>10</w:t>
            </w:r>
            <w:r w:rsidR="00B82096" w:rsidRPr="00D220F3">
              <w:rPr>
                <w:rStyle w:val="11pt"/>
                <w:color w:val="auto"/>
              </w:rPr>
              <w:t>,00</w:t>
            </w:r>
          </w:p>
        </w:tc>
        <w:tc>
          <w:tcPr>
            <w:tcW w:w="1701"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 xml:space="preserve">1раз  в </w:t>
            </w:r>
            <w:r w:rsidR="00F51CD7" w:rsidRPr="00D220F3">
              <w:rPr>
                <w:rStyle w:val="11pt"/>
                <w:color w:val="auto"/>
              </w:rPr>
              <w:t xml:space="preserve"> мес.</w:t>
            </w:r>
          </w:p>
        </w:tc>
        <w:tc>
          <w:tcPr>
            <w:tcW w:w="1276"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5</w:t>
            </w:r>
          </w:p>
        </w:tc>
        <w:tc>
          <w:tcPr>
            <w:tcW w:w="1559" w:type="dxa"/>
            <w:tcBorders>
              <w:top w:val="single" w:sz="4" w:space="0" w:color="auto"/>
              <w:left w:val="single" w:sz="4" w:space="0" w:color="auto"/>
              <w:right w:val="single" w:sz="4" w:space="0" w:color="auto"/>
            </w:tcBorders>
            <w:shd w:val="clear" w:color="auto" w:fill="FFFFFF"/>
          </w:tcPr>
          <w:p w:rsidR="00B82096" w:rsidRPr="00D220F3" w:rsidRDefault="00F30759"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B82096" w:rsidRPr="00D220F3" w:rsidTr="00B21F7C">
        <w:trPr>
          <w:trHeight w:hRule="exact" w:val="274"/>
        </w:trPr>
        <w:tc>
          <w:tcPr>
            <w:tcW w:w="556" w:type="dxa"/>
            <w:tcBorders>
              <w:top w:val="single" w:sz="4" w:space="0" w:color="auto"/>
              <w:left w:val="single" w:sz="4" w:space="0" w:color="auto"/>
            </w:tcBorders>
            <w:shd w:val="clear" w:color="auto" w:fill="FFFFFF"/>
          </w:tcPr>
          <w:p w:rsidR="00B82096" w:rsidRPr="00D220F3" w:rsidRDefault="0053543F" w:rsidP="000B7DE7">
            <w:pPr>
              <w:pStyle w:val="6"/>
              <w:keepNext/>
              <w:keepLines/>
              <w:widowControl/>
              <w:shd w:val="clear" w:color="auto" w:fill="auto"/>
              <w:spacing w:after="0" w:line="220" w:lineRule="exact"/>
              <w:ind w:left="140"/>
              <w:jc w:val="center"/>
              <w:rPr>
                <w:rStyle w:val="11pt"/>
                <w:color w:val="auto"/>
              </w:rPr>
            </w:pPr>
            <w:r w:rsidRPr="00D220F3">
              <w:rPr>
                <w:rStyle w:val="11pt"/>
                <w:color w:val="auto"/>
              </w:rPr>
              <w:t>13</w:t>
            </w:r>
          </w:p>
        </w:tc>
        <w:tc>
          <w:tcPr>
            <w:tcW w:w="3423" w:type="dxa"/>
            <w:tcBorders>
              <w:top w:val="single" w:sz="4" w:space="0" w:color="auto"/>
              <w:left w:val="single" w:sz="4" w:space="0" w:color="auto"/>
            </w:tcBorders>
            <w:shd w:val="clear" w:color="auto" w:fill="FFFFFF"/>
          </w:tcPr>
          <w:p w:rsidR="00B82096" w:rsidRPr="00D220F3" w:rsidRDefault="00F51CD7" w:rsidP="00B82096">
            <w:pPr>
              <w:pStyle w:val="6"/>
              <w:keepNext/>
              <w:keepLines/>
              <w:widowControl/>
              <w:shd w:val="clear" w:color="auto" w:fill="auto"/>
              <w:spacing w:after="0" w:line="220" w:lineRule="exact"/>
              <w:rPr>
                <w:sz w:val="22"/>
                <w:szCs w:val="22"/>
              </w:rPr>
            </w:pPr>
            <w:r w:rsidRPr="00D220F3">
              <w:rPr>
                <w:sz w:val="22"/>
                <w:szCs w:val="22"/>
              </w:rPr>
              <w:t>Ф</w:t>
            </w:r>
            <w:r w:rsidR="00B82096" w:rsidRPr="00D220F3">
              <w:rPr>
                <w:sz w:val="22"/>
                <w:szCs w:val="22"/>
              </w:rPr>
              <w:t>айлы</w:t>
            </w:r>
            <w:r w:rsidRPr="00D220F3">
              <w:rPr>
                <w:sz w:val="22"/>
                <w:szCs w:val="22"/>
              </w:rPr>
              <w:t xml:space="preserve"> (</w:t>
            </w:r>
            <w:proofErr w:type="spellStart"/>
            <w:r w:rsidRPr="00D220F3">
              <w:rPr>
                <w:sz w:val="22"/>
                <w:szCs w:val="22"/>
              </w:rPr>
              <w:t>упак</w:t>
            </w:r>
            <w:proofErr w:type="spellEnd"/>
            <w:r w:rsidRPr="00D220F3">
              <w:rPr>
                <w:sz w:val="22"/>
                <w:szCs w:val="22"/>
              </w:rPr>
              <w:t>.)</w:t>
            </w:r>
          </w:p>
        </w:tc>
        <w:tc>
          <w:tcPr>
            <w:tcW w:w="1276" w:type="dxa"/>
            <w:tcBorders>
              <w:top w:val="single" w:sz="4" w:space="0" w:color="auto"/>
              <w:left w:val="single" w:sz="4" w:space="0" w:color="auto"/>
            </w:tcBorders>
            <w:shd w:val="clear" w:color="auto" w:fill="FFFFFF"/>
          </w:tcPr>
          <w:p w:rsidR="00B82096" w:rsidRPr="00D220F3" w:rsidRDefault="002D0F7B" w:rsidP="00B21F7C">
            <w:pPr>
              <w:pStyle w:val="6"/>
              <w:keepNext/>
              <w:keepLines/>
              <w:widowControl/>
              <w:shd w:val="clear" w:color="auto" w:fill="auto"/>
              <w:spacing w:after="0" w:line="220" w:lineRule="exact"/>
              <w:jc w:val="center"/>
              <w:rPr>
                <w:rStyle w:val="11pt"/>
                <w:color w:val="auto"/>
              </w:rPr>
            </w:pPr>
            <w:r w:rsidRPr="00D220F3">
              <w:rPr>
                <w:rStyle w:val="11pt"/>
                <w:color w:val="auto"/>
              </w:rPr>
              <w:t>14</w:t>
            </w:r>
            <w:r w:rsidR="003232F5">
              <w:rPr>
                <w:rStyle w:val="11pt"/>
                <w:color w:val="auto"/>
              </w:rPr>
              <w:t>5</w:t>
            </w:r>
            <w:r w:rsidR="00B82096" w:rsidRPr="00D220F3">
              <w:rPr>
                <w:rStyle w:val="11pt"/>
                <w:color w:val="auto"/>
              </w:rPr>
              <w:t>,00</w:t>
            </w:r>
          </w:p>
        </w:tc>
        <w:tc>
          <w:tcPr>
            <w:tcW w:w="1701" w:type="dxa"/>
            <w:tcBorders>
              <w:top w:val="single" w:sz="4" w:space="0" w:color="auto"/>
              <w:left w:val="single" w:sz="4" w:space="0" w:color="auto"/>
            </w:tcBorders>
            <w:shd w:val="clear" w:color="auto" w:fill="FFFFFF"/>
          </w:tcPr>
          <w:p w:rsidR="00B82096" w:rsidRPr="00D220F3" w:rsidRDefault="00F51CD7" w:rsidP="00B21F7C">
            <w:pPr>
              <w:pStyle w:val="6"/>
              <w:keepNext/>
              <w:keepLines/>
              <w:widowControl/>
              <w:shd w:val="clear" w:color="auto" w:fill="auto"/>
              <w:spacing w:after="0" w:line="220" w:lineRule="exact"/>
              <w:jc w:val="center"/>
              <w:rPr>
                <w:rStyle w:val="11pt"/>
                <w:color w:val="auto"/>
              </w:rPr>
            </w:pPr>
            <w:r w:rsidRPr="00D220F3">
              <w:rPr>
                <w:rStyle w:val="11pt"/>
                <w:color w:val="auto"/>
              </w:rPr>
              <w:t>1 раз в 3 мес.</w:t>
            </w:r>
          </w:p>
        </w:tc>
        <w:tc>
          <w:tcPr>
            <w:tcW w:w="1276"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на Управление</w:t>
            </w:r>
          </w:p>
        </w:tc>
      </w:tr>
      <w:tr w:rsidR="00B82096" w:rsidRPr="00D220F3" w:rsidTr="00D220F3">
        <w:trPr>
          <w:trHeight w:hRule="exact" w:val="274"/>
        </w:trPr>
        <w:tc>
          <w:tcPr>
            <w:tcW w:w="556" w:type="dxa"/>
            <w:tcBorders>
              <w:top w:val="single" w:sz="4" w:space="0" w:color="auto"/>
              <w:left w:val="single" w:sz="4" w:space="0" w:color="auto"/>
            </w:tcBorders>
            <w:shd w:val="clear" w:color="auto" w:fill="auto"/>
          </w:tcPr>
          <w:p w:rsidR="00B82096" w:rsidRPr="00D220F3" w:rsidRDefault="0053543F" w:rsidP="000B7DE7">
            <w:pPr>
              <w:pStyle w:val="6"/>
              <w:keepNext/>
              <w:keepLines/>
              <w:widowControl/>
              <w:shd w:val="clear" w:color="auto" w:fill="auto"/>
              <w:spacing w:after="0" w:line="220" w:lineRule="exact"/>
              <w:ind w:left="140"/>
              <w:jc w:val="center"/>
              <w:rPr>
                <w:rStyle w:val="11pt"/>
                <w:color w:val="auto"/>
              </w:rPr>
            </w:pPr>
            <w:r w:rsidRPr="00D220F3">
              <w:rPr>
                <w:rStyle w:val="11pt"/>
                <w:color w:val="auto"/>
              </w:rPr>
              <w:t>14</w:t>
            </w:r>
          </w:p>
        </w:tc>
        <w:tc>
          <w:tcPr>
            <w:tcW w:w="3423" w:type="dxa"/>
            <w:tcBorders>
              <w:top w:val="single" w:sz="4" w:space="0" w:color="auto"/>
              <w:left w:val="single" w:sz="4" w:space="0" w:color="auto"/>
            </w:tcBorders>
            <w:shd w:val="clear" w:color="auto" w:fill="auto"/>
          </w:tcPr>
          <w:p w:rsidR="00B82096"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Папка уголок жесткая</w:t>
            </w:r>
          </w:p>
        </w:tc>
        <w:tc>
          <w:tcPr>
            <w:tcW w:w="1276" w:type="dxa"/>
            <w:tcBorders>
              <w:top w:val="single" w:sz="4" w:space="0" w:color="auto"/>
              <w:left w:val="single" w:sz="4" w:space="0" w:color="auto"/>
            </w:tcBorders>
            <w:shd w:val="clear" w:color="auto" w:fill="auto"/>
          </w:tcPr>
          <w:p w:rsidR="00B82096" w:rsidRPr="00D220F3" w:rsidRDefault="00B82096" w:rsidP="00B21F7C">
            <w:pPr>
              <w:pStyle w:val="6"/>
              <w:keepNext/>
              <w:keepLines/>
              <w:widowControl/>
              <w:shd w:val="clear" w:color="auto" w:fill="auto"/>
              <w:spacing w:after="0" w:line="220" w:lineRule="exact"/>
              <w:jc w:val="center"/>
              <w:rPr>
                <w:rStyle w:val="11pt"/>
                <w:color w:val="auto"/>
              </w:rPr>
            </w:pPr>
            <w:r w:rsidRPr="00D220F3">
              <w:rPr>
                <w:rStyle w:val="11pt"/>
                <w:color w:val="auto"/>
              </w:rPr>
              <w:t>10,00</w:t>
            </w:r>
          </w:p>
        </w:tc>
        <w:tc>
          <w:tcPr>
            <w:tcW w:w="1701" w:type="dxa"/>
            <w:tcBorders>
              <w:top w:val="single" w:sz="4" w:space="0" w:color="auto"/>
              <w:left w:val="single" w:sz="4" w:space="0" w:color="auto"/>
            </w:tcBorders>
            <w:shd w:val="clear" w:color="auto" w:fill="auto"/>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1 раз в мес.</w:t>
            </w:r>
          </w:p>
        </w:tc>
        <w:tc>
          <w:tcPr>
            <w:tcW w:w="1276" w:type="dxa"/>
            <w:tcBorders>
              <w:top w:val="single" w:sz="4" w:space="0" w:color="auto"/>
              <w:left w:val="single" w:sz="4" w:space="0" w:color="auto"/>
            </w:tcBorders>
            <w:shd w:val="clear" w:color="auto" w:fill="auto"/>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c>
          <w:tcPr>
            <w:tcW w:w="1559" w:type="dxa"/>
            <w:tcBorders>
              <w:top w:val="single" w:sz="4" w:space="0" w:color="auto"/>
              <w:left w:val="single" w:sz="4" w:space="0" w:color="auto"/>
              <w:right w:val="single" w:sz="4" w:space="0" w:color="auto"/>
            </w:tcBorders>
            <w:shd w:val="clear" w:color="auto" w:fill="auto"/>
          </w:tcPr>
          <w:p w:rsidR="00B82096" w:rsidRPr="00D220F3" w:rsidRDefault="00F30759"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B82096" w:rsidRPr="00A45062" w:rsidTr="000B7DE7">
        <w:trPr>
          <w:trHeight w:hRule="exact" w:val="385"/>
        </w:trPr>
        <w:tc>
          <w:tcPr>
            <w:tcW w:w="556" w:type="dxa"/>
            <w:tcBorders>
              <w:top w:val="single" w:sz="4" w:space="0" w:color="auto"/>
              <w:left w:val="single" w:sz="4" w:space="0" w:color="auto"/>
            </w:tcBorders>
            <w:shd w:val="clear" w:color="auto" w:fill="FFFFFF"/>
          </w:tcPr>
          <w:p w:rsidR="00B82096" w:rsidRPr="00D220F3" w:rsidRDefault="0053543F" w:rsidP="000B7DE7">
            <w:pPr>
              <w:pStyle w:val="6"/>
              <w:keepNext/>
              <w:keepLines/>
              <w:widowControl/>
              <w:shd w:val="clear" w:color="auto" w:fill="auto"/>
              <w:spacing w:after="0" w:line="220" w:lineRule="exact"/>
              <w:ind w:left="140"/>
              <w:jc w:val="center"/>
              <w:rPr>
                <w:rStyle w:val="11pt"/>
                <w:color w:val="auto"/>
              </w:rPr>
            </w:pPr>
            <w:r w:rsidRPr="00D220F3">
              <w:rPr>
                <w:rStyle w:val="11pt"/>
                <w:color w:val="auto"/>
              </w:rPr>
              <w:t>15</w:t>
            </w:r>
          </w:p>
        </w:tc>
        <w:tc>
          <w:tcPr>
            <w:tcW w:w="3423"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Скоросшиватель пластиковый</w:t>
            </w:r>
          </w:p>
        </w:tc>
        <w:tc>
          <w:tcPr>
            <w:tcW w:w="1276"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jc w:val="center"/>
              <w:rPr>
                <w:rStyle w:val="11pt"/>
                <w:color w:val="auto"/>
              </w:rPr>
            </w:pPr>
            <w:r w:rsidRPr="00D220F3">
              <w:rPr>
                <w:rStyle w:val="11pt"/>
                <w:color w:val="auto"/>
              </w:rPr>
              <w:t>15,00</w:t>
            </w:r>
          </w:p>
        </w:tc>
        <w:tc>
          <w:tcPr>
            <w:tcW w:w="1701"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 xml:space="preserve">1 раз  в </w:t>
            </w:r>
            <w:r w:rsidR="00F51CD7" w:rsidRPr="00D220F3">
              <w:rPr>
                <w:rStyle w:val="11pt"/>
                <w:color w:val="auto"/>
              </w:rPr>
              <w:t xml:space="preserve"> мес.</w:t>
            </w:r>
          </w:p>
        </w:tc>
        <w:tc>
          <w:tcPr>
            <w:tcW w:w="1276"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B82096" w:rsidRPr="00D220F3" w:rsidRDefault="00F30759"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2D0F7B" w:rsidRPr="00A45062" w:rsidTr="000B7DE7">
        <w:trPr>
          <w:trHeight w:hRule="exact" w:val="278"/>
        </w:trPr>
        <w:tc>
          <w:tcPr>
            <w:tcW w:w="556" w:type="dxa"/>
            <w:tcBorders>
              <w:top w:val="single" w:sz="4" w:space="0" w:color="auto"/>
              <w:left w:val="single" w:sz="4" w:space="0" w:color="auto"/>
            </w:tcBorders>
            <w:shd w:val="clear" w:color="auto" w:fill="FFFFFF"/>
          </w:tcPr>
          <w:p w:rsidR="002D0F7B" w:rsidRPr="000B7DE7" w:rsidRDefault="000B7DE7" w:rsidP="000B7DE7">
            <w:pPr>
              <w:pStyle w:val="6"/>
              <w:keepNext/>
              <w:keepLines/>
              <w:widowControl/>
              <w:shd w:val="clear" w:color="auto" w:fill="auto"/>
              <w:spacing w:after="0" w:line="220" w:lineRule="exact"/>
              <w:ind w:left="140"/>
              <w:jc w:val="center"/>
              <w:rPr>
                <w:rStyle w:val="11pt"/>
                <w:color w:val="auto"/>
              </w:rPr>
            </w:pPr>
            <w:r w:rsidRPr="000B7DE7">
              <w:rPr>
                <w:rStyle w:val="11pt"/>
                <w:color w:val="auto"/>
              </w:rPr>
              <w:t>16</w:t>
            </w:r>
          </w:p>
        </w:tc>
        <w:tc>
          <w:tcPr>
            <w:tcW w:w="3423" w:type="dxa"/>
            <w:tcBorders>
              <w:top w:val="single" w:sz="4" w:space="0" w:color="auto"/>
              <w:left w:val="single" w:sz="4" w:space="0" w:color="auto"/>
            </w:tcBorders>
            <w:shd w:val="clear" w:color="auto" w:fill="FFFFFF"/>
          </w:tcPr>
          <w:p w:rsidR="002D0F7B" w:rsidRPr="000B7DE7" w:rsidRDefault="002D0F7B" w:rsidP="00B21F7C">
            <w:pPr>
              <w:pStyle w:val="6"/>
              <w:keepNext/>
              <w:keepLines/>
              <w:widowControl/>
              <w:shd w:val="clear" w:color="auto" w:fill="auto"/>
              <w:spacing w:after="0" w:line="220" w:lineRule="exact"/>
              <w:ind w:left="140"/>
              <w:rPr>
                <w:sz w:val="22"/>
                <w:szCs w:val="22"/>
              </w:rPr>
            </w:pPr>
            <w:r w:rsidRPr="000B7DE7">
              <w:rPr>
                <w:sz w:val="22"/>
                <w:szCs w:val="22"/>
              </w:rPr>
              <w:t>Скоросшиватель «Дело»</w:t>
            </w:r>
          </w:p>
        </w:tc>
        <w:tc>
          <w:tcPr>
            <w:tcW w:w="1276" w:type="dxa"/>
            <w:tcBorders>
              <w:top w:val="single" w:sz="4" w:space="0" w:color="auto"/>
              <w:left w:val="single" w:sz="4" w:space="0" w:color="auto"/>
            </w:tcBorders>
            <w:shd w:val="clear" w:color="auto" w:fill="FFFFFF"/>
          </w:tcPr>
          <w:p w:rsidR="002D0F7B" w:rsidRPr="00D220F3" w:rsidRDefault="002D0F7B" w:rsidP="00B21F7C">
            <w:pPr>
              <w:pStyle w:val="6"/>
              <w:keepNext/>
              <w:keepLines/>
              <w:widowControl/>
              <w:shd w:val="clear" w:color="auto" w:fill="auto"/>
              <w:spacing w:after="0" w:line="220" w:lineRule="exact"/>
              <w:jc w:val="center"/>
              <w:rPr>
                <w:rStyle w:val="11pt"/>
                <w:color w:val="auto"/>
              </w:rPr>
            </w:pPr>
            <w:r w:rsidRPr="00D220F3">
              <w:rPr>
                <w:rStyle w:val="11pt"/>
                <w:color w:val="auto"/>
              </w:rPr>
              <w:t>18,00</w:t>
            </w:r>
          </w:p>
        </w:tc>
        <w:tc>
          <w:tcPr>
            <w:tcW w:w="1701" w:type="dxa"/>
            <w:tcBorders>
              <w:top w:val="single" w:sz="4" w:space="0" w:color="auto"/>
              <w:left w:val="single" w:sz="4" w:space="0" w:color="auto"/>
            </w:tcBorders>
            <w:shd w:val="clear" w:color="auto" w:fill="FFFFFF"/>
          </w:tcPr>
          <w:p w:rsidR="002D0F7B"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1 раз в мес.</w:t>
            </w:r>
          </w:p>
        </w:tc>
        <w:tc>
          <w:tcPr>
            <w:tcW w:w="1276" w:type="dxa"/>
            <w:tcBorders>
              <w:top w:val="single" w:sz="4" w:space="0" w:color="auto"/>
              <w:left w:val="single" w:sz="4" w:space="0" w:color="auto"/>
            </w:tcBorders>
            <w:shd w:val="clear" w:color="auto" w:fill="FFFFFF"/>
          </w:tcPr>
          <w:p w:rsidR="002D0F7B"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2D0F7B"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FA5E3F" w:rsidRDefault="0053543F" w:rsidP="000B7DE7">
            <w:pPr>
              <w:pStyle w:val="6"/>
              <w:keepNext/>
              <w:keepLines/>
              <w:widowControl/>
              <w:shd w:val="clear" w:color="auto" w:fill="auto"/>
              <w:spacing w:after="0" w:line="220" w:lineRule="exact"/>
              <w:ind w:left="140"/>
              <w:jc w:val="center"/>
              <w:rPr>
                <w:rStyle w:val="11pt"/>
                <w:color w:val="auto"/>
              </w:rPr>
            </w:pPr>
            <w:r w:rsidRPr="00FA5E3F">
              <w:rPr>
                <w:rStyle w:val="11pt"/>
                <w:color w:val="auto"/>
              </w:rPr>
              <w:t>17</w:t>
            </w:r>
          </w:p>
        </w:tc>
        <w:tc>
          <w:tcPr>
            <w:tcW w:w="3423" w:type="dxa"/>
            <w:tcBorders>
              <w:top w:val="single" w:sz="4" w:space="0" w:color="auto"/>
              <w:left w:val="single" w:sz="4" w:space="0" w:color="auto"/>
            </w:tcBorders>
            <w:shd w:val="clear" w:color="auto" w:fill="FFFFFF"/>
          </w:tcPr>
          <w:p w:rsidR="00B82096" w:rsidRPr="00FA5E3F" w:rsidRDefault="00B82096" w:rsidP="00B21F7C">
            <w:pPr>
              <w:pStyle w:val="6"/>
              <w:keepNext/>
              <w:keepLines/>
              <w:widowControl/>
              <w:shd w:val="clear" w:color="auto" w:fill="auto"/>
              <w:spacing w:after="0" w:line="220" w:lineRule="exact"/>
              <w:ind w:left="140"/>
              <w:rPr>
                <w:sz w:val="22"/>
                <w:szCs w:val="22"/>
              </w:rPr>
            </w:pPr>
            <w:r w:rsidRPr="00FA5E3F">
              <w:rPr>
                <w:sz w:val="22"/>
                <w:szCs w:val="22"/>
              </w:rPr>
              <w:t>Папка скоросшиватель</w:t>
            </w:r>
          </w:p>
        </w:tc>
        <w:tc>
          <w:tcPr>
            <w:tcW w:w="1276" w:type="dxa"/>
            <w:tcBorders>
              <w:top w:val="single" w:sz="4" w:space="0" w:color="auto"/>
              <w:left w:val="single" w:sz="4" w:space="0" w:color="auto"/>
            </w:tcBorders>
            <w:shd w:val="clear" w:color="auto" w:fill="FFFFFF"/>
          </w:tcPr>
          <w:p w:rsidR="00B82096" w:rsidRPr="00FA5E3F" w:rsidRDefault="003232F5" w:rsidP="00B21F7C">
            <w:pPr>
              <w:pStyle w:val="6"/>
              <w:keepNext/>
              <w:keepLines/>
              <w:widowControl/>
              <w:shd w:val="clear" w:color="auto" w:fill="auto"/>
              <w:spacing w:after="0" w:line="220" w:lineRule="exact"/>
              <w:jc w:val="center"/>
              <w:rPr>
                <w:rStyle w:val="11pt"/>
                <w:color w:val="auto"/>
              </w:rPr>
            </w:pPr>
            <w:r>
              <w:rPr>
                <w:rStyle w:val="11pt"/>
                <w:color w:val="auto"/>
              </w:rPr>
              <w:t>35</w:t>
            </w:r>
            <w:r w:rsidR="00B82096" w:rsidRPr="00FA5E3F">
              <w:rPr>
                <w:rStyle w:val="11pt"/>
                <w:color w:val="auto"/>
              </w:rPr>
              <w:t>,00</w:t>
            </w:r>
          </w:p>
        </w:tc>
        <w:tc>
          <w:tcPr>
            <w:tcW w:w="1701" w:type="dxa"/>
            <w:tcBorders>
              <w:top w:val="single" w:sz="4" w:space="0" w:color="auto"/>
              <w:left w:val="single" w:sz="4" w:space="0" w:color="auto"/>
            </w:tcBorders>
            <w:shd w:val="clear" w:color="auto" w:fill="FFFFFF"/>
          </w:tcPr>
          <w:p w:rsidR="00B82096" w:rsidRPr="00FA5E3F" w:rsidRDefault="00BC7438" w:rsidP="00B21F7C">
            <w:pPr>
              <w:pStyle w:val="6"/>
              <w:keepNext/>
              <w:keepLines/>
              <w:widowControl/>
              <w:shd w:val="clear" w:color="auto" w:fill="auto"/>
              <w:spacing w:after="0" w:line="220" w:lineRule="exact"/>
              <w:jc w:val="center"/>
              <w:rPr>
                <w:rStyle w:val="11pt"/>
                <w:color w:val="auto"/>
              </w:rPr>
            </w:pPr>
            <w:r w:rsidRPr="00FA5E3F">
              <w:rPr>
                <w:rStyle w:val="11pt"/>
                <w:color w:val="auto"/>
              </w:rPr>
              <w:t xml:space="preserve">1раз  в </w:t>
            </w:r>
            <w:r w:rsidR="00F51CD7" w:rsidRPr="00FA5E3F">
              <w:rPr>
                <w:rStyle w:val="11pt"/>
                <w:color w:val="auto"/>
              </w:rPr>
              <w:t>мес</w:t>
            </w:r>
            <w:r w:rsidRPr="00FA5E3F">
              <w:rPr>
                <w:rStyle w:val="11pt"/>
                <w:color w:val="auto"/>
              </w:rPr>
              <w:t>.</w:t>
            </w:r>
          </w:p>
        </w:tc>
        <w:tc>
          <w:tcPr>
            <w:tcW w:w="1276" w:type="dxa"/>
            <w:tcBorders>
              <w:top w:val="single" w:sz="4" w:space="0" w:color="auto"/>
              <w:left w:val="single" w:sz="4" w:space="0" w:color="auto"/>
            </w:tcBorders>
            <w:shd w:val="clear" w:color="auto" w:fill="FFFFFF"/>
          </w:tcPr>
          <w:p w:rsidR="00B82096" w:rsidRPr="00FA5E3F" w:rsidRDefault="00BC7438" w:rsidP="00B21F7C">
            <w:pPr>
              <w:pStyle w:val="6"/>
              <w:keepNext/>
              <w:keepLines/>
              <w:widowControl/>
              <w:shd w:val="clear" w:color="auto" w:fill="auto"/>
              <w:spacing w:after="0" w:line="220" w:lineRule="exact"/>
              <w:jc w:val="center"/>
              <w:rPr>
                <w:rStyle w:val="11pt"/>
                <w:color w:val="auto"/>
              </w:rPr>
            </w:pPr>
            <w:r w:rsidRPr="00FA5E3F">
              <w:rPr>
                <w:rStyle w:val="11pt"/>
                <w:color w:val="auto"/>
              </w:rPr>
              <w:t>5</w:t>
            </w:r>
          </w:p>
        </w:tc>
        <w:tc>
          <w:tcPr>
            <w:tcW w:w="1559" w:type="dxa"/>
            <w:tcBorders>
              <w:top w:val="single" w:sz="4" w:space="0" w:color="auto"/>
              <w:left w:val="single" w:sz="4" w:space="0" w:color="auto"/>
              <w:right w:val="single" w:sz="4" w:space="0" w:color="auto"/>
            </w:tcBorders>
            <w:shd w:val="clear" w:color="auto" w:fill="FFFFFF"/>
          </w:tcPr>
          <w:p w:rsidR="00B82096" w:rsidRPr="00FA5E3F" w:rsidRDefault="00F30759" w:rsidP="00B21F7C">
            <w:pPr>
              <w:pStyle w:val="6"/>
              <w:keepNext/>
              <w:keepLines/>
              <w:widowControl/>
              <w:shd w:val="clear" w:color="auto" w:fill="auto"/>
              <w:spacing w:after="0" w:line="220" w:lineRule="exact"/>
              <w:jc w:val="center"/>
              <w:rPr>
                <w:rStyle w:val="11pt"/>
                <w:color w:val="auto"/>
              </w:rPr>
            </w:pPr>
            <w:r w:rsidRPr="00FA5E3F">
              <w:rPr>
                <w:rStyle w:val="11pt"/>
                <w:color w:val="auto"/>
              </w:rPr>
              <w:t>1</w:t>
            </w:r>
          </w:p>
        </w:tc>
      </w:tr>
      <w:tr w:rsidR="00B82096" w:rsidRPr="002D0F7B" w:rsidTr="00B21F7C">
        <w:trPr>
          <w:trHeight w:hRule="exact" w:val="274"/>
        </w:trPr>
        <w:tc>
          <w:tcPr>
            <w:tcW w:w="556" w:type="dxa"/>
            <w:tcBorders>
              <w:top w:val="single" w:sz="4" w:space="0" w:color="auto"/>
              <w:left w:val="single" w:sz="4" w:space="0" w:color="auto"/>
            </w:tcBorders>
            <w:shd w:val="clear" w:color="auto" w:fill="FFFFFF"/>
          </w:tcPr>
          <w:p w:rsidR="00B82096" w:rsidRPr="00FA5E3F" w:rsidRDefault="0053543F" w:rsidP="000B7DE7">
            <w:pPr>
              <w:pStyle w:val="6"/>
              <w:keepNext/>
              <w:keepLines/>
              <w:widowControl/>
              <w:shd w:val="clear" w:color="auto" w:fill="auto"/>
              <w:spacing w:after="0" w:line="220" w:lineRule="exact"/>
              <w:ind w:left="140"/>
              <w:jc w:val="center"/>
              <w:rPr>
                <w:rStyle w:val="11pt"/>
                <w:color w:val="auto"/>
              </w:rPr>
            </w:pPr>
            <w:r w:rsidRPr="00FA5E3F">
              <w:rPr>
                <w:rStyle w:val="11pt"/>
                <w:color w:val="auto"/>
              </w:rPr>
              <w:t>18</w:t>
            </w:r>
          </w:p>
        </w:tc>
        <w:tc>
          <w:tcPr>
            <w:tcW w:w="3423" w:type="dxa"/>
            <w:tcBorders>
              <w:top w:val="single" w:sz="4" w:space="0" w:color="auto"/>
              <w:left w:val="single" w:sz="4" w:space="0" w:color="auto"/>
            </w:tcBorders>
            <w:shd w:val="clear" w:color="auto" w:fill="FFFFFF"/>
          </w:tcPr>
          <w:p w:rsidR="00B82096" w:rsidRPr="00FA5E3F" w:rsidRDefault="00B82096" w:rsidP="00B21F7C">
            <w:pPr>
              <w:pStyle w:val="6"/>
              <w:keepNext/>
              <w:keepLines/>
              <w:widowControl/>
              <w:shd w:val="clear" w:color="auto" w:fill="auto"/>
              <w:spacing w:after="0" w:line="220" w:lineRule="exact"/>
              <w:ind w:left="140"/>
              <w:rPr>
                <w:sz w:val="22"/>
                <w:szCs w:val="22"/>
              </w:rPr>
            </w:pPr>
            <w:r w:rsidRPr="00FA5E3F">
              <w:rPr>
                <w:sz w:val="22"/>
                <w:szCs w:val="22"/>
              </w:rPr>
              <w:t>Папка с файлами</w:t>
            </w:r>
          </w:p>
        </w:tc>
        <w:tc>
          <w:tcPr>
            <w:tcW w:w="1276" w:type="dxa"/>
            <w:tcBorders>
              <w:top w:val="single" w:sz="4" w:space="0" w:color="auto"/>
              <w:left w:val="single" w:sz="4" w:space="0" w:color="auto"/>
            </w:tcBorders>
            <w:shd w:val="clear" w:color="auto" w:fill="FFFFFF"/>
          </w:tcPr>
          <w:p w:rsidR="00B82096" w:rsidRPr="00FA5E3F" w:rsidRDefault="00B82096" w:rsidP="00B21F7C">
            <w:pPr>
              <w:pStyle w:val="6"/>
              <w:keepNext/>
              <w:keepLines/>
              <w:widowControl/>
              <w:shd w:val="clear" w:color="auto" w:fill="auto"/>
              <w:spacing w:after="0" w:line="220" w:lineRule="exact"/>
              <w:jc w:val="center"/>
              <w:rPr>
                <w:rStyle w:val="11pt"/>
                <w:color w:val="auto"/>
              </w:rPr>
            </w:pPr>
            <w:r w:rsidRPr="00FA5E3F">
              <w:rPr>
                <w:rStyle w:val="11pt"/>
                <w:color w:val="auto"/>
              </w:rPr>
              <w:t>120,00</w:t>
            </w:r>
          </w:p>
        </w:tc>
        <w:tc>
          <w:tcPr>
            <w:tcW w:w="1701" w:type="dxa"/>
            <w:tcBorders>
              <w:top w:val="single" w:sz="4" w:space="0" w:color="auto"/>
              <w:left w:val="single" w:sz="4" w:space="0" w:color="auto"/>
            </w:tcBorders>
            <w:shd w:val="clear" w:color="auto" w:fill="FFFFFF"/>
          </w:tcPr>
          <w:p w:rsidR="00B82096" w:rsidRPr="00FA5E3F" w:rsidRDefault="00BC7438" w:rsidP="00B21F7C">
            <w:pPr>
              <w:pStyle w:val="6"/>
              <w:keepNext/>
              <w:keepLines/>
              <w:widowControl/>
              <w:shd w:val="clear" w:color="auto" w:fill="auto"/>
              <w:spacing w:after="0" w:line="220" w:lineRule="exact"/>
              <w:jc w:val="center"/>
              <w:rPr>
                <w:rStyle w:val="11pt"/>
                <w:color w:val="auto"/>
              </w:rPr>
            </w:pPr>
            <w:r w:rsidRPr="00FA5E3F">
              <w:rPr>
                <w:rStyle w:val="11pt"/>
                <w:color w:val="auto"/>
              </w:rPr>
              <w:t xml:space="preserve">1раз  в </w:t>
            </w:r>
            <w:r w:rsidR="00F51CD7" w:rsidRPr="00FA5E3F">
              <w:rPr>
                <w:rStyle w:val="11pt"/>
                <w:color w:val="auto"/>
              </w:rPr>
              <w:t xml:space="preserve"> год</w:t>
            </w:r>
          </w:p>
        </w:tc>
        <w:tc>
          <w:tcPr>
            <w:tcW w:w="1276" w:type="dxa"/>
            <w:tcBorders>
              <w:top w:val="single" w:sz="4" w:space="0" w:color="auto"/>
              <w:left w:val="single" w:sz="4" w:space="0" w:color="auto"/>
            </w:tcBorders>
            <w:shd w:val="clear" w:color="auto" w:fill="FFFFFF"/>
          </w:tcPr>
          <w:p w:rsidR="00B82096" w:rsidRPr="00FA5E3F" w:rsidRDefault="00F51CD7" w:rsidP="00B21F7C">
            <w:pPr>
              <w:pStyle w:val="6"/>
              <w:keepNext/>
              <w:keepLines/>
              <w:widowControl/>
              <w:shd w:val="clear" w:color="auto" w:fill="auto"/>
              <w:spacing w:after="0" w:line="220" w:lineRule="exact"/>
              <w:jc w:val="center"/>
              <w:rPr>
                <w:rStyle w:val="11pt"/>
                <w:color w:val="auto"/>
              </w:rPr>
            </w:pPr>
            <w:r w:rsidRPr="00FA5E3F">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B82096" w:rsidRPr="00FA5E3F" w:rsidRDefault="00F30759" w:rsidP="00B21F7C">
            <w:pPr>
              <w:pStyle w:val="6"/>
              <w:keepNext/>
              <w:keepLines/>
              <w:widowControl/>
              <w:shd w:val="clear" w:color="auto" w:fill="auto"/>
              <w:spacing w:after="0" w:line="220" w:lineRule="exact"/>
              <w:jc w:val="center"/>
              <w:rPr>
                <w:rStyle w:val="11pt"/>
                <w:color w:val="auto"/>
              </w:rPr>
            </w:pPr>
            <w:r w:rsidRPr="00FA5E3F">
              <w:rPr>
                <w:rStyle w:val="11pt"/>
                <w:color w:val="auto"/>
              </w:rPr>
              <w:t>1</w:t>
            </w:r>
          </w:p>
        </w:tc>
      </w:tr>
      <w:tr w:rsidR="00BC7438" w:rsidRPr="00BC7438" w:rsidTr="00B21F7C">
        <w:trPr>
          <w:trHeight w:hRule="exact" w:val="274"/>
        </w:trPr>
        <w:tc>
          <w:tcPr>
            <w:tcW w:w="556" w:type="dxa"/>
            <w:tcBorders>
              <w:top w:val="single" w:sz="4" w:space="0" w:color="auto"/>
              <w:left w:val="single" w:sz="4" w:space="0" w:color="auto"/>
            </w:tcBorders>
            <w:shd w:val="clear" w:color="auto" w:fill="FFFFFF"/>
          </w:tcPr>
          <w:p w:rsidR="00B82096" w:rsidRPr="00FA5E3F" w:rsidRDefault="0053543F" w:rsidP="000B7DE7">
            <w:pPr>
              <w:pStyle w:val="6"/>
              <w:keepNext/>
              <w:keepLines/>
              <w:widowControl/>
              <w:shd w:val="clear" w:color="auto" w:fill="auto"/>
              <w:spacing w:after="0" w:line="220" w:lineRule="exact"/>
              <w:ind w:left="140"/>
              <w:jc w:val="center"/>
              <w:rPr>
                <w:rStyle w:val="11pt"/>
                <w:color w:val="auto"/>
              </w:rPr>
            </w:pPr>
            <w:r w:rsidRPr="00FA5E3F">
              <w:rPr>
                <w:rStyle w:val="11pt"/>
                <w:color w:val="auto"/>
              </w:rPr>
              <w:t>19</w:t>
            </w:r>
          </w:p>
        </w:tc>
        <w:tc>
          <w:tcPr>
            <w:tcW w:w="3423" w:type="dxa"/>
            <w:tcBorders>
              <w:top w:val="single" w:sz="4" w:space="0" w:color="auto"/>
              <w:left w:val="single" w:sz="4" w:space="0" w:color="auto"/>
            </w:tcBorders>
            <w:shd w:val="clear" w:color="auto" w:fill="FFFFFF"/>
          </w:tcPr>
          <w:p w:rsidR="00B82096" w:rsidRPr="00FA5E3F" w:rsidRDefault="00B82096" w:rsidP="00B21F7C">
            <w:pPr>
              <w:pStyle w:val="6"/>
              <w:keepNext/>
              <w:keepLines/>
              <w:widowControl/>
              <w:shd w:val="clear" w:color="auto" w:fill="auto"/>
              <w:spacing w:after="0" w:line="220" w:lineRule="exact"/>
              <w:ind w:left="140"/>
              <w:rPr>
                <w:sz w:val="22"/>
                <w:szCs w:val="22"/>
              </w:rPr>
            </w:pPr>
            <w:r w:rsidRPr="00FA5E3F">
              <w:rPr>
                <w:sz w:val="22"/>
                <w:szCs w:val="22"/>
              </w:rPr>
              <w:t>Папка регистр</w:t>
            </w:r>
            <w:r w:rsidR="002D0F7B" w:rsidRPr="00FA5E3F">
              <w:rPr>
                <w:sz w:val="22"/>
                <w:szCs w:val="22"/>
              </w:rPr>
              <w:t>атор</w:t>
            </w:r>
          </w:p>
        </w:tc>
        <w:tc>
          <w:tcPr>
            <w:tcW w:w="1276" w:type="dxa"/>
            <w:tcBorders>
              <w:top w:val="single" w:sz="4" w:space="0" w:color="auto"/>
              <w:left w:val="single" w:sz="4" w:space="0" w:color="auto"/>
            </w:tcBorders>
            <w:shd w:val="clear" w:color="auto" w:fill="FFFFFF"/>
          </w:tcPr>
          <w:p w:rsidR="00B82096" w:rsidRPr="00FA5E3F" w:rsidRDefault="002D0F7B" w:rsidP="00B21F7C">
            <w:pPr>
              <w:pStyle w:val="6"/>
              <w:keepNext/>
              <w:keepLines/>
              <w:widowControl/>
              <w:shd w:val="clear" w:color="auto" w:fill="auto"/>
              <w:spacing w:after="0" w:line="220" w:lineRule="exact"/>
              <w:jc w:val="center"/>
              <w:rPr>
                <w:rStyle w:val="11pt"/>
                <w:color w:val="auto"/>
              </w:rPr>
            </w:pPr>
            <w:r w:rsidRPr="00FA5E3F">
              <w:rPr>
                <w:rStyle w:val="11pt"/>
                <w:color w:val="auto"/>
              </w:rPr>
              <w:t>130</w:t>
            </w:r>
            <w:r w:rsidR="00B82096" w:rsidRPr="00FA5E3F">
              <w:rPr>
                <w:rStyle w:val="11pt"/>
                <w:color w:val="auto"/>
              </w:rPr>
              <w:t>,00</w:t>
            </w:r>
          </w:p>
        </w:tc>
        <w:tc>
          <w:tcPr>
            <w:tcW w:w="1701" w:type="dxa"/>
            <w:tcBorders>
              <w:top w:val="single" w:sz="4" w:space="0" w:color="auto"/>
              <w:left w:val="single" w:sz="4" w:space="0" w:color="auto"/>
            </w:tcBorders>
            <w:shd w:val="clear" w:color="auto" w:fill="FFFFFF"/>
          </w:tcPr>
          <w:p w:rsidR="00B82096" w:rsidRPr="00FA5E3F" w:rsidRDefault="00BC7438" w:rsidP="00B21F7C">
            <w:pPr>
              <w:pStyle w:val="6"/>
              <w:keepNext/>
              <w:keepLines/>
              <w:widowControl/>
              <w:shd w:val="clear" w:color="auto" w:fill="auto"/>
              <w:spacing w:after="0" w:line="220" w:lineRule="exact"/>
              <w:jc w:val="center"/>
              <w:rPr>
                <w:rStyle w:val="11pt"/>
                <w:color w:val="auto"/>
              </w:rPr>
            </w:pPr>
            <w:r w:rsidRPr="00FA5E3F">
              <w:rPr>
                <w:rStyle w:val="11pt"/>
                <w:color w:val="auto"/>
              </w:rPr>
              <w:t>1раз  в  год</w:t>
            </w:r>
          </w:p>
        </w:tc>
        <w:tc>
          <w:tcPr>
            <w:tcW w:w="1276" w:type="dxa"/>
            <w:tcBorders>
              <w:top w:val="single" w:sz="4" w:space="0" w:color="auto"/>
              <w:left w:val="single" w:sz="4" w:space="0" w:color="auto"/>
            </w:tcBorders>
            <w:shd w:val="clear" w:color="auto" w:fill="FFFFFF"/>
          </w:tcPr>
          <w:p w:rsidR="00B82096" w:rsidRPr="00FA5E3F" w:rsidRDefault="00F51CD7" w:rsidP="00B21F7C">
            <w:pPr>
              <w:pStyle w:val="6"/>
              <w:keepNext/>
              <w:keepLines/>
              <w:widowControl/>
              <w:shd w:val="clear" w:color="auto" w:fill="auto"/>
              <w:spacing w:after="0" w:line="220" w:lineRule="exact"/>
              <w:jc w:val="center"/>
              <w:rPr>
                <w:rStyle w:val="11pt"/>
                <w:color w:val="auto"/>
              </w:rPr>
            </w:pPr>
            <w:r w:rsidRPr="00FA5E3F">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B82096" w:rsidRPr="00FA5E3F" w:rsidRDefault="00F30759" w:rsidP="00B21F7C">
            <w:pPr>
              <w:pStyle w:val="6"/>
              <w:keepNext/>
              <w:keepLines/>
              <w:widowControl/>
              <w:shd w:val="clear" w:color="auto" w:fill="auto"/>
              <w:spacing w:after="0" w:line="220" w:lineRule="exact"/>
              <w:jc w:val="center"/>
              <w:rPr>
                <w:rStyle w:val="11pt"/>
                <w:color w:val="auto"/>
              </w:rPr>
            </w:pPr>
            <w:r w:rsidRPr="00FA5E3F">
              <w:rPr>
                <w:rStyle w:val="11pt"/>
                <w:color w:val="auto"/>
              </w:rPr>
              <w:t>1</w:t>
            </w:r>
          </w:p>
        </w:tc>
      </w:tr>
      <w:tr w:rsidR="00BC7438" w:rsidRPr="00BC7438" w:rsidTr="00B21F7C">
        <w:trPr>
          <w:trHeight w:hRule="exact" w:val="274"/>
        </w:trPr>
        <w:tc>
          <w:tcPr>
            <w:tcW w:w="556" w:type="dxa"/>
            <w:tcBorders>
              <w:top w:val="single" w:sz="4" w:space="0" w:color="auto"/>
              <w:left w:val="single" w:sz="4" w:space="0" w:color="auto"/>
            </w:tcBorders>
            <w:shd w:val="clear" w:color="auto" w:fill="FFFFFF"/>
          </w:tcPr>
          <w:p w:rsidR="002D0F7B" w:rsidRPr="000B7DE7" w:rsidRDefault="000B7DE7" w:rsidP="000B7DE7">
            <w:pPr>
              <w:pStyle w:val="6"/>
              <w:keepNext/>
              <w:keepLines/>
              <w:widowControl/>
              <w:shd w:val="clear" w:color="auto" w:fill="auto"/>
              <w:spacing w:after="0" w:line="220" w:lineRule="exact"/>
              <w:ind w:left="140"/>
              <w:jc w:val="center"/>
              <w:rPr>
                <w:rStyle w:val="11pt"/>
                <w:color w:val="auto"/>
                <w:highlight w:val="yellow"/>
              </w:rPr>
            </w:pPr>
            <w:r w:rsidRPr="000B7DE7">
              <w:rPr>
                <w:rStyle w:val="11pt"/>
                <w:color w:val="auto"/>
              </w:rPr>
              <w:t>20</w:t>
            </w:r>
          </w:p>
        </w:tc>
        <w:tc>
          <w:tcPr>
            <w:tcW w:w="3423" w:type="dxa"/>
            <w:tcBorders>
              <w:top w:val="single" w:sz="4" w:space="0" w:color="auto"/>
              <w:left w:val="single" w:sz="4" w:space="0" w:color="auto"/>
            </w:tcBorders>
            <w:shd w:val="clear" w:color="auto" w:fill="FFFFFF"/>
          </w:tcPr>
          <w:p w:rsidR="002D0F7B" w:rsidRPr="000B7DE7" w:rsidRDefault="002D0F7B" w:rsidP="00B21F7C">
            <w:pPr>
              <w:pStyle w:val="6"/>
              <w:keepNext/>
              <w:keepLines/>
              <w:widowControl/>
              <w:shd w:val="clear" w:color="auto" w:fill="auto"/>
              <w:spacing w:after="0" w:line="220" w:lineRule="exact"/>
              <w:ind w:left="140"/>
              <w:rPr>
                <w:sz w:val="22"/>
                <w:szCs w:val="22"/>
              </w:rPr>
            </w:pPr>
            <w:r w:rsidRPr="000B7DE7">
              <w:rPr>
                <w:sz w:val="22"/>
                <w:szCs w:val="22"/>
              </w:rPr>
              <w:t>Закладки самоклеящиеся</w:t>
            </w:r>
          </w:p>
        </w:tc>
        <w:tc>
          <w:tcPr>
            <w:tcW w:w="1276" w:type="dxa"/>
            <w:tcBorders>
              <w:top w:val="single" w:sz="4" w:space="0" w:color="auto"/>
              <w:left w:val="single" w:sz="4" w:space="0" w:color="auto"/>
            </w:tcBorders>
            <w:shd w:val="clear" w:color="auto" w:fill="FFFFFF"/>
          </w:tcPr>
          <w:p w:rsidR="002D0F7B" w:rsidRPr="000B7DE7" w:rsidRDefault="003232F5" w:rsidP="00B21F7C">
            <w:pPr>
              <w:pStyle w:val="6"/>
              <w:keepNext/>
              <w:keepLines/>
              <w:widowControl/>
              <w:shd w:val="clear" w:color="auto" w:fill="auto"/>
              <w:spacing w:after="0" w:line="220" w:lineRule="exact"/>
              <w:jc w:val="center"/>
              <w:rPr>
                <w:rStyle w:val="11pt"/>
                <w:color w:val="auto"/>
              </w:rPr>
            </w:pPr>
            <w:r>
              <w:rPr>
                <w:rStyle w:val="11pt"/>
                <w:color w:val="auto"/>
              </w:rPr>
              <w:t>75</w:t>
            </w:r>
            <w:r w:rsidR="002D0F7B" w:rsidRPr="000B7DE7">
              <w:rPr>
                <w:rStyle w:val="11pt"/>
                <w:color w:val="auto"/>
              </w:rPr>
              <w:t>,00</w:t>
            </w:r>
          </w:p>
        </w:tc>
        <w:tc>
          <w:tcPr>
            <w:tcW w:w="1701" w:type="dxa"/>
            <w:tcBorders>
              <w:top w:val="single" w:sz="4" w:space="0" w:color="auto"/>
              <w:left w:val="single" w:sz="4" w:space="0" w:color="auto"/>
            </w:tcBorders>
            <w:shd w:val="clear" w:color="auto" w:fill="FFFFFF"/>
          </w:tcPr>
          <w:p w:rsidR="002D0F7B" w:rsidRPr="000B7DE7" w:rsidRDefault="00BC7438" w:rsidP="00B21F7C">
            <w:pPr>
              <w:pStyle w:val="6"/>
              <w:keepNext/>
              <w:keepLines/>
              <w:widowControl/>
              <w:shd w:val="clear" w:color="auto" w:fill="auto"/>
              <w:spacing w:after="0" w:line="220" w:lineRule="exact"/>
              <w:jc w:val="center"/>
              <w:rPr>
                <w:rStyle w:val="11pt"/>
                <w:color w:val="auto"/>
              </w:rPr>
            </w:pPr>
            <w:r w:rsidRPr="000B7DE7">
              <w:rPr>
                <w:rStyle w:val="11pt"/>
                <w:color w:val="auto"/>
              </w:rPr>
              <w:t>1 раз в 3 мес.</w:t>
            </w:r>
          </w:p>
        </w:tc>
        <w:tc>
          <w:tcPr>
            <w:tcW w:w="1276" w:type="dxa"/>
            <w:tcBorders>
              <w:top w:val="single" w:sz="4" w:space="0" w:color="auto"/>
              <w:left w:val="single" w:sz="4" w:space="0" w:color="auto"/>
            </w:tcBorders>
            <w:shd w:val="clear" w:color="auto" w:fill="FFFFFF"/>
          </w:tcPr>
          <w:p w:rsidR="002D0F7B" w:rsidRPr="000B7DE7" w:rsidRDefault="00BC7438" w:rsidP="00B21F7C">
            <w:pPr>
              <w:pStyle w:val="6"/>
              <w:keepNext/>
              <w:keepLines/>
              <w:widowControl/>
              <w:shd w:val="clear" w:color="auto" w:fill="auto"/>
              <w:spacing w:after="0" w:line="220" w:lineRule="exact"/>
              <w:jc w:val="center"/>
              <w:rPr>
                <w:rStyle w:val="11pt"/>
                <w:color w:val="auto"/>
              </w:rPr>
            </w:pPr>
            <w:r w:rsidRPr="000B7DE7">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2D0F7B" w:rsidRPr="000B7DE7" w:rsidRDefault="00BC7438" w:rsidP="00B21F7C">
            <w:pPr>
              <w:pStyle w:val="6"/>
              <w:keepNext/>
              <w:keepLines/>
              <w:widowControl/>
              <w:shd w:val="clear" w:color="auto" w:fill="auto"/>
              <w:spacing w:after="0" w:line="220" w:lineRule="exact"/>
              <w:jc w:val="center"/>
              <w:rPr>
                <w:rStyle w:val="11pt"/>
                <w:color w:val="auto"/>
              </w:rPr>
            </w:pPr>
            <w:r w:rsidRPr="000B7DE7">
              <w:rPr>
                <w:rStyle w:val="11pt"/>
                <w:color w:val="auto"/>
              </w:rPr>
              <w:t>1</w:t>
            </w:r>
          </w:p>
        </w:tc>
      </w:tr>
      <w:tr w:rsidR="002D0F7B" w:rsidRPr="00A45062" w:rsidTr="00B21F7C">
        <w:trPr>
          <w:trHeight w:hRule="exact" w:val="274"/>
        </w:trPr>
        <w:tc>
          <w:tcPr>
            <w:tcW w:w="556" w:type="dxa"/>
            <w:tcBorders>
              <w:top w:val="single" w:sz="4" w:space="0" w:color="auto"/>
              <w:left w:val="single" w:sz="4" w:space="0" w:color="auto"/>
            </w:tcBorders>
            <w:shd w:val="clear" w:color="auto" w:fill="FFFFFF"/>
          </w:tcPr>
          <w:p w:rsidR="002D0F7B" w:rsidRPr="000B7DE7" w:rsidRDefault="000B7DE7" w:rsidP="000B7DE7">
            <w:pPr>
              <w:pStyle w:val="6"/>
              <w:keepNext/>
              <w:keepLines/>
              <w:widowControl/>
              <w:shd w:val="clear" w:color="auto" w:fill="auto"/>
              <w:spacing w:after="0" w:line="220" w:lineRule="exact"/>
              <w:ind w:left="140"/>
              <w:jc w:val="center"/>
              <w:rPr>
                <w:rStyle w:val="11pt"/>
                <w:color w:val="auto"/>
              </w:rPr>
            </w:pPr>
            <w:r w:rsidRPr="000B7DE7">
              <w:rPr>
                <w:rStyle w:val="11pt"/>
                <w:color w:val="auto"/>
              </w:rPr>
              <w:t>21</w:t>
            </w:r>
          </w:p>
        </w:tc>
        <w:tc>
          <w:tcPr>
            <w:tcW w:w="3423" w:type="dxa"/>
            <w:tcBorders>
              <w:top w:val="single" w:sz="4" w:space="0" w:color="auto"/>
              <w:left w:val="single" w:sz="4" w:space="0" w:color="auto"/>
            </w:tcBorders>
            <w:shd w:val="clear" w:color="auto" w:fill="FFFFFF"/>
          </w:tcPr>
          <w:p w:rsidR="002D0F7B" w:rsidRPr="000B7DE7" w:rsidRDefault="002D0F7B" w:rsidP="00B21F7C">
            <w:pPr>
              <w:pStyle w:val="6"/>
              <w:keepNext/>
              <w:keepLines/>
              <w:widowControl/>
              <w:shd w:val="clear" w:color="auto" w:fill="auto"/>
              <w:spacing w:after="0" w:line="220" w:lineRule="exact"/>
              <w:ind w:left="140"/>
              <w:rPr>
                <w:sz w:val="22"/>
                <w:szCs w:val="22"/>
              </w:rPr>
            </w:pPr>
            <w:r w:rsidRPr="000B7DE7">
              <w:rPr>
                <w:sz w:val="22"/>
                <w:szCs w:val="22"/>
              </w:rPr>
              <w:t>Блок самоклеящийся</w:t>
            </w:r>
          </w:p>
        </w:tc>
        <w:tc>
          <w:tcPr>
            <w:tcW w:w="1276" w:type="dxa"/>
            <w:tcBorders>
              <w:top w:val="single" w:sz="4" w:space="0" w:color="auto"/>
              <w:left w:val="single" w:sz="4" w:space="0" w:color="auto"/>
            </w:tcBorders>
            <w:shd w:val="clear" w:color="auto" w:fill="FFFFFF"/>
          </w:tcPr>
          <w:p w:rsidR="002D0F7B" w:rsidRPr="00BC7438" w:rsidRDefault="002D0F7B" w:rsidP="00B21F7C">
            <w:pPr>
              <w:pStyle w:val="6"/>
              <w:keepNext/>
              <w:keepLines/>
              <w:widowControl/>
              <w:shd w:val="clear" w:color="auto" w:fill="auto"/>
              <w:spacing w:after="0" w:line="220" w:lineRule="exact"/>
              <w:jc w:val="center"/>
              <w:rPr>
                <w:rStyle w:val="11pt"/>
                <w:color w:val="auto"/>
              </w:rPr>
            </w:pPr>
            <w:r w:rsidRPr="00BC7438">
              <w:rPr>
                <w:rStyle w:val="11pt"/>
                <w:color w:val="auto"/>
              </w:rPr>
              <w:t>60,00</w:t>
            </w:r>
          </w:p>
        </w:tc>
        <w:tc>
          <w:tcPr>
            <w:tcW w:w="1701" w:type="dxa"/>
            <w:tcBorders>
              <w:top w:val="single" w:sz="4" w:space="0" w:color="auto"/>
              <w:left w:val="single" w:sz="4" w:space="0" w:color="auto"/>
            </w:tcBorders>
            <w:shd w:val="clear" w:color="auto" w:fill="FFFFFF"/>
          </w:tcPr>
          <w:p w:rsidR="002D0F7B"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 раз вы 3 мес.</w:t>
            </w:r>
          </w:p>
        </w:tc>
        <w:tc>
          <w:tcPr>
            <w:tcW w:w="1276" w:type="dxa"/>
            <w:tcBorders>
              <w:top w:val="single" w:sz="4" w:space="0" w:color="auto"/>
              <w:left w:val="single" w:sz="4" w:space="0" w:color="auto"/>
            </w:tcBorders>
            <w:shd w:val="clear" w:color="auto" w:fill="FFFFFF"/>
          </w:tcPr>
          <w:p w:rsidR="002D0F7B"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2D0F7B"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2D0F7B" w:rsidRPr="00A45062" w:rsidTr="00B21F7C">
        <w:trPr>
          <w:trHeight w:hRule="exact" w:val="274"/>
        </w:trPr>
        <w:tc>
          <w:tcPr>
            <w:tcW w:w="556" w:type="dxa"/>
            <w:tcBorders>
              <w:top w:val="single" w:sz="4" w:space="0" w:color="auto"/>
              <w:left w:val="single" w:sz="4" w:space="0" w:color="auto"/>
            </w:tcBorders>
            <w:shd w:val="clear" w:color="auto" w:fill="FFFFFF"/>
          </w:tcPr>
          <w:p w:rsidR="002D0F7B" w:rsidRPr="000B7DE7" w:rsidRDefault="000B7DE7" w:rsidP="000B7DE7">
            <w:pPr>
              <w:pStyle w:val="6"/>
              <w:keepNext/>
              <w:keepLines/>
              <w:widowControl/>
              <w:shd w:val="clear" w:color="auto" w:fill="auto"/>
              <w:spacing w:after="0" w:line="220" w:lineRule="exact"/>
              <w:ind w:left="140"/>
              <w:jc w:val="center"/>
              <w:rPr>
                <w:rStyle w:val="11pt"/>
                <w:color w:val="auto"/>
              </w:rPr>
            </w:pPr>
            <w:r w:rsidRPr="000B7DE7">
              <w:rPr>
                <w:rStyle w:val="11pt"/>
                <w:color w:val="auto"/>
              </w:rPr>
              <w:t>22</w:t>
            </w:r>
          </w:p>
        </w:tc>
        <w:tc>
          <w:tcPr>
            <w:tcW w:w="3423" w:type="dxa"/>
            <w:tcBorders>
              <w:top w:val="single" w:sz="4" w:space="0" w:color="auto"/>
              <w:left w:val="single" w:sz="4" w:space="0" w:color="auto"/>
            </w:tcBorders>
            <w:shd w:val="clear" w:color="auto" w:fill="FFFFFF"/>
          </w:tcPr>
          <w:p w:rsidR="002D0F7B" w:rsidRPr="000B7DE7" w:rsidRDefault="002D0F7B" w:rsidP="00B21F7C">
            <w:pPr>
              <w:pStyle w:val="6"/>
              <w:keepNext/>
              <w:keepLines/>
              <w:widowControl/>
              <w:shd w:val="clear" w:color="auto" w:fill="auto"/>
              <w:spacing w:after="0" w:line="220" w:lineRule="exact"/>
              <w:ind w:left="140"/>
              <w:rPr>
                <w:sz w:val="22"/>
                <w:szCs w:val="22"/>
              </w:rPr>
            </w:pPr>
            <w:r w:rsidRPr="000B7DE7">
              <w:rPr>
                <w:sz w:val="22"/>
                <w:szCs w:val="22"/>
              </w:rPr>
              <w:t xml:space="preserve">Скобы для </w:t>
            </w:r>
            <w:proofErr w:type="spellStart"/>
            <w:r w:rsidRPr="000B7DE7">
              <w:rPr>
                <w:sz w:val="22"/>
                <w:szCs w:val="22"/>
              </w:rPr>
              <w:t>степлера</w:t>
            </w:r>
            <w:proofErr w:type="spellEnd"/>
          </w:p>
        </w:tc>
        <w:tc>
          <w:tcPr>
            <w:tcW w:w="1276" w:type="dxa"/>
            <w:tcBorders>
              <w:top w:val="single" w:sz="4" w:space="0" w:color="auto"/>
              <w:left w:val="single" w:sz="4" w:space="0" w:color="auto"/>
            </w:tcBorders>
            <w:shd w:val="clear" w:color="auto" w:fill="FFFFFF"/>
          </w:tcPr>
          <w:p w:rsidR="002D0F7B" w:rsidRPr="00BC7438" w:rsidRDefault="003232F5" w:rsidP="00B21F7C">
            <w:pPr>
              <w:pStyle w:val="6"/>
              <w:keepNext/>
              <w:keepLines/>
              <w:widowControl/>
              <w:shd w:val="clear" w:color="auto" w:fill="auto"/>
              <w:spacing w:after="0" w:line="220" w:lineRule="exact"/>
              <w:jc w:val="center"/>
              <w:rPr>
                <w:rStyle w:val="11pt"/>
                <w:color w:val="auto"/>
              </w:rPr>
            </w:pPr>
            <w:r>
              <w:rPr>
                <w:rStyle w:val="11pt"/>
                <w:color w:val="auto"/>
              </w:rPr>
              <w:t>35</w:t>
            </w:r>
            <w:r w:rsidR="002D0F7B" w:rsidRPr="00BC7438">
              <w:rPr>
                <w:rStyle w:val="11pt"/>
                <w:color w:val="auto"/>
              </w:rPr>
              <w:t>,00</w:t>
            </w:r>
          </w:p>
        </w:tc>
        <w:tc>
          <w:tcPr>
            <w:tcW w:w="1701" w:type="dxa"/>
            <w:tcBorders>
              <w:top w:val="single" w:sz="4" w:space="0" w:color="auto"/>
              <w:left w:val="single" w:sz="4" w:space="0" w:color="auto"/>
            </w:tcBorders>
            <w:shd w:val="clear" w:color="auto" w:fill="FFFFFF"/>
          </w:tcPr>
          <w:p w:rsidR="002D0F7B"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 раз в мес.</w:t>
            </w:r>
          </w:p>
        </w:tc>
        <w:tc>
          <w:tcPr>
            <w:tcW w:w="1276" w:type="dxa"/>
            <w:tcBorders>
              <w:top w:val="single" w:sz="4" w:space="0" w:color="auto"/>
              <w:left w:val="single" w:sz="4" w:space="0" w:color="auto"/>
            </w:tcBorders>
            <w:shd w:val="clear" w:color="auto" w:fill="FFFFFF"/>
          </w:tcPr>
          <w:p w:rsidR="002D0F7B"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2D0F7B"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B82096" w:rsidRPr="00BC7438" w:rsidTr="00B21F7C">
        <w:trPr>
          <w:trHeight w:hRule="exact" w:val="274"/>
        </w:trPr>
        <w:tc>
          <w:tcPr>
            <w:tcW w:w="556" w:type="dxa"/>
            <w:tcBorders>
              <w:top w:val="single" w:sz="4" w:space="0" w:color="auto"/>
              <w:left w:val="single" w:sz="4" w:space="0" w:color="auto"/>
            </w:tcBorders>
            <w:shd w:val="clear" w:color="auto" w:fill="FFFFFF"/>
          </w:tcPr>
          <w:p w:rsidR="00B82096" w:rsidRPr="00BC7438" w:rsidRDefault="0053543F" w:rsidP="000B7DE7">
            <w:pPr>
              <w:pStyle w:val="6"/>
              <w:keepNext/>
              <w:keepLines/>
              <w:widowControl/>
              <w:shd w:val="clear" w:color="auto" w:fill="auto"/>
              <w:spacing w:after="0" w:line="220" w:lineRule="exact"/>
              <w:ind w:left="140"/>
              <w:jc w:val="center"/>
              <w:rPr>
                <w:rStyle w:val="11pt"/>
                <w:color w:val="auto"/>
              </w:rPr>
            </w:pPr>
            <w:r w:rsidRPr="00BC7438">
              <w:rPr>
                <w:rStyle w:val="11pt"/>
                <w:color w:val="auto"/>
              </w:rPr>
              <w:t>23</w:t>
            </w:r>
          </w:p>
        </w:tc>
        <w:tc>
          <w:tcPr>
            <w:tcW w:w="3423" w:type="dxa"/>
            <w:tcBorders>
              <w:top w:val="single" w:sz="4" w:space="0" w:color="auto"/>
              <w:left w:val="single" w:sz="4" w:space="0" w:color="auto"/>
            </w:tcBorders>
            <w:shd w:val="clear" w:color="auto" w:fill="FFFFFF"/>
          </w:tcPr>
          <w:p w:rsidR="00B82096" w:rsidRPr="00BC7438" w:rsidRDefault="00614F40" w:rsidP="00B21F7C">
            <w:pPr>
              <w:pStyle w:val="6"/>
              <w:keepNext/>
              <w:keepLines/>
              <w:widowControl/>
              <w:shd w:val="clear" w:color="auto" w:fill="auto"/>
              <w:spacing w:after="0" w:line="220" w:lineRule="exact"/>
              <w:ind w:left="140"/>
              <w:rPr>
                <w:sz w:val="22"/>
                <w:szCs w:val="22"/>
              </w:rPr>
            </w:pPr>
            <w:r w:rsidRPr="00BC7438">
              <w:rPr>
                <w:sz w:val="22"/>
                <w:szCs w:val="22"/>
              </w:rPr>
              <w:t>Бумага для факса</w:t>
            </w:r>
            <w:r w:rsidR="00BC7438" w:rsidRPr="00BC7438">
              <w:rPr>
                <w:sz w:val="22"/>
                <w:szCs w:val="22"/>
              </w:rPr>
              <w:t xml:space="preserve"> (ролик)</w:t>
            </w:r>
          </w:p>
        </w:tc>
        <w:tc>
          <w:tcPr>
            <w:tcW w:w="1276" w:type="dxa"/>
            <w:tcBorders>
              <w:top w:val="single" w:sz="4" w:space="0" w:color="auto"/>
              <w:left w:val="single" w:sz="4" w:space="0" w:color="auto"/>
            </w:tcBorders>
            <w:shd w:val="clear" w:color="auto" w:fill="FFFFFF"/>
          </w:tcPr>
          <w:p w:rsidR="00B82096" w:rsidRPr="00BC7438" w:rsidRDefault="003232F5" w:rsidP="00B21F7C">
            <w:pPr>
              <w:pStyle w:val="6"/>
              <w:keepNext/>
              <w:keepLines/>
              <w:widowControl/>
              <w:shd w:val="clear" w:color="auto" w:fill="auto"/>
              <w:spacing w:after="0" w:line="220" w:lineRule="exact"/>
              <w:jc w:val="center"/>
              <w:rPr>
                <w:rStyle w:val="11pt"/>
                <w:color w:val="auto"/>
              </w:rPr>
            </w:pPr>
            <w:r>
              <w:rPr>
                <w:rStyle w:val="11pt"/>
                <w:color w:val="auto"/>
              </w:rPr>
              <w:t>120</w:t>
            </w:r>
            <w:r w:rsidR="00614F40" w:rsidRPr="00BC7438">
              <w:rPr>
                <w:rStyle w:val="11pt"/>
                <w:color w:val="auto"/>
              </w:rPr>
              <w:t>,00</w:t>
            </w:r>
          </w:p>
        </w:tc>
        <w:tc>
          <w:tcPr>
            <w:tcW w:w="1701" w:type="dxa"/>
            <w:tcBorders>
              <w:top w:val="single" w:sz="4" w:space="0" w:color="auto"/>
              <w:left w:val="single" w:sz="4" w:space="0" w:color="auto"/>
            </w:tcBorders>
            <w:shd w:val="clear" w:color="auto" w:fill="FFFFFF"/>
          </w:tcPr>
          <w:p w:rsidR="00B82096"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3</w:t>
            </w:r>
            <w:r w:rsidR="00F51CD7" w:rsidRPr="00BC7438">
              <w:rPr>
                <w:rStyle w:val="11pt"/>
                <w:color w:val="auto"/>
              </w:rPr>
              <w:t xml:space="preserve"> мес.</w:t>
            </w:r>
          </w:p>
        </w:tc>
        <w:tc>
          <w:tcPr>
            <w:tcW w:w="1276" w:type="dxa"/>
            <w:tcBorders>
              <w:top w:val="single" w:sz="4" w:space="0" w:color="auto"/>
              <w:left w:val="single" w:sz="4" w:space="0" w:color="auto"/>
            </w:tcBorders>
            <w:shd w:val="clear" w:color="auto" w:fill="FFFFFF"/>
          </w:tcPr>
          <w:p w:rsidR="00B82096"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B82096"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на Управление</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BC7438" w:rsidRDefault="0053543F" w:rsidP="000B7DE7">
            <w:pPr>
              <w:pStyle w:val="6"/>
              <w:keepNext/>
              <w:keepLines/>
              <w:widowControl/>
              <w:shd w:val="clear" w:color="auto" w:fill="auto"/>
              <w:spacing w:after="0" w:line="220" w:lineRule="exact"/>
              <w:ind w:left="140"/>
              <w:jc w:val="center"/>
              <w:rPr>
                <w:rStyle w:val="11pt"/>
                <w:color w:val="auto"/>
              </w:rPr>
            </w:pPr>
            <w:r w:rsidRPr="00BC7438">
              <w:rPr>
                <w:rStyle w:val="11pt"/>
                <w:color w:val="auto"/>
              </w:rPr>
              <w:t>24</w:t>
            </w:r>
          </w:p>
        </w:tc>
        <w:tc>
          <w:tcPr>
            <w:tcW w:w="3423" w:type="dxa"/>
            <w:tcBorders>
              <w:top w:val="single" w:sz="4" w:space="0" w:color="auto"/>
              <w:left w:val="single" w:sz="4" w:space="0" w:color="auto"/>
            </w:tcBorders>
            <w:shd w:val="clear" w:color="auto" w:fill="FFFFFF"/>
          </w:tcPr>
          <w:p w:rsidR="00614F40" w:rsidRPr="00BC7438" w:rsidRDefault="00614F40" w:rsidP="00B21F7C">
            <w:pPr>
              <w:pStyle w:val="6"/>
              <w:keepNext/>
              <w:keepLines/>
              <w:widowControl/>
              <w:shd w:val="clear" w:color="auto" w:fill="auto"/>
              <w:spacing w:after="0" w:line="220" w:lineRule="exact"/>
              <w:ind w:left="140"/>
              <w:rPr>
                <w:sz w:val="22"/>
                <w:szCs w:val="22"/>
              </w:rPr>
            </w:pPr>
            <w:r w:rsidRPr="00BC7438">
              <w:rPr>
                <w:sz w:val="22"/>
                <w:szCs w:val="22"/>
              </w:rPr>
              <w:t xml:space="preserve">Маркер </w:t>
            </w:r>
          </w:p>
        </w:tc>
        <w:tc>
          <w:tcPr>
            <w:tcW w:w="1276" w:type="dxa"/>
            <w:tcBorders>
              <w:top w:val="single" w:sz="4" w:space="0" w:color="auto"/>
              <w:left w:val="single" w:sz="4" w:space="0" w:color="auto"/>
            </w:tcBorders>
            <w:shd w:val="clear" w:color="auto" w:fill="FFFFFF"/>
          </w:tcPr>
          <w:p w:rsidR="00614F40" w:rsidRPr="00BC7438" w:rsidRDefault="00614F40" w:rsidP="00B21F7C">
            <w:pPr>
              <w:pStyle w:val="6"/>
              <w:keepNext/>
              <w:keepLines/>
              <w:widowControl/>
              <w:shd w:val="clear" w:color="auto" w:fill="auto"/>
              <w:spacing w:after="0" w:line="220" w:lineRule="exact"/>
              <w:jc w:val="center"/>
              <w:rPr>
                <w:rStyle w:val="11pt"/>
                <w:color w:val="auto"/>
              </w:rPr>
            </w:pPr>
            <w:r w:rsidRPr="00BC7438">
              <w:rPr>
                <w:rStyle w:val="11pt"/>
                <w:color w:val="auto"/>
              </w:rPr>
              <w:t>56,00</w:t>
            </w:r>
          </w:p>
        </w:tc>
        <w:tc>
          <w:tcPr>
            <w:tcW w:w="1701" w:type="dxa"/>
            <w:tcBorders>
              <w:top w:val="single" w:sz="4" w:space="0" w:color="auto"/>
              <w:left w:val="single" w:sz="4" w:space="0" w:color="auto"/>
            </w:tcBorders>
            <w:shd w:val="clear" w:color="auto" w:fill="FFFFFF"/>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BC7438" w:rsidRDefault="00F30759"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BC7438" w:rsidRDefault="0053543F" w:rsidP="000B7DE7">
            <w:pPr>
              <w:pStyle w:val="6"/>
              <w:keepNext/>
              <w:keepLines/>
              <w:widowControl/>
              <w:shd w:val="clear" w:color="auto" w:fill="auto"/>
              <w:spacing w:after="0" w:line="220" w:lineRule="exact"/>
              <w:ind w:left="140"/>
              <w:jc w:val="center"/>
              <w:rPr>
                <w:rStyle w:val="11pt"/>
                <w:color w:val="auto"/>
              </w:rPr>
            </w:pPr>
            <w:r w:rsidRPr="00BC7438">
              <w:rPr>
                <w:rStyle w:val="11pt"/>
                <w:color w:val="auto"/>
              </w:rPr>
              <w:t>25</w:t>
            </w:r>
          </w:p>
        </w:tc>
        <w:tc>
          <w:tcPr>
            <w:tcW w:w="3423" w:type="dxa"/>
            <w:tcBorders>
              <w:top w:val="single" w:sz="4" w:space="0" w:color="auto"/>
              <w:left w:val="single" w:sz="4" w:space="0" w:color="auto"/>
            </w:tcBorders>
            <w:shd w:val="clear" w:color="auto" w:fill="FFFFFF"/>
          </w:tcPr>
          <w:p w:rsidR="00614F40" w:rsidRPr="00BC7438" w:rsidRDefault="002D0F7B" w:rsidP="00B21F7C">
            <w:pPr>
              <w:pStyle w:val="6"/>
              <w:keepNext/>
              <w:keepLines/>
              <w:widowControl/>
              <w:shd w:val="clear" w:color="auto" w:fill="auto"/>
              <w:spacing w:after="0" w:line="220" w:lineRule="exact"/>
              <w:ind w:left="140"/>
              <w:rPr>
                <w:sz w:val="22"/>
                <w:szCs w:val="22"/>
              </w:rPr>
            </w:pPr>
            <w:proofErr w:type="spellStart"/>
            <w:r w:rsidRPr="00BC7438">
              <w:rPr>
                <w:sz w:val="22"/>
                <w:szCs w:val="22"/>
              </w:rPr>
              <w:t>Т</w:t>
            </w:r>
            <w:r w:rsidR="00614F40" w:rsidRPr="00BC7438">
              <w:rPr>
                <w:sz w:val="22"/>
                <w:szCs w:val="22"/>
              </w:rPr>
              <w:t>екстовыделитель</w:t>
            </w:r>
            <w:proofErr w:type="spellEnd"/>
          </w:p>
        </w:tc>
        <w:tc>
          <w:tcPr>
            <w:tcW w:w="1276" w:type="dxa"/>
            <w:tcBorders>
              <w:top w:val="single" w:sz="4" w:space="0" w:color="auto"/>
              <w:left w:val="single" w:sz="4" w:space="0" w:color="auto"/>
            </w:tcBorders>
            <w:shd w:val="clear" w:color="auto" w:fill="FFFFFF"/>
          </w:tcPr>
          <w:p w:rsidR="00614F40" w:rsidRPr="00BC7438" w:rsidRDefault="00614F40" w:rsidP="00B21F7C">
            <w:pPr>
              <w:pStyle w:val="6"/>
              <w:keepNext/>
              <w:keepLines/>
              <w:widowControl/>
              <w:shd w:val="clear" w:color="auto" w:fill="auto"/>
              <w:spacing w:after="0" w:line="220" w:lineRule="exact"/>
              <w:jc w:val="center"/>
              <w:rPr>
                <w:rStyle w:val="11pt"/>
                <w:color w:val="auto"/>
              </w:rPr>
            </w:pPr>
            <w:r w:rsidRPr="00BC7438">
              <w:rPr>
                <w:rStyle w:val="11pt"/>
                <w:color w:val="auto"/>
              </w:rPr>
              <w:t>75,00</w:t>
            </w:r>
          </w:p>
        </w:tc>
        <w:tc>
          <w:tcPr>
            <w:tcW w:w="1701" w:type="dxa"/>
            <w:tcBorders>
              <w:top w:val="single" w:sz="4" w:space="0" w:color="auto"/>
              <w:left w:val="single" w:sz="4" w:space="0" w:color="auto"/>
            </w:tcBorders>
            <w:shd w:val="clear" w:color="auto" w:fill="FFFFFF"/>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BC7438" w:rsidRDefault="00F30759"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BC7438" w:rsidRDefault="0053543F" w:rsidP="000B7DE7">
            <w:pPr>
              <w:pStyle w:val="6"/>
              <w:keepNext/>
              <w:keepLines/>
              <w:widowControl/>
              <w:shd w:val="clear" w:color="auto" w:fill="auto"/>
              <w:spacing w:after="0" w:line="220" w:lineRule="exact"/>
              <w:ind w:left="140"/>
              <w:jc w:val="center"/>
              <w:rPr>
                <w:rStyle w:val="11pt"/>
                <w:color w:val="auto"/>
              </w:rPr>
            </w:pPr>
            <w:r w:rsidRPr="00BC7438">
              <w:rPr>
                <w:rStyle w:val="11pt"/>
                <w:color w:val="auto"/>
              </w:rPr>
              <w:t>26</w:t>
            </w:r>
          </w:p>
        </w:tc>
        <w:tc>
          <w:tcPr>
            <w:tcW w:w="3423" w:type="dxa"/>
            <w:tcBorders>
              <w:top w:val="single" w:sz="4" w:space="0" w:color="auto"/>
              <w:left w:val="single" w:sz="4" w:space="0" w:color="auto"/>
            </w:tcBorders>
            <w:shd w:val="clear" w:color="auto" w:fill="FFFFFF"/>
          </w:tcPr>
          <w:p w:rsidR="00614F40" w:rsidRPr="00BC7438" w:rsidRDefault="00614F40" w:rsidP="00B21F7C">
            <w:pPr>
              <w:pStyle w:val="6"/>
              <w:keepNext/>
              <w:keepLines/>
              <w:widowControl/>
              <w:shd w:val="clear" w:color="auto" w:fill="auto"/>
              <w:spacing w:after="0" w:line="220" w:lineRule="exact"/>
              <w:ind w:left="140"/>
              <w:rPr>
                <w:sz w:val="22"/>
                <w:szCs w:val="22"/>
              </w:rPr>
            </w:pPr>
            <w:r w:rsidRPr="00BC7438">
              <w:rPr>
                <w:sz w:val="22"/>
                <w:szCs w:val="22"/>
              </w:rPr>
              <w:t xml:space="preserve">Скрепки канцелярские </w:t>
            </w:r>
          </w:p>
        </w:tc>
        <w:tc>
          <w:tcPr>
            <w:tcW w:w="1276" w:type="dxa"/>
            <w:tcBorders>
              <w:top w:val="single" w:sz="4" w:space="0" w:color="auto"/>
              <w:left w:val="single" w:sz="4" w:space="0" w:color="auto"/>
            </w:tcBorders>
            <w:shd w:val="clear" w:color="auto" w:fill="FFFFFF"/>
          </w:tcPr>
          <w:p w:rsidR="00614F40" w:rsidRPr="00BC7438" w:rsidRDefault="00614F40" w:rsidP="00B21F7C">
            <w:pPr>
              <w:pStyle w:val="6"/>
              <w:keepNext/>
              <w:keepLines/>
              <w:widowControl/>
              <w:shd w:val="clear" w:color="auto" w:fill="auto"/>
              <w:spacing w:after="0" w:line="220" w:lineRule="exact"/>
              <w:jc w:val="center"/>
              <w:rPr>
                <w:rStyle w:val="11pt"/>
                <w:color w:val="auto"/>
              </w:rPr>
            </w:pPr>
            <w:r w:rsidRPr="00BC7438">
              <w:rPr>
                <w:rStyle w:val="11pt"/>
                <w:color w:val="auto"/>
              </w:rPr>
              <w:t>20,00</w:t>
            </w:r>
          </w:p>
        </w:tc>
        <w:tc>
          <w:tcPr>
            <w:tcW w:w="1701" w:type="dxa"/>
            <w:tcBorders>
              <w:top w:val="single" w:sz="4" w:space="0" w:color="auto"/>
              <w:left w:val="single" w:sz="4" w:space="0" w:color="auto"/>
            </w:tcBorders>
            <w:shd w:val="clear" w:color="auto" w:fill="FFFFFF"/>
          </w:tcPr>
          <w:p w:rsidR="00614F40"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3</w:t>
            </w:r>
            <w:r w:rsidR="00F51CD7" w:rsidRPr="00BC7438">
              <w:rPr>
                <w:rStyle w:val="11pt"/>
                <w:color w:val="auto"/>
              </w:rPr>
              <w:t xml:space="preserve"> мес.</w:t>
            </w:r>
          </w:p>
        </w:tc>
        <w:tc>
          <w:tcPr>
            <w:tcW w:w="1276" w:type="dxa"/>
            <w:tcBorders>
              <w:top w:val="single" w:sz="4" w:space="0" w:color="auto"/>
              <w:left w:val="single" w:sz="4" w:space="0" w:color="auto"/>
            </w:tcBorders>
            <w:shd w:val="clear" w:color="auto" w:fill="FFFFFF"/>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BC7438" w:rsidRDefault="00F30759"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614F40" w:rsidRPr="00BC7438" w:rsidTr="00BC7438">
        <w:trPr>
          <w:trHeight w:hRule="exact" w:val="274"/>
        </w:trPr>
        <w:tc>
          <w:tcPr>
            <w:tcW w:w="556" w:type="dxa"/>
            <w:tcBorders>
              <w:top w:val="single" w:sz="4" w:space="0" w:color="auto"/>
              <w:left w:val="single" w:sz="4" w:space="0" w:color="auto"/>
            </w:tcBorders>
            <w:shd w:val="clear" w:color="auto" w:fill="auto"/>
          </w:tcPr>
          <w:p w:rsidR="00614F40" w:rsidRPr="00BC7438" w:rsidRDefault="0053543F" w:rsidP="000B7DE7">
            <w:pPr>
              <w:pStyle w:val="6"/>
              <w:keepNext/>
              <w:keepLines/>
              <w:widowControl/>
              <w:shd w:val="clear" w:color="auto" w:fill="auto"/>
              <w:spacing w:after="0" w:line="220" w:lineRule="exact"/>
              <w:ind w:left="140"/>
              <w:jc w:val="center"/>
              <w:rPr>
                <w:rStyle w:val="11pt"/>
                <w:color w:val="auto"/>
              </w:rPr>
            </w:pPr>
            <w:r w:rsidRPr="00BC7438">
              <w:rPr>
                <w:rStyle w:val="11pt"/>
                <w:color w:val="auto"/>
              </w:rPr>
              <w:t>27</w:t>
            </w:r>
          </w:p>
        </w:tc>
        <w:tc>
          <w:tcPr>
            <w:tcW w:w="3423" w:type="dxa"/>
            <w:tcBorders>
              <w:top w:val="single" w:sz="4" w:space="0" w:color="auto"/>
              <w:left w:val="single" w:sz="4" w:space="0" w:color="auto"/>
            </w:tcBorders>
            <w:shd w:val="clear" w:color="auto" w:fill="auto"/>
          </w:tcPr>
          <w:p w:rsidR="00614F40" w:rsidRPr="00BC7438" w:rsidRDefault="00614F40" w:rsidP="00B21F7C">
            <w:pPr>
              <w:pStyle w:val="6"/>
              <w:keepNext/>
              <w:keepLines/>
              <w:widowControl/>
              <w:shd w:val="clear" w:color="auto" w:fill="auto"/>
              <w:spacing w:after="0" w:line="220" w:lineRule="exact"/>
              <w:ind w:left="140"/>
              <w:rPr>
                <w:sz w:val="22"/>
                <w:szCs w:val="22"/>
              </w:rPr>
            </w:pPr>
            <w:r w:rsidRPr="00BC7438">
              <w:rPr>
                <w:sz w:val="22"/>
                <w:szCs w:val="22"/>
              </w:rPr>
              <w:t>Корректирующая жидкость</w:t>
            </w:r>
          </w:p>
        </w:tc>
        <w:tc>
          <w:tcPr>
            <w:tcW w:w="1276" w:type="dxa"/>
            <w:tcBorders>
              <w:top w:val="single" w:sz="4" w:space="0" w:color="auto"/>
              <w:left w:val="single" w:sz="4" w:space="0" w:color="auto"/>
            </w:tcBorders>
            <w:shd w:val="clear" w:color="auto" w:fill="auto"/>
          </w:tcPr>
          <w:p w:rsidR="00614F40" w:rsidRPr="00BC7438" w:rsidRDefault="003232F5" w:rsidP="00B21F7C">
            <w:pPr>
              <w:pStyle w:val="6"/>
              <w:keepNext/>
              <w:keepLines/>
              <w:widowControl/>
              <w:shd w:val="clear" w:color="auto" w:fill="auto"/>
              <w:spacing w:after="0" w:line="220" w:lineRule="exact"/>
              <w:jc w:val="center"/>
              <w:rPr>
                <w:rStyle w:val="11pt"/>
                <w:color w:val="auto"/>
              </w:rPr>
            </w:pPr>
            <w:r>
              <w:rPr>
                <w:rStyle w:val="11pt"/>
                <w:color w:val="auto"/>
              </w:rPr>
              <w:t>50</w:t>
            </w:r>
            <w:r w:rsidR="00614F40" w:rsidRPr="00BC7438">
              <w:rPr>
                <w:rStyle w:val="11pt"/>
                <w:color w:val="auto"/>
              </w:rPr>
              <w:t>,00</w:t>
            </w:r>
          </w:p>
        </w:tc>
        <w:tc>
          <w:tcPr>
            <w:tcW w:w="1701" w:type="dxa"/>
            <w:tcBorders>
              <w:top w:val="single" w:sz="4" w:space="0" w:color="auto"/>
              <w:left w:val="single" w:sz="4" w:space="0" w:color="auto"/>
            </w:tcBorders>
            <w:shd w:val="clear" w:color="auto" w:fill="auto"/>
          </w:tcPr>
          <w:p w:rsidR="00614F40"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3</w:t>
            </w:r>
            <w:r w:rsidR="00F51CD7" w:rsidRPr="00BC7438">
              <w:rPr>
                <w:rStyle w:val="11pt"/>
                <w:color w:val="auto"/>
              </w:rPr>
              <w:t xml:space="preserve"> мес.</w:t>
            </w:r>
          </w:p>
        </w:tc>
        <w:tc>
          <w:tcPr>
            <w:tcW w:w="1276" w:type="dxa"/>
            <w:tcBorders>
              <w:top w:val="single" w:sz="4" w:space="0" w:color="auto"/>
              <w:left w:val="single" w:sz="4" w:space="0" w:color="auto"/>
            </w:tcBorders>
            <w:shd w:val="clear" w:color="auto" w:fill="auto"/>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auto"/>
          </w:tcPr>
          <w:p w:rsidR="00614F40" w:rsidRPr="00BC7438" w:rsidRDefault="00F30759"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614F40" w:rsidRPr="00BC7438" w:rsidTr="00BC7438">
        <w:trPr>
          <w:trHeight w:hRule="exact" w:val="357"/>
        </w:trPr>
        <w:tc>
          <w:tcPr>
            <w:tcW w:w="556" w:type="dxa"/>
            <w:tcBorders>
              <w:top w:val="single" w:sz="4" w:space="0" w:color="auto"/>
              <w:left w:val="single" w:sz="4" w:space="0" w:color="auto"/>
            </w:tcBorders>
            <w:shd w:val="clear" w:color="auto" w:fill="FFFFFF"/>
          </w:tcPr>
          <w:p w:rsidR="00614F40" w:rsidRPr="00BC7438" w:rsidRDefault="0053543F" w:rsidP="000B7DE7">
            <w:pPr>
              <w:pStyle w:val="6"/>
              <w:keepNext/>
              <w:keepLines/>
              <w:widowControl/>
              <w:shd w:val="clear" w:color="auto" w:fill="auto"/>
              <w:spacing w:after="0" w:line="220" w:lineRule="exact"/>
              <w:ind w:left="140"/>
              <w:jc w:val="center"/>
              <w:rPr>
                <w:rStyle w:val="11pt"/>
                <w:color w:val="auto"/>
              </w:rPr>
            </w:pPr>
            <w:r w:rsidRPr="00BC7438">
              <w:rPr>
                <w:rStyle w:val="11pt"/>
                <w:color w:val="auto"/>
              </w:rPr>
              <w:t>28</w:t>
            </w:r>
          </w:p>
        </w:tc>
        <w:tc>
          <w:tcPr>
            <w:tcW w:w="3423" w:type="dxa"/>
            <w:tcBorders>
              <w:top w:val="single" w:sz="4" w:space="0" w:color="auto"/>
              <w:left w:val="single" w:sz="4" w:space="0" w:color="auto"/>
            </w:tcBorders>
            <w:shd w:val="clear" w:color="auto" w:fill="FFFFFF"/>
          </w:tcPr>
          <w:p w:rsidR="00614F40" w:rsidRPr="00BC7438" w:rsidRDefault="00614F40" w:rsidP="00B21F7C">
            <w:pPr>
              <w:pStyle w:val="6"/>
              <w:keepNext/>
              <w:keepLines/>
              <w:widowControl/>
              <w:shd w:val="clear" w:color="auto" w:fill="auto"/>
              <w:spacing w:after="0" w:line="220" w:lineRule="exact"/>
              <w:ind w:left="140"/>
              <w:rPr>
                <w:sz w:val="22"/>
                <w:szCs w:val="22"/>
              </w:rPr>
            </w:pPr>
            <w:r w:rsidRPr="00BC7438">
              <w:rPr>
                <w:sz w:val="22"/>
                <w:szCs w:val="22"/>
              </w:rPr>
              <w:t>Скотч</w:t>
            </w:r>
            <w:r w:rsidR="008B69AA" w:rsidRPr="00BC7438">
              <w:rPr>
                <w:sz w:val="22"/>
                <w:szCs w:val="22"/>
              </w:rPr>
              <w:t xml:space="preserve"> широкий</w:t>
            </w:r>
          </w:p>
        </w:tc>
        <w:tc>
          <w:tcPr>
            <w:tcW w:w="1276" w:type="dxa"/>
            <w:tcBorders>
              <w:top w:val="single" w:sz="4" w:space="0" w:color="auto"/>
              <w:left w:val="single" w:sz="4" w:space="0" w:color="auto"/>
            </w:tcBorders>
            <w:shd w:val="clear" w:color="auto" w:fill="FFFFFF"/>
          </w:tcPr>
          <w:p w:rsidR="00614F40"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200,00</w:t>
            </w:r>
          </w:p>
        </w:tc>
        <w:tc>
          <w:tcPr>
            <w:tcW w:w="1701" w:type="dxa"/>
            <w:tcBorders>
              <w:top w:val="single" w:sz="4" w:space="0" w:color="auto"/>
              <w:left w:val="single" w:sz="4" w:space="0" w:color="auto"/>
            </w:tcBorders>
            <w:shd w:val="clear" w:color="auto" w:fill="FFFFFF"/>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 xml:space="preserve">1раз  в </w:t>
            </w:r>
            <w:r w:rsidR="00BC7438" w:rsidRPr="00BC7438">
              <w:rPr>
                <w:rStyle w:val="11pt"/>
                <w:color w:val="auto"/>
              </w:rPr>
              <w:t>6 мес.</w:t>
            </w:r>
          </w:p>
        </w:tc>
        <w:tc>
          <w:tcPr>
            <w:tcW w:w="1276" w:type="dxa"/>
            <w:tcBorders>
              <w:top w:val="single" w:sz="4" w:space="0" w:color="auto"/>
              <w:left w:val="single" w:sz="4" w:space="0" w:color="auto"/>
            </w:tcBorders>
            <w:shd w:val="clear" w:color="auto" w:fill="FFFFFF"/>
          </w:tcPr>
          <w:p w:rsidR="00614F40"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614F40"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на Управление</w:t>
            </w:r>
          </w:p>
        </w:tc>
      </w:tr>
      <w:tr w:rsidR="008B69AA" w:rsidRPr="00A45062" w:rsidTr="00BC7438">
        <w:trPr>
          <w:trHeight w:hRule="exact" w:val="278"/>
        </w:trPr>
        <w:tc>
          <w:tcPr>
            <w:tcW w:w="556" w:type="dxa"/>
            <w:tcBorders>
              <w:top w:val="single" w:sz="4" w:space="0" w:color="auto"/>
              <w:left w:val="single" w:sz="4" w:space="0" w:color="auto"/>
            </w:tcBorders>
            <w:shd w:val="clear" w:color="auto" w:fill="FFFFFF"/>
          </w:tcPr>
          <w:p w:rsidR="008B69AA" w:rsidRPr="008B69AA" w:rsidRDefault="000B7DE7" w:rsidP="000B7DE7">
            <w:pPr>
              <w:pStyle w:val="6"/>
              <w:keepNext/>
              <w:keepLines/>
              <w:widowControl/>
              <w:shd w:val="clear" w:color="auto" w:fill="auto"/>
              <w:spacing w:after="0" w:line="220" w:lineRule="exact"/>
              <w:ind w:left="140"/>
              <w:jc w:val="center"/>
              <w:rPr>
                <w:rStyle w:val="11pt"/>
                <w:color w:val="auto"/>
                <w:highlight w:val="yellow"/>
              </w:rPr>
            </w:pPr>
            <w:r w:rsidRPr="000B7DE7">
              <w:rPr>
                <w:rStyle w:val="11pt"/>
                <w:color w:val="auto"/>
              </w:rPr>
              <w:t>29</w:t>
            </w:r>
          </w:p>
        </w:tc>
        <w:tc>
          <w:tcPr>
            <w:tcW w:w="3423"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ind w:left="140"/>
              <w:rPr>
                <w:sz w:val="22"/>
                <w:szCs w:val="22"/>
              </w:rPr>
            </w:pPr>
            <w:r w:rsidRPr="00BC7438">
              <w:rPr>
                <w:sz w:val="22"/>
                <w:szCs w:val="22"/>
              </w:rPr>
              <w:t>Скотч узкий</w:t>
            </w:r>
          </w:p>
        </w:tc>
        <w:tc>
          <w:tcPr>
            <w:tcW w:w="1276" w:type="dxa"/>
            <w:tcBorders>
              <w:top w:val="single" w:sz="4" w:space="0" w:color="auto"/>
              <w:left w:val="single" w:sz="4" w:space="0" w:color="auto"/>
            </w:tcBorders>
            <w:shd w:val="clear" w:color="auto" w:fill="FFFFFF"/>
          </w:tcPr>
          <w:p w:rsidR="008B69AA" w:rsidRPr="00BC7438" w:rsidRDefault="003232F5" w:rsidP="00B21F7C">
            <w:pPr>
              <w:pStyle w:val="6"/>
              <w:keepNext/>
              <w:keepLines/>
              <w:widowControl/>
              <w:shd w:val="clear" w:color="auto" w:fill="auto"/>
              <w:spacing w:after="0" w:line="220" w:lineRule="exact"/>
              <w:jc w:val="center"/>
              <w:rPr>
                <w:rStyle w:val="11pt"/>
                <w:color w:val="auto"/>
              </w:rPr>
            </w:pPr>
            <w:r>
              <w:rPr>
                <w:rStyle w:val="11pt"/>
                <w:color w:val="auto"/>
              </w:rPr>
              <w:t>20</w:t>
            </w:r>
            <w:r w:rsidR="008B69AA" w:rsidRPr="00BC7438">
              <w:rPr>
                <w:rStyle w:val="11pt"/>
                <w:color w:val="auto"/>
              </w:rPr>
              <w:t>,00</w:t>
            </w:r>
          </w:p>
        </w:tc>
        <w:tc>
          <w:tcPr>
            <w:tcW w:w="1701" w:type="dxa"/>
            <w:tcBorders>
              <w:top w:val="single" w:sz="4" w:space="0" w:color="auto"/>
              <w:lef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 раз в 6 мес.</w:t>
            </w:r>
          </w:p>
        </w:tc>
        <w:tc>
          <w:tcPr>
            <w:tcW w:w="1276" w:type="dxa"/>
            <w:tcBorders>
              <w:top w:val="single" w:sz="4" w:space="0" w:color="auto"/>
              <w:lef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на Управление</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53543F"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30</w:t>
            </w:r>
          </w:p>
        </w:tc>
        <w:tc>
          <w:tcPr>
            <w:tcW w:w="3423"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ind w:left="140"/>
              <w:rPr>
                <w:sz w:val="22"/>
                <w:szCs w:val="22"/>
              </w:rPr>
            </w:pPr>
            <w:r w:rsidRPr="0053543F">
              <w:rPr>
                <w:sz w:val="22"/>
                <w:szCs w:val="22"/>
              </w:rPr>
              <w:t>Зажимы для бумаги</w:t>
            </w:r>
            <w:r w:rsidR="00BC7438">
              <w:rPr>
                <w:sz w:val="22"/>
                <w:szCs w:val="22"/>
              </w:rPr>
              <w:t xml:space="preserve"> (</w:t>
            </w:r>
            <w:proofErr w:type="spellStart"/>
            <w:r w:rsidR="00BC7438">
              <w:rPr>
                <w:sz w:val="22"/>
                <w:szCs w:val="22"/>
              </w:rPr>
              <w:t>упак</w:t>
            </w:r>
            <w:proofErr w:type="spellEnd"/>
            <w:r w:rsidR="00BC7438">
              <w:rPr>
                <w:sz w:val="22"/>
                <w:szCs w:val="22"/>
              </w:rPr>
              <w:t>. 12 шт.)</w:t>
            </w:r>
          </w:p>
        </w:tc>
        <w:tc>
          <w:tcPr>
            <w:tcW w:w="1276"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jc w:val="center"/>
              <w:rPr>
                <w:rStyle w:val="11pt"/>
                <w:color w:val="auto"/>
              </w:rPr>
            </w:pPr>
            <w:r w:rsidRPr="0053543F">
              <w:rPr>
                <w:rStyle w:val="11pt"/>
                <w:color w:val="auto"/>
              </w:rPr>
              <w:t>210,00</w:t>
            </w:r>
          </w:p>
        </w:tc>
        <w:tc>
          <w:tcPr>
            <w:tcW w:w="1701" w:type="dxa"/>
            <w:tcBorders>
              <w:top w:val="single" w:sz="4" w:space="0" w:color="auto"/>
              <w:left w:val="single" w:sz="4" w:space="0" w:color="auto"/>
            </w:tcBorders>
            <w:shd w:val="clear" w:color="auto" w:fill="FFFFFF"/>
          </w:tcPr>
          <w:p w:rsidR="00614F40" w:rsidRPr="0053543F"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1раз  в 6 мес.</w:t>
            </w:r>
          </w:p>
        </w:tc>
        <w:tc>
          <w:tcPr>
            <w:tcW w:w="1276"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53543F"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BC7438"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31</w:t>
            </w:r>
          </w:p>
        </w:tc>
        <w:tc>
          <w:tcPr>
            <w:tcW w:w="3423" w:type="dxa"/>
            <w:tcBorders>
              <w:top w:val="single" w:sz="4" w:space="0" w:color="auto"/>
              <w:left w:val="single" w:sz="4" w:space="0" w:color="auto"/>
            </w:tcBorders>
            <w:shd w:val="clear" w:color="auto" w:fill="FFFFFF"/>
          </w:tcPr>
          <w:p w:rsidR="00614F40" w:rsidRPr="00BC7438" w:rsidRDefault="00614F40" w:rsidP="00B21F7C">
            <w:pPr>
              <w:pStyle w:val="6"/>
              <w:keepNext/>
              <w:keepLines/>
              <w:widowControl/>
              <w:shd w:val="clear" w:color="auto" w:fill="auto"/>
              <w:spacing w:after="0" w:line="220" w:lineRule="exact"/>
              <w:ind w:left="140"/>
              <w:rPr>
                <w:sz w:val="22"/>
                <w:szCs w:val="22"/>
              </w:rPr>
            </w:pPr>
            <w:r w:rsidRPr="00BC7438">
              <w:rPr>
                <w:sz w:val="22"/>
                <w:szCs w:val="22"/>
              </w:rPr>
              <w:t>Штемпельная краска</w:t>
            </w:r>
          </w:p>
        </w:tc>
        <w:tc>
          <w:tcPr>
            <w:tcW w:w="1276" w:type="dxa"/>
            <w:tcBorders>
              <w:top w:val="single" w:sz="4" w:space="0" w:color="auto"/>
              <w:left w:val="single" w:sz="4" w:space="0" w:color="auto"/>
            </w:tcBorders>
            <w:shd w:val="clear" w:color="auto" w:fill="FFFFFF"/>
          </w:tcPr>
          <w:p w:rsidR="00614F40" w:rsidRPr="00BC7438" w:rsidRDefault="00614F40" w:rsidP="00B21F7C">
            <w:pPr>
              <w:pStyle w:val="6"/>
              <w:keepNext/>
              <w:keepLines/>
              <w:widowControl/>
              <w:shd w:val="clear" w:color="auto" w:fill="auto"/>
              <w:spacing w:after="0" w:line="220" w:lineRule="exact"/>
              <w:jc w:val="center"/>
              <w:rPr>
                <w:rStyle w:val="11pt"/>
                <w:color w:val="auto"/>
              </w:rPr>
            </w:pPr>
            <w:r w:rsidRPr="00BC7438">
              <w:rPr>
                <w:rStyle w:val="11pt"/>
                <w:color w:val="auto"/>
              </w:rPr>
              <w:t>55,00</w:t>
            </w:r>
          </w:p>
        </w:tc>
        <w:tc>
          <w:tcPr>
            <w:tcW w:w="1701" w:type="dxa"/>
            <w:tcBorders>
              <w:top w:val="single" w:sz="4" w:space="0" w:color="auto"/>
              <w:left w:val="single" w:sz="4" w:space="0" w:color="auto"/>
            </w:tcBorders>
            <w:shd w:val="clear" w:color="auto" w:fill="FFFFFF"/>
          </w:tcPr>
          <w:p w:rsidR="00614F40" w:rsidRPr="00BC7438" w:rsidRDefault="00BC7438" w:rsidP="00F51CD7">
            <w:pPr>
              <w:pStyle w:val="6"/>
              <w:keepNext/>
              <w:keepLines/>
              <w:widowControl/>
              <w:shd w:val="clear" w:color="auto" w:fill="auto"/>
              <w:spacing w:after="0" w:line="220" w:lineRule="exact"/>
              <w:jc w:val="center"/>
              <w:rPr>
                <w:rStyle w:val="11pt"/>
                <w:color w:val="auto"/>
              </w:rPr>
            </w:pPr>
            <w:r w:rsidRPr="00BC7438">
              <w:rPr>
                <w:rStyle w:val="11pt"/>
                <w:color w:val="auto"/>
              </w:rPr>
              <w:t>1раз в мес.</w:t>
            </w:r>
          </w:p>
        </w:tc>
        <w:tc>
          <w:tcPr>
            <w:tcW w:w="1276" w:type="dxa"/>
            <w:tcBorders>
              <w:top w:val="single" w:sz="4" w:space="0" w:color="auto"/>
              <w:left w:val="single" w:sz="4" w:space="0" w:color="auto"/>
            </w:tcBorders>
            <w:shd w:val="clear" w:color="auto" w:fill="FFFFFF"/>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на Управление</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53543F"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32</w:t>
            </w:r>
          </w:p>
        </w:tc>
        <w:tc>
          <w:tcPr>
            <w:tcW w:w="3423"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ind w:left="140"/>
              <w:rPr>
                <w:sz w:val="22"/>
                <w:szCs w:val="22"/>
              </w:rPr>
            </w:pPr>
            <w:proofErr w:type="spellStart"/>
            <w:r w:rsidRPr="0053543F">
              <w:rPr>
                <w:sz w:val="22"/>
                <w:szCs w:val="22"/>
              </w:rPr>
              <w:t>степлер</w:t>
            </w:r>
            <w:proofErr w:type="spellEnd"/>
          </w:p>
        </w:tc>
        <w:tc>
          <w:tcPr>
            <w:tcW w:w="1276"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jc w:val="center"/>
              <w:rPr>
                <w:rStyle w:val="11pt"/>
                <w:color w:val="auto"/>
              </w:rPr>
            </w:pPr>
            <w:r w:rsidRPr="0053543F">
              <w:rPr>
                <w:rStyle w:val="11pt"/>
                <w:color w:val="auto"/>
              </w:rPr>
              <w:t>200,00</w:t>
            </w:r>
          </w:p>
        </w:tc>
        <w:tc>
          <w:tcPr>
            <w:tcW w:w="1701"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1раз в год</w:t>
            </w:r>
          </w:p>
        </w:tc>
        <w:tc>
          <w:tcPr>
            <w:tcW w:w="1276"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53543F" w:rsidRDefault="00F30759"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BC7438"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33</w:t>
            </w:r>
          </w:p>
        </w:tc>
        <w:tc>
          <w:tcPr>
            <w:tcW w:w="3423" w:type="dxa"/>
            <w:tcBorders>
              <w:top w:val="single" w:sz="4" w:space="0" w:color="auto"/>
              <w:left w:val="single" w:sz="4" w:space="0" w:color="auto"/>
            </w:tcBorders>
            <w:shd w:val="clear" w:color="auto" w:fill="FFFFFF"/>
          </w:tcPr>
          <w:p w:rsidR="00614F40" w:rsidRPr="00BC7438" w:rsidRDefault="008B69AA" w:rsidP="00B21F7C">
            <w:pPr>
              <w:pStyle w:val="6"/>
              <w:keepNext/>
              <w:keepLines/>
              <w:widowControl/>
              <w:shd w:val="clear" w:color="auto" w:fill="auto"/>
              <w:spacing w:after="0" w:line="220" w:lineRule="exact"/>
              <w:ind w:left="140"/>
              <w:rPr>
                <w:sz w:val="22"/>
                <w:szCs w:val="22"/>
              </w:rPr>
            </w:pPr>
            <w:r w:rsidRPr="00BC7438">
              <w:rPr>
                <w:sz w:val="22"/>
                <w:szCs w:val="22"/>
              </w:rPr>
              <w:t>Н</w:t>
            </w:r>
            <w:r w:rsidR="00614F40" w:rsidRPr="00BC7438">
              <w:rPr>
                <w:sz w:val="22"/>
                <w:szCs w:val="22"/>
              </w:rPr>
              <w:t>итки</w:t>
            </w:r>
            <w:r w:rsidRPr="00BC7438">
              <w:rPr>
                <w:sz w:val="22"/>
                <w:szCs w:val="22"/>
              </w:rPr>
              <w:t xml:space="preserve"> для прошивки документов</w:t>
            </w:r>
          </w:p>
        </w:tc>
        <w:tc>
          <w:tcPr>
            <w:tcW w:w="1276" w:type="dxa"/>
            <w:tcBorders>
              <w:top w:val="single" w:sz="4" w:space="0" w:color="auto"/>
              <w:left w:val="single" w:sz="4" w:space="0" w:color="auto"/>
            </w:tcBorders>
            <w:shd w:val="clear" w:color="auto" w:fill="FFFFFF"/>
          </w:tcPr>
          <w:p w:rsidR="00614F40" w:rsidRPr="00BC7438" w:rsidRDefault="003232F5" w:rsidP="00B21F7C">
            <w:pPr>
              <w:pStyle w:val="6"/>
              <w:keepNext/>
              <w:keepLines/>
              <w:widowControl/>
              <w:shd w:val="clear" w:color="auto" w:fill="auto"/>
              <w:spacing w:after="0" w:line="220" w:lineRule="exact"/>
              <w:jc w:val="center"/>
              <w:rPr>
                <w:rStyle w:val="11pt"/>
                <w:color w:val="auto"/>
              </w:rPr>
            </w:pPr>
            <w:r>
              <w:rPr>
                <w:rStyle w:val="11pt"/>
                <w:color w:val="auto"/>
              </w:rPr>
              <w:t>25</w:t>
            </w:r>
            <w:r w:rsidR="00614F40" w:rsidRPr="00BC7438">
              <w:rPr>
                <w:rStyle w:val="11pt"/>
                <w:color w:val="auto"/>
              </w:rPr>
              <w:t>0,00</w:t>
            </w:r>
          </w:p>
        </w:tc>
        <w:tc>
          <w:tcPr>
            <w:tcW w:w="1701" w:type="dxa"/>
            <w:tcBorders>
              <w:top w:val="single" w:sz="4" w:space="0" w:color="auto"/>
              <w:left w:val="single" w:sz="4" w:space="0" w:color="auto"/>
            </w:tcBorders>
            <w:shd w:val="clear" w:color="auto" w:fill="FFFFFF"/>
          </w:tcPr>
          <w:p w:rsidR="00614F40" w:rsidRPr="00BC7438" w:rsidRDefault="00F51CD7" w:rsidP="00F51CD7">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BC7438" w:rsidRDefault="00F30759"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BC7438" w:rsidRDefault="0053543F" w:rsidP="000B7DE7">
            <w:pPr>
              <w:pStyle w:val="6"/>
              <w:keepNext/>
              <w:keepLines/>
              <w:widowControl/>
              <w:shd w:val="clear" w:color="auto" w:fill="auto"/>
              <w:spacing w:after="0" w:line="220" w:lineRule="exact"/>
              <w:ind w:left="140"/>
              <w:jc w:val="center"/>
              <w:rPr>
                <w:rStyle w:val="11pt"/>
                <w:color w:val="auto"/>
              </w:rPr>
            </w:pPr>
            <w:r w:rsidRPr="00BC7438">
              <w:rPr>
                <w:rStyle w:val="11pt"/>
                <w:color w:val="auto"/>
              </w:rPr>
              <w:t>33</w:t>
            </w:r>
          </w:p>
        </w:tc>
        <w:tc>
          <w:tcPr>
            <w:tcW w:w="3423" w:type="dxa"/>
            <w:tcBorders>
              <w:top w:val="single" w:sz="4" w:space="0" w:color="auto"/>
              <w:left w:val="single" w:sz="4" w:space="0" w:color="auto"/>
            </w:tcBorders>
            <w:shd w:val="clear" w:color="auto" w:fill="FFFFFF"/>
          </w:tcPr>
          <w:p w:rsidR="00614F40" w:rsidRPr="00BC7438" w:rsidRDefault="00614F40" w:rsidP="00B21F7C">
            <w:pPr>
              <w:pStyle w:val="6"/>
              <w:keepNext/>
              <w:keepLines/>
              <w:widowControl/>
              <w:shd w:val="clear" w:color="auto" w:fill="auto"/>
              <w:spacing w:after="0" w:line="220" w:lineRule="exact"/>
              <w:ind w:left="140"/>
              <w:rPr>
                <w:sz w:val="22"/>
                <w:szCs w:val="22"/>
              </w:rPr>
            </w:pPr>
            <w:r w:rsidRPr="00BC7438">
              <w:rPr>
                <w:sz w:val="22"/>
                <w:szCs w:val="22"/>
              </w:rPr>
              <w:t>Блок для записей</w:t>
            </w:r>
            <w:r w:rsidR="008B69AA" w:rsidRPr="00BC7438">
              <w:rPr>
                <w:sz w:val="22"/>
                <w:szCs w:val="22"/>
              </w:rPr>
              <w:t xml:space="preserve"> белый</w:t>
            </w:r>
          </w:p>
        </w:tc>
        <w:tc>
          <w:tcPr>
            <w:tcW w:w="1276" w:type="dxa"/>
            <w:tcBorders>
              <w:top w:val="single" w:sz="4" w:space="0" w:color="auto"/>
              <w:left w:val="single" w:sz="4" w:space="0" w:color="auto"/>
            </w:tcBorders>
            <w:shd w:val="clear" w:color="auto" w:fill="FFFFFF"/>
          </w:tcPr>
          <w:p w:rsidR="00614F40"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7</w:t>
            </w:r>
            <w:r w:rsidR="00614F40" w:rsidRPr="00BC7438">
              <w:rPr>
                <w:rStyle w:val="11pt"/>
                <w:color w:val="auto"/>
              </w:rPr>
              <w:t>0,00</w:t>
            </w:r>
          </w:p>
        </w:tc>
        <w:tc>
          <w:tcPr>
            <w:tcW w:w="1701" w:type="dxa"/>
            <w:tcBorders>
              <w:top w:val="single" w:sz="4" w:space="0" w:color="auto"/>
              <w:left w:val="single" w:sz="4" w:space="0" w:color="auto"/>
            </w:tcBorders>
            <w:shd w:val="clear" w:color="auto" w:fill="FFFFFF"/>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BC7438" w:rsidRDefault="00F30759"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8B69AA" w:rsidRPr="00A45062" w:rsidTr="00B21F7C">
        <w:trPr>
          <w:trHeight w:hRule="exact" w:val="274"/>
        </w:trPr>
        <w:tc>
          <w:tcPr>
            <w:tcW w:w="556" w:type="dxa"/>
            <w:tcBorders>
              <w:top w:val="single" w:sz="4" w:space="0" w:color="auto"/>
              <w:left w:val="single" w:sz="4" w:space="0" w:color="auto"/>
            </w:tcBorders>
            <w:shd w:val="clear" w:color="auto" w:fill="FFFFFF"/>
          </w:tcPr>
          <w:p w:rsidR="008B69AA" w:rsidRPr="00BC7438"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34</w:t>
            </w:r>
          </w:p>
        </w:tc>
        <w:tc>
          <w:tcPr>
            <w:tcW w:w="3423" w:type="dxa"/>
            <w:tcBorders>
              <w:top w:val="single" w:sz="4" w:space="0" w:color="auto"/>
              <w:left w:val="single" w:sz="4" w:space="0" w:color="auto"/>
            </w:tcBorders>
            <w:shd w:val="clear" w:color="auto" w:fill="FFFFFF"/>
          </w:tcPr>
          <w:p w:rsidR="008B69AA" w:rsidRPr="00BC7438" w:rsidRDefault="008B69AA" w:rsidP="004E7BD6">
            <w:pPr>
              <w:pStyle w:val="6"/>
              <w:keepNext/>
              <w:keepLines/>
              <w:widowControl/>
              <w:shd w:val="clear" w:color="auto" w:fill="auto"/>
              <w:spacing w:after="0" w:line="220" w:lineRule="exact"/>
              <w:ind w:left="140"/>
              <w:rPr>
                <w:sz w:val="22"/>
                <w:szCs w:val="22"/>
              </w:rPr>
            </w:pPr>
            <w:r w:rsidRPr="00BC7438">
              <w:rPr>
                <w:sz w:val="22"/>
                <w:szCs w:val="22"/>
              </w:rPr>
              <w:t>Блок для записей цветной</w:t>
            </w:r>
          </w:p>
        </w:tc>
        <w:tc>
          <w:tcPr>
            <w:tcW w:w="1276" w:type="dxa"/>
            <w:tcBorders>
              <w:top w:val="single" w:sz="4" w:space="0" w:color="auto"/>
              <w:left w:val="single" w:sz="4" w:space="0" w:color="auto"/>
            </w:tcBorders>
            <w:shd w:val="clear" w:color="auto" w:fill="FFFFFF"/>
          </w:tcPr>
          <w:p w:rsidR="008B69AA" w:rsidRPr="00BC7438" w:rsidRDefault="008B69AA" w:rsidP="004E7BD6">
            <w:pPr>
              <w:pStyle w:val="6"/>
              <w:keepNext/>
              <w:keepLines/>
              <w:widowControl/>
              <w:shd w:val="clear" w:color="auto" w:fill="auto"/>
              <w:spacing w:after="0" w:line="220" w:lineRule="exact"/>
              <w:jc w:val="center"/>
              <w:rPr>
                <w:rStyle w:val="11pt"/>
                <w:color w:val="auto"/>
              </w:rPr>
            </w:pPr>
            <w:r w:rsidRPr="00BC7438">
              <w:rPr>
                <w:rStyle w:val="11pt"/>
                <w:color w:val="auto"/>
              </w:rPr>
              <w:t>90,00</w:t>
            </w:r>
          </w:p>
        </w:tc>
        <w:tc>
          <w:tcPr>
            <w:tcW w:w="1701" w:type="dxa"/>
            <w:tcBorders>
              <w:top w:val="single" w:sz="4" w:space="0" w:color="auto"/>
              <w:left w:val="single" w:sz="4" w:space="0" w:color="auto"/>
            </w:tcBorders>
            <w:shd w:val="clear" w:color="auto" w:fill="FFFFFF"/>
          </w:tcPr>
          <w:p w:rsidR="008B69AA" w:rsidRPr="00BC7438" w:rsidRDefault="008B69AA" w:rsidP="004E7BD6">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8B69AA" w:rsidRPr="00BC7438" w:rsidRDefault="008B69AA" w:rsidP="004E7BD6">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8B69AA" w:rsidRPr="00BC7438" w:rsidRDefault="008B69AA" w:rsidP="004E7BD6">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8B69AA" w:rsidRPr="00A45062" w:rsidTr="00B21F7C">
        <w:trPr>
          <w:trHeight w:hRule="exact" w:val="274"/>
        </w:trPr>
        <w:tc>
          <w:tcPr>
            <w:tcW w:w="556" w:type="dxa"/>
            <w:tcBorders>
              <w:top w:val="single" w:sz="4" w:space="0" w:color="auto"/>
              <w:left w:val="single" w:sz="4" w:space="0" w:color="auto"/>
            </w:tcBorders>
            <w:shd w:val="clear" w:color="auto" w:fill="FFFFFF"/>
          </w:tcPr>
          <w:p w:rsidR="008B69AA" w:rsidRPr="00BC7438"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35</w:t>
            </w:r>
          </w:p>
        </w:tc>
        <w:tc>
          <w:tcPr>
            <w:tcW w:w="3423"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ind w:left="140"/>
              <w:rPr>
                <w:sz w:val="22"/>
                <w:szCs w:val="22"/>
              </w:rPr>
            </w:pPr>
            <w:r w:rsidRPr="00BC7438">
              <w:rPr>
                <w:sz w:val="22"/>
                <w:szCs w:val="22"/>
              </w:rPr>
              <w:t>Кле</w:t>
            </w:r>
            <w:proofErr w:type="gramStart"/>
            <w:r w:rsidRPr="00BC7438">
              <w:rPr>
                <w:sz w:val="22"/>
                <w:szCs w:val="22"/>
              </w:rPr>
              <w:t>й-</w:t>
            </w:r>
            <w:proofErr w:type="gramEnd"/>
            <w:r w:rsidRPr="00BC7438">
              <w:rPr>
                <w:sz w:val="22"/>
                <w:szCs w:val="22"/>
              </w:rPr>
              <w:t xml:space="preserve"> карандаш</w:t>
            </w:r>
          </w:p>
        </w:tc>
        <w:tc>
          <w:tcPr>
            <w:tcW w:w="1276"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45,00</w:t>
            </w:r>
          </w:p>
        </w:tc>
        <w:tc>
          <w:tcPr>
            <w:tcW w:w="1701" w:type="dxa"/>
            <w:tcBorders>
              <w:top w:val="single" w:sz="4" w:space="0" w:color="auto"/>
              <w:left w:val="single" w:sz="4" w:space="0" w:color="auto"/>
            </w:tcBorders>
            <w:shd w:val="clear" w:color="auto" w:fill="FFFFFF"/>
          </w:tcPr>
          <w:p w:rsidR="008B69AA" w:rsidRPr="00BC7438" w:rsidRDefault="008B69AA" w:rsidP="00F51CD7">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8B69AA" w:rsidRPr="00BC7438" w:rsidTr="00B21F7C">
        <w:trPr>
          <w:trHeight w:hRule="exact" w:val="274"/>
        </w:trPr>
        <w:tc>
          <w:tcPr>
            <w:tcW w:w="556" w:type="dxa"/>
            <w:tcBorders>
              <w:top w:val="single" w:sz="4" w:space="0" w:color="auto"/>
              <w:left w:val="single" w:sz="4" w:space="0" w:color="auto"/>
            </w:tcBorders>
            <w:shd w:val="clear" w:color="auto" w:fill="FFFFFF"/>
          </w:tcPr>
          <w:p w:rsidR="008B69AA" w:rsidRPr="00BC7438"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36</w:t>
            </w:r>
          </w:p>
        </w:tc>
        <w:tc>
          <w:tcPr>
            <w:tcW w:w="3423"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ind w:left="140"/>
              <w:rPr>
                <w:sz w:val="22"/>
                <w:szCs w:val="22"/>
              </w:rPr>
            </w:pPr>
            <w:r w:rsidRPr="00BC7438">
              <w:rPr>
                <w:sz w:val="22"/>
                <w:szCs w:val="22"/>
              </w:rPr>
              <w:t>Клей ПВА</w:t>
            </w:r>
          </w:p>
        </w:tc>
        <w:tc>
          <w:tcPr>
            <w:tcW w:w="1276" w:type="dxa"/>
            <w:tcBorders>
              <w:top w:val="single" w:sz="4" w:space="0" w:color="auto"/>
              <w:left w:val="single" w:sz="4" w:space="0" w:color="auto"/>
            </w:tcBorders>
            <w:shd w:val="clear" w:color="auto" w:fill="FFFFFF"/>
          </w:tcPr>
          <w:p w:rsidR="008B69AA" w:rsidRPr="00BC7438" w:rsidRDefault="003232F5" w:rsidP="00B21F7C">
            <w:pPr>
              <w:pStyle w:val="6"/>
              <w:keepNext/>
              <w:keepLines/>
              <w:widowControl/>
              <w:shd w:val="clear" w:color="auto" w:fill="auto"/>
              <w:spacing w:after="0" w:line="220" w:lineRule="exact"/>
              <w:jc w:val="center"/>
              <w:rPr>
                <w:rStyle w:val="11pt"/>
                <w:color w:val="auto"/>
              </w:rPr>
            </w:pPr>
            <w:r>
              <w:rPr>
                <w:rStyle w:val="11pt"/>
                <w:color w:val="auto"/>
              </w:rPr>
              <w:t>35</w:t>
            </w:r>
            <w:r w:rsidR="008B69AA" w:rsidRPr="00BC7438">
              <w:rPr>
                <w:rStyle w:val="11pt"/>
                <w:color w:val="auto"/>
              </w:rPr>
              <w:t>,00</w:t>
            </w:r>
          </w:p>
        </w:tc>
        <w:tc>
          <w:tcPr>
            <w:tcW w:w="1701"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3</w:t>
            </w:r>
          </w:p>
        </w:tc>
        <w:tc>
          <w:tcPr>
            <w:tcW w:w="1559" w:type="dxa"/>
            <w:tcBorders>
              <w:top w:val="single" w:sz="4" w:space="0" w:color="auto"/>
              <w:left w:val="single" w:sz="4" w:space="0" w:color="auto"/>
              <w:righ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на Управление</w:t>
            </w:r>
          </w:p>
        </w:tc>
      </w:tr>
      <w:tr w:rsidR="008B69AA" w:rsidRPr="00A45062" w:rsidTr="00B21F7C">
        <w:trPr>
          <w:trHeight w:hRule="exact" w:val="274"/>
        </w:trPr>
        <w:tc>
          <w:tcPr>
            <w:tcW w:w="556" w:type="dxa"/>
            <w:tcBorders>
              <w:top w:val="single" w:sz="4" w:space="0" w:color="auto"/>
              <w:left w:val="single" w:sz="4" w:space="0" w:color="auto"/>
            </w:tcBorders>
            <w:shd w:val="clear" w:color="auto" w:fill="FFFFFF"/>
          </w:tcPr>
          <w:p w:rsidR="008B69AA" w:rsidRPr="0053543F"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37</w:t>
            </w:r>
          </w:p>
        </w:tc>
        <w:tc>
          <w:tcPr>
            <w:tcW w:w="3423" w:type="dxa"/>
            <w:tcBorders>
              <w:top w:val="single" w:sz="4" w:space="0" w:color="auto"/>
              <w:left w:val="single" w:sz="4" w:space="0" w:color="auto"/>
            </w:tcBorders>
            <w:shd w:val="clear" w:color="auto" w:fill="FFFFFF"/>
          </w:tcPr>
          <w:p w:rsidR="008B69AA" w:rsidRPr="0053543F" w:rsidRDefault="00BC7438" w:rsidP="00B21F7C">
            <w:pPr>
              <w:pStyle w:val="6"/>
              <w:keepNext/>
              <w:keepLines/>
              <w:widowControl/>
              <w:shd w:val="clear" w:color="auto" w:fill="auto"/>
              <w:spacing w:after="0" w:line="220" w:lineRule="exact"/>
              <w:ind w:left="140"/>
              <w:rPr>
                <w:sz w:val="22"/>
                <w:szCs w:val="22"/>
              </w:rPr>
            </w:pPr>
            <w:r>
              <w:rPr>
                <w:sz w:val="22"/>
                <w:szCs w:val="22"/>
              </w:rPr>
              <w:t>Ножницы</w:t>
            </w:r>
          </w:p>
        </w:tc>
        <w:tc>
          <w:tcPr>
            <w:tcW w:w="1276" w:type="dxa"/>
            <w:tcBorders>
              <w:top w:val="single" w:sz="4" w:space="0" w:color="auto"/>
              <w:left w:val="single" w:sz="4" w:space="0" w:color="auto"/>
            </w:tcBorders>
            <w:shd w:val="clear" w:color="auto" w:fill="FFFFFF"/>
          </w:tcPr>
          <w:p w:rsidR="008B69AA" w:rsidRPr="0053543F"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120,00</w:t>
            </w:r>
          </w:p>
        </w:tc>
        <w:tc>
          <w:tcPr>
            <w:tcW w:w="1701" w:type="dxa"/>
            <w:tcBorders>
              <w:top w:val="single" w:sz="4" w:space="0" w:color="auto"/>
              <w:left w:val="single" w:sz="4" w:space="0" w:color="auto"/>
            </w:tcBorders>
            <w:shd w:val="clear" w:color="auto" w:fill="FFFFFF"/>
          </w:tcPr>
          <w:p w:rsidR="008B69AA" w:rsidRPr="0053543F"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1 раз в год</w:t>
            </w:r>
          </w:p>
        </w:tc>
        <w:tc>
          <w:tcPr>
            <w:tcW w:w="1276" w:type="dxa"/>
            <w:tcBorders>
              <w:top w:val="single" w:sz="4" w:space="0" w:color="auto"/>
              <w:left w:val="single" w:sz="4" w:space="0" w:color="auto"/>
            </w:tcBorders>
            <w:shd w:val="clear" w:color="auto" w:fill="FFFFFF"/>
          </w:tcPr>
          <w:p w:rsidR="008B69AA" w:rsidRPr="0053543F"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8B69AA" w:rsidRPr="0053543F"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BC7438" w:rsidRPr="00A45062" w:rsidTr="00B21F7C">
        <w:trPr>
          <w:trHeight w:hRule="exact" w:val="274"/>
        </w:trPr>
        <w:tc>
          <w:tcPr>
            <w:tcW w:w="556" w:type="dxa"/>
            <w:tcBorders>
              <w:top w:val="single" w:sz="4" w:space="0" w:color="auto"/>
              <w:left w:val="single" w:sz="4" w:space="0" w:color="auto"/>
            </w:tcBorders>
            <w:shd w:val="clear" w:color="auto" w:fill="FFFFFF"/>
          </w:tcPr>
          <w:p w:rsidR="00BC7438" w:rsidRPr="0053543F"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38</w:t>
            </w:r>
          </w:p>
        </w:tc>
        <w:tc>
          <w:tcPr>
            <w:tcW w:w="3423" w:type="dxa"/>
            <w:tcBorders>
              <w:top w:val="single" w:sz="4" w:space="0" w:color="auto"/>
              <w:left w:val="single" w:sz="4" w:space="0" w:color="auto"/>
            </w:tcBorders>
            <w:shd w:val="clear" w:color="auto" w:fill="FFFFFF"/>
          </w:tcPr>
          <w:p w:rsidR="00BC7438" w:rsidRDefault="00BC7438" w:rsidP="00B21F7C">
            <w:pPr>
              <w:pStyle w:val="6"/>
              <w:keepNext/>
              <w:keepLines/>
              <w:widowControl/>
              <w:shd w:val="clear" w:color="auto" w:fill="auto"/>
              <w:spacing w:after="0" w:line="220" w:lineRule="exact"/>
              <w:ind w:left="140"/>
              <w:rPr>
                <w:sz w:val="22"/>
                <w:szCs w:val="22"/>
              </w:rPr>
            </w:pPr>
            <w:r>
              <w:rPr>
                <w:sz w:val="22"/>
                <w:szCs w:val="22"/>
              </w:rPr>
              <w:t>Нож канцелярский</w:t>
            </w:r>
          </w:p>
        </w:tc>
        <w:tc>
          <w:tcPr>
            <w:tcW w:w="1276" w:type="dxa"/>
            <w:tcBorders>
              <w:top w:val="single" w:sz="4" w:space="0" w:color="auto"/>
              <w:left w:val="single" w:sz="4" w:space="0" w:color="auto"/>
            </w:tcBorders>
            <w:shd w:val="clear" w:color="auto" w:fill="FFFFFF"/>
          </w:tcPr>
          <w:p w:rsidR="00BC7438" w:rsidRDefault="003232F5" w:rsidP="00B21F7C">
            <w:pPr>
              <w:pStyle w:val="6"/>
              <w:keepNext/>
              <w:keepLines/>
              <w:widowControl/>
              <w:shd w:val="clear" w:color="auto" w:fill="auto"/>
              <w:spacing w:after="0" w:line="220" w:lineRule="exact"/>
              <w:jc w:val="center"/>
              <w:rPr>
                <w:rStyle w:val="11pt"/>
                <w:color w:val="auto"/>
              </w:rPr>
            </w:pPr>
            <w:r>
              <w:rPr>
                <w:rStyle w:val="11pt"/>
                <w:color w:val="auto"/>
              </w:rPr>
              <w:t>85</w:t>
            </w:r>
            <w:r w:rsidR="00BC7438">
              <w:rPr>
                <w:rStyle w:val="11pt"/>
                <w:color w:val="auto"/>
              </w:rPr>
              <w:t>,00</w:t>
            </w:r>
          </w:p>
        </w:tc>
        <w:tc>
          <w:tcPr>
            <w:tcW w:w="1701" w:type="dxa"/>
            <w:tcBorders>
              <w:top w:val="single" w:sz="4" w:space="0" w:color="auto"/>
              <w:left w:val="single" w:sz="4" w:space="0" w:color="auto"/>
            </w:tcBorders>
            <w:shd w:val="clear" w:color="auto" w:fill="FFFFFF"/>
          </w:tcPr>
          <w:p w:rsidR="00BC7438"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1 раз в год</w:t>
            </w:r>
          </w:p>
        </w:tc>
        <w:tc>
          <w:tcPr>
            <w:tcW w:w="1276" w:type="dxa"/>
            <w:tcBorders>
              <w:top w:val="single" w:sz="4" w:space="0" w:color="auto"/>
              <w:left w:val="single" w:sz="4" w:space="0" w:color="auto"/>
            </w:tcBorders>
            <w:shd w:val="clear" w:color="auto" w:fill="FFFFFF"/>
          </w:tcPr>
          <w:p w:rsidR="00BC7438"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8</w:t>
            </w:r>
          </w:p>
        </w:tc>
        <w:tc>
          <w:tcPr>
            <w:tcW w:w="1559" w:type="dxa"/>
            <w:tcBorders>
              <w:top w:val="single" w:sz="4" w:space="0" w:color="auto"/>
              <w:left w:val="single" w:sz="4" w:space="0" w:color="auto"/>
              <w:right w:val="single" w:sz="4" w:space="0" w:color="auto"/>
            </w:tcBorders>
            <w:shd w:val="clear" w:color="auto" w:fill="FFFFFF"/>
          </w:tcPr>
          <w:p w:rsidR="00BC7438"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8B69AA" w:rsidRPr="00A45062" w:rsidTr="00B21F7C">
        <w:trPr>
          <w:trHeight w:hRule="exact" w:val="274"/>
        </w:trPr>
        <w:tc>
          <w:tcPr>
            <w:tcW w:w="556" w:type="dxa"/>
            <w:tcBorders>
              <w:top w:val="single" w:sz="4" w:space="0" w:color="auto"/>
              <w:left w:val="single" w:sz="4" w:space="0" w:color="auto"/>
            </w:tcBorders>
            <w:shd w:val="clear" w:color="auto" w:fill="FFFFFF"/>
          </w:tcPr>
          <w:p w:rsidR="008B69AA" w:rsidRPr="00BC7438"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39</w:t>
            </w:r>
          </w:p>
        </w:tc>
        <w:tc>
          <w:tcPr>
            <w:tcW w:w="3423"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ind w:left="140"/>
              <w:rPr>
                <w:sz w:val="22"/>
                <w:szCs w:val="22"/>
              </w:rPr>
            </w:pPr>
            <w:r w:rsidRPr="00BC7438">
              <w:rPr>
                <w:sz w:val="22"/>
                <w:szCs w:val="22"/>
              </w:rPr>
              <w:t>Резинки для денег (</w:t>
            </w:r>
            <w:proofErr w:type="spellStart"/>
            <w:r w:rsidRPr="00BC7438">
              <w:rPr>
                <w:sz w:val="22"/>
                <w:szCs w:val="22"/>
              </w:rPr>
              <w:t>упак</w:t>
            </w:r>
            <w:proofErr w:type="spellEnd"/>
            <w:r w:rsidRPr="00BC7438">
              <w:rPr>
                <w:sz w:val="22"/>
                <w:szCs w:val="22"/>
              </w:rPr>
              <w:t>.)</w:t>
            </w:r>
          </w:p>
        </w:tc>
        <w:tc>
          <w:tcPr>
            <w:tcW w:w="1276"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65,00</w:t>
            </w:r>
          </w:p>
        </w:tc>
        <w:tc>
          <w:tcPr>
            <w:tcW w:w="1701"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5</w:t>
            </w:r>
          </w:p>
        </w:tc>
        <w:tc>
          <w:tcPr>
            <w:tcW w:w="1559" w:type="dxa"/>
            <w:tcBorders>
              <w:top w:val="single" w:sz="4" w:space="0" w:color="auto"/>
              <w:left w:val="single" w:sz="4" w:space="0" w:color="auto"/>
              <w:righ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н</w:t>
            </w:r>
            <w:r w:rsidRPr="00BC7438">
              <w:rPr>
                <w:rStyle w:val="11pt"/>
                <w:color w:val="auto"/>
              </w:rPr>
              <w:t>а Управление</w:t>
            </w:r>
          </w:p>
        </w:tc>
      </w:tr>
      <w:tr w:rsidR="008B69AA" w:rsidRPr="00A45062" w:rsidTr="00B21F7C">
        <w:trPr>
          <w:trHeight w:hRule="exact" w:val="274"/>
        </w:trPr>
        <w:tc>
          <w:tcPr>
            <w:tcW w:w="556" w:type="dxa"/>
            <w:tcBorders>
              <w:top w:val="single" w:sz="4" w:space="0" w:color="auto"/>
              <w:left w:val="single" w:sz="4" w:space="0" w:color="auto"/>
            </w:tcBorders>
            <w:shd w:val="clear" w:color="auto" w:fill="FFFFFF"/>
          </w:tcPr>
          <w:p w:rsidR="008B69AA" w:rsidRPr="0053543F"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40</w:t>
            </w:r>
          </w:p>
        </w:tc>
        <w:tc>
          <w:tcPr>
            <w:tcW w:w="3423" w:type="dxa"/>
            <w:tcBorders>
              <w:top w:val="single" w:sz="4" w:space="0" w:color="auto"/>
              <w:left w:val="single" w:sz="4" w:space="0" w:color="auto"/>
            </w:tcBorders>
            <w:shd w:val="clear" w:color="auto" w:fill="FFFFFF"/>
          </w:tcPr>
          <w:p w:rsidR="008B69AA" w:rsidRPr="0053543F" w:rsidRDefault="008B69AA" w:rsidP="00B21F7C">
            <w:pPr>
              <w:pStyle w:val="6"/>
              <w:keepNext/>
              <w:keepLines/>
              <w:widowControl/>
              <w:shd w:val="clear" w:color="auto" w:fill="auto"/>
              <w:spacing w:after="0" w:line="220" w:lineRule="exact"/>
              <w:ind w:left="140"/>
              <w:rPr>
                <w:sz w:val="22"/>
                <w:szCs w:val="22"/>
              </w:rPr>
            </w:pPr>
            <w:r w:rsidRPr="0053543F">
              <w:rPr>
                <w:sz w:val="22"/>
                <w:szCs w:val="22"/>
              </w:rPr>
              <w:t>Папка архивная на завязках</w:t>
            </w:r>
          </w:p>
        </w:tc>
        <w:tc>
          <w:tcPr>
            <w:tcW w:w="1276" w:type="dxa"/>
            <w:tcBorders>
              <w:top w:val="single" w:sz="4" w:space="0" w:color="auto"/>
              <w:left w:val="single" w:sz="4" w:space="0" w:color="auto"/>
            </w:tcBorders>
            <w:shd w:val="clear" w:color="auto" w:fill="FFFFFF"/>
          </w:tcPr>
          <w:p w:rsidR="008B69AA" w:rsidRPr="0053543F" w:rsidRDefault="003232F5" w:rsidP="00B21F7C">
            <w:pPr>
              <w:pStyle w:val="6"/>
              <w:keepNext/>
              <w:keepLines/>
              <w:widowControl/>
              <w:shd w:val="clear" w:color="auto" w:fill="auto"/>
              <w:spacing w:after="0" w:line="220" w:lineRule="exact"/>
              <w:jc w:val="center"/>
              <w:rPr>
                <w:rStyle w:val="11pt"/>
                <w:color w:val="auto"/>
              </w:rPr>
            </w:pPr>
            <w:r>
              <w:rPr>
                <w:rStyle w:val="11pt"/>
                <w:color w:val="auto"/>
              </w:rPr>
              <w:t>125</w:t>
            </w:r>
            <w:r w:rsidR="008B69AA" w:rsidRPr="0053543F">
              <w:rPr>
                <w:rStyle w:val="11pt"/>
                <w:color w:val="auto"/>
              </w:rPr>
              <w:t>,00</w:t>
            </w:r>
          </w:p>
        </w:tc>
        <w:tc>
          <w:tcPr>
            <w:tcW w:w="1701" w:type="dxa"/>
            <w:tcBorders>
              <w:top w:val="single" w:sz="4" w:space="0" w:color="auto"/>
              <w:left w:val="single" w:sz="4" w:space="0" w:color="auto"/>
            </w:tcBorders>
            <w:shd w:val="clear" w:color="auto" w:fill="FFFFFF"/>
          </w:tcPr>
          <w:p w:rsidR="008B69AA" w:rsidRPr="0053543F" w:rsidRDefault="008B69AA" w:rsidP="00B21F7C">
            <w:pPr>
              <w:pStyle w:val="6"/>
              <w:keepNext/>
              <w:keepLines/>
              <w:widowControl/>
              <w:shd w:val="clear" w:color="auto" w:fill="auto"/>
              <w:spacing w:after="0" w:line="220" w:lineRule="exact"/>
              <w:jc w:val="center"/>
              <w:rPr>
                <w:rStyle w:val="11pt"/>
                <w:color w:val="auto"/>
              </w:rPr>
            </w:pPr>
            <w:r w:rsidRPr="0053543F">
              <w:rPr>
                <w:rStyle w:val="11pt"/>
                <w:color w:val="auto"/>
              </w:rPr>
              <w:t>1раз  в год</w:t>
            </w:r>
          </w:p>
        </w:tc>
        <w:tc>
          <w:tcPr>
            <w:tcW w:w="1276" w:type="dxa"/>
            <w:tcBorders>
              <w:top w:val="single" w:sz="4" w:space="0" w:color="auto"/>
              <w:left w:val="single" w:sz="4" w:space="0" w:color="auto"/>
            </w:tcBorders>
            <w:shd w:val="clear" w:color="auto" w:fill="FFFFFF"/>
          </w:tcPr>
          <w:p w:rsidR="008B69AA" w:rsidRPr="0053543F"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10</w:t>
            </w:r>
          </w:p>
        </w:tc>
        <w:tc>
          <w:tcPr>
            <w:tcW w:w="1559" w:type="dxa"/>
            <w:tcBorders>
              <w:top w:val="single" w:sz="4" w:space="0" w:color="auto"/>
              <w:left w:val="single" w:sz="4" w:space="0" w:color="auto"/>
              <w:right w:val="single" w:sz="4" w:space="0" w:color="auto"/>
            </w:tcBorders>
            <w:shd w:val="clear" w:color="auto" w:fill="FFFFFF"/>
          </w:tcPr>
          <w:p w:rsidR="008B69AA" w:rsidRPr="0053543F"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8B69AA" w:rsidRPr="00A45062" w:rsidTr="00B21F7C">
        <w:trPr>
          <w:trHeight w:hRule="exact" w:val="274"/>
        </w:trPr>
        <w:tc>
          <w:tcPr>
            <w:tcW w:w="556" w:type="dxa"/>
            <w:tcBorders>
              <w:top w:val="single" w:sz="4" w:space="0" w:color="auto"/>
              <w:left w:val="single" w:sz="4" w:space="0" w:color="auto"/>
            </w:tcBorders>
            <w:shd w:val="clear" w:color="auto" w:fill="FFFFFF"/>
          </w:tcPr>
          <w:p w:rsidR="008B69AA" w:rsidRPr="00BC7438"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41</w:t>
            </w:r>
          </w:p>
        </w:tc>
        <w:tc>
          <w:tcPr>
            <w:tcW w:w="3423"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ind w:left="140"/>
              <w:rPr>
                <w:sz w:val="22"/>
                <w:szCs w:val="22"/>
              </w:rPr>
            </w:pPr>
            <w:r w:rsidRPr="00BC7438">
              <w:rPr>
                <w:sz w:val="22"/>
                <w:szCs w:val="22"/>
              </w:rPr>
              <w:t>Календарь настольный</w:t>
            </w:r>
          </w:p>
        </w:tc>
        <w:tc>
          <w:tcPr>
            <w:tcW w:w="1276"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50,00</w:t>
            </w:r>
          </w:p>
        </w:tc>
        <w:tc>
          <w:tcPr>
            <w:tcW w:w="1701"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8B69AA" w:rsidRPr="008B69AA" w:rsidTr="00B21F7C">
        <w:trPr>
          <w:trHeight w:hRule="exact" w:val="274"/>
        </w:trPr>
        <w:tc>
          <w:tcPr>
            <w:tcW w:w="556" w:type="dxa"/>
            <w:tcBorders>
              <w:top w:val="single" w:sz="4" w:space="0" w:color="auto"/>
              <w:left w:val="single" w:sz="4" w:space="0" w:color="auto"/>
            </w:tcBorders>
            <w:shd w:val="clear" w:color="auto" w:fill="FFFFFF"/>
          </w:tcPr>
          <w:p w:rsidR="008B69AA" w:rsidRPr="00BC7438" w:rsidRDefault="000B7DE7" w:rsidP="00B21F7C">
            <w:pPr>
              <w:pStyle w:val="6"/>
              <w:keepNext/>
              <w:keepLines/>
              <w:widowControl/>
              <w:shd w:val="clear" w:color="auto" w:fill="auto"/>
              <w:spacing w:after="0" w:line="220" w:lineRule="exact"/>
              <w:ind w:left="140"/>
              <w:rPr>
                <w:rStyle w:val="11pt"/>
                <w:color w:val="auto"/>
              </w:rPr>
            </w:pPr>
            <w:r>
              <w:rPr>
                <w:rStyle w:val="11pt"/>
                <w:color w:val="auto"/>
              </w:rPr>
              <w:lastRenderedPageBreak/>
              <w:t>42</w:t>
            </w:r>
          </w:p>
        </w:tc>
        <w:tc>
          <w:tcPr>
            <w:tcW w:w="3423"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ind w:left="140"/>
              <w:rPr>
                <w:sz w:val="22"/>
                <w:szCs w:val="22"/>
              </w:rPr>
            </w:pPr>
            <w:r w:rsidRPr="00BC7438">
              <w:rPr>
                <w:sz w:val="22"/>
                <w:szCs w:val="22"/>
              </w:rPr>
              <w:t>Календарь настенный</w:t>
            </w:r>
          </w:p>
        </w:tc>
        <w:tc>
          <w:tcPr>
            <w:tcW w:w="1276"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155,00</w:t>
            </w:r>
          </w:p>
        </w:tc>
        <w:tc>
          <w:tcPr>
            <w:tcW w:w="1701"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8B69AA" w:rsidRPr="00BC7438" w:rsidRDefault="000B7DE7" w:rsidP="00B21F7C">
            <w:pPr>
              <w:pStyle w:val="6"/>
              <w:keepNext/>
              <w:keepLines/>
              <w:widowControl/>
              <w:shd w:val="clear" w:color="auto" w:fill="auto"/>
              <w:spacing w:after="0" w:line="220" w:lineRule="exact"/>
              <w:jc w:val="center"/>
              <w:rPr>
                <w:rStyle w:val="11pt"/>
                <w:color w:val="auto"/>
              </w:rPr>
            </w:pPr>
            <w:r>
              <w:rPr>
                <w:rStyle w:val="11pt"/>
                <w:color w:val="auto"/>
              </w:rPr>
              <w:t>н</w:t>
            </w:r>
            <w:r w:rsidR="008B69AA" w:rsidRPr="00BC7438">
              <w:rPr>
                <w:rStyle w:val="11pt"/>
                <w:color w:val="auto"/>
              </w:rPr>
              <w:t>а кабинет</w:t>
            </w:r>
          </w:p>
        </w:tc>
      </w:tr>
      <w:tr w:rsidR="008B69AA" w:rsidRPr="00A45062" w:rsidTr="00614F40">
        <w:trPr>
          <w:trHeight w:hRule="exact" w:val="606"/>
        </w:trPr>
        <w:tc>
          <w:tcPr>
            <w:tcW w:w="556" w:type="dxa"/>
            <w:tcBorders>
              <w:top w:val="single" w:sz="4" w:space="0" w:color="auto"/>
              <w:left w:val="single" w:sz="4" w:space="0" w:color="auto"/>
            </w:tcBorders>
            <w:shd w:val="clear" w:color="auto" w:fill="FFFFFF"/>
          </w:tcPr>
          <w:p w:rsidR="008B69AA" w:rsidRPr="00BC7438" w:rsidRDefault="000B7DE7" w:rsidP="00B21F7C">
            <w:pPr>
              <w:pStyle w:val="6"/>
              <w:keepNext/>
              <w:keepLines/>
              <w:widowControl/>
              <w:shd w:val="clear" w:color="auto" w:fill="auto"/>
              <w:spacing w:after="0" w:line="220" w:lineRule="exact"/>
              <w:ind w:left="140"/>
              <w:rPr>
                <w:rStyle w:val="11pt"/>
                <w:color w:val="auto"/>
              </w:rPr>
            </w:pPr>
            <w:r>
              <w:rPr>
                <w:rStyle w:val="11pt"/>
                <w:color w:val="auto"/>
              </w:rPr>
              <w:t>43</w:t>
            </w:r>
          </w:p>
        </w:tc>
        <w:tc>
          <w:tcPr>
            <w:tcW w:w="3423"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ind w:left="140"/>
              <w:rPr>
                <w:sz w:val="22"/>
                <w:szCs w:val="22"/>
              </w:rPr>
            </w:pPr>
            <w:r w:rsidRPr="00BC7438">
              <w:rPr>
                <w:sz w:val="22"/>
                <w:szCs w:val="22"/>
              </w:rPr>
              <w:t>Дырокол</w:t>
            </w:r>
          </w:p>
        </w:tc>
        <w:tc>
          <w:tcPr>
            <w:tcW w:w="1276" w:type="dxa"/>
            <w:tcBorders>
              <w:top w:val="single" w:sz="4" w:space="0" w:color="auto"/>
              <w:left w:val="single" w:sz="4" w:space="0" w:color="auto"/>
            </w:tcBorders>
            <w:shd w:val="clear" w:color="auto" w:fill="FFFFFF"/>
          </w:tcPr>
          <w:p w:rsidR="008B69AA" w:rsidRPr="00BC7438" w:rsidRDefault="003232F5" w:rsidP="00B21F7C">
            <w:pPr>
              <w:pStyle w:val="6"/>
              <w:keepNext/>
              <w:keepLines/>
              <w:widowControl/>
              <w:shd w:val="clear" w:color="auto" w:fill="auto"/>
              <w:spacing w:after="0" w:line="220" w:lineRule="exact"/>
              <w:jc w:val="center"/>
              <w:rPr>
                <w:rStyle w:val="11pt"/>
                <w:color w:val="auto"/>
              </w:rPr>
            </w:pPr>
            <w:r>
              <w:rPr>
                <w:rStyle w:val="11pt"/>
                <w:color w:val="auto"/>
              </w:rPr>
              <w:t>40</w:t>
            </w:r>
            <w:r w:rsidR="008B69AA" w:rsidRPr="00BC7438">
              <w:rPr>
                <w:rStyle w:val="11pt"/>
                <w:color w:val="auto"/>
              </w:rPr>
              <w:t>0,00</w:t>
            </w:r>
          </w:p>
          <w:p w:rsidR="008B69AA" w:rsidRPr="00BC7438" w:rsidRDefault="008B69AA" w:rsidP="00B21F7C">
            <w:pPr>
              <w:pStyle w:val="6"/>
              <w:keepNext/>
              <w:keepLines/>
              <w:widowControl/>
              <w:shd w:val="clear" w:color="auto" w:fill="auto"/>
              <w:spacing w:after="0" w:line="220" w:lineRule="exact"/>
              <w:jc w:val="center"/>
              <w:rPr>
                <w:rStyle w:val="11pt"/>
                <w:color w:val="auto"/>
              </w:rPr>
            </w:pPr>
          </w:p>
        </w:tc>
        <w:tc>
          <w:tcPr>
            <w:tcW w:w="1701" w:type="dxa"/>
            <w:tcBorders>
              <w:top w:val="single" w:sz="4" w:space="0" w:color="auto"/>
              <w:lef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8B69AA" w:rsidRPr="00A45062" w:rsidTr="00B21F7C">
        <w:trPr>
          <w:trHeight w:hRule="exact" w:val="274"/>
        </w:trPr>
        <w:tc>
          <w:tcPr>
            <w:tcW w:w="556" w:type="dxa"/>
            <w:tcBorders>
              <w:top w:val="single" w:sz="4" w:space="0" w:color="auto"/>
              <w:left w:val="single" w:sz="4" w:space="0" w:color="auto"/>
            </w:tcBorders>
            <w:shd w:val="clear" w:color="auto" w:fill="FFFFFF"/>
          </w:tcPr>
          <w:p w:rsidR="008B69AA" w:rsidRPr="00BC7438" w:rsidRDefault="000B7DE7" w:rsidP="00B21F7C">
            <w:pPr>
              <w:pStyle w:val="6"/>
              <w:keepNext/>
              <w:keepLines/>
              <w:widowControl/>
              <w:shd w:val="clear" w:color="auto" w:fill="auto"/>
              <w:spacing w:after="0" w:line="220" w:lineRule="exact"/>
              <w:ind w:left="140"/>
              <w:rPr>
                <w:rStyle w:val="11pt"/>
                <w:color w:val="auto"/>
              </w:rPr>
            </w:pPr>
            <w:r>
              <w:rPr>
                <w:rStyle w:val="11pt"/>
                <w:color w:val="auto"/>
              </w:rPr>
              <w:t>44</w:t>
            </w:r>
          </w:p>
        </w:tc>
        <w:tc>
          <w:tcPr>
            <w:tcW w:w="3423"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ind w:left="140"/>
              <w:rPr>
                <w:sz w:val="22"/>
                <w:szCs w:val="22"/>
              </w:rPr>
            </w:pPr>
            <w:r w:rsidRPr="00BC7438">
              <w:rPr>
                <w:sz w:val="22"/>
                <w:szCs w:val="22"/>
              </w:rPr>
              <w:t>Линейка пластиковая</w:t>
            </w:r>
          </w:p>
        </w:tc>
        <w:tc>
          <w:tcPr>
            <w:tcW w:w="1276"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30,00</w:t>
            </w:r>
          </w:p>
        </w:tc>
        <w:tc>
          <w:tcPr>
            <w:tcW w:w="1701" w:type="dxa"/>
            <w:tcBorders>
              <w:top w:val="single" w:sz="4" w:space="0" w:color="auto"/>
              <w:lef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8B69AA" w:rsidRPr="00A45062" w:rsidTr="00F51CD7">
        <w:trPr>
          <w:trHeight w:hRule="exact" w:val="447"/>
        </w:trPr>
        <w:tc>
          <w:tcPr>
            <w:tcW w:w="556" w:type="dxa"/>
            <w:tcBorders>
              <w:top w:val="single" w:sz="4" w:space="0" w:color="auto"/>
              <w:left w:val="single" w:sz="4" w:space="0" w:color="auto"/>
            </w:tcBorders>
            <w:shd w:val="clear" w:color="auto" w:fill="FFFFFF"/>
          </w:tcPr>
          <w:p w:rsidR="008B69AA" w:rsidRPr="0053543F" w:rsidRDefault="000B7DE7" w:rsidP="00B21F7C">
            <w:pPr>
              <w:pStyle w:val="6"/>
              <w:keepNext/>
              <w:keepLines/>
              <w:widowControl/>
              <w:shd w:val="clear" w:color="auto" w:fill="auto"/>
              <w:spacing w:after="0" w:line="220" w:lineRule="exact"/>
              <w:ind w:left="140"/>
              <w:rPr>
                <w:rStyle w:val="11pt"/>
                <w:color w:val="auto"/>
              </w:rPr>
            </w:pPr>
            <w:r>
              <w:rPr>
                <w:rStyle w:val="11pt"/>
                <w:color w:val="auto"/>
              </w:rPr>
              <w:t>45</w:t>
            </w:r>
          </w:p>
        </w:tc>
        <w:tc>
          <w:tcPr>
            <w:tcW w:w="3423" w:type="dxa"/>
            <w:tcBorders>
              <w:top w:val="single" w:sz="4" w:space="0" w:color="auto"/>
              <w:left w:val="single" w:sz="4" w:space="0" w:color="auto"/>
            </w:tcBorders>
            <w:shd w:val="clear" w:color="auto" w:fill="FFFFFF"/>
          </w:tcPr>
          <w:p w:rsidR="008B69AA" w:rsidRPr="0053543F" w:rsidRDefault="008B69AA" w:rsidP="00B21F7C">
            <w:pPr>
              <w:pStyle w:val="6"/>
              <w:keepNext/>
              <w:keepLines/>
              <w:widowControl/>
              <w:shd w:val="clear" w:color="auto" w:fill="auto"/>
              <w:spacing w:after="0" w:line="220" w:lineRule="exact"/>
              <w:ind w:left="140"/>
              <w:rPr>
                <w:sz w:val="22"/>
                <w:szCs w:val="22"/>
              </w:rPr>
            </w:pPr>
            <w:r w:rsidRPr="0053543F">
              <w:rPr>
                <w:sz w:val="22"/>
                <w:szCs w:val="22"/>
              </w:rPr>
              <w:t>Обложки для учебников (</w:t>
            </w:r>
            <w:proofErr w:type="spellStart"/>
            <w:r w:rsidRPr="0053543F">
              <w:rPr>
                <w:sz w:val="22"/>
                <w:szCs w:val="22"/>
              </w:rPr>
              <w:t>упак</w:t>
            </w:r>
            <w:proofErr w:type="spellEnd"/>
            <w:r w:rsidRPr="0053543F">
              <w:rPr>
                <w:sz w:val="22"/>
                <w:szCs w:val="22"/>
              </w:rPr>
              <w:t>.)</w:t>
            </w:r>
          </w:p>
        </w:tc>
        <w:tc>
          <w:tcPr>
            <w:tcW w:w="1276" w:type="dxa"/>
            <w:tcBorders>
              <w:top w:val="single" w:sz="4" w:space="0" w:color="auto"/>
              <w:left w:val="single" w:sz="4" w:space="0" w:color="auto"/>
            </w:tcBorders>
            <w:shd w:val="clear" w:color="auto" w:fill="FFFFFF"/>
          </w:tcPr>
          <w:p w:rsidR="008B69AA" w:rsidRPr="0053543F" w:rsidRDefault="008B69AA" w:rsidP="00B21F7C">
            <w:pPr>
              <w:pStyle w:val="6"/>
              <w:keepNext/>
              <w:keepLines/>
              <w:widowControl/>
              <w:shd w:val="clear" w:color="auto" w:fill="auto"/>
              <w:spacing w:after="0" w:line="220" w:lineRule="exact"/>
              <w:jc w:val="center"/>
              <w:rPr>
                <w:rStyle w:val="11pt"/>
                <w:color w:val="auto"/>
              </w:rPr>
            </w:pPr>
            <w:r w:rsidRPr="0053543F">
              <w:rPr>
                <w:rStyle w:val="11pt"/>
                <w:color w:val="auto"/>
              </w:rPr>
              <w:t>50,00</w:t>
            </w:r>
          </w:p>
        </w:tc>
        <w:tc>
          <w:tcPr>
            <w:tcW w:w="1701" w:type="dxa"/>
            <w:tcBorders>
              <w:top w:val="single" w:sz="4" w:space="0" w:color="auto"/>
              <w:left w:val="single" w:sz="4" w:space="0" w:color="auto"/>
            </w:tcBorders>
            <w:shd w:val="clear" w:color="auto" w:fill="FFFFFF"/>
          </w:tcPr>
          <w:p w:rsidR="008B69AA" w:rsidRPr="0053543F" w:rsidRDefault="008B69AA" w:rsidP="00B21F7C">
            <w:pPr>
              <w:pStyle w:val="6"/>
              <w:keepNext/>
              <w:keepLines/>
              <w:widowControl/>
              <w:shd w:val="clear" w:color="auto" w:fill="auto"/>
              <w:spacing w:after="0" w:line="220" w:lineRule="exact"/>
              <w:jc w:val="center"/>
              <w:rPr>
                <w:rStyle w:val="11pt"/>
                <w:color w:val="auto"/>
              </w:rPr>
            </w:pPr>
            <w:r w:rsidRPr="0053543F">
              <w:rPr>
                <w:rStyle w:val="11pt"/>
                <w:color w:val="auto"/>
              </w:rPr>
              <w:t>1 раз в год</w:t>
            </w:r>
          </w:p>
        </w:tc>
        <w:tc>
          <w:tcPr>
            <w:tcW w:w="1276" w:type="dxa"/>
            <w:tcBorders>
              <w:top w:val="single" w:sz="4" w:space="0" w:color="auto"/>
              <w:left w:val="single" w:sz="4" w:space="0" w:color="auto"/>
            </w:tcBorders>
            <w:shd w:val="clear" w:color="auto" w:fill="FFFFFF"/>
          </w:tcPr>
          <w:p w:rsidR="008B69AA" w:rsidRPr="0053543F" w:rsidRDefault="000B7DE7" w:rsidP="00B21F7C">
            <w:pPr>
              <w:pStyle w:val="6"/>
              <w:keepNext/>
              <w:keepLines/>
              <w:widowControl/>
              <w:shd w:val="clear" w:color="auto" w:fill="auto"/>
              <w:spacing w:after="0" w:line="220" w:lineRule="exact"/>
              <w:jc w:val="center"/>
              <w:rPr>
                <w:rStyle w:val="11pt"/>
                <w:color w:val="auto"/>
              </w:rPr>
            </w:pPr>
            <w:r>
              <w:rPr>
                <w:rStyle w:val="11pt"/>
                <w:color w:val="auto"/>
              </w:rPr>
              <w:t>8</w:t>
            </w:r>
          </w:p>
        </w:tc>
        <w:tc>
          <w:tcPr>
            <w:tcW w:w="1559" w:type="dxa"/>
            <w:tcBorders>
              <w:top w:val="single" w:sz="4" w:space="0" w:color="auto"/>
              <w:left w:val="single" w:sz="4" w:space="0" w:color="auto"/>
              <w:right w:val="single" w:sz="4" w:space="0" w:color="auto"/>
            </w:tcBorders>
            <w:shd w:val="clear" w:color="auto" w:fill="FFFFFF"/>
          </w:tcPr>
          <w:p w:rsidR="008B69AA" w:rsidRPr="0053543F" w:rsidRDefault="000B7DE7" w:rsidP="00B21F7C">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8B69AA" w:rsidRPr="00A45062" w:rsidTr="008B69AA">
        <w:trPr>
          <w:trHeight w:hRule="exact" w:val="274"/>
        </w:trPr>
        <w:tc>
          <w:tcPr>
            <w:tcW w:w="556" w:type="dxa"/>
            <w:tcBorders>
              <w:top w:val="single" w:sz="4" w:space="0" w:color="auto"/>
              <w:left w:val="single" w:sz="4" w:space="0" w:color="auto"/>
              <w:bottom w:val="single" w:sz="4" w:space="0" w:color="auto"/>
            </w:tcBorders>
            <w:shd w:val="clear" w:color="auto" w:fill="FFFFFF"/>
          </w:tcPr>
          <w:p w:rsidR="008B69AA" w:rsidRPr="00FA5E3F" w:rsidRDefault="000B7DE7" w:rsidP="00B21F7C">
            <w:pPr>
              <w:pStyle w:val="6"/>
              <w:keepNext/>
              <w:keepLines/>
              <w:widowControl/>
              <w:shd w:val="clear" w:color="auto" w:fill="auto"/>
              <w:spacing w:after="0" w:line="220" w:lineRule="exact"/>
              <w:ind w:left="140"/>
              <w:rPr>
                <w:rStyle w:val="11pt"/>
                <w:color w:val="auto"/>
              </w:rPr>
            </w:pPr>
            <w:r w:rsidRPr="00FA5E3F">
              <w:rPr>
                <w:rStyle w:val="11pt"/>
                <w:color w:val="auto"/>
              </w:rPr>
              <w:t>46</w:t>
            </w:r>
          </w:p>
        </w:tc>
        <w:tc>
          <w:tcPr>
            <w:tcW w:w="3423" w:type="dxa"/>
            <w:tcBorders>
              <w:top w:val="single" w:sz="4" w:space="0" w:color="auto"/>
              <w:left w:val="single" w:sz="4" w:space="0" w:color="auto"/>
              <w:bottom w:val="single" w:sz="4" w:space="0" w:color="auto"/>
            </w:tcBorders>
            <w:shd w:val="clear" w:color="auto" w:fill="FFFFFF"/>
          </w:tcPr>
          <w:p w:rsidR="008B69AA" w:rsidRPr="00FA5E3F" w:rsidRDefault="008B69AA" w:rsidP="00B21F7C">
            <w:pPr>
              <w:pStyle w:val="6"/>
              <w:keepNext/>
              <w:keepLines/>
              <w:widowControl/>
              <w:shd w:val="clear" w:color="auto" w:fill="auto"/>
              <w:spacing w:after="0" w:line="220" w:lineRule="exact"/>
              <w:ind w:left="140"/>
              <w:rPr>
                <w:sz w:val="22"/>
                <w:szCs w:val="22"/>
              </w:rPr>
            </w:pPr>
            <w:r w:rsidRPr="00FA5E3F">
              <w:rPr>
                <w:sz w:val="22"/>
                <w:szCs w:val="22"/>
              </w:rPr>
              <w:t>Папка архивная</w:t>
            </w:r>
          </w:p>
        </w:tc>
        <w:tc>
          <w:tcPr>
            <w:tcW w:w="1276" w:type="dxa"/>
            <w:tcBorders>
              <w:top w:val="single" w:sz="4" w:space="0" w:color="auto"/>
              <w:left w:val="single" w:sz="4" w:space="0" w:color="auto"/>
              <w:bottom w:val="single" w:sz="4" w:space="0" w:color="auto"/>
            </w:tcBorders>
            <w:shd w:val="clear" w:color="auto" w:fill="FFFFFF"/>
          </w:tcPr>
          <w:p w:rsidR="008B69AA" w:rsidRPr="00FA5E3F" w:rsidRDefault="008B69AA" w:rsidP="00B21F7C">
            <w:pPr>
              <w:pStyle w:val="6"/>
              <w:keepNext/>
              <w:keepLines/>
              <w:widowControl/>
              <w:shd w:val="clear" w:color="auto" w:fill="auto"/>
              <w:spacing w:after="0" w:line="220" w:lineRule="exact"/>
              <w:jc w:val="center"/>
              <w:rPr>
                <w:rStyle w:val="11pt"/>
                <w:color w:val="auto"/>
              </w:rPr>
            </w:pPr>
            <w:r w:rsidRPr="00FA5E3F">
              <w:rPr>
                <w:rStyle w:val="11pt"/>
                <w:color w:val="auto"/>
              </w:rPr>
              <w:t>800,00</w:t>
            </w:r>
          </w:p>
        </w:tc>
        <w:tc>
          <w:tcPr>
            <w:tcW w:w="1701" w:type="dxa"/>
            <w:tcBorders>
              <w:top w:val="single" w:sz="4" w:space="0" w:color="auto"/>
              <w:left w:val="single" w:sz="4" w:space="0" w:color="auto"/>
              <w:bottom w:val="single" w:sz="4" w:space="0" w:color="auto"/>
            </w:tcBorders>
            <w:shd w:val="clear" w:color="auto" w:fill="FFFFFF"/>
          </w:tcPr>
          <w:p w:rsidR="008B69AA" w:rsidRPr="00FA5E3F" w:rsidRDefault="008B69AA" w:rsidP="00B21F7C">
            <w:pPr>
              <w:pStyle w:val="6"/>
              <w:keepNext/>
              <w:keepLines/>
              <w:widowControl/>
              <w:shd w:val="clear" w:color="auto" w:fill="auto"/>
              <w:spacing w:after="0" w:line="220" w:lineRule="exact"/>
              <w:jc w:val="center"/>
              <w:rPr>
                <w:rStyle w:val="11pt"/>
                <w:color w:val="auto"/>
              </w:rPr>
            </w:pPr>
            <w:r w:rsidRPr="00FA5E3F">
              <w:rPr>
                <w:rStyle w:val="11pt"/>
                <w:color w:val="auto"/>
              </w:rPr>
              <w:t>1 раз в 3 мес.</w:t>
            </w:r>
          </w:p>
        </w:tc>
        <w:tc>
          <w:tcPr>
            <w:tcW w:w="1276" w:type="dxa"/>
            <w:tcBorders>
              <w:top w:val="single" w:sz="4" w:space="0" w:color="auto"/>
              <w:left w:val="single" w:sz="4" w:space="0" w:color="auto"/>
              <w:bottom w:val="single" w:sz="4" w:space="0" w:color="auto"/>
            </w:tcBorders>
            <w:shd w:val="clear" w:color="auto" w:fill="FFFFFF"/>
          </w:tcPr>
          <w:p w:rsidR="008B69AA" w:rsidRPr="00FA5E3F" w:rsidRDefault="008B69AA" w:rsidP="00B21F7C">
            <w:pPr>
              <w:pStyle w:val="6"/>
              <w:keepNext/>
              <w:keepLines/>
              <w:widowControl/>
              <w:shd w:val="clear" w:color="auto" w:fill="auto"/>
              <w:spacing w:after="0" w:line="220" w:lineRule="exact"/>
              <w:jc w:val="center"/>
              <w:rPr>
                <w:rStyle w:val="11pt"/>
                <w:color w:val="auto"/>
              </w:rPr>
            </w:pPr>
            <w:r w:rsidRPr="00FA5E3F">
              <w:rPr>
                <w:rStyle w:val="11pt"/>
                <w:color w:val="auto"/>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B69AA" w:rsidRPr="00FA5E3F" w:rsidRDefault="008B69AA" w:rsidP="00B21F7C">
            <w:pPr>
              <w:pStyle w:val="6"/>
              <w:keepNext/>
              <w:keepLines/>
              <w:widowControl/>
              <w:shd w:val="clear" w:color="auto" w:fill="auto"/>
              <w:spacing w:after="0" w:line="220" w:lineRule="exact"/>
              <w:jc w:val="center"/>
              <w:rPr>
                <w:rStyle w:val="11pt"/>
                <w:color w:val="auto"/>
              </w:rPr>
            </w:pPr>
            <w:r w:rsidRPr="00FA5E3F">
              <w:rPr>
                <w:rStyle w:val="11pt"/>
                <w:color w:val="auto"/>
              </w:rPr>
              <w:t>1</w:t>
            </w:r>
          </w:p>
        </w:tc>
      </w:tr>
      <w:tr w:rsidR="008B69AA" w:rsidRPr="00A45062" w:rsidTr="000B7DE7">
        <w:trPr>
          <w:trHeight w:hRule="exact" w:val="676"/>
        </w:trPr>
        <w:tc>
          <w:tcPr>
            <w:tcW w:w="556" w:type="dxa"/>
            <w:tcBorders>
              <w:top w:val="single" w:sz="4" w:space="0" w:color="auto"/>
              <w:left w:val="single" w:sz="4" w:space="0" w:color="auto"/>
              <w:bottom w:val="single" w:sz="4" w:space="0" w:color="auto"/>
            </w:tcBorders>
            <w:shd w:val="clear" w:color="auto" w:fill="FFFFFF"/>
          </w:tcPr>
          <w:p w:rsidR="008B69AA" w:rsidRPr="00FA5E3F" w:rsidRDefault="000B7DE7" w:rsidP="00B21F7C">
            <w:pPr>
              <w:pStyle w:val="6"/>
              <w:keepNext/>
              <w:keepLines/>
              <w:widowControl/>
              <w:shd w:val="clear" w:color="auto" w:fill="auto"/>
              <w:spacing w:after="0" w:line="220" w:lineRule="exact"/>
              <w:ind w:left="140"/>
              <w:rPr>
                <w:rStyle w:val="11pt"/>
                <w:color w:val="auto"/>
              </w:rPr>
            </w:pPr>
            <w:r w:rsidRPr="00FA5E3F">
              <w:rPr>
                <w:rStyle w:val="11pt"/>
                <w:color w:val="auto"/>
              </w:rPr>
              <w:t>47</w:t>
            </w:r>
          </w:p>
        </w:tc>
        <w:tc>
          <w:tcPr>
            <w:tcW w:w="3423" w:type="dxa"/>
            <w:tcBorders>
              <w:top w:val="single" w:sz="4" w:space="0" w:color="auto"/>
              <w:left w:val="single" w:sz="4" w:space="0" w:color="auto"/>
              <w:bottom w:val="single" w:sz="4" w:space="0" w:color="auto"/>
            </w:tcBorders>
            <w:shd w:val="clear" w:color="auto" w:fill="FFFFFF"/>
          </w:tcPr>
          <w:p w:rsidR="008B69AA" w:rsidRPr="00FA5E3F" w:rsidRDefault="000B7DE7" w:rsidP="00B21F7C">
            <w:pPr>
              <w:pStyle w:val="6"/>
              <w:keepNext/>
              <w:keepLines/>
              <w:widowControl/>
              <w:shd w:val="clear" w:color="auto" w:fill="auto"/>
              <w:spacing w:after="0" w:line="220" w:lineRule="exact"/>
              <w:ind w:left="140"/>
              <w:rPr>
                <w:sz w:val="22"/>
                <w:szCs w:val="22"/>
              </w:rPr>
            </w:pPr>
            <w:r w:rsidRPr="00FA5E3F">
              <w:rPr>
                <w:sz w:val="22"/>
                <w:szCs w:val="22"/>
              </w:rPr>
              <w:t>Бланочная продукция (б</w:t>
            </w:r>
            <w:r w:rsidR="008B69AA" w:rsidRPr="00FA5E3F">
              <w:rPr>
                <w:sz w:val="22"/>
                <w:szCs w:val="22"/>
              </w:rPr>
              <w:t>ланк «Личное дело»</w:t>
            </w:r>
            <w:r w:rsidRPr="00FA5E3F">
              <w:rPr>
                <w:sz w:val="22"/>
                <w:szCs w:val="22"/>
              </w:rPr>
              <w:t>, бланк «Согласие», бланк «Заявление»)</w:t>
            </w:r>
          </w:p>
        </w:tc>
        <w:tc>
          <w:tcPr>
            <w:tcW w:w="1276" w:type="dxa"/>
            <w:tcBorders>
              <w:top w:val="single" w:sz="4" w:space="0" w:color="auto"/>
              <w:left w:val="single" w:sz="4" w:space="0" w:color="auto"/>
              <w:bottom w:val="single" w:sz="4" w:space="0" w:color="auto"/>
            </w:tcBorders>
            <w:shd w:val="clear" w:color="auto" w:fill="FFFFFF"/>
          </w:tcPr>
          <w:p w:rsidR="008B69AA" w:rsidRPr="00FA5E3F" w:rsidRDefault="008B69AA" w:rsidP="00B21F7C">
            <w:pPr>
              <w:pStyle w:val="6"/>
              <w:keepNext/>
              <w:keepLines/>
              <w:widowControl/>
              <w:shd w:val="clear" w:color="auto" w:fill="auto"/>
              <w:spacing w:after="0" w:line="220" w:lineRule="exact"/>
              <w:jc w:val="center"/>
              <w:rPr>
                <w:rStyle w:val="11pt"/>
                <w:color w:val="auto"/>
              </w:rPr>
            </w:pPr>
            <w:r w:rsidRPr="00FA5E3F">
              <w:rPr>
                <w:rStyle w:val="11pt"/>
                <w:color w:val="auto"/>
              </w:rPr>
              <w:t>5,00</w:t>
            </w:r>
          </w:p>
        </w:tc>
        <w:tc>
          <w:tcPr>
            <w:tcW w:w="1701" w:type="dxa"/>
            <w:tcBorders>
              <w:top w:val="single" w:sz="4" w:space="0" w:color="auto"/>
              <w:left w:val="single" w:sz="4" w:space="0" w:color="auto"/>
              <w:bottom w:val="single" w:sz="4" w:space="0" w:color="auto"/>
            </w:tcBorders>
            <w:shd w:val="clear" w:color="auto" w:fill="FFFFFF"/>
          </w:tcPr>
          <w:p w:rsidR="008B69AA" w:rsidRPr="00FA5E3F" w:rsidRDefault="000B7DE7" w:rsidP="00B21F7C">
            <w:pPr>
              <w:pStyle w:val="6"/>
              <w:keepNext/>
              <w:keepLines/>
              <w:widowControl/>
              <w:shd w:val="clear" w:color="auto" w:fill="auto"/>
              <w:spacing w:after="0" w:line="220" w:lineRule="exact"/>
              <w:jc w:val="center"/>
              <w:rPr>
                <w:rStyle w:val="11pt"/>
                <w:color w:val="auto"/>
              </w:rPr>
            </w:pPr>
            <w:r w:rsidRPr="00FA5E3F">
              <w:rPr>
                <w:rStyle w:val="11pt"/>
                <w:color w:val="auto"/>
              </w:rPr>
              <w:t>1 раз в мес.</w:t>
            </w:r>
          </w:p>
        </w:tc>
        <w:tc>
          <w:tcPr>
            <w:tcW w:w="1276" w:type="dxa"/>
            <w:tcBorders>
              <w:top w:val="single" w:sz="4" w:space="0" w:color="auto"/>
              <w:left w:val="single" w:sz="4" w:space="0" w:color="auto"/>
              <w:bottom w:val="single" w:sz="4" w:space="0" w:color="auto"/>
            </w:tcBorders>
            <w:shd w:val="clear" w:color="auto" w:fill="FFFFFF"/>
          </w:tcPr>
          <w:p w:rsidR="008B69AA" w:rsidRPr="00FA5E3F" w:rsidRDefault="000B7DE7" w:rsidP="00B21F7C">
            <w:pPr>
              <w:pStyle w:val="6"/>
              <w:keepNext/>
              <w:keepLines/>
              <w:widowControl/>
              <w:shd w:val="clear" w:color="auto" w:fill="auto"/>
              <w:spacing w:after="0" w:line="220" w:lineRule="exact"/>
              <w:jc w:val="center"/>
              <w:rPr>
                <w:rStyle w:val="11pt"/>
                <w:color w:val="auto"/>
              </w:rPr>
            </w:pPr>
            <w:r w:rsidRPr="00FA5E3F">
              <w:rPr>
                <w:rStyle w:val="11pt"/>
                <w:color w:val="auto"/>
              </w:rPr>
              <w:t>600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B69AA" w:rsidRPr="00FA5E3F" w:rsidRDefault="000B7DE7" w:rsidP="00B21F7C">
            <w:pPr>
              <w:pStyle w:val="6"/>
              <w:keepNext/>
              <w:keepLines/>
              <w:widowControl/>
              <w:shd w:val="clear" w:color="auto" w:fill="auto"/>
              <w:spacing w:after="0" w:line="220" w:lineRule="exact"/>
              <w:jc w:val="center"/>
              <w:rPr>
                <w:rStyle w:val="11pt"/>
                <w:color w:val="auto"/>
              </w:rPr>
            </w:pPr>
            <w:r w:rsidRPr="00FA5E3F">
              <w:rPr>
                <w:rStyle w:val="11pt"/>
                <w:color w:val="auto"/>
              </w:rPr>
              <w:t>на Управление</w:t>
            </w:r>
          </w:p>
        </w:tc>
      </w:tr>
      <w:tr w:rsidR="00B32DFD" w:rsidRPr="000B7DE7" w:rsidTr="008B69AA">
        <w:trPr>
          <w:trHeight w:hRule="exact" w:val="274"/>
        </w:trPr>
        <w:tc>
          <w:tcPr>
            <w:tcW w:w="556" w:type="dxa"/>
            <w:tcBorders>
              <w:top w:val="single" w:sz="4" w:space="0" w:color="auto"/>
              <w:left w:val="single" w:sz="4" w:space="0" w:color="auto"/>
              <w:bottom w:val="single" w:sz="4" w:space="0" w:color="auto"/>
            </w:tcBorders>
            <w:shd w:val="clear" w:color="auto" w:fill="FFFFFF"/>
          </w:tcPr>
          <w:p w:rsidR="00B32DFD" w:rsidRPr="00FA5E3F" w:rsidRDefault="009C69B7" w:rsidP="00B21F7C">
            <w:pPr>
              <w:pStyle w:val="6"/>
              <w:keepNext/>
              <w:keepLines/>
              <w:widowControl/>
              <w:shd w:val="clear" w:color="auto" w:fill="auto"/>
              <w:spacing w:after="0" w:line="220" w:lineRule="exact"/>
              <w:ind w:left="140"/>
              <w:rPr>
                <w:rStyle w:val="11pt"/>
                <w:color w:val="auto"/>
              </w:rPr>
            </w:pPr>
            <w:r>
              <w:rPr>
                <w:rStyle w:val="11pt"/>
                <w:color w:val="auto"/>
              </w:rPr>
              <w:t>48</w:t>
            </w:r>
          </w:p>
        </w:tc>
        <w:tc>
          <w:tcPr>
            <w:tcW w:w="3423" w:type="dxa"/>
            <w:tcBorders>
              <w:top w:val="single" w:sz="4" w:space="0" w:color="auto"/>
              <w:left w:val="single" w:sz="4" w:space="0" w:color="auto"/>
              <w:bottom w:val="single" w:sz="4" w:space="0" w:color="auto"/>
            </w:tcBorders>
            <w:shd w:val="clear" w:color="auto" w:fill="FFFFFF"/>
          </w:tcPr>
          <w:p w:rsidR="00B32DFD" w:rsidRPr="00FA5E3F" w:rsidRDefault="00B32DFD" w:rsidP="00B21F7C">
            <w:pPr>
              <w:pStyle w:val="6"/>
              <w:keepNext/>
              <w:keepLines/>
              <w:widowControl/>
              <w:shd w:val="clear" w:color="auto" w:fill="auto"/>
              <w:spacing w:after="0" w:line="220" w:lineRule="exact"/>
              <w:ind w:left="140"/>
              <w:rPr>
                <w:sz w:val="22"/>
                <w:szCs w:val="22"/>
              </w:rPr>
            </w:pPr>
            <w:r w:rsidRPr="00FA5E3F">
              <w:rPr>
                <w:sz w:val="22"/>
                <w:szCs w:val="22"/>
              </w:rPr>
              <w:t>Печати, штампы</w:t>
            </w:r>
          </w:p>
        </w:tc>
        <w:tc>
          <w:tcPr>
            <w:tcW w:w="1276" w:type="dxa"/>
            <w:tcBorders>
              <w:top w:val="single" w:sz="4" w:space="0" w:color="auto"/>
              <w:left w:val="single" w:sz="4" w:space="0" w:color="auto"/>
              <w:bottom w:val="single" w:sz="4" w:space="0" w:color="auto"/>
            </w:tcBorders>
            <w:shd w:val="clear" w:color="auto" w:fill="FFFFFF"/>
          </w:tcPr>
          <w:p w:rsidR="00B32DFD" w:rsidRPr="00FA5E3F" w:rsidRDefault="003232F5" w:rsidP="00B21F7C">
            <w:pPr>
              <w:pStyle w:val="6"/>
              <w:keepNext/>
              <w:keepLines/>
              <w:widowControl/>
              <w:shd w:val="clear" w:color="auto" w:fill="auto"/>
              <w:spacing w:after="0" w:line="220" w:lineRule="exact"/>
              <w:jc w:val="center"/>
              <w:rPr>
                <w:rStyle w:val="11pt"/>
                <w:color w:val="auto"/>
              </w:rPr>
            </w:pPr>
            <w:r>
              <w:rPr>
                <w:rStyle w:val="11pt"/>
                <w:color w:val="auto"/>
              </w:rPr>
              <w:t>500,00</w:t>
            </w:r>
          </w:p>
        </w:tc>
        <w:tc>
          <w:tcPr>
            <w:tcW w:w="1701" w:type="dxa"/>
            <w:tcBorders>
              <w:top w:val="single" w:sz="4" w:space="0" w:color="auto"/>
              <w:left w:val="single" w:sz="4" w:space="0" w:color="auto"/>
              <w:bottom w:val="single" w:sz="4" w:space="0" w:color="auto"/>
            </w:tcBorders>
            <w:shd w:val="clear" w:color="auto" w:fill="FFFFFF"/>
          </w:tcPr>
          <w:p w:rsidR="00B32DFD" w:rsidRPr="00FA5E3F" w:rsidRDefault="003232F5" w:rsidP="00B21F7C">
            <w:pPr>
              <w:pStyle w:val="6"/>
              <w:keepNext/>
              <w:keepLines/>
              <w:widowControl/>
              <w:shd w:val="clear" w:color="auto" w:fill="auto"/>
              <w:spacing w:after="0" w:line="220" w:lineRule="exact"/>
              <w:jc w:val="center"/>
              <w:rPr>
                <w:rStyle w:val="11pt"/>
                <w:color w:val="auto"/>
              </w:rPr>
            </w:pPr>
            <w:r>
              <w:rPr>
                <w:rStyle w:val="11pt"/>
                <w:color w:val="auto"/>
              </w:rPr>
              <w:t>1 раз в год</w:t>
            </w:r>
          </w:p>
        </w:tc>
        <w:tc>
          <w:tcPr>
            <w:tcW w:w="1276" w:type="dxa"/>
            <w:tcBorders>
              <w:top w:val="single" w:sz="4" w:space="0" w:color="auto"/>
              <w:left w:val="single" w:sz="4" w:space="0" w:color="auto"/>
              <w:bottom w:val="single" w:sz="4" w:space="0" w:color="auto"/>
            </w:tcBorders>
            <w:shd w:val="clear" w:color="auto" w:fill="FFFFFF"/>
          </w:tcPr>
          <w:p w:rsidR="00B32DFD" w:rsidRPr="00FA5E3F" w:rsidRDefault="003232F5" w:rsidP="00B21F7C">
            <w:pPr>
              <w:pStyle w:val="6"/>
              <w:keepNext/>
              <w:keepLines/>
              <w:widowControl/>
              <w:shd w:val="clear" w:color="auto" w:fill="auto"/>
              <w:spacing w:after="0" w:line="220" w:lineRule="exact"/>
              <w:jc w:val="center"/>
              <w:rPr>
                <w:rStyle w:val="11pt"/>
                <w:color w:val="auto"/>
              </w:rPr>
            </w:pPr>
            <w:r>
              <w:rPr>
                <w:rStyle w:val="11pt"/>
                <w:color w:val="auto"/>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32DFD" w:rsidRPr="00FA5E3F" w:rsidRDefault="003232F5" w:rsidP="00B21F7C">
            <w:pPr>
              <w:pStyle w:val="6"/>
              <w:keepNext/>
              <w:keepLines/>
              <w:widowControl/>
              <w:shd w:val="clear" w:color="auto" w:fill="auto"/>
              <w:spacing w:after="0" w:line="220" w:lineRule="exact"/>
              <w:jc w:val="center"/>
              <w:rPr>
                <w:rStyle w:val="11pt"/>
                <w:color w:val="auto"/>
              </w:rPr>
            </w:pPr>
            <w:r>
              <w:rPr>
                <w:rStyle w:val="11pt"/>
                <w:color w:val="auto"/>
              </w:rPr>
              <w:t>На отдел</w:t>
            </w:r>
          </w:p>
        </w:tc>
      </w:tr>
    </w:tbl>
    <w:p w:rsidR="0053543F" w:rsidRDefault="0053543F" w:rsidP="00B21F7C">
      <w:pPr>
        <w:pStyle w:val="23"/>
        <w:keepNext/>
        <w:keepLines/>
        <w:widowControl/>
        <w:shd w:val="clear" w:color="auto" w:fill="auto"/>
        <w:spacing w:before="0" w:after="0" w:line="240" w:lineRule="auto"/>
        <w:ind w:firstLine="0"/>
        <w:jc w:val="center"/>
        <w:rPr>
          <w:i w:val="0"/>
        </w:rPr>
      </w:pPr>
      <w:bookmarkStart w:id="2" w:name="bookmark3"/>
    </w:p>
    <w:p w:rsidR="00B21F7C" w:rsidRPr="00D9256A" w:rsidRDefault="00B21F7C" w:rsidP="00B21F7C">
      <w:pPr>
        <w:pStyle w:val="23"/>
        <w:keepNext/>
        <w:keepLines/>
        <w:widowControl/>
        <w:shd w:val="clear" w:color="auto" w:fill="auto"/>
        <w:spacing w:before="0" w:after="0" w:line="240" w:lineRule="auto"/>
        <w:ind w:firstLine="0"/>
        <w:jc w:val="center"/>
        <w:rPr>
          <w:i w:val="0"/>
        </w:rPr>
      </w:pPr>
      <w:r w:rsidRPr="00D9256A">
        <w:rPr>
          <w:i w:val="0"/>
        </w:rPr>
        <w:t>1.</w:t>
      </w:r>
      <w:r w:rsidR="00B32DFD">
        <w:rPr>
          <w:i w:val="0"/>
        </w:rPr>
        <w:t>9</w:t>
      </w:r>
      <w:r w:rsidRPr="00D9256A">
        <w:rPr>
          <w:i w:val="0"/>
        </w:rPr>
        <w:t>.  Нормативы количества и цены хозяйственных товаров и принадлежностей</w:t>
      </w:r>
      <w:bookmarkEnd w:id="2"/>
    </w:p>
    <w:p w:rsidR="00B21F7C" w:rsidRPr="00A45062" w:rsidRDefault="00B21F7C" w:rsidP="00B21F7C">
      <w:pPr>
        <w:pStyle w:val="23"/>
        <w:keepNext/>
        <w:keepLines/>
        <w:widowControl/>
        <w:shd w:val="clear" w:color="auto" w:fill="auto"/>
        <w:spacing w:before="0" w:after="0" w:line="240" w:lineRule="auto"/>
        <w:ind w:firstLine="0"/>
      </w:pPr>
    </w:p>
    <w:tbl>
      <w:tblPr>
        <w:tblOverlap w:val="never"/>
        <w:tblW w:w="9791" w:type="dxa"/>
        <w:tblLayout w:type="fixed"/>
        <w:tblCellMar>
          <w:left w:w="10" w:type="dxa"/>
          <w:right w:w="10" w:type="dxa"/>
        </w:tblCellMar>
        <w:tblLook w:val="04A0" w:firstRow="1" w:lastRow="0" w:firstColumn="1" w:lastColumn="0" w:noHBand="0" w:noVBand="1"/>
      </w:tblPr>
      <w:tblGrid>
        <w:gridCol w:w="547"/>
        <w:gridCol w:w="3168"/>
        <w:gridCol w:w="1440"/>
        <w:gridCol w:w="1659"/>
        <w:gridCol w:w="1418"/>
        <w:gridCol w:w="1559"/>
      </w:tblGrid>
      <w:tr w:rsidR="00B21F7C" w:rsidRPr="00A45062" w:rsidTr="00B21F7C">
        <w:trPr>
          <w:trHeight w:hRule="exact" w:val="341"/>
        </w:trPr>
        <w:tc>
          <w:tcPr>
            <w:tcW w:w="547"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60" w:line="220" w:lineRule="exact"/>
              <w:ind w:left="120"/>
            </w:pPr>
            <w:r w:rsidRPr="00A45062">
              <w:rPr>
                <w:rStyle w:val="11pt"/>
                <w:color w:val="auto"/>
              </w:rPr>
              <w:t>№,</w:t>
            </w:r>
          </w:p>
          <w:p w:rsidR="00B21F7C" w:rsidRPr="00A45062" w:rsidRDefault="00B21F7C" w:rsidP="00B21F7C">
            <w:pPr>
              <w:pStyle w:val="6"/>
              <w:keepNext/>
              <w:keepLines/>
              <w:widowControl/>
              <w:shd w:val="clear" w:color="auto" w:fill="auto"/>
              <w:spacing w:after="0" w:line="220" w:lineRule="exact"/>
              <w:ind w:left="120"/>
            </w:pPr>
            <w:proofErr w:type="gramStart"/>
            <w:r w:rsidRPr="00A45062">
              <w:rPr>
                <w:rStyle w:val="11pt"/>
                <w:color w:val="auto"/>
              </w:rPr>
              <w:t>п</w:t>
            </w:r>
            <w:proofErr w:type="gramEnd"/>
            <w:r w:rsidRPr="00A45062">
              <w:rPr>
                <w:rStyle w:val="11pt"/>
                <w:color w:val="auto"/>
              </w:rPr>
              <w:t>/п</w:t>
            </w:r>
          </w:p>
        </w:tc>
        <w:tc>
          <w:tcPr>
            <w:tcW w:w="3168"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jc w:val="center"/>
            </w:pPr>
            <w:r w:rsidRPr="00A45062">
              <w:rPr>
                <w:rStyle w:val="11pt"/>
                <w:color w:val="auto"/>
              </w:rPr>
              <w:t>Наименование хозяйственных товаров и принадлежностей</w:t>
            </w:r>
          </w:p>
        </w:tc>
        <w:tc>
          <w:tcPr>
            <w:tcW w:w="1440"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59" w:lineRule="exact"/>
              <w:ind w:left="360"/>
            </w:pPr>
            <w:r w:rsidRPr="00A45062">
              <w:rPr>
                <w:rStyle w:val="11pt"/>
                <w:color w:val="auto"/>
              </w:rPr>
              <w:t>Цена за 1 единицу,</w:t>
            </w:r>
          </w:p>
          <w:p w:rsidR="00B21F7C" w:rsidRPr="00A45062" w:rsidRDefault="00B21F7C" w:rsidP="00B21F7C">
            <w:pPr>
              <w:pStyle w:val="6"/>
              <w:keepNext/>
              <w:keepLines/>
              <w:widowControl/>
              <w:shd w:val="clear" w:color="auto" w:fill="auto"/>
              <w:spacing w:after="0" w:line="220" w:lineRule="exact"/>
              <w:ind w:left="360"/>
            </w:pPr>
            <w:r w:rsidRPr="00A45062">
              <w:rPr>
                <w:rStyle w:val="11pt"/>
                <w:color w:val="auto"/>
                <w:vertAlign w:val="superscript"/>
              </w:rPr>
              <w:t>(</w:t>
            </w:r>
            <w:proofErr w:type="spellStart"/>
            <w:r w:rsidRPr="00A45062">
              <w:rPr>
                <w:rStyle w:val="11pt"/>
                <w:color w:val="auto"/>
              </w:rPr>
              <w:t>ру</w:t>
            </w:r>
            <w:r w:rsidRPr="00A45062">
              <w:rPr>
                <w:rStyle w:val="11pt"/>
                <w:color w:val="auto"/>
                <w:vertAlign w:val="superscript"/>
              </w:rPr>
              <w:t>б</w:t>
            </w:r>
            <w:proofErr w:type="spellEnd"/>
            <w:r w:rsidRPr="00A45062">
              <w:rPr>
                <w:rStyle w:val="11pt"/>
                <w:color w:val="auto"/>
                <w:vertAlign w:val="superscript"/>
              </w:rPr>
              <w:t>)</w:t>
            </w:r>
          </w:p>
          <w:p w:rsidR="00B21F7C" w:rsidRPr="00A45062" w:rsidRDefault="00B21F7C" w:rsidP="00B21F7C">
            <w:pPr>
              <w:pStyle w:val="6"/>
              <w:keepNext/>
              <w:keepLines/>
              <w:widowControl/>
              <w:shd w:val="clear" w:color="auto" w:fill="auto"/>
              <w:spacing w:after="0" w:line="220" w:lineRule="exact"/>
              <w:ind w:left="360"/>
            </w:pPr>
            <w:r w:rsidRPr="00A45062">
              <w:rPr>
                <w:rStyle w:val="11pt"/>
                <w:color w:val="auto"/>
              </w:rPr>
              <w:t>не более</w:t>
            </w:r>
          </w:p>
        </w:tc>
        <w:tc>
          <w:tcPr>
            <w:tcW w:w="1659"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120" w:line="220" w:lineRule="exact"/>
              <w:jc w:val="center"/>
            </w:pPr>
            <w:r w:rsidRPr="00A45062">
              <w:rPr>
                <w:rStyle w:val="11pt"/>
                <w:color w:val="auto"/>
              </w:rPr>
              <w:t>Периодичность</w:t>
            </w:r>
          </w:p>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получения</w:t>
            </w:r>
          </w:p>
        </w:tc>
        <w:tc>
          <w:tcPr>
            <w:tcW w:w="2977" w:type="dxa"/>
            <w:gridSpan w:val="2"/>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Норматив</w:t>
            </w:r>
          </w:p>
        </w:tc>
      </w:tr>
      <w:tr w:rsidR="00B21F7C" w:rsidRPr="00A45062" w:rsidTr="00B21F7C">
        <w:trPr>
          <w:trHeight w:hRule="exact" w:val="730"/>
        </w:trPr>
        <w:tc>
          <w:tcPr>
            <w:tcW w:w="547"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3168"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440"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659"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418"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ind w:left="28"/>
              <w:jc w:val="center"/>
            </w:pPr>
            <w:r w:rsidRPr="00A45062">
              <w:rPr>
                <w:rStyle w:val="11pt"/>
                <w:color w:val="auto"/>
              </w:rPr>
              <w:t>Количество, не более</w:t>
            </w:r>
          </w:p>
        </w:tc>
        <w:tc>
          <w:tcPr>
            <w:tcW w:w="155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60" w:line="220" w:lineRule="exact"/>
              <w:jc w:val="center"/>
            </w:pPr>
            <w:r w:rsidRPr="00A45062">
              <w:rPr>
                <w:rStyle w:val="11pt"/>
                <w:color w:val="auto"/>
              </w:rPr>
              <w:t>Количество</w:t>
            </w:r>
          </w:p>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пользователей</w:t>
            </w:r>
          </w:p>
        </w:tc>
      </w:tr>
      <w:tr w:rsidR="00B21F7C" w:rsidRPr="00A45062" w:rsidTr="00B21F7C">
        <w:trPr>
          <w:trHeight w:hRule="exact" w:val="538"/>
        </w:trPr>
        <w:tc>
          <w:tcPr>
            <w:tcW w:w="547" w:type="dxa"/>
            <w:tcBorders>
              <w:top w:val="single" w:sz="4" w:space="0" w:color="auto"/>
              <w:left w:val="single" w:sz="4" w:space="0" w:color="auto"/>
            </w:tcBorders>
            <w:shd w:val="clear" w:color="auto" w:fill="FFFFFF"/>
          </w:tcPr>
          <w:p w:rsidR="00B21F7C" w:rsidRPr="000B7DE7" w:rsidRDefault="000B7DE7" w:rsidP="00B21F7C">
            <w:pPr>
              <w:pStyle w:val="6"/>
              <w:keepNext/>
              <w:keepLines/>
              <w:widowControl/>
              <w:shd w:val="clear" w:color="auto" w:fill="auto"/>
              <w:spacing w:after="0" w:line="220" w:lineRule="exact"/>
              <w:ind w:left="120"/>
              <w:rPr>
                <w:sz w:val="22"/>
                <w:szCs w:val="22"/>
              </w:rPr>
            </w:pPr>
            <w:r>
              <w:rPr>
                <w:rStyle w:val="11pt"/>
                <w:color w:val="auto"/>
              </w:rPr>
              <w:t>1</w:t>
            </w:r>
          </w:p>
        </w:tc>
        <w:tc>
          <w:tcPr>
            <w:tcW w:w="3168" w:type="dxa"/>
            <w:tcBorders>
              <w:top w:val="single" w:sz="4" w:space="0" w:color="auto"/>
              <w:left w:val="single" w:sz="4" w:space="0" w:color="auto"/>
            </w:tcBorders>
            <w:shd w:val="clear" w:color="auto" w:fill="FFFFFF"/>
          </w:tcPr>
          <w:p w:rsidR="00B21F7C" w:rsidRPr="000B7DE7" w:rsidRDefault="00B21F7C" w:rsidP="00614F40">
            <w:pPr>
              <w:pStyle w:val="6"/>
              <w:keepNext/>
              <w:keepLines/>
              <w:widowControl/>
              <w:shd w:val="clear" w:color="auto" w:fill="auto"/>
              <w:spacing w:after="0" w:line="220" w:lineRule="exact"/>
              <w:ind w:left="160"/>
              <w:rPr>
                <w:sz w:val="22"/>
                <w:szCs w:val="22"/>
              </w:rPr>
            </w:pPr>
            <w:proofErr w:type="spellStart"/>
            <w:r w:rsidRPr="000B7DE7">
              <w:rPr>
                <w:rStyle w:val="11pt"/>
                <w:color w:val="auto"/>
              </w:rPr>
              <w:t>Батерейка</w:t>
            </w:r>
            <w:proofErr w:type="spellEnd"/>
            <w:r w:rsidRPr="000B7DE7">
              <w:rPr>
                <w:rStyle w:val="11pt"/>
                <w:color w:val="auto"/>
              </w:rPr>
              <w:t xml:space="preserve"> </w:t>
            </w:r>
            <w:r w:rsidR="00614F40" w:rsidRPr="000B7DE7">
              <w:rPr>
                <w:rStyle w:val="11pt"/>
                <w:color w:val="auto"/>
              </w:rPr>
              <w:t>АА</w:t>
            </w:r>
          </w:p>
        </w:tc>
        <w:tc>
          <w:tcPr>
            <w:tcW w:w="1440" w:type="dxa"/>
            <w:tcBorders>
              <w:top w:val="single" w:sz="4" w:space="0" w:color="auto"/>
              <w:left w:val="single" w:sz="4" w:space="0" w:color="auto"/>
            </w:tcBorders>
            <w:shd w:val="clear" w:color="auto" w:fill="FFFFFF"/>
          </w:tcPr>
          <w:p w:rsidR="00B21F7C" w:rsidRPr="000B7DE7" w:rsidRDefault="00B21F7C" w:rsidP="00B21F7C">
            <w:pPr>
              <w:pStyle w:val="6"/>
              <w:keepNext/>
              <w:keepLines/>
              <w:widowControl/>
              <w:shd w:val="clear" w:color="auto" w:fill="auto"/>
              <w:spacing w:after="0" w:line="220" w:lineRule="exact"/>
              <w:ind w:left="360"/>
              <w:rPr>
                <w:sz w:val="22"/>
                <w:szCs w:val="22"/>
              </w:rPr>
            </w:pPr>
            <w:r w:rsidRPr="000B7DE7">
              <w:rPr>
                <w:rStyle w:val="11pt"/>
                <w:color w:val="auto"/>
              </w:rPr>
              <w:t>60,00</w:t>
            </w:r>
          </w:p>
        </w:tc>
        <w:tc>
          <w:tcPr>
            <w:tcW w:w="1659" w:type="dxa"/>
            <w:tcBorders>
              <w:top w:val="single" w:sz="4" w:space="0" w:color="auto"/>
              <w:left w:val="single" w:sz="4" w:space="0" w:color="auto"/>
            </w:tcBorders>
            <w:shd w:val="clear" w:color="auto" w:fill="FFFFFF"/>
          </w:tcPr>
          <w:p w:rsidR="00B21F7C" w:rsidRPr="000B7DE7" w:rsidRDefault="00F51CD7" w:rsidP="00B21F7C">
            <w:pPr>
              <w:pStyle w:val="6"/>
              <w:keepNext/>
              <w:keepLines/>
              <w:widowControl/>
              <w:shd w:val="clear" w:color="auto" w:fill="auto"/>
              <w:spacing w:after="0" w:line="220" w:lineRule="exact"/>
              <w:jc w:val="center"/>
              <w:rPr>
                <w:sz w:val="22"/>
                <w:szCs w:val="22"/>
              </w:rPr>
            </w:pPr>
            <w:r w:rsidRPr="000B7DE7">
              <w:rPr>
                <w:sz w:val="22"/>
                <w:szCs w:val="22"/>
              </w:rPr>
              <w:t>1 раз в год</w:t>
            </w:r>
          </w:p>
        </w:tc>
        <w:tc>
          <w:tcPr>
            <w:tcW w:w="1418" w:type="dxa"/>
            <w:tcBorders>
              <w:top w:val="single" w:sz="4" w:space="0" w:color="auto"/>
              <w:left w:val="single" w:sz="4" w:space="0" w:color="auto"/>
            </w:tcBorders>
            <w:shd w:val="clear" w:color="auto" w:fill="FFFFFF"/>
          </w:tcPr>
          <w:p w:rsidR="00B21F7C" w:rsidRPr="000B7DE7" w:rsidRDefault="00B21F7C" w:rsidP="00B21F7C">
            <w:pPr>
              <w:pStyle w:val="6"/>
              <w:keepNext/>
              <w:keepLines/>
              <w:widowControl/>
              <w:shd w:val="clear" w:color="auto" w:fill="auto"/>
              <w:spacing w:after="0" w:line="220" w:lineRule="exact"/>
              <w:jc w:val="center"/>
              <w:rPr>
                <w:sz w:val="22"/>
                <w:szCs w:val="22"/>
              </w:rPr>
            </w:pPr>
            <w:r w:rsidRPr="000B7DE7">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B21F7C" w:rsidRPr="000B7DE7" w:rsidRDefault="000B7DE7" w:rsidP="00B21F7C">
            <w:pPr>
              <w:pStyle w:val="6"/>
              <w:keepNext/>
              <w:keepLines/>
              <w:widowControl/>
              <w:shd w:val="clear" w:color="auto" w:fill="auto"/>
              <w:spacing w:after="0" w:line="220" w:lineRule="exact"/>
              <w:jc w:val="center"/>
              <w:rPr>
                <w:sz w:val="22"/>
                <w:szCs w:val="22"/>
              </w:rPr>
            </w:pPr>
            <w:r>
              <w:rPr>
                <w:rStyle w:val="11pt"/>
                <w:color w:val="auto"/>
              </w:rPr>
              <w:t>на Управление</w:t>
            </w:r>
          </w:p>
        </w:tc>
      </w:tr>
      <w:tr w:rsidR="008B69AA" w:rsidRPr="00A45062" w:rsidTr="00B21F7C">
        <w:trPr>
          <w:trHeight w:hRule="exact" w:val="538"/>
        </w:trPr>
        <w:tc>
          <w:tcPr>
            <w:tcW w:w="547" w:type="dxa"/>
            <w:tcBorders>
              <w:top w:val="single" w:sz="4" w:space="0" w:color="auto"/>
              <w:left w:val="single" w:sz="4" w:space="0" w:color="auto"/>
            </w:tcBorders>
            <w:shd w:val="clear" w:color="auto" w:fill="FFFFFF"/>
          </w:tcPr>
          <w:p w:rsidR="008B69AA" w:rsidRPr="000B7DE7" w:rsidRDefault="000B7DE7" w:rsidP="00B21F7C">
            <w:pPr>
              <w:pStyle w:val="6"/>
              <w:keepNext/>
              <w:keepLines/>
              <w:widowControl/>
              <w:shd w:val="clear" w:color="auto" w:fill="auto"/>
              <w:spacing w:after="0" w:line="220" w:lineRule="exact"/>
              <w:ind w:left="120"/>
              <w:rPr>
                <w:rStyle w:val="11pt"/>
                <w:color w:val="auto"/>
              </w:rPr>
            </w:pPr>
            <w:r w:rsidRPr="000B7DE7">
              <w:rPr>
                <w:rStyle w:val="11pt"/>
                <w:color w:val="auto"/>
              </w:rPr>
              <w:t>2</w:t>
            </w:r>
          </w:p>
        </w:tc>
        <w:tc>
          <w:tcPr>
            <w:tcW w:w="3168" w:type="dxa"/>
            <w:tcBorders>
              <w:top w:val="single" w:sz="4" w:space="0" w:color="auto"/>
              <w:left w:val="single" w:sz="4" w:space="0" w:color="auto"/>
            </w:tcBorders>
            <w:shd w:val="clear" w:color="auto" w:fill="FFFFFF"/>
          </w:tcPr>
          <w:p w:rsidR="008B69AA" w:rsidRPr="000B7DE7" w:rsidRDefault="008B69AA" w:rsidP="00614F40">
            <w:pPr>
              <w:pStyle w:val="6"/>
              <w:keepNext/>
              <w:keepLines/>
              <w:widowControl/>
              <w:shd w:val="clear" w:color="auto" w:fill="auto"/>
              <w:spacing w:after="0" w:line="220" w:lineRule="exact"/>
              <w:ind w:left="160"/>
              <w:rPr>
                <w:rStyle w:val="11pt"/>
                <w:color w:val="auto"/>
              </w:rPr>
            </w:pPr>
            <w:r w:rsidRPr="000B7DE7">
              <w:rPr>
                <w:rStyle w:val="11pt"/>
                <w:color w:val="auto"/>
              </w:rPr>
              <w:t>Батарейка ААА</w:t>
            </w:r>
          </w:p>
        </w:tc>
        <w:tc>
          <w:tcPr>
            <w:tcW w:w="1440" w:type="dxa"/>
            <w:tcBorders>
              <w:top w:val="single" w:sz="4" w:space="0" w:color="auto"/>
              <w:left w:val="single" w:sz="4" w:space="0" w:color="auto"/>
            </w:tcBorders>
            <w:shd w:val="clear" w:color="auto" w:fill="FFFFFF"/>
          </w:tcPr>
          <w:p w:rsidR="008B69AA" w:rsidRPr="000B7DE7" w:rsidRDefault="008B69AA" w:rsidP="00B21F7C">
            <w:pPr>
              <w:pStyle w:val="6"/>
              <w:keepNext/>
              <w:keepLines/>
              <w:widowControl/>
              <w:shd w:val="clear" w:color="auto" w:fill="auto"/>
              <w:spacing w:after="0" w:line="220" w:lineRule="exact"/>
              <w:ind w:left="360"/>
              <w:rPr>
                <w:rStyle w:val="11pt"/>
                <w:color w:val="auto"/>
              </w:rPr>
            </w:pPr>
            <w:r w:rsidRPr="000B7DE7">
              <w:rPr>
                <w:rStyle w:val="11pt"/>
                <w:color w:val="auto"/>
              </w:rPr>
              <w:t>60,00</w:t>
            </w:r>
          </w:p>
        </w:tc>
        <w:tc>
          <w:tcPr>
            <w:tcW w:w="1659" w:type="dxa"/>
            <w:tcBorders>
              <w:top w:val="single" w:sz="4" w:space="0" w:color="auto"/>
              <w:left w:val="single" w:sz="4" w:space="0" w:color="auto"/>
            </w:tcBorders>
            <w:shd w:val="clear" w:color="auto" w:fill="FFFFFF"/>
          </w:tcPr>
          <w:p w:rsidR="008B69AA" w:rsidRPr="000B7DE7" w:rsidRDefault="000B7DE7" w:rsidP="00B21F7C">
            <w:pPr>
              <w:pStyle w:val="6"/>
              <w:keepNext/>
              <w:keepLines/>
              <w:widowControl/>
              <w:shd w:val="clear" w:color="auto" w:fill="auto"/>
              <w:spacing w:after="0" w:line="220" w:lineRule="exact"/>
              <w:jc w:val="center"/>
              <w:rPr>
                <w:sz w:val="22"/>
                <w:szCs w:val="22"/>
              </w:rPr>
            </w:pPr>
            <w:r w:rsidRPr="000B7DE7">
              <w:rPr>
                <w:sz w:val="22"/>
                <w:szCs w:val="22"/>
              </w:rPr>
              <w:t>1 раз в год</w:t>
            </w:r>
          </w:p>
        </w:tc>
        <w:tc>
          <w:tcPr>
            <w:tcW w:w="1418" w:type="dxa"/>
            <w:tcBorders>
              <w:top w:val="single" w:sz="4" w:space="0" w:color="auto"/>
              <w:left w:val="single" w:sz="4" w:space="0" w:color="auto"/>
            </w:tcBorders>
            <w:shd w:val="clear" w:color="auto" w:fill="FFFFFF"/>
          </w:tcPr>
          <w:p w:rsidR="008B69AA" w:rsidRPr="000B7DE7" w:rsidRDefault="000B7DE7" w:rsidP="00B21F7C">
            <w:pPr>
              <w:pStyle w:val="6"/>
              <w:keepNext/>
              <w:keepLines/>
              <w:widowControl/>
              <w:shd w:val="clear" w:color="auto" w:fill="auto"/>
              <w:spacing w:after="0" w:line="220" w:lineRule="exact"/>
              <w:jc w:val="center"/>
              <w:rPr>
                <w:rStyle w:val="11pt"/>
                <w:color w:val="auto"/>
              </w:rPr>
            </w:pPr>
            <w:r w:rsidRPr="000B7DE7">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8B69AA" w:rsidRPr="000B7DE7" w:rsidRDefault="000B7DE7" w:rsidP="00B21F7C">
            <w:pPr>
              <w:pStyle w:val="6"/>
              <w:keepNext/>
              <w:keepLines/>
              <w:widowControl/>
              <w:shd w:val="clear" w:color="auto" w:fill="auto"/>
              <w:spacing w:after="0" w:line="220" w:lineRule="exact"/>
              <w:jc w:val="center"/>
              <w:rPr>
                <w:rStyle w:val="11pt"/>
                <w:color w:val="auto"/>
              </w:rPr>
            </w:pPr>
            <w:r w:rsidRPr="000B7DE7">
              <w:rPr>
                <w:rStyle w:val="11pt"/>
                <w:color w:val="auto"/>
              </w:rPr>
              <w:t>на Управление</w:t>
            </w:r>
          </w:p>
        </w:tc>
      </w:tr>
      <w:tr w:rsidR="00614F40" w:rsidRPr="00A45062" w:rsidTr="00B21F7C">
        <w:trPr>
          <w:trHeight w:hRule="exact" w:val="542"/>
        </w:trPr>
        <w:tc>
          <w:tcPr>
            <w:tcW w:w="547" w:type="dxa"/>
            <w:tcBorders>
              <w:top w:val="single" w:sz="4" w:space="0" w:color="auto"/>
              <w:left w:val="single" w:sz="4" w:space="0" w:color="auto"/>
              <w:bottom w:val="single" w:sz="4" w:space="0" w:color="auto"/>
            </w:tcBorders>
            <w:shd w:val="clear" w:color="auto" w:fill="FFFFFF"/>
          </w:tcPr>
          <w:p w:rsidR="00614F40" w:rsidRPr="0053543F" w:rsidRDefault="000B7DE7" w:rsidP="00B21F7C">
            <w:pPr>
              <w:pStyle w:val="6"/>
              <w:keepNext/>
              <w:keepLines/>
              <w:widowControl/>
              <w:shd w:val="clear" w:color="auto" w:fill="auto"/>
              <w:spacing w:after="0" w:line="220" w:lineRule="exact"/>
              <w:ind w:left="120"/>
              <w:rPr>
                <w:sz w:val="22"/>
                <w:szCs w:val="22"/>
              </w:rPr>
            </w:pPr>
            <w:r>
              <w:rPr>
                <w:sz w:val="22"/>
                <w:szCs w:val="22"/>
              </w:rPr>
              <w:t>3</w:t>
            </w:r>
          </w:p>
        </w:tc>
        <w:tc>
          <w:tcPr>
            <w:tcW w:w="3168" w:type="dxa"/>
            <w:tcBorders>
              <w:top w:val="single" w:sz="4" w:space="0" w:color="auto"/>
              <w:left w:val="single" w:sz="4" w:space="0" w:color="auto"/>
              <w:bottom w:val="single" w:sz="4" w:space="0" w:color="auto"/>
            </w:tcBorders>
            <w:shd w:val="clear" w:color="auto" w:fill="FFFFFF"/>
          </w:tcPr>
          <w:p w:rsidR="00614F40" w:rsidRPr="0053543F" w:rsidRDefault="00614F40" w:rsidP="00F30759">
            <w:pPr>
              <w:pStyle w:val="6"/>
              <w:keepNext/>
              <w:keepLines/>
              <w:widowControl/>
              <w:shd w:val="clear" w:color="auto" w:fill="auto"/>
              <w:spacing w:after="0" w:line="264" w:lineRule="exact"/>
              <w:ind w:left="160"/>
              <w:rPr>
                <w:sz w:val="22"/>
                <w:szCs w:val="22"/>
              </w:rPr>
            </w:pPr>
            <w:r w:rsidRPr="0053543F">
              <w:rPr>
                <w:rStyle w:val="11pt"/>
                <w:color w:val="auto"/>
              </w:rPr>
              <w:t>Аккумуляторная батарейка</w:t>
            </w:r>
            <w:r w:rsidR="000B7DE7">
              <w:rPr>
                <w:rStyle w:val="11pt"/>
                <w:color w:val="auto"/>
              </w:rPr>
              <w:t xml:space="preserve"> для телефона</w:t>
            </w:r>
            <w:r w:rsidRPr="0053543F">
              <w:rPr>
                <w:rStyle w:val="11pt"/>
                <w:color w:val="auto"/>
              </w:rPr>
              <w:t xml:space="preserve"> </w:t>
            </w:r>
          </w:p>
        </w:tc>
        <w:tc>
          <w:tcPr>
            <w:tcW w:w="1440" w:type="dxa"/>
            <w:tcBorders>
              <w:top w:val="single" w:sz="4" w:space="0" w:color="auto"/>
              <w:left w:val="single" w:sz="4" w:space="0" w:color="auto"/>
              <w:bottom w:val="single" w:sz="4" w:space="0" w:color="auto"/>
            </w:tcBorders>
            <w:shd w:val="clear" w:color="auto" w:fill="FFFFFF"/>
          </w:tcPr>
          <w:p w:rsidR="00614F40" w:rsidRPr="0053543F" w:rsidRDefault="009C69B7" w:rsidP="00F51CD7">
            <w:pPr>
              <w:pStyle w:val="6"/>
              <w:keepNext/>
              <w:keepLines/>
              <w:widowControl/>
              <w:shd w:val="clear" w:color="auto" w:fill="auto"/>
              <w:spacing w:after="0" w:line="220" w:lineRule="exact"/>
              <w:ind w:left="360"/>
              <w:rPr>
                <w:sz w:val="22"/>
                <w:szCs w:val="22"/>
              </w:rPr>
            </w:pPr>
            <w:r>
              <w:rPr>
                <w:rStyle w:val="11pt"/>
                <w:color w:val="auto"/>
              </w:rPr>
              <w:t>8</w:t>
            </w:r>
            <w:r w:rsidR="00F30759" w:rsidRPr="0053543F">
              <w:rPr>
                <w:rStyle w:val="11pt"/>
                <w:color w:val="auto"/>
              </w:rPr>
              <w:t>0</w:t>
            </w:r>
            <w:r w:rsidR="00614F40" w:rsidRPr="0053543F">
              <w:rPr>
                <w:rStyle w:val="11pt"/>
                <w:color w:val="auto"/>
              </w:rPr>
              <w:t>0,00</w:t>
            </w:r>
          </w:p>
        </w:tc>
        <w:tc>
          <w:tcPr>
            <w:tcW w:w="1659" w:type="dxa"/>
            <w:tcBorders>
              <w:top w:val="single" w:sz="4" w:space="0" w:color="auto"/>
              <w:left w:val="single" w:sz="4" w:space="0" w:color="auto"/>
              <w:bottom w:val="single" w:sz="4" w:space="0" w:color="auto"/>
            </w:tcBorders>
            <w:shd w:val="clear" w:color="auto" w:fill="FFFFFF"/>
          </w:tcPr>
          <w:p w:rsidR="00614F40" w:rsidRPr="0053543F" w:rsidRDefault="0053543F" w:rsidP="00F51CD7">
            <w:pPr>
              <w:pStyle w:val="6"/>
              <w:keepNext/>
              <w:keepLines/>
              <w:widowControl/>
              <w:shd w:val="clear" w:color="auto" w:fill="auto"/>
              <w:spacing w:after="0" w:line="220" w:lineRule="exact"/>
              <w:jc w:val="center"/>
              <w:rPr>
                <w:sz w:val="22"/>
                <w:szCs w:val="22"/>
              </w:rPr>
            </w:pPr>
            <w:r>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614F40" w:rsidRPr="0053543F" w:rsidRDefault="00F30759" w:rsidP="00F51CD7">
            <w:pPr>
              <w:pStyle w:val="6"/>
              <w:keepNext/>
              <w:keepLines/>
              <w:widowControl/>
              <w:shd w:val="clear" w:color="auto" w:fill="auto"/>
              <w:spacing w:after="0" w:line="220" w:lineRule="exact"/>
              <w:jc w:val="center"/>
              <w:rPr>
                <w:sz w:val="22"/>
                <w:szCs w:val="22"/>
              </w:rPr>
            </w:pPr>
            <w:r w:rsidRPr="0053543F">
              <w:rPr>
                <w:rStyle w:val="11pt"/>
                <w:color w:val="auto"/>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F40" w:rsidRPr="0053543F" w:rsidRDefault="000B7DE7" w:rsidP="000B7DE7">
            <w:pPr>
              <w:pStyle w:val="6"/>
              <w:keepNext/>
              <w:keepLines/>
              <w:widowControl/>
              <w:shd w:val="clear" w:color="auto" w:fill="auto"/>
              <w:spacing w:after="120" w:line="220" w:lineRule="exact"/>
              <w:jc w:val="center"/>
              <w:rPr>
                <w:sz w:val="22"/>
                <w:szCs w:val="22"/>
              </w:rPr>
            </w:pPr>
            <w:r>
              <w:rPr>
                <w:rStyle w:val="11pt"/>
                <w:color w:val="auto"/>
              </w:rPr>
              <w:t>н</w:t>
            </w:r>
            <w:r w:rsidR="00614F40" w:rsidRPr="0053543F">
              <w:rPr>
                <w:rStyle w:val="11pt"/>
                <w:color w:val="auto"/>
              </w:rPr>
              <w:t>а</w:t>
            </w:r>
            <w:r>
              <w:rPr>
                <w:rStyle w:val="11pt"/>
                <w:color w:val="auto"/>
              </w:rPr>
              <w:t xml:space="preserve"> Управление</w:t>
            </w:r>
          </w:p>
        </w:tc>
      </w:tr>
      <w:tr w:rsidR="008B69AA" w:rsidRPr="008B69AA" w:rsidTr="00B21F7C">
        <w:trPr>
          <w:trHeight w:hRule="exact" w:val="542"/>
        </w:trPr>
        <w:tc>
          <w:tcPr>
            <w:tcW w:w="547" w:type="dxa"/>
            <w:tcBorders>
              <w:top w:val="single" w:sz="4" w:space="0" w:color="auto"/>
              <w:left w:val="single" w:sz="4" w:space="0" w:color="auto"/>
              <w:bottom w:val="single" w:sz="4" w:space="0" w:color="auto"/>
            </w:tcBorders>
            <w:shd w:val="clear" w:color="auto" w:fill="FFFFFF"/>
          </w:tcPr>
          <w:p w:rsidR="008B69AA" w:rsidRPr="000B7DE7" w:rsidRDefault="000B7DE7" w:rsidP="00B21F7C">
            <w:pPr>
              <w:pStyle w:val="6"/>
              <w:keepNext/>
              <w:keepLines/>
              <w:widowControl/>
              <w:shd w:val="clear" w:color="auto" w:fill="auto"/>
              <w:spacing w:after="0" w:line="220" w:lineRule="exact"/>
              <w:ind w:left="120"/>
              <w:rPr>
                <w:sz w:val="22"/>
                <w:szCs w:val="22"/>
              </w:rPr>
            </w:pPr>
            <w:r w:rsidRPr="000B7DE7">
              <w:rPr>
                <w:sz w:val="22"/>
                <w:szCs w:val="22"/>
              </w:rPr>
              <w:t>4</w:t>
            </w:r>
          </w:p>
        </w:tc>
        <w:tc>
          <w:tcPr>
            <w:tcW w:w="3168" w:type="dxa"/>
            <w:tcBorders>
              <w:top w:val="single" w:sz="4" w:space="0" w:color="auto"/>
              <w:left w:val="single" w:sz="4" w:space="0" w:color="auto"/>
              <w:bottom w:val="single" w:sz="4" w:space="0" w:color="auto"/>
            </w:tcBorders>
            <w:shd w:val="clear" w:color="auto" w:fill="FFFFFF"/>
          </w:tcPr>
          <w:p w:rsidR="008B69AA" w:rsidRPr="000B7DE7" w:rsidRDefault="008B69AA" w:rsidP="00F30759">
            <w:pPr>
              <w:pStyle w:val="6"/>
              <w:keepNext/>
              <w:keepLines/>
              <w:widowControl/>
              <w:shd w:val="clear" w:color="auto" w:fill="auto"/>
              <w:spacing w:after="0" w:line="264" w:lineRule="exact"/>
              <w:ind w:left="160"/>
              <w:rPr>
                <w:rStyle w:val="11pt"/>
                <w:color w:val="auto"/>
              </w:rPr>
            </w:pPr>
            <w:r w:rsidRPr="000B7DE7">
              <w:rPr>
                <w:rStyle w:val="11pt"/>
                <w:color w:val="auto"/>
              </w:rPr>
              <w:t>Гель для увлажнения пальцев</w:t>
            </w:r>
          </w:p>
        </w:tc>
        <w:tc>
          <w:tcPr>
            <w:tcW w:w="1440" w:type="dxa"/>
            <w:tcBorders>
              <w:top w:val="single" w:sz="4" w:space="0" w:color="auto"/>
              <w:left w:val="single" w:sz="4" w:space="0" w:color="auto"/>
              <w:bottom w:val="single" w:sz="4" w:space="0" w:color="auto"/>
            </w:tcBorders>
            <w:shd w:val="clear" w:color="auto" w:fill="FFFFFF"/>
          </w:tcPr>
          <w:p w:rsidR="008B69AA" w:rsidRPr="000B7DE7" w:rsidRDefault="008B69AA" w:rsidP="00F51CD7">
            <w:pPr>
              <w:pStyle w:val="6"/>
              <w:keepNext/>
              <w:keepLines/>
              <w:widowControl/>
              <w:shd w:val="clear" w:color="auto" w:fill="auto"/>
              <w:spacing w:after="0" w:line="220" w:lineRule="exact"/>
              <w:ind w:left="360"/>
              <w:rPr>
                <w:rStyle w:val="11pt"/>
                <w:color w:val="auto"/>
              </w:rPr>
            </w:pPr>
            <w:r w:rsidRPr="000B7DE7">
              <w:rPr>
                <w:rStyle w:val="11pt"/>
                <w:color w:val="auto"/>
              </w:rPr>
              <w:t>84,00</w:t>
            </w:r>
          </w:p>
        </w:tc>
        <w:tc>
          <w:tcPr>
            <w:tcW w:w="1659" w:type="dxa"/>
            <w:tcBorders>
              <w:top w:val="single" w:sz="4" w:space="0" w:color="auto"/>
              <w:left w:val="single" w:sz="4" w:space="0" w:color="auto"/>
              <w:bottom w:val="single" w:sz="4" w:space="0" w:color="auto"/>
            </w:tcBorders>
            <w:shd w:val="clear" w:color="auto" w:fill="FFFFFF"/>
          </w:tcPr>
          <w:p w:rsidR="008B69AA" w:rsidRPr="000B7DE7" w:rsidRDefault="000B7DE7" w:rsidP="00F51CD7">
            <w:pPr>
              <w:pStyle w:val="6"/>
              <w:keepNext/>
              <w:keepLines/>
              <w:widowControl/>
              <w:shd w:val="clear" w:color="auto" w:fill="auto"/>
              <w:spacing w:after="0" w:line="220" w:lineRule="exact"/>
              <w:jc w:val="center"/>
              <w:rPr>
                <w:sz w:val="22"/>
                <w:szCs w:val="22"/>
              </w:rPr>
            </w:pPr>
            <w:r w:rsidRPr="000B7DE7">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8B69AA" w:rsidRPr="000B7DE7" w:rsidRDefault="000B7DE7" w:rsidP="00F51CD7">
            <w:pPr>
              <w:pStyle w:val="6"/>
              <w:keepNext/>
              <w:keepLines/>
              <w:widowControl/>
              <w:shd w:val="clear" w:color="auto" w:fill="auto"/>
              <w:spacing w:after="0" w:line="220" w:lineRule="exact"/>
              <w:jc w:val="center"/>
              <w:rPr>
                <w:rStyle w:val="11pt"/>
                <w:color w:val="auto"/>
              </w:rPr>
            </w:pPr>
            <w:r w:rsidRPr="000B7DE7">
              <w:rPr>
                <w:rStyle w:val="11pt"/>
                <w:color w:val="auto"/>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B69AA" w:rsidRPr="000B7DE7" w:rsidRDefault="000B7DE7" w:rsidP="00F51CD7">
            <w:pPr>
              <w:pStyle w:val="6"/>
              <w:keepNext/>
              <w:keepLines/>
              <w:widowControl/>
              <w:shd w:val="clear" w:color="auto" w:fill="auto"/>
              <w:spacing w:after="120" w:line="220" w:lineRule="exact"/>
              <w:jc w:val="center"/>
              <w:rPr>
                <w:rStyle w:val="11pt"/>
                <w:color w:val="auto"/>
              </w:rPr>
            </w:pPr>
            <w:r w:rsidRPr="000B7DE7">
              <w:rPr>
                <w:rStyle w:val="11pt"/>
                <w:color w:val="auto"/>
              </w:rPr>
              <w:t>на Управление</w:t>
            </w:r>
          </w:p>
        </w:tc>
      </w:tr>
      <w:tr w:rsidR="008B69AA" w:rsidRPr="008B69AA" w:rsidTr="004E7BD6">
        <w:trPr>
          <w:trHeight w:hRule="exact" w:val="774"/>
        </w:trPr>
        <w:tc>
          <w:tcPr>
            <w:tcW w:w="547" w:type="dxa"/>
            <w:tcBorders>
              <w:top w:val="single" w:sz="4" w:space="0" w:color="auto"/>
              <w:left w:val="single" w:sz="4" w:space="0" w:color="auto"/>
              <w:bottom w:val="single" w:sz="4" w:space="0" w:color="auto"/>
            </w:tcBorders>
            <w:shd w:val="clear" w:color="auto" w:fill="FFFFFF"/>
          </w:tcPr>
          <w:p w:rsidR="008B69AA" w:rsidRPr="0053543F" w:rsidRDefault="000B7DE7" w:rsidP="00B21F7C">
            <w:pPr>
              <w:pStyle w:val="6"/>
              <w:keepNext/>
              <w:keepLines/>
              <w:widowControl/>
              <w:shd w:val="clear" w:color="auto" w:fill="auto"/>
              <w:spacing w:after="0" w:line="220" w:lineRule="exact"/>
              <w:ind w:left="120"/>
              <w:rPr>
                <w:sz w:val="22"/>
                <w:szCs w:val="22"/>
              </w:rPr>
            </w:pPr>
            <w:r>
              <w:rPr>
                <w:sz w:val="22"/>
                <w:szCs w:val="22"/>
              </w:rPr>
              <w:t>5</w:t>
            </w:r>
          </w:p>
        </w:tc>
        <w:tc>
          <w:tcPr>
            <w:tcW w:w="3168" w:type="dxa"/>
            <w:tcBorders>
              <w:top w:val="single" w:sz="4" w:space="0" w:color="auto"/>
              <w:left w:val="single" w:sz="4" w:space="0" w:color="auto"/>
              <w:bottom w:val="single" w:sz="4" w:space="0" w:color="auto"/>
            </w:tcBorders>
            <w:shd w:val="clear" w:color="auto" w:fill="FFFFFF"/>
          </w:tcPr>
          <w:p w:rsidR="008B69AA" w:rsidRPr="000B7DE7" w:rsidRDefault="008B69AA" w:rsidP="004E7BD6">
            <w:pPr>
              <w:pStyle w:val="6"/>
              <w:keepNext/>
              <w:keepLines/>
              <w:widowControl/>
              <w:shd w:val="clear" w:color="auto" w:fill="auto"/>
              <w:spacing w:after="0" w:line="264" w:lineRule="exact"/>
              <w:ind w:left="160"/>
              <w:rPr>
                <w:rStyle w:val="11pt"/>
                <w:color w:val="auto"/>
              </w:rPr>
            </w:pPr>
            <w:proofErr w:type="gramStart"/>
            <w:r w:rsidRPr="000B7DE7">
              <w:rPr>
                <w:rStyle w:val="11pt"/>
                <w:color w:val="auto"/>
              </w:rPr>
              <w:t>Салфетки</w:t>
            </w:r>
            <w:proofErr w:type="gramEnd"/>
            <w:r w:rsidRPr="000B7DE7">
              <w:rPr>
                <w:rStyle w:val="11pt"/>
                <w:color w:val="auto"/>
              </w:rPr>
              <w:t xml:space="preserve"> чистящие</w:t>
            </w:r>
            <w:r w:rsidR="003E41FB" w:rsidRPr="000B7DE7">
              <w:rPr>
                <w:rStyle w:val="11pt"/>
                <w:color w:val="auto"/>
              </w:rPr>
              <w:t xml:space="preserve"> для экранов мониторов и оптических поверхностей</w:t>
            </w:r>
          </w:p>
        </w:tc>
        <w:tc>
          <w:tcPr>
            <w:tcW w:w="1440" w:type="dxa"/>
            <w:tcBorders>
              <w:top w:val="single" w:sz="4" w:space="0" w:color="auto"/>
              <w:left w:val="single" w:sz="4" w:space="0" w:color="auto"/>
              <w:bottom w:val="single" w:sz="4" w:space="0" w:color="auto"/>
            </w:tcBorders>
            <w:shd w:val="clear" w:color="auto" w:fill="FFFFFF"/>
          </w:tcPr>
          <w:p w:rsidR="008B69AA" w:rsidRPr="000B7DE7" w:rsidRDefault="003E41FB" w:rsidP="00F51CD7">
            <w:pPr>
              <w:pStyle w:val="6"/>
              <w:keepNext/>
              <w:keepLines/>
              <w:widowControl/>
              <w:shd w:val="clear" w:color="auto" w:fill="auto"/>
              <w:spacing w:after="0" w:line="220" w:lineRule="exact"/>
              <w:ind w:left="360"/>
              <w:rPr>
                <w:rStyle w:val="11pt"/>
                <w:color w:val="auto"/>
              </w:rPr>
            </w:pPr>
            <w:r w:rsidRPr="000B7DE7">
              <w:rPr>
                <w:rStyle w:val="11pt"/>
                <w:color w:val="auto"/>
              </w:rPr>
              <w:t>190,00</w:t>
            </w:r>
          </w:p>
        </w:tc>
        <w:tc>
          <w:tcPr>
            <w:tcW w:w="1659" w:type="dxa"/>
            <w:tcBorders>
              <w:top w:val="single" w:sz="4" w:space="0" w:color="auto"/>
              <w:left w:val="single" w:sz="4" w:space="0" w:color="auto"/>
              <w:bottom w:val="single" w:sz="4" w:space="0" w:color="auto"/>
            </w:tcBorders>
            <w:shd w:val="clear" w:color="auto" w:fill="FFFFFF"/>
          </w:tcPr>
          <w:p w:rsidR="008B69AA" w:rsidRPr="000B7DE7" w:rsidRDefault="000B7DE7" w:rsidP="00F51CD7">
            <w:pPr>
              <w:pStyle w:val="6"/>
              <w:keepNext/>
              <w:keepLines/>
              <w:widowControl/>
              <w:shd w:val="clear" w:color="auto" w:fill="auto"/>
              <w:spacing w:after="0" w:line="220" w:lineRule="exact"/>
              <w:jc w:val="center"/>
              <w:rPr>
                <w:sz w:val="22"/>
                <w:szCs w:val="22"/>
              </w:rPr>
            </w:pPr>
            <w:r w:rsidRPr="000B7DE7">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8B69AA" w:rsidRPr="000B7DE7" w:rsidRDefault="000B7DE7" w:rsidP="00F51CD7">
            <w:pPr>
              <w:pStyle w:val="6"/>
              <w:keepNext/>
              <w:keepLines/>
              <w:widowControl/>
              <w:shd w:val="clear" w:color="auto" w:fill="auto"/>
              <w:spacing w:after="0" w:line="220" w:lineRule="exact"/>
              <w:jc w:val="center"/>
              <w:rPr>
                <w:rStyle w:val="11pt"/>
                <w:color w:val="auto"/>
              </w:rPr>
            </w:pPr>
            <w:r w:rsidRPr="000B7DE7">
              <w:rPr>
                <w:rStyle w:val="11pt"/>
                <w:color w:val="auto"/>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B69AA" w:rsidRPr="000B7DE7" w:rsidRDefault="000B7DE7" w:rsidP="00F51CD7">
            <w:pPr>
              <w:pStyle w:val="6"/>
              <w:keepNext/>
              <w:keepLines/>
              <w:widowControl/>
              <w:shd w:val="clear" w:color="auto" w:fill="auto"/>
              <w:spacing w:after="120" w:line="220" w:lineRule="exact"/>
              <w:jc w:val="center"/>
              <w:rPr>
                <w:rStyle w:val="11pt"/>
                <w:color w:val="auto"/>
              </w:rPr>
            </w:pPr>
            <w:r w:rsidRPr="000B7DE7">
              <w:rPr>
                <w:rStyle w:val="11pt"/>
                <w:color w:val="auto"/>
              </w:rPr>
              <w:t>на Управление</w:t>
            </w:r>
          </w:p>
        </w:tc>
      </w:tr>
      <w:tr w:rsidR="00614F40"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614F40" w:rsidRPr="0053543F" w:rsidRDefault="000B7DE7" w:rsidP="00B21F7C">
            <w:pPr>
              <w:pStyle w:val="6"/>
              <w:keepNext/>
              <w:keepLines/>
              <w:widowControl/>
              <w:shd w:val="clear" w:color="auto" w:fill="auto"/>
              <w:spacing w:after="0" w:line="220" w:lineRule="exact"/>
              <w:ind w:left="120"/>
              <w:rPr>
                <w:sz w:val="22"/>
                <w:szCs w:val="22"/>
              </w:rPr>
            </w:pPr>
            <w:r>
              <w:rPr>
                <w:rStyle w:val="11pt"/>
                <w:color w:val="auto"/>
              </w:rPr>
              <w:t>6</w:t>
            </w:r>
          </w:p>
        </w:tc>
        <w:tc>
          <w:tcPr>
            <w:tcW w:w="3168" w:type="dxa"/>
            <w:tcBorders>
              <w:top w:val="single" w:sz="4" w:space="0" w:color="auto"/>
              <w:left w:val="single" w:sz="4" w:space="0" w:color="auto"/>
              <w:bottom w:val="single" w:sz="4" w:space="0" w:color="auto"/>
            </w:tcBorders>
            <w:shd w:val="clear" w:color="auto" w:fill="FFFFFF"/>
          </w:tcPr>
          <w:p w:rsidR="00614F40" w:rsidRPr="000B7DE7" w:rsidRDefault="00F30759" w:rsidP="00B21F7C">
            <w:pPr>
              <w:pStyle w:val="6"/>
              <w:keepNext/>
              <w:keepLines/>
              <w:widowControl/>
              <w:shd w:val="clear" w:color="auto" w:fill="auto"/>
              <w:spacing w:after="0" w:line="264" w:lineRule="exact"/>
              <w:ind w:left="160"/>
              <w:rPr>
                <w:sz w:val="22"/>
                <w:szCs w:val="22"/>
              </w:rPr>
            </w:pPr>
            <w:r w:rsidRPr="000B7DE7">
              <w:rPr>
                <w:sz w:val="22"/>
                <w:szCs w:val="22"/>
              </w:rPr>
              <w:t>Порошок стиральный</w:t>
            </w:r>
          </w:p>
        </w:tc>
        <w:tc>
          <w:tcPr>
            <w:tcW w:w="1440" w:type="dxa"/>
            <w:tcBorders>
              <w:top w:val="single" w:sz="4" w:space="0" w:color="auto"/>
              <w:left w:val="single" w:sz="4" w:space="0" w:color="auto"/>
              <w:bottom w:val="single" w:sz="4" w:space="0" w:color="auto"/>
            </w:tcBorders>
            <w:shd w:val="clear" w:color="auto" w:fill="FFFFFF"/>
          </w:tcPr>
          <w:p w:rsidR="00614F40" w:rsidRPr="000B7DE7" w:rsidRDefault="004E7BD6" w:rsidP="00B21F7C">
            <w:pPr>
              <w:pStyle w:val="6"/>
              <w:keepNext/>
              <w:keepLines/>
              <w:widowControl/>
              <w:shd w:val="clear" w:color="auto" w:fill="auto"/>
              <w:spacing w:after="0" w:line="220" w:lineRule="exact"/>
              <w:ind w:left="360"/>
              <w:rPr>
                <w:sz w:val="22"/>
                <w:szCs w:val="22"/>
              </w:rPr>
            </w:pPr>
            <w:r w:rsidRPr="000B7DE7">
              <w:rPr>
                <w:sz w:val="22"/>
                <w:szCs w:val="22"/>
              </w:rPr>
              <w:t>300</w:t>
            </w:r>
            <w:r w:rsidR="00F30759" w:rsidRPr="000B7DE7">
              <w:rPr>
                <w:sz w:val="22"/>
                <w:szCs w:val="22"/>
              </w:rPr>
              <w:t>,00</w:t>
            </w:r>
          </w:p>
        </w:tc>
        <w:tc>
          <w:tcPr>
            <w:tcW w:w="1659" w:type="dxa"/>
            <w:tcBorders>
              <w:top w:val="single" w:sz="4" w:space="0" w:color="auto"/>
              <w:left w:val="single" w:sz="4" w:space="0" w:color="auto"/>
              <w:bottom w:val="single" w:sz="4" w:space="0" w:color="auto"/>
            </w:tcBorders>
            <w:shd w:val="clear" w:color="auto" w:fill="FFFFFF"/>
          </w:tcPr>
          <w:p w:rsidR="00614F40" w:rsidRPr="000B7DE7" w:rsidRDefault="0053543F" w:rsidP="00B21F7C">
            <w:pPr>
              <w:pStyle w:val="6"/>
              <w:keepNext/>
              <w:keepLines/>
              <w:widowControl/>
              <w:shd w:val="clear" w:color="auto" w:fill="auto"/>
              <w:spacing w:after="0" w:line="220" w:lineRule="exact"/>
              <w:jc w:val="center"/>
              <w:rPr>
                <w:sz w:val="22"/>
                <w:szCs w:val="22"/>
              </w:rPr>
            </w:pPr>
            <w:r w:rsidRPr="000B7DE7">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614F40" w:rsidRPr="000B7DE7" w:rsidRDefault="0053543F" w:rsidP="00B21F7C">
            <w:pPr>
              <w:pStyle w:val="6"/>
              <w:keepNext/>
              <w:keepLines/>
              <w:widowControl/>
              <w:shd w:val="clear" w:color="auto" w:fill="auto"/>
              <w:spacing w:after="0" w:line="220" w:lineRule="exact"/>
              <w:jc w:val="center"/>
              <w:rPr>
                <w:sz w:val="22"/>
                <w:szCs w:val="22"/>
              </w:rPr>
            </w:pPr>
            <w:r w:rsidRPr="000B7DE7">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F40" w:rsidRPr="000B7DE7" w:rsidRDefault="000B7DE7" w:rsidP="00B21F7C">
            <w:pPr>
              <w:pStyle w:val="6"/>
              <w:keepNext/>
              <w:keepLines/>
              <w:widowControl/>
              <w:shd w:val="clear" w:color="auto" w:fill="auto"/>
              <w:spacing w:after="0" w:line="220" w:lineRule="exact"/>
              <w:jc w:val="center"/>
              <w:rPr>
                <w:sz w:val="22"/>
                <w:szCs w:val="22"/>
              </w:rPr>
            </w:pPr>
            <w:r w:rsidRPr="000B7DE7">
              <w:rPr>
                <w:sz w:val="22"/>
                <w:szCs w:val="22"/>
              </w:rPr>
              <w:t>на Управление</w:t>
            </w:r>
          </w:p>
        </w:tc>
      </w:tr>
      <w:tr w:rsidR="004E7BD6"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4E7BD6" w:rsidRPr="0053543F" w:rsidRDefault="000B7DE7" w:rsidP="00B21F7C">
            <w:pPr>
              <w:pStyle w:val="6"/>
              <w:keepNext/>
              <w:keepLines/>
              <w:widowControl/>
              <w:shd w:val="clear" w:color="auto" w:fill="auto"/>
              <w:spacing w:after="0" w:line="220" w:lineRule="exact"/>
              <w:ind w:left="120"/>
              <w:rPr>
                <w:rStyle w:val="11pt"/>
                <w:color w:val="auto"/>
              </w:rPr>
            </w:pPr>
            <w:r>
              <w:rPr>
                <w:rStyle w:val="11pt"/>
                <w:color w:val="auto"/>
              </w:rPr>
              <w:t>7</w:t>
            </w:r>
          </w:p>
        </w:tc>
        <w:tc>
          <w:tcPr>
            <w:tcW w:w="3168" w:type="dxa"/>
            <w:tcBorders>
              <w:top w:val="single" w:sz="4" w:space="0" w:color="auto"/>
              <w:left w:val="single" w:sz="4" w:space="0" w:color="auto"/>
              <w:bottom w:val="single" w:sz="4" w:space="0" w:color="auto"/>
            </w:tcBorders>
            <w:shd w:val="clear" w:color="auto" w:fill="FFFFFF"/>
          </w:tcPr>
          <w:p w:rsidR="004E7BD6" w:rsidRPr="000B7DE7" w:rsidRDefault="004E7BD6" w:rsidP="00B21F7C">
            <w:pPr>
              <w:pStyle w:val="6"/>
              <w:keepNext/>
              <w:keepLines/>
              <w:widowControl/>
              <w:shd w:val="clear" w:color="auto" w:fill="auto"/>
              <w:spacing w:after="0" w:line="264" w:lineRule="exact"/>
              <w:ind w:left="160"/>
              <w:rPr>
                <w:sz w:val="22"/>
                <w:szCs w:val="22"/>
              </w:rPr>
            </w:pPr>
            <w:r w:rsidRPr="000B7DE7">
              <w:rPr>
                <w:sz w:val="22"/>
                <w:szCs w:val="22"/>
              </w:rPr>
              <w:t>Перчатки хозяйственные латексные</w:t>
            </w:r>
          </w:p>
        </w:tc>
        <w:tc>
          <w:tcPr>
            <w:tcW w:w="1440" w:type="dxa"/>
            <w:tcBorders>
              <w:top w:val="single" w:sz="4" w:space="0" w:color="auto"/>
              <w:left w:val="single" w:sz="4" w:space="0" w:color="auto"/>
              <w:bottom w:val="single" w:sz="4" w:space="0" w:color="auto"/>
            </w:tcBorders>
            <w:shd w:val="clear" w:color="auto" w:fill="FFFFFF"/>
          </w:tcPr>
          <w:p w:rsidR="004E7BD6" w:rsidRPr="000B7DE7" w:rsidRDefault="004E7BD6" w:rsidP="00B21F7C">
            <w:pPr>
              <w:pStyle w:val="6"/>
              <w:keepNext/>
              <w:keepLines/>
              <w:widowControl/>
              <w:shd w:val="clear" w:color="auto" w:fill="auto"/>
              <w:spacing w:after="0" w:line="220" w:lineRule="exact"/>
              <w:ind w:left="360"/>
              <w:rPr>
                <w:sz w:val="22"/>
                <w:szCs w:val="22"/>
              </w:rPr>
            </w:pPr>
            <w:r w:rsidRPr="000B7DE7">
              <w:rPr>
                <w:sz w:val="22"/>
                <w:szCs w:val="22"/>
              </w:rPr>
              <w:t>100,00</w:t>
            </w:r>
          </w:p>
        </w:tc>
        <w:tc>
          <w:tcPr>
            <w:tcW w:w="1659" w:type="dxa"/>
            <w:tcBorders>
              <w:top w:val="single" w:sz="4" w:space="0" w:color="auto"/>
              <w:left w:val="single" w:sz="4" w:space="0" w:color="auto"/>
              <w:bottom w:val="single" w:sz="4" w:space="0" w:color="auto"/>
            </w:tcBorders>
            <w:shd w:val="clear" w:color="auto" w:fill="FFFFFF"/>
          </w:tcPr>
          <w:p w:rsidR="004E7BD6" w:rsidRDefault="000B7DE7" w:rsidP="00B21F7C">
            <w:pPr>
              <w:pStyle w:val="6"/>
              <w:keepNext/>
              <w:keepLines/>
              <w:widowControl/>
              <w:shd w:val="clear" w:color="auto" w:fill="auto"/>
              <w:spacing w:after="0" w:line="220" w:lineRule="exact"/>
              <w:jc w:val="center"/>
              <w:rPr>
                <w:sz w:val="22"/>
                <w:szCs w:val="22"/>
              </w:rPr>
            </w:pPr>
            <w:r>
              <w:rPr>
                <w:sz w:val="22"/>
                <w:szCs w:val="22"/>
              </w:rPr>
              <w:t>1 раз в 3 мес.</w:t>
            </w:r>
          </w:p>
        </w:tc>
        <w:tc>
          <w:tcPr>
            <w:tcW w:w="1418" w:type="dxa"/>
            <w:tcBorders>
              <w:top w:val="single" w:sz="4" w:space="0" w:color="auto"/>
              <w:left w:val="single" w:sz="4" w:space="0" w:color="auto"/>
              <w:bottom w:val="single" w:sz="4" w:space="0" w:color="auto"/>
            </w:tcBorders>
            <w:shd w:val="clear" w:color="auto" w:fill="FFFFFF"/>
          </w:tcPr>
          <w:p w:rsidR="004E7BD6" w:rsidRDefault="000B7DE7" w:rsidP="00B21F7C">
            <w:pPr>
              <w:pStyle w:val="6"/>
              <w:keepNext/>
              <w:keepLines/>
              <w:widowControl/>
              <w:shd w:val="clear" w:color="auto" w:fill="auto"/>
              <w:spacing w:after="0" w:line="220" w:lineRule="exact"/>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E7BD6" w:rsidRPr="0053543F" w:rsidRDefault="000B7DE7" w:rsidP="00B21F7C">
            <w:pPr>
              <w:pStyle w:val="6"/>
              <w:keepNext/>
              <w:keepLines/>
              <w:widowControl/>
              <w:shd w:val="clear" w:color="auto" w:fill="auto"/>
              <w:spacing w:after="0" w:line="220" w:lineRule="exact"/>
              <w:jc w:val="center"/>
              <w:rPr>
                <w:sz w:val="22"/>
                <w:szCs w:val="22"/>
              </w:rPr>
            </w:pPr>
            <w:r>
              <w:rPr>
                <w:sz w:val="22"/>
                <w:szCs w:val="22"/>
              </w:rPr>
              <w:t>на Управление</w:t>
            </w:r>
          </w:p>
        </w:tc>
      </w:tr>
      <w:tr w:rsidR="00F30759"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30759" w:rsidRPr="0053543F" w:rsidRDefault="000B7DE7" w:rsidP="00B21F7C">
            <w:pPr>
              <w:pStyle w:val="6"/>
              <w:keepNext/>
              <w:keepLines/>
              <w:widowControl/>
              <w:shd w:val="clear" w:color="auto" w:fill="auto"/>
              <w:spacing w:after="0" w:line="220" w:lineRule="exact"/>
              <w:ind w:left="120"/>
              <w:rPr>
                <w:rStyle w:val="11pt"/>
                <w:color w:val="auto"/>
              </w:rPr>
            </w:pPr>
            <w:r>
              <w:rPr>
                <w:rStyle w:val="11pt"/>
                <w:color w:val="auto"/>
              </w:rPr>
              <w:t>8</w:t>
            </w:r>
          </w:p>
        </w:tc>
        <w:tc>
          <w:tcPr>
            <w:tcW w:w="3168" w:type="dxa"/>
            <w:tcBorders>
              <w:top w:val="single" w:sz="4" w:space="0" w:color="auto"/>
              <w:left w:val="single" w:sz="4" w:space="0" w:color="auto"/>
              <w:bottom w:val="single" w:sz="4" w:space="0" w:color="auto"/>
            </w:tcBorders>
            <w:shd w:val="clear" w:color="auto" w:fill="FFFFFF"/>
          </w:tcPr>
          <w:p w:rsidR="00F30759" w:rsidRPr="0053543F" w:rsidRDefault="000B7DE7" w:rsidP="00B21F7C">
            <w:pPr>
              <w:pStyle w:val="6"/>
              <w:keepNext/>
              <w:keepLines/>
              <w:widowControl/>
              <w:shd w:val="clear" w:color="auto" w:fill="auto"/>
              <w:spacing w:after="0" w:line="264" w:lineRule="exact"/>
              <w:ind w:left="160"/>
              <w:rPr>
                <w:sz w:val="22"/>
                <w:szCs w:val="22"/>
              </w:rPr>
            </w:pPr>
            <w:r>
              <w:rPr>
                <w:sz w:val="22"/>
                <w:szCs w:val="22"/>
              </w:rPr>
              <w:t>О</w:t>
            </w:r>
            <w:r w:rsidR="00F30759" w:rsidRPr="0053543F">
              <w:rPr>
                <w:sz w:val="22"/>
                <w:szCs w:val="22"/>
              </w:rPr>
              <w:t>тбеливатель</w:t>
            </w:r>
          </w:p>
        </w:tc>
        <w:tc>
          <w:tcPr>
            <w:tcW w:w="1440" w:type="dxa"/>
            <w:tcBorders>
              <w:top w:val="single" w:sz="4" w:space="0" w:color="auto"/>
              <w:left w:val="single" w:sz="4" w:space="0" w:color="auto"/>
              <w:bottom w:val="single" w:sz="4" w:space="0" w:color="auto"/>
            </w:tcBorders>
            <w:shd w:val="clear" w:color="auto" w:fill="FFFFFF"/>
          </w:tcPr>
          <w:p w:rsidR="00F30759" w:rsidRPr="0053543F" w:rsidRDefault="009C69B7" w:rsidP="00B21F7C">
            <w:pPr>
              <w:pStyle w:val="6"/>
              <w:keepNext/>
              <w:keepLines/>
              <w:widowControl/>
              <w:shd w:val="clear" w:color="auto" w:fill="auto"/>
              <w:spacing w:after="0" w:line="220" w:lineRule="exact"/>
              <w:ind w:left="360"/>
              <w:rPr>
                <w:sz w:val="22"/>
                <w:szCs w:val="22"/>
              </w:rPr>
            </w:pPr>
            <w:r>
              <w:rPr>
                <w:sz w:val="22"/>
                <w:szCs w:val="22"/>
              </w:rPr>
              <w:t>40</w:t>
            </w:r>
            <w:r w:rsidR="00F30759" w:rsidRPr="0053543F">
              <w:rPr>
                <w:sz w:val="22"/>
                <w:szCs w:val="22"/>
              </w:rPr>
              <w:t>,00</w:t>
            </w:r>
          </w:p>
        </w:tc>
        <w:tc>
          <w:tcPr>
            <w:tcW w:w="1659" w:type="dxa"/>
            <w:tcBorders>
              <w:top w:val="single" w:sz="4" w:space="0" w:color="auto"/>
              <w:left w:val="single" w:sz="4" w:space="0" w:color="auto"/>
              <w:bottom w:val="single" w:sz="4" w:space="0" w:color="auto"/>
            </w:tcBorders>
            <w:shd w:val="clear" w:color="auto" w:fill="FFFFFF"/>
          </w:tcPr>
          <w:p w:rsidR="00F30759" w:rsidRPr="0053543F" w:rsidRDefault="0053543F" w:rsidP="00B21F7C">
            <w:pPr>
              <w:pStyle w:val="6"/>
              <w:keepNext/>
              <w:keepLines/>
              <w:widowControl/>
              <w:shd w:val="clear" w:color="auto" w:fill="auto"/>
              <w:spacing w:after="0" w:line="220" w:lineRule="exact"/>
              <w:jc w:val="center"/>
              <w:rPr>
                <w:sz w:val="22"/>
                <w:szCs w:val="22"/>
              </w:rPr>
            </w:pPr>
            <w:r>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F30759" w:rsidRPr="0053543F" w:rsidRDefault="0053543F" w:rsidP="00B21F7C">
            <w:pPr>
              <w:pStyle w:val="6"/>
              <w:keepNext/>
              <w:keepLines/>
              <w:widowControl/>
              <w:shd w:val="clear" w:color="auto" w:fill="auto"/>
              <w:spacing w:after="0" w:line="220" w:lineRule="exact"/>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30759" w:rsidRPr="0053543F" w:rsidRDefault="00B32DFD" w:rsidP="00B32DFD">
            <w:pPr>
              <w:pStyle w:val="6"/>
              <w:keepNext/>
              <w:keepLines/>
              <w:widowControl/>
              <w:shd w:val="clear" w:color="auto" w:fill="auto"/>
              <w:spacing w:after="0" w:line="220" w:lineRule="exact"/>
              <w:jc w:val="center"/>
              <w:rPr>
                <w:sz w:val="22"/>
                <w:szCs w:val="22"/>
              </w:rPr>
            </w:pPr>
            <w:r>
              <w:rPr>
                <w:rStyle w:val="11pt"/>
                <w:color w:val="auto"/>
              </w:rPr>
              <w:t>н</w:t>
            </w:r>
            <w:r w:rsidR="00F30759" w:rsidRPr="0053543F">
              <w:rPr>
                <w:rStyle w:val="11pt"/>
                <w:color w:val="auto"/>
              </w:rPr>
              <w:t xml:space="preserve">а </w:t>
            </w:r>
            <w:r>
              <w:rPr>
                <w:rStyle w:val="11pt"/>
                <w:color w:val="auto"/>
              </w:rPr>
              <w:t>Управление</w:t>
            </w:r>
          </w:p>
        </w:tc>
      </w:tr>
      <w:tr w:rsidR="00F30759"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30759" w:rsidRPr="000B7DE7" w:rsidRDefault="000B7DE7" w:rsidP="00B21F7C">
            <w:pPr>
              <w:pStyle w:val="6"/>
              <w:keepNext/>
              <w:keepLines/>
              <w:widowControl/>
              <w:shd w:val="clear" w:color="auto" w:fill="auto"/>
              <w:spacing w:after="0" w:line="220" w:lineRule="exact"/>
              <w:ind w:left="120"/>
              <w:rPr>
                <w:rStyle w:val="11pt"/>
                <w:color w:val="auto"/>
              </w:rPr>
            </w:pPr>
            <w:r w:rsidRPr="000B7DE7">
              <w:rPr>
                <w:rStyle w:val="11pt"/>
                <w:color w:val="auto"/>
              </w:rPr>
              <w:t>9</w:t>
            </w:r>
          </w:p>
        </w:tc>
        <w:tc>
          <w:tcPr>
            <w:tcW w:w="3168" w:type="dxa"/>
            <w:tcBorders>
              <w:top w:val="single" w:sz="4" w:space="0" w:color="auto"/>
              <w:left w:val="single" w:sz="4" w:space="0" w:color="auto"/>
              <w:bottom w:val="single" w:sz="4" w:space="0" w:color="auto"/>
            </w:tcBorders>
            <w:shd w:val="clear" w:color="auto" w:fill="FFFFFF"/>
          </w:tcPr>
          <w:p w:rsidR="00F30759" w:rsidRPr="000B7DE7" w:rsidRDefault="004E7BD6" w:rsidP="00B21F7C">
            <w:pPr>
              <w:pStyle w:val="6"/>
              <w:keepNext/>
              <w:keepLines/>
              <w:widowControl/>
              <w:shd w:val="clear" w:color="auto" w:fill="auto"/>
              <w:spacing w:after="0" w:line="264" w:lineRule="exact"/>
              <w:ind w:left="160"/>
              <w:rPr>
                <w:sz w:val="22"/>
                <w:szCs w:val="22"/>
              </w:rPr>
            </w:pPr>
            <w:r w:rsidRPr="000B7DE7">
              <w:rPr>
                <w:sz w:val="22"/>
                <w:szCs w:val="22"/>
              </w:rPr>
              <w:t>Мешки для мусора</w:t>
            </w:r>
            <w:r w:rsidR="00F30759" w:rsidRPr="000B7DE7">
              <w:rPr>
                <w:sz w:val="22"/>
                <w:szCs w:val="22"/>
              </w:rPr>
              <w:t xml:space="preserve"> (упаковка)</w:t>
            </w:r>
          </w:p>
        </w:tc>
        <w:tc>
          <w:tcPr>
            <w:tcW w:w="1440" w:type="dxa"/>
            <w:tcBorders>
              <w:top w:val="single" w:sz="4" w:space="0" w:color="auto"/>
              <w:left w:val="single" w:sz="4" w:space="0" w:color="auto"/>
              <w:bottom w:val="single" w:sz="4" w:space="0" w:color="auto"/>
            </w:tcBorders>
            <w:shd w:val="clear" w:color="auto" w:fill="FFFFFF"/>
          </w:tcPr>
          <w:p w:rsidR="00F30759" w:rsidRPr="000B7DE7" w:rsidRDefault="00F30759" w:rsidP="00B21F7C">
            <w:pPr>
              <w:pStyle w:val="6"/>
              <w:keepNext/>
              <w:keepLines/>
              <w:widowControl/>
              <w:shd w:val="clear" w:color="auto" w:fill="auto"/>
              <w:spacing w:after="0" w:line="220" w:lineRule="exact"/>
              <w:ind w:left="360"/>
              <w:rPr>
                <w:sz w:val="22"/>
                <w:szCs w:val="22"/>
              </w:rPr>
            </w:pPr>
            <w:r w:rsidRPr="000B7DE7">
              <w:rPr>
                <w:sz w:val="22"/>
                <w:szCs w:val="22"/>
              </w:rPr>
              <w:t>100,00</w:t>
            </w:r>
          </w:p>
        </w:tc>
        <w:tc>
          <w:tcPr>
            <w:tcW w:w="1659" w:type="dxa"/>
            <w:tcBorders>
              <w:top w:val="single" w:sz="4" w:space="0" w:color="auto"/>
              <w:left w:val="single" w:sz="4" w:space="0" w:color="auto"/>
              <w:bottom w:val="single" w:sz="4" w:space="0" w:color="auto"/>
            </w:tcBorders>
            <w:shd w:val="clear" w:color="auto" w:fill="FFFFFF"/>
          </w:tcPr>
          <w:p w:rsidR="00F30759" w:rsidRPr="000B7DE7" w:rsidRDefault="0053543F" w:rsidP="00B21F7C">
            <w:pPr>
              <w:pStyle w:val="6"/>
              <w:keepNext/>
              <w:keepLines/>
              <w:widowControl/>
              <w:shd w:val="clear" w:color="auto" w:fill="auto"/>
              <w:spacing w:after="0" w:line="220" w:lineRule="exact"/>
              <w:jc w:val="center"/>
              <w:rPr>
                <w:sz w:val="22"/>
                <w:szCs w:val="22"/>
              </w:rPr>
            </w:pPr>
            <w:r w:rsidRPr="000B7DE7">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F30759" w:rsidRPr="000B7DE7" w:rsidRDefault="000B7DE7" w:rsidP="00B21F7C">
            <w:pPr>
              <w:pStyle w:val="6"/>
              <w:keepNext/>
              <w:keepLines/>
              <w:widowControl/>
              <w:shd w:val="clear" w:color="auto" w:fill="auto"/>
              <w:spacing w:after="0" w:line="220" w:lineRule="exact"/>
              <w:jc w:val="center"/>
              <w:rPr>
                <w:sz w:val="22"/>
                <w:szCs w:val="22"/>
              </w:rPr>
            </w:pPr>
            <w:r w:rsidRPr="000B7DE7">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30759" w:rsidRPr="0053543F" w:rsidRDefault="00B32DFD" w:rsidP="00B32DFD">
            <w:pPr>
              <w:pStyle w:val="6"/>
              <w:keepNext/>
              <w:keepLines/>
              <w:widowControl/>
              <w:shd w:val="clear" w:color="auto" w:fill="auto"/>
              <w:spacing w:after="0" w:line="220" w:lineRule="exact"/>
              <w:jc w:val="center"/>
              <w:rPr>
                <w:sz w:val="22"/>
                <w:szCs w:val="22"/>
              </w:rPr>
            </w:pPr>
            <w:r>
              <w:rPr>
                <w:rStyle w:val="11pt"/>
                <w:color w:val="auto"/>
              </w:rPr>
              <w:t>н</w:t>
            </w:r>
            <w:r w:rsidR="00F30759" w:rsidRPr="0053543F">
              <w:rPr>
                <w:rStyle w:val="11pt"/>
                <w:color w:val="auto"/>
              </w:rPr>
              <w:t xml:space="preserve">а </w:t>
            </w:r>
            <w:r>
              <w:rPr>
                <w:rStyle w:val="11pt"/>
                <w:color w:val="auto"/>
              </w:rPr>
              <w:t>Управление</w:t>
            </w:r>
          </w:p>
        </w:tc>
      </w:tr>
      <w:tr w:rsidR="00F30759"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30759" w:rsidRPr="000B7DE7" w:rsidRDefault="000B7DE7" w:rsidP="00B21F7C">
            <w:pPr>
              <w:pStyle w:val="6"/>
              <w:keepNext/>
              <w:keepLines/>
              <w:widowControl/>
              <w:shd w:val="clear" w:color="auto" w:fill="auto"/>
              <w:spacing w:after="0" w:line="220" w:lineRule="exact"/>
              <w:ind w:left="120"/>
              <w:rPr>
                <w:rStyle w:val="11pt"/>
                <w:color w:val="auto"/>
              </w:rPr>
            </w:pPr>
            <w:r w:rsidRPr="000B7DE7">
              <w:rPr>
                <w:rStyle w:val="11pt"/>
                <w:color w:val="auto"/>
              </w:rPr>
              <w:t>10</w:t>
            </w:r>
          </w:p>
        </w:tc>
        <w:tc>
          <w:tcPr>
            <w:tcW w:w="3168" w:type="dxa"/>
            <w:tcBorders>
              <w:top w:val="single" w:sz="4" w:space="0" w:color="auto"/>
              <w:left w:val="single" w:sz="4" w:space="0" w:color="auto"/>
              <w:bottom w:val="single" w:sz="4" w:space="0" w:color="auto"/>
            </w:tcBorders>
            <w:shd w:val="clear" w:color="auto" w:fill="FFFFFF"/>
          </w:tcPr>
          <w:p w:rsidR="00F30759" w:rsidRPr="000B7DE7" w:rsidRDefault="00F30759" w:rsidP="00B21F7C">
            <w:pPr>
              <w:pStyle w:val="6"/>
              <w:keepNext/>
              <w:keepLines/>
              <w:widowControl/>
              <w:shd w:val="clear" w:color="auto" w:fill="auto"/>
              <w:spacing w:after="0" w:line="264" w:lineRule="exact"/>
              <w:ind w:left="160"/>
              <w:rPr>
                <w:sz w:val="22"/>
                <w:szCs w:val="22"/>
              </w:rPr>
            </w:pPr>
            <w:r w:rsidRPr="000B7DE7">
              <w:rPr>
                <w:sz w:val="22"/>
                <w:szCs w:val="22"/>
              </w:rPr>
              <w:t>Освежитель воздуха</w:t>
            </w:r>
          </w:p>
        </w:tc>
        <w:tc>
          <w:tcPr>
            <w:tcW w:w="1440" w:type="dxa"/>
            <w:tcBorders>
              <w:top w:val="single" w:sz="4" w:space="0" w:color="auto"/>
              <w:left w:val="single" w:sz="4" w:space="0" w:color="auto"/>
              <w:bottom w:val="single" w:sz="4" w:space="0" w:color="auto"/>
            </w:tcBorders>
            <w:shd w:val="clear" w:color="auto" w:fill="FFFFFF"/>
          </w:tcPr>
          <w:p w:rsidR="00F30759" w:rsidRPr="000B7DE7" w:rsidRDefault="004E7BD6" w:rsidP="00B21F7C">
            <w:pPr>
              <w:pStyle w:val="6"/>
              <w:keepNext/>
              <w:keepLines/>
              <w:widowControl/>
              <w:shd w:val="clear" w:color="auto" w:fill="auto"/>
              <w:spacing w:after="0" w:line="220" w:lineRule="exact"/>
              <w:ind w:left="360"/>
              <w:rPr>
                <w:sz w:val="22"/>
                <w:szCs w:val="22"/>
              </w:rPr>
            </w:pPr>
            <w:r w:rsidRPr="000B7DE7">
              <w:rPr>
                <w:sz w:val="22"/>
                <w:szCs w:val="22"/>
              </w:rPr>
              <w:t>85</w:t>
            </w:r>
            <w:r w:rsidR="00F30759" w:rsidRPr="000B7DE7">
              <w:rPr>
                <w:sz w:val="22"/>
                <w:szCs w:val="22"/>
              </w:rPr>
              <w:t>,00</w:t>
            </w:r>
          </w:p>
        </w:tc>
        <w:tc>
          <w:tcPr>
            <w:tcW w:w="1659" w:type="dxa"/>
            <w:tcBorders>
              <w:top w:val="single" w:sz="4" w:space="0" w:color="auto"/>
              <w:left w:val="single" w:sz="4" w:space="0" w:color="auto"/>
              <w:bottom w:val="single" w:sz="4" w:space="0" w:color="auto"/>
            </w:tcBorders>
            <w:shd w:val="clear" w:color="auto" w:fill="FFFFFF"/>
          </w:tcPr>
          <w:p w:rsidR="00F30759" w:rsidRPr="000B7DE7" w:rsidRDefault="0053543F" w:rsidP="00B21F7C">
            <w:pPr>
              <w:pStyle w:val="6"/>
              <w:keepNext/>
              <w:keepLines/>
              <w:widowControl/>
              <w:shd w:val="clear" w:color="auto" w:fill="auto"/>
              <w:spacing w:after="0" w:line="220" w:lineRule="exact"/>
              <w:jc w:val="center"/>
              <w:rPr>
                <w:sz w:val="22"/>
                <w:szCs w:val="22"/>
              </w:rPr>
            </w:pPr>
            <w:r w:rsidRPr="000B7DE7">
              <w:rPr>
                <w:sz w:val="22"/>
                <w:szCs w:val="22"/>
              </w:rPr>
              <w:t>1 раз в 6 мес.</w:t>
            </w:r>
          </w:p>
        </w:tc>
        <w:tc>
          <w:tcPr>
            <w:tcW w:w="1418" w:type="dxa"/>
            <w:tcBorders>
              <w:top w:val="single" w:sz="4" w:space="0" w:color="auto"/>
              <w:left w:val="single" w:sz="4" w:space="0" w:color="auto"/>
              <w:bottom w:val="single" w:sz="4" w:space="0" w:color="auto"/>
            </w:tcBorders>
            <w:shd w:val="clear" w:color="auto" w:fill="FFFFFF"/>
          </w:tcPr>
          <w:p w:rsidR="00F30759" w:rsidRPr="0053543F" w:rsidRDefault="0053543F" w:rsidP="00B21F7C">
            <w:pPr>
              <w:pStyle w:val="6"/>
              <w:keepNext/>
              <w:keepLines/>
              <w:widowControl/>
              <w:shd w:val="clear" w:color="auto" w:fill="auto"/>
              <w:spacing w:after="0" w:line="220" w:lineRule="exact"/>
              <w:jc w:val="center"/>
              <w:rPr>
                <w:sz w:val="22"/>
                <w:szCs w:val="22"/>
              </w:rPr>
            </w:pPr>
            <w:r>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30759" w:rsidRPr="0053543F" w:rsidRDefault="00B32DFD" w:rsidP="00B32DFD">
            <w:pPr>
              <w:pStyle w:val="6"/>
              <w:keepNext/>
              <w:keepLines/>
              <w:widowControl/>
              <w:shd w:val="clear" w:color="auto" w:fill="auto"/>
              <w:spacing w:after="0" w:line="220" w:lineRule="exact"/>
              <w:jc w:val="center"/>
              <w:rPr>
                <w:sz w:val="22"/>
                <w:szCs w:val="22"/>
              </w:rPr>
            </w:pPr>
            <w:r>
              <w:rPr>
                <w:rStyle w:val="11pt"/>
                <w:color w:val="auto"/>
              </w:rPr>
              <w:t>н</w:t>
            </w:r>
            <w:r w:rsidR="00F30759" w:rsidRPr="0053543F">
              <w:rPr>
                <w:rStyle w:val="11pt"/>
                <w:color w:val="auto"/>
              </w:rPr>
              <w:t xml:space="preserve">а </w:t>
            </w:r>
            <w:r>
              <w:rPr>
                <w:rStyle w:val="11pt"/>
                <w:color w:val="auto"/>
              </w:rPr>
              <w:t>Управление</w:t>
            </w:r>
          </w:p>
        </w:tc>
      </w:tr>
      <w:tr w:rsidR="00F30759"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30759" w:rsidRPr="000B7DE7" w:rsidRDefault="000B7DE7" w:rsidP="00B21F7C">
            <w:pPr>
              <w:pStyle w:val="6"/>
              <w:keepNext/>
              <w:keepLines/>
              <w:widowControl/>
              <w:shd w:val="clear" w:color="auto" w:fill="auto"/>
              <w:spacing w:after="0" w:line="220" w:lineRule="exact"/>
              <w:ind w:left="120"/>
              <w:rPr>
                <w:rStyle w:val="11pt"/>
                <w:color w:val="auto"/>
              </w:rPr>
            </w:pPr>
            <w:r w:rsidRPr="000B7DE7">
              <w:rPr>
                <w:rStyle w:val="11pt"/>
                <w:color w:val="auto"/>
              </w:rPr>
              <w:t>11</w:t>
            </w:r>
          </w:p>
        </w:tc>
        <w:tc>
          <w:tcPr>
            <w:tcW w:w="3168" w:type="dxa"/>
            <w:tcBorders>
              <w:top w:val="single" w:sz="4" w:space="0" w:color="auto"/>
              <w:left w:val="single" w:sz="4" w:space="0" w:color="auto"/>
              <w:bottom w:val="single" w:sz="4" w:space="0" w:color="auto"/>
            </w:tcBorders>
            <w:shd w:val="clear" w:color="auto" w:fill="FFFFFF"/>
          </w:tcPr>
          <w:p w:rsidR="00F30759" w:rsidRPr="000B7DE7" w:rsidRDefault="00F30759" w:rsidP="00B21F7C">
            <w:pPr>
              <w:pStyle w:val="6"/>
              <w:keepNext/>
              <w:keepLines/>
              <w:widowControl/>
              <w:shd w:val="clear" w:color="auto" w:fill="auto"/>
              <w:spacing w:after="0" w:line="264" w:lineRule="exact"/>
              <w:ind w:left="160"/>
              <w:rPr>
                <w:sz w:val="22"/>
                <w:szCs w:val="22"/>
              </w:rPr>
            </w:pPr>
            <w:r w:rsidRPr="000B7DE7">
              <w:rPr>
                <w:sz w:val="22"/>
                <w:szCs w:val="22"/>
              </w:rPr>
              <w:t>Т</w:t>
            </w:r>
            <w:r w:rsidR="004E7BD6" w:rsidRPr="000B7DE7">
              <w:rPr>
                <w:sz w:val="22"/>
                <w:szCs w:val="22"/>
              </w:rPr>
              <w:t>уалетная бумага для диспенсера</w:t>
            </w:r>
            <w:r w:rsidR="000B7DE7" w:rsidRPr="000B7DE7">
              <w:rPr>
                <w:sz w:val="22"/>
                <w:szCs w:val="22"/>
              </w:rPr>
              <w:t xml:space="preserve"> (</w:t>
            </w:r>
            <w:proofErr w:type="spellStart"/>
            <w:r w:rsidR="000B7DE7" w:rsidRPr="000B7DE7">
              <w:rPr>
                <w:sz w:val="22"/>
                <w:szCs w:val="22"/>
              </w:rPr>
              <w:t>упак</w:t>
            </w:r>
            <w:proofErr w:type="spellEnd"/>
            <w:r w:rsidR="000B7DE7" w:rsidRPr="000B7DE7">
              <w:rPr>
                <w:sz w:val="22"/>
                <w:szCs w:val="22"/>
              </w:rPr>
              <w:t xml:space="preserve">. 6 </w:t>
            </w:r>
            <w:proofErr w:type="spellStart"/>
            <w:proofErr w:type="gramStart"/>
            <w:r w:rsidR="000B7DE7" w:rsidRPr="000B7DE7">
              <w:rPr>
                <w:sz w:val="22"/>
                <w:szCs w:val="22"/>
              </w:rPr>
              <w:t>шт</w:t>
            </w:r>
            <w:proofErr w:type="spellEnd"/>
            <w:proofErr w:type="gramEnd"/>
            <w:r w:rsidR="000B7DE7" w:rsidRPr="000B7DE7">
              <w:rPr>
                <w:sz w:val="22"/>
                <w:szCs w:val="22"/>
              </w:rPr>
              <w:t>)</w:t>
            </w:r>
          </w:p>
        </w:tc>
        <w:tc>
          <w:tcPr>
            <w:tcW w:w="1440" w:type="dxa"/>
            <w:tcBorders>
              <w:top w:val="single" w:sz="4" w:space="0" w:color="auto"/>
              <w:left w:val="single" w:sz="4" w:space="0" w:color="auto"/>
              <w:bottom w:val="single" w:sz="4" w:space="0" w:color="auto"/>
            </w:tcBorders>
            <w:shd w:val="clear" w:color="auto" w:fill="FFFFFF"/>
          </w:tcPr>
          <w:p w:rsidR="00F30759" w:rsidRPr="000B7DE7" w:rsidRDefault="009C69B7" w:rsidP="00B21F7C">
            <w:pPr>
              <w:pStyle w:val="6"/>
              <w:keepNext/>
              <w:keepLines/>
              <w:widowControl/>
              <w:shd w:val="clear" w:color="auto" w:fill="auto"/>
              <w:spacing w:after="0" w:line="220" w:lineRule="exact"/>
              <w:ind w:left="360"/>
              <w:rPr>
                <w:sz w:val="22"/>
                <w:szCs w:val="22"/>
              </w:rPr>
            </w:pPr>
            <w:r>
              <w:rPr>
                <w:sz w:val="22"/>
                <w:szCs w:val="22"/>
              </w:rPr>
              <w:t>15</w:t>
            </w:r>
            <w:r w:rsidR="00F30759" w:rsidRPr="000B7DE7">
              <w:rPr>
                <w:sz w:val="22"/>
                <w:szCs w:val="22"/>
              </w:rPr>
              <w:t>00,00</w:t>
            </w:r>
          </w:p>
        </w:tc>
        <w:tc>
          <w:tcPr>
            <w:tcW w:w="1659" w:type="dxa"/>
            <w:tcBorders>
              <w:top w:val="single" w:sz="4" w:space="0" w:color="auto"/>
              <w:left w:val="single" w:sz="4" w:space="0" w:color="auto"/>
              <w:bottom w:val="single" w:sz="4" w:space="0" w:color="auto"/>
            </w:tcBorders>
            <w:shd w:val="clear" w:color="auto" w:fill="FFFFFF"/>
          </w:tcPr>
          <w:p w:rsidR="00F30759" w:rsidRPr="000B7DE7" w:rsidRDefault="0053543F" w:rsidP="00B21F7C">
            <w:pPr>
              <w:pStyle w:val="6"/>
              <w:keepNext/>
              <w:keepLines/>
              <w:widowControl/>
              <w:shd w:val="clear" w:color="auto" w:fill="auto"/>
              <w:spacing w:after="0" w:line="220" w:lineRule="exact"/>
              <w:jc w:val="center"/>
              <w:rPr>
                <w:sz w:val="22"/>
                <w:szCs w:val="22"/>
              </w:rPr>
            </w:pPr>
            <w:r w:rsidRPr="000B7DE7">
              <w:rPr>
                <w:sz w:val="22"/>
                <w:szCs w:val="22"/>
              </w:rPr>
              <w:t>1 раз 6 мес.</w:t>
            </w:r>
          </w:p>
        </w:tc>
        <w:tc>
          <w:tcPr>
            <w:tcW w:w="1418" w:type="dxa"/>
            <w:tcBorders>
              <w:top w:val="single" w:sz="4" w:space="0" w:color="auto"/>
              <w:left w:val="single" w:sz="4" w:space="0" w:color="auto"/>
              <w:bottom w:val="single" w:sz="4" w:space="0" w:color="auto"/>
            </w:tcBorders>
            <w:shd w:val="clear" w:color="auto" w:fill="FFFFFF"/>
          </w:tcPr>
          <w:p w:rsidR="00F30759" w:rsidRPr="0053543F" w:rsidRDefault="0053543F" w:rsidP="00B21F7C">
            <w:pPr>
              <w:pStyle w:val="6"/>
              <w:keepNext/>
              <w:keepLines/>
              <w:widowControl/>
              <w:shd w:val="clear" w:color="auto" w:fill="auto"/>
              <w:spacing w:after="0" w:line="220" w:lineRule="exact"/>
              <w:jc w:val="center"/>
              <w:rPr>
                <w:sz w:val="22"/>
                <w:szCs w:val="22"/>
              </w:rPr>
            </w:pPr>
            <w:r>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30759" w:rsidRPr="0053543F" w:rsidRDefault="00B32DFD" w:rsidP="00B32DFD">
            <w:pPr>
              <w:pStyle w:val="6"/>
              <w:keepNext/>
              <w:keepLines/>
              <w:widowControl/>
              <w:shd w:val="clear" w:color="auto" w:fill="auto"/>
              <w:spacing w:after="0" w:line="220" w:lineRule="exact"/>
              <w:jc w:val="center"/>
              <w:rPr>
                <w:sz w:val="22"/>
                <w:szCs w:val="22"/>
              </w:rPr>
            </w:pPr>
            <w:r>
              <w:rPr>
                <w:rStyle w:val="11pt"/>
                <w:color w:val="auto"/>
              </w:rPr>
              <w:t>н</w:t>
            </w:r>
            <w:r w:rsidR="00F30759" w:rsidRPr="0053543F">
              <w:rPr>
                <w:rStyle w:val="11pt"/>
                <w:color w:val="auto"/>
              </w:rPr>
              <w:t xml:space="preserve">а </w:t>
            </w:r>
            <w:r>
              <w:rPr>
                <w:rStyle w:val="11pt"/>
                <w:color w:val="auto"/>
              </w:rPr>
              <w:t>Управление</w:t>
            </w:r>
          </w:p>
        </w:tc>
      </w:tr>
      <w:tr w:rsidR="00F30759"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30759" w:rsidRPr="00B32DFD" w:rsidRDefault="00B32DFD" w:rsidP="00B21F7C">
            <w:pPr>
              <w:pStyle w:val="6"/>
              <w:keepNext/>
              <w:keepLines/>
              <w:widowControl/>
              <w:shd w:val="clear" w:color="auto" w:fill="auto"/>
              <w:spacing w:after="0" w:line="220" w:lineRule="exact"/>
              <w:ind w:left="120"/>
              <w:rPr>
                <w:rStyle w:val="11pt"/>
                <w:color w:val="auto"/>
              </w:rPr>
            </w:pPr>
            <w:r w:rsidRPr="00B32DFD">
              <w:rPr>
                <w:rStyle w:val="11pt"/>
                <w:color w:val="auto"/>
              </w:rPr>
              <w:t>12</w:t>
            </w:r>
          </w:p>
        </w:tc>
        <w:tc>
          <w:tcPr>
            <w:tcW w:w="3168" w:type="dxa"/>
            <w:tcBorders>
              <w:top w:val="single" w:sz="4" w:space="0" w:color="auto"/>
              <w:left w:val="single" w:sz="4" w:space="0" w:color="auto"/>
              <w:bottom w:val="single" w:sz="4" w:space="0" w:color="auto"/>
            </w:tcBorders>
            <w:shd w:val="clear" w:color="auto" w:fill="FFFFFF"/>
          </w:tcPr>
          <w:p w:rsidR="00F30759" w:rsidRPr="00B32DFD" w:rsidRDefault="00F30759" w:rsidP="00B21F7C">
            <w:pPr>
              <w:pStyle w:val="6"/>
              <w:keepNext/>
              <w:keepLines/>
              <w:widowControl/>
              <w:shd w:val="clear" w:color="auto" w:fill="auto"/>
              <w:spacing w:after="0" w:line="264" w:lineRule="exact"/>
              <w:ind w:left="160"/>
              <w:rPr>
                <w:sz w:val="22"/>
                <w:szCs w:val="22"/>
              </w:rPr>
            </w:pPr>
            <w:r w:rsidRPr="00B32DFD">
              <w:rPr>
                <w:sz w:val="22"/>
                <w:szCs w:val="22"/>
              </w:rPr>
              <w:t>Мыло жидкое</w:t>
            </w:r>
          </w:p>
        </w:tc>
        <w:tc>
          <w:tcPr>
            <w:tcW w:w="1440" w:type="dxa"/>
            <w:tcBorders>
              <w:top w:val="single" w:sz="4" w:space="0" w:color="auto"/>
              <w:left w:val="single" w:sz="4" w:space="0" w:color="auto"/>
              <w:bottom w:val="single" w:sz="4" w:space="0" w:color="auto"/>
            </w:tcBorders>
            <w:shd w:val="clear" w:color="auto" w:fill="FFFFFF"/>
          </w:tcPr>
          <w:p w:rsidR="00F30759" w:rsidRPr="00B32DFD" w:rsidRDefault="009C69B7" w:rsidP="00B21F7C">
            <w:pPr>
              <w:pStyle w:val="6"/>
              <w:keepNext/>
              <w:keepLines/>
              <w:widowControl/>
              <w:shd w:val="clear" w:color="auto" w:fill="auto"/>
              <w:spacing w:after="0" w:line="220" w:lineRule="exact"/>
              <w:ind w:left="360"/>
              <w:rPr>
                <w:sz w:val="22"/>
                <w:szCs w:val="22"/>
              </w:rPr>
            </w:pPr>
            <w:r>
              <w:rPr>
                <w:sz w:val="22"/>
                <w:szCs w:val="22"/>
              </w:rPr>
              <w:t>7</w:t>
            </w:r>
            <w:r w:rsidR="004E7BD6" w:rsidRPr="00B32DFD">
              <w:rPr>
                <w:sz w:val="22"/>
                <w:szCs w:val="22"/>
              </w:rPr>
              <w:t>0</w:t>
            </w:r>
            <w:r w:rsidR="00F30759" w:rsidRPr="00B32DFD">
              <w:rPr>
                <w:sz w:val="22"/>
                <w:szCs w:val="22"/>
              </w:rPr>
              <w:t>,00</w:t>
            </w:r>
          </w:p>
        </w:tc>
        <w:tc>
          <w:tcPr>
            <w:tcW w:w="1659" w:type="dxa"/>
            <w:tcBorders>
              <w:top w:val="single" w:sz="4" w:space="0" w:color="auto"/>
              <w:left w:val="single" w:sz="4" w:space="0" w:color="auto"/>
              <w:bottom w:val="single" w:sz="4" w:space="0" w:color="auto"/>
            </w:tcBorders>
            <w:shd w:val="clear" w:color="auto" w:fill="FFFFFF"/>
          </w:tcPr>
          <w:p w:rsidR="00F30759" w:rsidRPr="00B32DFD" w:rsidRDefault="0053543F" w:rsidP="00B21F7C">
            <w:pPr>
              <w:pStyle w:val="6"/>
              <w:keepNext/>
              <w:keepLines/>
              <w:widowControl/>
              <w:shd w:val="clear" w:color="auto" w:fill="auto"/>
              <w:spacing w:after="0" w:line="220" w:lineRule="exact"/>
              <w:jc w:val="center"/>
              <w:rPr>
                <w:sz w:val="22"/>
                <w:szCs w:val="22"/>
              </w:rPr>
            </w:pPr>
            <w:r w:rsidRPr="00B32DFD">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F30759" w:rsidRPr="00B32DFD" w:rsidRDefault="00B32DFD" w:rsidP="00B21F7C">
            <w:pPr>
              <w:pStyle w:val="6"/>
              <w:keepNext/>
              <w:keepLines/>
              <w:widowControl/>
              <w:shd w:val="clear" w:color="auto" w:fill="auto"/>
              <w:spacing w:after="0" w:line="220" w:lineRule="exact"/>
              <w:jc w:val="center"/>
              <w:rPr>
                <w:sz w:val="22"/>
                <w:szCs w:val="22"/>
              </w:rPr>
            </w:pPr>
            <w:r w:rsidRPr="00B32DFD">
              <w:rPr>
                <w:sz w:val="22"/>
                <w:szCs w:val="22"/>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30759" w:rsidRPr="0053543F" w:rsidRDefault="00B32DFD" w:rsidP="00B21F7C">
            <w:pPr>
              <w:pStyle w:val="6"/>
              <w:keepNext/>
              <w:keepLines/>
              <w:widowControl/>
              <w:shd w:val="clear" w:color="auto" w:fill="auto"/>
              <w:spacing w:after="0" w:line="220" w:lineRule="exact"/>
              <w:jc w:val="center"/>
              <w:rPr>
                <w:sz w:val="22"/>
                <w:szCs w:val="22"/>
              </w:rPr>
            </w:pPr>
            <w:r>
              <w:rPr>
                <w:rStyle w:val="11pt"/>
                <w:color w:val="auto"/>
              </w:rPr>
              <w:t>на Управление</w:t>
            </w:r>
          </w:p>
        </w:tc>
      </w:tr>
      <w:tr w:rsidR="004E7BD6"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4E7BD6" w:rsidRPr="00B32DFD" w:rsidRDefault="00B32DFD" w:rsidP="00B21F7C">
            <w:pPr>
              <w:pStyle w:val="6"/>
              <w:keepNext/>
              <w:keepLines/>
              <w:widowControl/>
              <w:shd w:val="clear" w:color="auto" w:fill="auto"/>
              <w:spacing w:after="0" w:line="220" w:lineRule="exact"/>
              <w:ind w:left="120"/>
              <w:rPr>
                <w:rStyle w:val="11pt"/>
                <w:color w:val="auto"/>
              </w:rPr>
            </w:pPr>
            <w:r w:rsidRPr="00B32DFD">
              <w:rPr>
                <w:rStyle w:val="11pt"/>
                <w:color w:val="auto"/>
              </w:rPr>
              <w:t>13</w:t>
            </w:r>
          </w:p>
        </w:tc>
        <w:tc>
          <w:tcPr>
            <w:tcW w:w="3168" w:type="dxa"/>
            <w:tcBorders>
              <w:top w:val="single" w:sz="4" w:space="0" w:color="auto"/>
              <w:left w:val="single" w:sz="4" w:space="0" w:color="auto"/>
              <w:bottom w:val="single" w:sz="4" w:space="0" w:color="auto"/>
            </w:tcBorders>
            <w:shd w:val="clear" w:color="auto" w:fill="FFFFFF"/>
          </w:tcPr>
          <w:p w:rsidR="004E7BD6" w:rsidRPr="00B32DFD" w:rsidRDefault="004E7BD6" w:rsidP="00B21F7C">
            <w:pPr>
              <w:pStyle w:val="6"/>
              <w:keepNext/>
              <w:keepLines/>
              <w:widowControl/>
              <w:shd w:val="clear" w:color="auto" w:fill="auto"/>
              <w:spacing w:after="0" w:line="264" w:lineRule="exact"/>
              <w:ind w:left="160"/>
              <w:rPr>
                <w:sz w:val="22"/>
                <w:szCs w:val="22"/>
              </w:rPr>
            </w:pPr>
            <w:r w:rsidRPr="00B32DFD">
              <w:rPr>
                <w:sz w:val="22"/>
                <w:szCs w:val="22"/>
              </w:rPr>
              <w:t>Мыло туалетное (кусковое)</w:t>
            </w:r>
          </w:p>
        </w:tc>
        <w:tc>
          <w:tcPr>
            <w:tcW w:w="1440" w:type="dxa"/>
            <w:tcBorders>
              <w:top w:val="single" w:sz="4" w:space="0" w:color="auto"/>
              <w:left w:val="single" w:sz="4" w:space="0" w:color="auto"/>
              <w:bottom w:val="single" w:sz="4" w:space="0" w:color="auto"/>
            </w:tcBorders>
            <w:shd w:val="clear" w:color="auto" w:fill="FFFFFF"/>
          </w:tcPr>
          <w:p w:rsidR="004E7BD6" w:rsidRPr="00B32DFD" w:rsidRDefault="009C69B7" w:rsidP="00B21F7C">
            <w:pPr>
              <w:pStyle w:val="6"/>
              <w:keepNext/>
              <w:keepLines/>
              <w:widowControl/>
              <w:shd w:val="clear" w:color="auto" w:fill="auto"/>
              <w:spacing w:after="0" w:line="220" w:lineRule="exact"/>
              <w:ind w:left="360"/>
              <w:rPr>
                <w:sz w:val="22"/>
                <w:szCs w:val="22"/>
              </w:rPr>
            </w:pPr>
            <w:r>
              <w:rPr>
                <w:sz w:val="22"/>
                <w:szCs w:val="22"/>
              </w:rPr>
              <w:t>30</w:t>
            </w:r>
            <w:r w:rsidR="004E7BD6" w:rsidRPr="00B32DFD">
              <w:rPr>
                <w:sz w:val="22"/>
                <w:szCs w:val="22"/>
              </w:rPr>
              <w:t>,00</w:t>
            </w:r>
          </w:p>
        </w:tc>
        <w:tc>
          <w:tcPr>
            <w:tcW w:w="1659" w:type="dxa"/>
            <w:tcBorders>
              <w:top w:val="single" w:sz="4" w:space="0" w:color="auto"/>
              <w:left w:val="single" w:sz="4" w:space="0" w:color="auto"/>
              <w:bottom w:val="single" w:sz="4" w:space="0" w:color="auto"/>
            </w:tcBorders>
            <w:shd w:val="clear" w:color="auto" w:fill="FFFFFF"/>
          </w:tcPr>
          <w:p w:rsidR="004E7BD6" w:rsidRPr="00B32DFD" w:rsidRDefault="00B32DFD" w:rsidP="00B21F7C">
            <w:pPr>
              <w:pStyle w:val="6"/>
              <w:keepNext/>
              <w:keepLines/>
              <w:widowControl/>
              <w:shd w:val="clear" w:color="auto" w:fill="auto"/>
              <w:spacing w:after="0" w:line="220" w:lineRule="exact"/>
              <w:jc w:val="center"/>
              <w:rPr>
                <w:sz w:val="22"/>
                <w:szCs w:val="22"/>
              </w:rPr>
            </w:pPr>
            <w:r w:rsidRPr="00B32DFD">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4E7BD6" w:rsidRPr="00B32DFD" w:rsidRDefault="00B32DFD" w:rsidP="00B21F7C">
            <w:pPr>
              <w:pStyle w:val="6"/>
              <w:keepNext/>
              <w:keepLines/>
              <w:widowControl/>
              <w:shd w:val="clear" w:color="auto" w:fill="auto"/>
              <w:spacing w:after="0" w:line="220" w:lineRule="exact"/>
              <w:jc w:val="center"/>
              <w:rPr>
                <w:sz w:val="22"/>
                <w:szCs w:val="22"/>
              </w:rPr>
            </w:pPr>
            <w:r w:rsidRPr="00B32DFD">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E7BD6" w:rsidRPr="00B32DFD" w:rsidRDefault="00B32DFD" w:rsidP="00B21F7C">
            <w:pPr>
              <w:pStyle w:val="6"/>
              <w:keepNext/>
              <w:keepLines/>
              <w:widowControl/>
              <w:shd w:val="clear" w:color="auto" w:fill="auto"/>
              <w:spacing w:after="0" w:line="220" w:lineRule="exact"/>
              <w:jc w:val="center"/>
              <w:rPr>
                <w:rStyle w:val="11pt"/>
                <w:color w:val="auto"/>
              </w:rPr>
            </w:pPr>
            <w:r>
              <w:rPr>
                <w:rStyle w:val="11pt"/>
                <w:color w:val="auto"/>
              </w:rPr>
              <w:t>н</w:t>
            </w:r>
            <w:r w:rsidRPr="00B32DFD">
              <w:rPr>
                <w:rStyle w:val="11pt"/>
                <w:color w:val="auto"/>
              </w:rPr>
              <w:t>а Управление</w:t>
            </w:r>
          </w:p>
        </w:tc>
      </w:tr>
      <w:tr w:rsidR="00F30759"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30759" w:rsidRPr="00B32DFD" w:rsidRDefault="00B32DFD" w:rsidP="00B21F7C">
            <w:pPr>
              <w:pStyle w:val="6"/>
              <w:keepNext/>
              <w:keepLines/>
              <w:widowControl/>
              <w:shd w:val="clear" w:color="auto" w:fill="auto"/>
              <w:spacing w:after="0" w:line="220" w:lineRule="exact"/>
              <w:ind w:left="120"/>
              <w:rPr>
                <w:rStyle w:val="11pt"/>
                <w:color w:val="auto"/>
              </w:rPr>
            </w:pPr>
            <w:r w:rsidRPr="00B32DFD">
              <w:rPr>
                <w:rStyle w:val="11pt"/>
                <w:color w:val="auto"/>
              </w:rPr>
              <w:t>14</w:t>
            </w:r>
          </w:p>
        </w:tc>
        <w:tc>
          <w:tcPr>
            <w:tcW w:w="3168" w:type="dxa"/>
            <w:tcBorders>
              <w:top w:val="single" w:sz="4" w:space="0" w:color="auto"/>
              <w:left w:val="single" w:sz="4" w:space="0" w:color="auto"/>
              <w:bottom w:val="single" w:sz="4" w:space="0" w:color="auto"/>
            </w:tcBorders>
            <w:shd w:val="clear" w:color="auto" w:fill="FFFFFF"/>
          </w:tcPr>
          <w:p w:rsidR="00F30759" w:rsidRPr="00B32DFD" w:rsidRDefault="00F30759" w:rsidP="00B21F7C">
            <w:pPr>
              <w:pStyle w:val="6"/>
              <w:keepNext/>
              <w:keepLines/>
              <w:widowControl/>
              <w:shd w:val="clear" w:color="auto" w:fill="auto"/>
              <w:spacing w:after="0" w:line="264" w:lineRule="exact"/>
              <w:ind w:left="160"/>
              <w:rPr>
                <w:sz w:val="22"/>
                <w:szCs w:val="22"/>
              </w:rPr>
            </w:pPr>
            <w:r w:rsidRPr="00B32DFD">
              <w:rPr>
                <w:sz w:val="22"/>
                <w:szCs w:val="22"/>
              </w:rPr>
              <w:t>Полотенца бумажные</w:t>
            </w:r>
            <w:r w:rsidR="004E7BD6" w:rsidRPr="00B32DFD">
              <w:rPr>
                <w:sz w:val="22"/>
                <w:szCs w:val="22"/>
              </w:rPr>
              <w:t xml:space="preserve"> 2-х </w:t>
            </w:r>
            <w:proofErr w:type="spellStart"/>
            <w:r w:rsidR="004E7BD6" w:rsidRPr="00B32DFD">
              <w:rPr>
                <w:sz w:val="22"/>
                <w:szCs w:val="22"/>
              </w:rPr>
              <w:t>слойные</w:t>
            </w:r>
            <w:proofErr w:type="spellEnd"/>
            <w:r w:rsidR="004E7BD6" w:rsidRPr="00B32DFD">
              <w:rPr>
                <w:sz w:val="22"/>
                <w:szCs w:val="22"/>
              </w:rPr>
              <w:t xml:space="preserve"> </w:t>
            </w:r>
            <w:r w:rsidR="0053543F" w:rsidRPr="00B32DFD">
              <w:rPr>
                <w:sz w:val="22"/>
                <w:szCs w:val="22"/>
              </w:rPr>
              <w:t xml:space="preserve">  (</w:t>
            </w:r>
            <w:proofErr w:type="spellStart"/>
            <w:r w:rsidR="0053543F" w:rsidRPr="00B32DFD">
              <w:rPr>
                <w:sz w:val="22"/>
                <w:szCs w:val="22"/>
              </w:rPr>
              <w:t>упак</w:t>
            </w:r>
            <w:proofErr w:type="spellEnd"/>
            <w:r w:rsidR="0053543F" w:rsidRPr="00B32DFD">
              <w:rPr>
                <w:sz w:val="22"/>
                <w:szCs w:val="22"/>
              </w:rPr>
              <w:t>.)</w:t>
            </w:r>
          </w:p>
        </w:tc>
        <w:tc>
          <w:tcPr>
            <w:tcW w:w="1440" w:type="dxa"/>
            <w:tcBorders>
              <w:top w:val="single" w:sz="4" w:space="0" w:color="auto"/>
              <w:left w:val="single" w:sz="4" w:space="0" w:color="auto"/>
              <w:bottom w:val="single" w:sz="4" w:space="0" w:color="auto"/>
            </w:tcBorders>
            <w:shd w:val="clear" w:color="auto" w:fill="FFFFFF"/>
          </w:tcPr>
          <w:p w:rsidR="00F30759" w:rsidRPr="00B32DFD" w:rsidRDefault="00F30759" w:rsidP="00B21F7C">
            <w:pPr>
              <w:pStyle w:val="6"/>
              <w:keepNext/>
              <w:keepLines/>
              <w:widowControl/>
              <w:shd w:val="clear" w:color="auto" w:fill="auto"/>
              <w:spacing w:after="0" w:line="220" w:lineRule="exact"/>
              <w:ind w:left="360"/>
              <w:rPr>
                <w:sz w:val="22"/>
                <w:szCs w:val="22"/>
              </w:rPr>
            </w:pPr>
            <w:r w:rsidRPr="00B32DFD">
              <w:rPr>
                <w:sz w:val="22"/>
                <w:szCs w:val="22"/>
              </w:rPr>
              <w:t>100,00</w:t>
            </w:r>
          </w:p>
        </w:tc>
        <w:tc>
          <w:tcPr>
            <w:tcW w:w="1659" w:type="dxa"/>
            <w:tcBorders>
              <w:top w:val="single" w:sz="4" w:space="0" w:color="auto"/>
              <w:left w:val="single" w:sz="4" w:space="0" w:color="auto"/>
              <w:bottom w:val="single" w:sz="4" w:space="0" w:color="auto"/>
            </w:tcBorders>
            <w:shd w:val="clear" w:color="auto" w:fill="FFFFFF"/>
          </w:tcPr>
          <w:p w:rsidR="00F30759" w:rsidRPr="00B32DFD" w:rsidRDefault="0053543F" w:rsidP="00B21F7C">
            <w:pPr>
              <w:pStyle w:val="6"/>
              <w:keepNext/>
              <w:keepLines/>
              <w:widowControl/>
              <w:shd w:val="clear" w:color="auto" w:fill="auto"/>
              <w:spacing w:after="0" w:line="220" w:lineRule="exact"/>
              <w:jc w:val="center"/>
              <w:rPr>
                <w:sz w:val="22"/>
                <w:szCs w:val="22"/>
              </w:rPr>
            </w:pPr>
            <w:r w:rsidRPr="00B32DFD">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F30759" w:rsidRPr="00B32DFD" w:rsidRDefault="0053543F" w:rsidP="00B21F7C">
            <w:pPr>
              <w:pStyle w:val="6"/>
              <w:keepNext/>
              <w:keepLines/>
              <w:widowControl/>
              <w:shd w:val="clear" w:color="auto" w:fill="auto"/>
              <w:spacing w:after="0" w:line="220" w:lineRule="exact"/>
              <w:jc w:val="center"/>
              <w:rPr>
                <w:sz w:val="22"/>
                <w:szCs w:val="22"/>
              </w:rPr>
            </w:pPr>
            <w:r w:rsidRPr="00B32DFD">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30759" w:rsidRPr="00B32DFD" w:rsidRDefault="00B32DFD" w:rsidP="00B32DFD">
            <w:pPr>
              <w:pStyle w:val="6"/>
              <w:keepNext/>
              <w:keepLines/>
              <w:widowControl/>
              <w:shd w:val="clear" w:color="auto" w:fill="auto"/>
              <w:spacing w:after="0" w:line="220" w:lineRule="exact"/>
              <w:jc w:val="center"/>
              <w:rPr>
                <w:sz w:val="22"/>
                <w:szCs w:val="22"/>
              </w:rPr>
            </w:pPr>
            <w:r w:rsidRPr="00B32DFD">
              <w:rPr>
                <w:rStyle w:val="11pt"/>
                <w:color w:val="auto"/>
              </w:rPr>
              <w:t>н</w:t>
            </w:r>
            <w:r w:rsidR="00F30759" w:rsidRPr="00B32DFD">
              <w:rPr>
                <w:rStyle w:val="11pt"/>
                <w:color w:val="auto"/>
              </w:rPr>
              <w:t xml:space="preserve">а </w:t>
            </w:r>
            <w:r w:rsidRPr="00B32DFD">
              <w:rPr>
                <w:rStyle w:val="11pt"/>
                <w:color w:val="auto"/>
              </w:rPr>
              <w:t>Управление</w:t>
            </w:r>
          </w:p>
        </w:tc>
      </w:tr>
      <w:tr w:rsidR="00F30759"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30759" w:rsidRPr="00B32DFD" w:rsidRDefault="00B32DFD" w:rsidP="00B21F7C">
            <w:pPr>
              <w:pStyle w:val="6"/>
              <w:keepNext/>
              <w:keepLines/>
              <w:widowControl/>
              <w:shd w:val="clear" w:color="auto" w:fill="auto"/>
              <w:spacing w:after="0" w:line="220" w:lineRule="exact"/>
              <w:ind w:left="120"/>
              <w:rPr>
                <w:rStyle w:val="11pt"/>
                <w:color w:val="auto"/>
              </w:rPr>
            </w:pPr>
            <w:r w:rsidRPr="00B32DFD">
              <w:rPr>
                <w:rStyle w:val="11pt"/>
                <w:color w:val="auto"/>
              </w:rPr>
              <w:t>15</w:t>
            </w:r>
          </w:p>
        </w:tc>
        <w:tc>
          <w:tcPr>
            <w:tcW w:w="3168" w:type="dxa"/>
            <w:tcBorders>
              <w:top w:val="single" w:sz="4" w:space="0" w:color="auto"/>
              <w:left w:val="single" w:sz="4" w:space="0" w:color="auto"/>
              <w:bottom w:val="single" w:sz="4" w:space="0" w:color="auto"/>
            </w:tcBorders>
            <w:shd w:val="clear" w:color="auto" w:fill="FFFFFF"/>
          </w:tcPr>
          <w:p w:rsidR="00F30759" w:rsidRPr="00B32DFD" w:rsidRDefault="00F30759" w:rsidP="00B21F7C">
            <w:pPr>
              <w:pStyle w:val="6"/>
              <w:keepNext/>
              <w:keepLines/>
              <w:widowControl/>
              <w:shd w:val="clear" w:color="auto" w:fill="auto"/>
              <w:spacing w:after="0" w:line="264" w:lineRule="exact"/>
              <w:ind w:left="160"/>
              <w:rPr>
                <w:sz w:val="22"/>
                <w:szCs w:val="22"/>
              </w:rPr>
            </w:pPr>
            <w:r w:rsidRPr="00B32DFD">
              <w:rPr>
                <w:sz w:val="22"/>
                <w:szCs w:val="22"/>
              </w:rPr>
              <w:t>Чистящее средство</w:t>
            </w:r>
          </w:p>
        </w:tc>
        <w:tc>
          <w:tcPr>
            <w:tcW w:w="1440" w:type="dxa"/>
            <w:tcBorders>
              <w:top w:val="single" w:sz="4" w:space="0" w:color="auto"/>
              <w:left w:val="single" w:sz="4" w:space="0" w:color="auto"/>
              <w:bottom w:val="single" w:sz="4" w:space="0" w:color="auto"/>
            </w:tcBorders>
            <w:shd w:val="clear" w:color="auto" w:fill="FFFFFF"/>
          </w:tcPr>
          <w:p w:rsidR="00F30759" w:rsidRPr="00B32DFD" w:rsidRDefault="00F30759" w:rsidP="00B21F7C">
            <w:pPr>
              <w:pStyle w:val="6"/>
              <w:keepNext/>
              <w:keepLines/>
              <w:widowControl/>
              <w:shd w:val="clear" w:color="auto" w:fill="auto"/>
              <w:spacing w:after="0" w:line="220" w:lineRule="exact"/>
              <w:ind w:left="360"/>
              <w:rPr>
                <w:sz w:val="22"/>
                <w:szCs w:val="22"/>
              </w:rPr>
            </w:pPr>
            <w:r w:rsidRPr="00B32DFD">
              <w:rPr>
                <w:sz w:val="22"/>
                <w:szCs w:val="22"/>
              </w:rPr>
              <w:t>100,00</w:t>
            </w:r>
          </w:p>
        </w:tc>
        <w:tc>
          <w:tcPr>
            <w:tcW w:w="1659" w:type="dxa"/>
            <w:tcBorders>
              <w:top w:val="single" w:sz="4" w:space="0" w:color="auto"/>
              <w:left w:val="single" w:sz="4" w:space="0" w:color="auto"/>
              <w:bottom w:val="single" w:sz="4" w:space="0" w:color="auto"/>
            </w:tcBorders>
            <w:shd w:val="clear" w:color="auto" w:fill="FFFFFF"/>
          </w:tcPr>
          <w:p w:rsidR="00F30759" w:rsidRPr="00B32DFD" w:rsidRDefault="0053543F" w:rsidP="00B21F7C">
            <w:pPr>
              <w:pStyle w:val="6"/>
              <w:keepNext/>
              <w:keepLines/>
              <w:widowControl/>
              <w:shd w:val="clear" w:color="auto" w:fill="auto"/>
              <w:spacing w:after="0" w:line="220" w:lineRule="exact"/>
              <w:jc w:val="center"/>
              <w:rPr>
                <w:sz w:val="22"/>
                <w:szCs w:val="22"/>
              </w:rPr>
            </w:pPr>
            <w:r w:rsidRPr="00B32DFD">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F30759" w:rsidRPr="00B32DFD" w:rsidRDefault="0053543F" w:rsidP="00B21F7C">
            <w:pPr>
              <w:pStyle w:val="6"/>
              <w:keepNext/>
              <w:keepLines/>
              <w:widowControl/>
              <w:shd w:val="clear" w:color="auto" w:fill="auto"/>
              <w:spacing w:after="0" w:line="220" w:lineRule="exact"/>
              <w:jc w:val="center"/>
              <w:rPr>
                <w:sz w:val="22"/>
                <w:szCs w:val="22"/>
              </w:rPr>
            </w:pPr>
            <w:r w:rsidRPr="00B32DFD">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30759" w:rsidRPr="00B32DFD" w:rsidRDefault="00B32DFD" w:rsidP="00B32DFD">
            <w:pPr>
              <w:pStyle w:val="6"/>
              <w:keepNext/>
              <w:keepLines/>
              <w:widowControl/>
              <w:shd w:val="clear" w:color="auto" w:fill="auto"/>
              <w:spacing w:after="0" w:line="220" w:lineRule="exact"/>
              <w:jc w:val="center"/>
              <w:rPr>
                <w:sz w:val="22"/>
                <w:szCs w:val="22"/>
              </w:rPr>
            </w:pPr>
            <w:r w:rsidRPr="00B32DFD">
              <w:rPr>
                <w:rStyle w:val="11pt"/>
                <w:color w:val="auto"/>
              </w:rPr>
              <w:t>н</w:t>
            </w:r>
            <w:r w:rsidR="00F30759" w:rsidRPr="00B32DFD">
              <w:rPr>
                <w:rStyle w:val="11pt"/>
                <w:color w:val="auto"/>
              </w:rPr>
              <w:t xml:space="preserve">а </w:t>
            </w:r>
            <w:r w:rsidRPr="00B32DFD">
              <w:rPr>
                <w:rStyle w:val="11pt"/>
                <w:color w:val="auto"/>
              </w:rPr>
              <w:t>Управление</w:t>
            </w:r>
          </w:p>
        </w:tc>
      </w:tr>
      <w:tr w:rsidR="004E7BD6"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4E7BD6" w:rsidRPr="00B32DFD" w:rsidRDefault="00B32DFD" w:rsidP="00B21F7C">
            <w:pPr>
              <w:pStyle w:val="6"/>
              <w:keepNext/>
              <w:keepLines/>
              <w:widowControl/>
              <w:shd w:val="clear" w:color="auto" w:fill="auto"/>
              <w:spacing w:after="0" w:line="220" w:lineRule="exact"/>
              <w:ind w:left="120"/>
              <w:rPr>
                <w:rStyle w:val="11pt"/>
                <w:color w:val="auto"/>
              </w:rPr>
            </w:pPr>
            <w:r w:rsidRPr="00B32DFD">
              <w:rPr>
                <w:rStyle w:val="11pt"/>
                <w:color w:val="auto"/>
              </w:rPr>
              <w:t>16</w:t>
            </w:r>
          </w:p>
        </w:tc>
        <w:tc>
          <w:tcPr>
            <w:tcW w:w="3168" w:type="dxa"/>
            <w:tcBorders>
              <w:top w:val="single" w:sz="4" w:space="0" w:color="auto"/>
              <w:left w:val="single" w:sz="4" w:space="0" w:color="auto"/>
              <w:bottom w:val="single" w:sz="4" w:space="0" w:color="auto"/>
            </w:tcBorders>
            <w:shd w:val="clear" w:color="auto" w:fill="FFFFFF"/>
          </w:tcPr>
          <w:p w:rsidR="004E7BD6" w:rsidRPr="00B32DFD" w:rsidRDefault="004E7BD6" w:rsidP="00B21F7C">
            <w:pPr>
              <w:pStyle w:val="6"/>
              <w:keepNext/>
              <w:keepLines/>
              <w:widowControl/>
              <w:shd w:val="clear" w:color="auto" w:fill="auto"/>
              <w:spacing w:after="0" w:line="264" w:lineRule="exact"/>
              <w:ind w:left="160"/>
              <w:rPr>
                <w:sz w:val="22"/>
                <w:szCs w:val="22"/>
              </w:rPr>
            </w:pPr>
            <w:r w:rsidRPr="00B32DFD">
              <w:rPr>
                <w:sz w:val="22"/>
                <w:szCs w:val="22"/>
              </w:rPr>
              <w:t>Тряпка для мытья пола</w:t>
            </w:r>
          </w:p>
        </w:tc>
        <w:tc>
          <w:tcPr>
            <w:tcW w:w="1440" w:type="dxa"/>
            <w:tcBorders>
              <w:top w:val="single" w:sz="4" w:space="0" w:color="auto"/>
              <w:left w:val="single" w:sz="4" w:space="0" w:color="auto"/>
              <w:bottom w:val="single" w:sz="4" w:space="0" w:color="auto"/>
            </w:tcBorders>
            <w:shd w:val="clear" w:color="auto" w:fill="FFFFFF"/>
          </w:tcPr>
          <w:p w:rsidR="004E7BD6" w:rsidRPr="00B32DFD" w:rsidRDefault="004E7BD6" w:rsidP="00B21F7C">
            <w:pPr>
              <w:pStyle w:val="6"/>
              <w:keepNext/>
              <w:keepLines/>
              <w:widowControl/>
              <w:shd w:val="clear" w:color="auto" w:fill="auto"/>
              <w:spacing w:after="0" w:line="220" w:lineRule="exact"/>
              <w:ind w:left="360"/>
              <w:rPr>
                <w:sz w:val="22"/>
                <w:szCs w:val="22"/>
              </w:rPr>
            </w:pPr>
            <w:r w:rsidRPr="00B32DFD">
              <w:rPr>
                <w:sz w:val="22"/>
                <w:szCs w:val="22"/>
              </w:rPr>
              <w:t>150,00</w:t>
            </w:r>
          </w:p>
        </w:tc>
        <w:tc>
          <w:tcPr>
            <w:tcW w:w="1659" w:type="dxa"/>
            <w:tcBorders>
              <w:top w:val="single" w:sz="4" w:space="0" w:color="auto"/>
              <w:left w:val="single" w:sz="4" w:space="0" w:color="auto"/>
              <w:bottom w:val="single" w:sz="4" w:space="0" w:color="auto"/>
            </w:tcBorders>
            <w:shd w:val="clear" w:color="auto" w:fill="FFFFFF"/>
          </w:tcPr>
          <w:p w:rsidR="004E7BD6" w:rsidRPr="00B32DFD" w:rsidRDefault="00B32DFD" w:rsidP="00B21F7C">
            <w:pPr>
              <w:pStyle w:val="6"/>
              <w:keepNext/>
              <w:keepLines/>
              <w:widowControl/>
              <w:shd w:val="clear" w:color="auto" w:fill="auto"/>
              <w:spacing w:after="0" w:line="220" w:lineRule="exact"/>
              <w:jc w:val="center"/>
              <w:rPr>
                <w:sz w:val="22"/>
                <w:szCs w:val="22"/>
              </w:rPr>
            </w:pPr>
            <w:r w:rsidRPr="00B32DFD">
              <w:rPr>
                <w:sz w:val="22"/>
                <w:szCs w:val="22"/>
              </w:rPr>
              <w:t>1 раз в 3 мес.</w:t>
            </w:r>
          </w:p>
        </w:tc>
        <w:tc>
          <w:tcPr>
            <w:tcW w:w="1418" w:type="dxa"/>
            <w:tcBorders>
              <w:top w:val="single" w:sz="4" w:space="0" w:color="auto"/>
              <w:left w:val="single" w:sz="4" w:space="0" w:color="auto"/>
              <w:bottom w:val="single" w:sz="4" w:space="0" w:color="auto"/>
            </w:tcBorders>
            <w:shd w:val="clear" w:color="auto" w:fill="FFFFFF"/>
          </w:tcPr>
          <w:p w:rsidR="004E7BD6" w:rsidRPr="00B32DFD" w:rsidRDefault="00B32DFD" w:rsidP="00B21F7C">
            <w:pPr>
              <w:pStyle w:val="6"/>
              <w:keepNext/>
              <w:keepLines/>
              <w:widowControl/>
              <w:shd w:val="clear" w:color="auto" w:fill="auto"/>
              <w:spacing w:after="0" w:line="220" w:lineRule="exact"/>
              <w:jc w:val="center"/>
              <w:rPr>
                <w:sz w:val="22"/>
                <w:szCs w:val="22"/>
              </w:rPr>
            </w:pPr>
            <w:r w:rsidRPr="00B32DFD">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E7BD6" w:rsidRPr="00B32DFD" w:rsidRDefault="00B32DFD" w:rsidP="00B21F7C">
            <w:pPr>
              <w:pStyle w:val="6"/>
              <w:keepNext/>
              <w:keepLines/>
              <w:widowControl/>
              <w:shd w:val="clear" w:color="auto" w:fill="auto"/>
              <w:spacing w:after="0" w:line="220" w:lineRule="exact"/>
              <w:jc w:val="center"/>
              <w:rPr>
                <w:rStyle w:val="11pt"/>
                <w:color w:val="auto"/>
              </w:rPr>
            </w:pPr>
            <w:r w:rsidRPr="00B32DFD">
              <w:rPr>
                <w:rStyle w:val="11pt"/>
                <w:color w:val="auto"/>
              </w:rPr>
              <w:t>на Управление</w:t>
            </w:r>
          </w:p>
        </w:tc>
      </w:tr>
      <w:tr w:rsidR="009C69B7"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9C69B7" w:rsidRPr="00B32DFD" w:rsidRDefault="009C69B7" w:rsidP="00B21F7C">
            <w:pPr>
              <w:pStyle w:val="6"/>
              <w:keepNext/>
              <w:keepLines/>
              <w:widowControl/>
              <w:shd w:val="clear" w:color="auto" w:fill="auto"/>
              <w:spacing w:after="0" w:line="220" w:lineRule="exact"/>
              <w:ind w:left="120"/>
              <w:rPr>
                <w:rStyle w:val="11pt"/>
                <w:color w:val="auto"/>
              </w:rPr>
            </w:pPr>
            <w:r>
              <w:rPr>
                <w:rStyle w:val="11pt"/>
                <w:color w:val="auto"/>
              </w:rPr>
              <w:t>17</w:t>
            </w:r>
          </w:p>
        </w:tc>
        <w:tc>
          <w:tcPr>
            <w:tcW w:w="3168" w:type="dxa"/>
            <w:tcBorders>
              <w:top w:val="single" w:sz="4" w:space="0" w:color="auto"/>
              <w:left w:val="single" w:sz="4" w:space="0" w:color="auto"/>
              <w:bottom w:val="single" w:sz="4" w:space="0" w:color="auto"/>
            </w:tcBorders>
            <w:shd w:val="clear" w:color="auto" w:fill="FFFFFF"/>
          </w:tcPr>
          <w:p w:rsidR="009C69B7" w:rsidRPr="00B32DFD" w:rsidRDefault="009C69B7" w:rsidP="00B21F7C">
            <w:pPr>
              <w:pStyle w:val="6"/>
              <w:keepNext/>
              <w:keepLines/>
              <w:widowControl/>
              <w:shd w:val="clear" w:color="auto" w:fill="auto"/>
              <w:spacing w:after="0" w:line="264" w:lineRule="exact"/>
              <w:ind w:left="160"/>
              <w:rPr>
                <w:sz w:val="22"/>
                <w:szCs w:val="22"/>
              </w:rPr>
            </w:pPr>
            <w:r>
              <w:rPr>
                <w:sz w:val="22"/>
                <w:szCs w:val="22"/>
              </w:rPr>
              <w:t>Губка для чистки</w:t>
            </w:r>
          </w:p>
        </w:tc>
        <w:tc>
          <w:tcPr>
            <w:tcW w:w="1440" w:type="dxa"/>
            <w:tcBorders>
              <w:top w:val="single" w:sz="4" w:space="0" w:color="auto"/>
              <w:left w:val="single" w:sz="4" w:space="0" w:color="auto"/>
              <w:bottom w:val="single" w:sz="4" w:space="0" w:color="auto"/>
            </w:tcBorders>
            <w:shd w:val="clear" w:color="auto" w:fill="FFFFFF"/>
          </w:tcPr>
          <w:p w:rsidR="009C69B7" w:rsidRPr="00B32DFD" w:rsidRDefault="009C69B7" w:rsidP="00B21F7C">
            <w:pPr>
              <w:pStyle w:val="6"/>
              <w:keepNext/>
              <w:keepLines/>
              <w:widowControl/>
              <w:shd w:val="clear" w:color="auto" w:fill="auto"/>
              <w:spacing w:after="0" w:line="220" w:lineRule="exact"/>
              <w:ind w:left="360"/>
              <w:rPr>
                <w:sz w:val="22"/>
                <w:szCs w:val="22"/>
              </w:rPr>
            </w:pPr>
            <w:r>
              <w:rPr>
                <w:sz w:val="22"/>
                <w:szCs w:val="22"/>
              </w:rPr>
              <w:t>25,00</w:t>
            </w:r>
          </w:p>
        </w:tc>
        <w:tc>
          <w:tcPr>
            <w:tcW w:w="1659" w:type="dxa"/>
            <w:tcBorders>
              <w:top w:val="single" w:sz="4" w:space="0" w:color="auto"/>
              <w:left w:val="single" w:sz="4" w:space="0" w:color="auto"/>
              <w:bottom w:val="single" w:sz="4" w:space="0" w:color="auto"/>
            </w:tcBorders>
            <w:shd w:val="clear" w:color="auto" w:fill="FFFFFF"/>
          </w:tcPr>
          <w:p w:rsidR="009C69B7" w:rsidRPr="00B32DFD" w:rsidRDefault="009C69B7" w:rsidP="00B21F7C">
            <w:pPr>
              <w:pStyle w:val="6"/>
              <w:keepNext/>
              <w:keepLines/>
              <w:widowControl/>
              <w:shd w:val="clear" w:color="auto" w:fill="auto"/>
              <w:spacing w:after="0" w:line="220" w:lineRule="exact"/>
              <w:jc w:val="center"/>
              <w:rPr>
                <w:sz w:val="22"/>
                <w:szCs w:val="22"/>
              </w:rPr>
            </w:pPr>
            <w:r>
              <w:rPr>
                <w:sz w:val="22"/>
                <w:szCs w:val="22"/>
              </w:rPr>
              <w:t>1 раз в 3 мес.</w:t>
            </w:r>
          </w:p>
        </w:tc>
        <w:tc>
          <w:tcPr>
            <w:tcW w:w="1418" w:type="dxa"/>
            <w:tcBorders>
              <w:top w:val="single" w:sz="4" w:space="0" w:color="auto"/>
              <w:left w:val="single" w:sz="4" w:space="0" w:color="auto"/>
              <w:bottom w:val="single" w:sz="4" w:space="0" w:color="auto"/>
            </w:tcBorders>
            <w:shd w:val="clear" w:color="auto" w:fill="FFFFFF"/>
          </w:tcPr>
          <w:p w:rsidR="009C69B7" w:rsidRPr="00B32DFD" w:rsidRDefault="009C69B7" w:rsidP="00B21F7C">
            <w:pPr>
              <w:pStyle w:val="6"/>
              <w:keepNext/>
              <w:keepLines/>
              <w:widowControl/>
              <w:shd w:val="clear" w:color="auto" w:fill="auto"/>
              <w:spacing w:after="0" w:line="220" w:lineRule="exact"/>
              <w:jc w:val="center"/>
              <w:rPr>
                <w:sz w:val="22"/>
                <w:szCs w:val="22"/>
              </w:rPr>
            </w:pPr>
            <w:r>
              <w:rPr>
                <w:sz w:val="22"/>
                <w:szCs w:val="22"/>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C69B7" w:rsidRPr="00B32DFD" w:rsidRDefault="009C69B7" w:rsidP="00B21F7C">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4E7BD6"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4E7BD6" w:rsidRPr="00B32DFD" w:rsidRDefault="009C69B7" w:rsidP="00B21F7C">
            <w:pPr>
              <w:pStyle w:val="6"/>
              <w:keepNext/>
              <w:keepLines/>
              <w:widowControl/>
              <w:shd w:val="clear" w:color="auto" w:fill="auto"/>
              <w:spacing w:after="0" w:line="220" w:lineRule="exact"/>
              <w:ind w:left="120"/>
              <w:rPr>
                <w:rStyle w:val="11pt"/>
                <w:color w:val="auto"/>
              </w:rPr>
            </w:pPr>
            <w:r>
              <w:rPr>
                <w:rStyle w:val="11pt"/>
                <w:color w:val="auto"/>
              </w:rPr>
              <w:lastRenderedPageBreak/>
              <w:t>18</w:t>
            </w:r>
          </w:p>
        </w:tc>
        <w:tc>
          <w:tcPr>
            <w:tcW w:w="3168" w:type="dxa"/>
            <w:tcBorders>
              <w:top w:val="single" w:sz="4" w:space="0" w:color="auto"/>
              <w:left w:val="single" w:sz="4" w:space="0" w:color="auto"/>
              <w:bottom w:val="single" w:sz="4" w:space="0" w:color="auto"/>
            </w:tcBorders>
            <w:shd w:val="clear" w:color="auto" w:fill="FFFFFF"/>
          </w:tcPr>
          <w:p w:rsidR="004E7BD6" w:rsidRPr="00B32DFD" w:rsidRDefault="004E7BD6" w:rsidP="00B21F7C">
            <w:pPr>
              <w:pStyle w:val="6"/>
              <w:keepNext/>
              <w:keepLines/>
              <w:widowControl/>
              <w:shd w:val="clear" w:color="auto" w:fill="auto"/>
              <w:spacing w:after="0" w:line="264" w:lineRule="exact"/>
              <w:ind w:left="160"/>
              <w:rPr>
                <w:sz w:val="22"/>
                <w:szCs w:val="22"/>
              </w:rPr>
            </w:pPr>
            <w:r w:rsidRPr="00B32DFD">
              <w:rPr>
                <w:sz w:val="22"/>
                <w:szCs w:val="22"/>
              </w:rPr>
              <w:t>Салфетки универсальные для уборки</w:t>
            </w:r>
            <w:r w:rsidR="00B32DFD" w:rsidRPr="00B32DFD">
              <w:rPr>
                <w:sz w:val="22"/>
                <w:szCs w:val="22"/>
              </w:rPr>
              <w:t xml:space="preserve"> (</w:t>
            </w:r>
            <w:proofErr w:type="spellStart"/>
            <w:r w:rsidR="00B32DFD" w:rsidRPr="00B32DFD">
              <w:rPr>
                <w:sz w:val="22"/>
                <w:szCs w:val="22"/>
              </w:rPr>
              <w:t>упак</w:t>
            </w:r>
            <w:proofErr w:type="spellEnd"/>
            <w:r w:rsidR="00B32DFD" w:rsidRPr="00B32DFD">
              <w:rPr>
                <w:sz w:val="22"/>
                <w:szCs w:val="22"/>
              </w:rPr>
              <w:t>. 5 шт.)</w:t>
            </w:r>
          </w:p>
        </w:tc>
        <w:tc>
          <w:tcPr>
            <w:tcW w:w="1440" w:type="dxa"/>
            <w:tcBorders>
              <w:top w:val="single" w:sz="4" w:space="0" w:color="auto"/>
              <w:left w:val="single" w:sz="4" w:space="0" w:color="auto"/>
              <w:bottom w:val="single" w:sz="4" w:space="0" w:color="auto"/>
            </w:tcBorders>
            <w:shd w:val="clear" w:color="auto" w:fill="FFFFFF"/>
          </w:tcPr>
          <w:p w:rsidR="004E7BD6" w:rsidRPr="00B32DFD" w:rsidRDefault="004E7BD6" w:rsidP="00B21F7C">
            <w:pPr>
              <w:pStyle w:val="6"/>
              <w:keepNext/>
              <w:keepLines/>
              <w:widowControl/>
              <w:shd w:val="clear" w:color="auto" w:fill="auto"/>
              <w:spacing w:after="0" w:line="220" w:lineRule="exact"/>
              <w:ind w:left="360"/>
              <w:rPr>
                <w:sz w:val="22"/>
                <w:szCs w:val="22"/>
              </w:rPr>
            </w:pPr>
            <w:r w:rsidRPr="00B32DFD">
              <w:rPr>
                <w:sz w:val="22"/>
                <w:szCs w:val="22"/>
              </w:rPr>
              <w:t>70,00</w:t>
            </w:r>
          </w:p>
        </w:tc>
        <w:tc>
          <w:tcPr>
            <w:tcW w:w="1659" w:type="dxa"/>
            <w:tcBorders>
              <w:top w:val="single" w:sz="4" w:space="0" w:color="auto"/>
              <w:left w:val="single" w:sz="4" w:space="0" w:color="auto"/>
              <w:bottom w:val="single" w:sz="4" w:space="0" w:color="auto"/>
            </w:tcBorders>
            <w:shd w:val="clear" w:color="auto" w:fill="FFFFFF"/>
          </w:tcPr>
          <w:p w:rsidR="004E7BD6" w:rsidRPr="00B32DFD" w:rsidRDefault="00B32DFD" w:rsidP="00B21F7C">
            <w:pPr>
              <w:pStyle w:val="6"/>
              <w:keepNext/>
              <w:keepLines/>
              <w:widowControl/>
              <w:shd w:val="clear" w:color="auto" w:fill="auto"/>
              <w:spacing w:after="0" w:line="220" w:lineRule="exact"/>
              <w:jc w:val="center"/>
              <w:rPr>
                <w:sz w:val="22"/>
                <w:szCs w:val="22"/>
              </w:rPr>
            </w:pPr>
            <w:r w:rsidRPr="00B32DFD">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4E7BD6" w:rsidRPr="00B32DFD" w:rsidRDefault="00B32DFD" w:rsidP="00B21F7C">
            <w:pPr>
              <w:pStyle w:val="6"/>
              <w:keepNext/>
              <w:keepLines/>
              <w:widowControl/>
              <w:shd w:val="clear" w:color="auto" w:fill="auto"/>
              <w:spacing w:after="0" w:line="220" w:lineRule="exact"/>
              <w:jc w:val="center"/>
              <w:rPr>
                <w:sz w:val="22"/>
                <w:szCs w:val="22"/>
              </w:rPr>
            </w:pPr>
            <w:r w:rsidRPr="00B32DFD">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E7BD6" w:rsidRPr="00B32DFD" w:rsidRDefault="00B32DFD" w:rsidP="00B21F7C">
            <w:pPr>
              <w:pStyle w:val="6"/>
              <w:keepNext/>
              <w:keepLines/>
              <w:widowControl/>
              <w:shd w:val="clear" w:color="auto" w:fill="auto"/>
              <w:spacing w:after="0" w:line="220" w:lineRule="exact"/>
              <w:jc w:val="center"/>
              <w:rPr>
                <w:rStyle w:val="11pt"/>
                <w:color w:val="auto"/>
              </w:rPr>
            </w:pPr>
            <w:r w:rsidRPr="00B32DFD">
              <w:rPr>
                <w:rStyle w:val="11pt"/>
                <w:color w:val="auto"/>
              </w:rPr>
              <w:t>на Управление</w:t>
            </w:r>
          </w:p>
        </w:tc>
      </w:tr>
      <w:tr w:rsidR="00F30759"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30759" w:rsidRPr="00B32DFD" w:rsidRDefault="009C69B7" w:rsidP="00B21F7C">
            <w:pPr>
              <w:pStyle w:val="6"/>
              <w:keepNext/>
              <w:keepLines/>
              <w:widowControl/>
              <w:shd w:val="clear" w:color="auto" w:fill="auto"/>
              <w:spacing w:after="0" w:line="220" w:lineRule="exact"/>
              <w:ind w:left="120"/>
              <w:rPr>
                <w:rStyle w:val="11pt"/>
                <w:color w:val="auto"/>
              </w:rPr>
            </w:pPr>
            <w:r>
              <w:rPr>
                <w:rStyle w:val="11pt"/>
                <w:color w:val="auto"/>
              </w:rPr>
              <w:t>19</w:t>
            </w:r>
          </w:p>
        </w:tc>
        <w:tc>
          <w:tcPr>
            <w:tcW w:w="3168" w:type="dxa"/>
            <w:tcBorders>
              <w:top w:val="single" w:sz="4" w:space="0" w:color="auto"/>
              <w:left w:val="single" w:sz="4" w:space="0" w:color="auto"/>
              <w:bottom w:val="single" w:sz="4" w:space="0" w:color="auto"/>
            </w:tcBorders>
            <w:shd w:val="clear" w:color="auto" w:fill="FFFFFF"/>
          </w:tcPr>
          <w:p w:rsidR="00F30759" w:rsidRPr="00B32DFD" w:rsidRDefault="004E7BD6" w:rsidP="00B21F7C">
            <w:pPr>
              <w:pStyle w:val="6"/>
              <w:keepNext/>
              <w:keepLines/>
              <w:widowControl/>
              <w:shd w:val="clear" w:color="auto" w:fill="auto"/>
              <w:spacing w:after="0" w:line="264" w:lineRule="exact"/>
              <w:ind w:left="160"/>
              <w:rPr>
                <w:sz w:val="22"/>
                <w:szCs w:val="22"/>
              </w:rPr>
            </w:pPr>
            <w:r w:rsidRPr="00B32DFD">
              <w:rPr>
                <w:sz w:val="22"/>
                <w:szCs w:val="22"/>
              </w:rPr>
              <w:t xml:space="preserve">Лампа энергосберегающая </w:t>
            </w:r>
            <w:r w:rsidR="00F30759" w:rsidRPr="00B32DFD">
              <w:rPr>
                <w:sz w:val="22"/>
                <w:szCs w:val="22"/>
              </w:rPr>
              <w:t xml:space="preserve"> </w:t>
            </w:r>
          </w:p>
        </w:tc>
        <w:tc>
          <w:tcPr>
            <w:tcW w:w="1440" w:type="dxa"/>
            <w:tcBorders>
              <w:top w:val="single" w:sz="4" w:space="0" w:color="auto"/>
              <w:left w:val="single" w:sz="4" w:space="0" w:color="auto"/>
              <w:bottom w:val="single" w:sz="4" w:space="0" w:color="auto"/>
            </w:tcBorders>
            <w:shd w:val="clear" w:color="auto" w:fill="FFFFFF"/>
          </w:tcPr>
          <w:p w:rsidR="00F30759" w:rsidRPr="00B32DFD" w:rsidRDefault="00F30759" w:rsidP="00B21F7C">
            <w:pPr>
              <w:pStyle w:val="6"/>
              <w:keepNext/>
              <w:keepLines/>
              <w:widowControl/>
              <w:shd w:val="clear" w:color="auto" w:fill="auto"/>
              <w:spacing w:after="0" w:line="220" w:lineRule="exact"/>
              <w:ind w:left="360"/>
              <w:rPr>
                <w:sz w:val="22"/>
                <w:szCs w:val="22"/>
              </w:rPr>
            </w:pPr>
            <w:r w:rsidRPr="00B32DFD">
              <w:rPr>
                <w:sz w:val="22"/>
                <w:szCs w:val="22"/>
              </w:rPr>
              <w:t>200,00</w:t>
            </w:r>
          </w:p>
        </w:tc>
        <w:tc>
          <w:tcPr>
            <w:tcW w:w="1659" w:type="dxa"/>
            <w:tcBorders>
              <w:top w:val="single" w:sz="4" w:space="0" w:color="auto"/>
              <w:left w:val="single" w:sz="4" w:space="0" w:color="auto"/>
              <w:bottom w:val="single" w:sz="4" w:space="0" w:color="auto"/>
            </w:tcBorders>
            <w:shd w:val="clear" w:color="auto" w:fill="FFFFFF"/>
          </w:tcPr>
          <w:p w:rsidR="00F30759" w:rsidRPr="00B32DFD" w:rsidRDefault="0053543F" w:rsidP="00B21F7C">
            <w:pPr>
              <w:pStyle w:val="6"/>
              <w:keepNext/>
              <w:keepLines/>
              <w:widowControl/>
              <w:shd w:val="clear" w:color="auto" w:fill="auto"/>
              <w:spacing w:after="0" w:line="220" w:lineRule="exact"/>
              <w:jc w:val="center"/>
              <w:rPr>
                <w:sz w:val="22"/>
                <w:szCs w:val="22"/>
              </w:rPr>
            </w:pPr>
            <w:r w:rsidRPr="00B32DFD">
              <w:rPr>
                <w:sz w:val="22"/>
                <w:szCs w:val="22"/>
              </w:rPr>
              <w:t>1 раз в 6 мес.</w:t>
            </w:r>
          </w:p>
        </w:tc>
        <w:tc>
          <w:tcPr>
            <w:tcW w:w="1418" w:type="dxa"/>
            <w:tcBorders>
              <w:top w:val="single" w:sz="4" w:space="0" w:color="auto"/>
              <w:left w:val="single" w:sz="4" w:space="0" w:color="auto"/>
              <w:bottom w:val="single" w:sz="4" w:space="0" w:color="auto"/>
            </w:tcBorders>
            <w:shd w:val="clear" w:color="auto" w:fill="FFFFFF"/>
          </w:tcPr>
          <w:p w:rsidR="00F30759" w:rsidRPr="00B32DFD" w:rsidRDefault="0053543F" w:rsidP="00B21F7C">
            <w:pPr>
              <w:pStyle w:val="6"/>
              <w:keepNext/>
              <w:keepLines/>
              <w:widowControl/>
              <w:shd w:val="clear" w:color="auto" w:fill="auto"/>
              <w:spacing w:after="0" w:line="220" w:lineRule="exact"/>
              <w:jc w:val="center"/>
              <w:rPr>
                <w:sz w:val="22"/>
                <w:szCs w:val="22"/>
              </w:rPr>
            </w:pPr>
            <w:r w:rsidRPr="00B32DFD">
              <w:rPr>
                <w:sz w:val="22"/>
                <w:szCs w:val="22"/>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30759" w:rsidRPr="00B32DFD" w:rsidRDefault="00B32DFD" w:rsidP="00B32DFD">
            <w:pPr>
              <w:pStyle w:val="6"/>
              <w:keepNext/>
              <w:keepLines/>
              <w:widowControl/>
              <w:shd w:val="clear" w:color="auto" w:fill="auto"/>
              <w:spacing w:after="0" w:line="220" w:lineRule="exact"/>
              <w:jc w:val="center"/>
              <w:rPr>
                <w:sz w:val="22"/>
                <w:szCs w:val="22"/>
              </w:rPr>
            </w:pPr>
            <w:r w:rsidRPr="00B32DFD">
              <w:rPr>
                <w:rStyle w:val="11pt"/>
                <w:color w:val="auto"/>
              </w:rPr>
              <w:t>н</w:t>
            </w:r>
            <w:r w:rsidR="00F30759" w:rsidRPr="00B32DFD">
              <w:rPr>
                <w:rStyle w:val="11pt"/>
                <w:color w:val="auto"/>
              </w:rPr>
              <w:t xml:space="preserve">а </w:t>
            </w:r>
            <w:r w:rsidRPr="00B32DFD">
              <w:rPr>
                <w:rStyle w:val="11pt"/>
                <w:color w:val="auto"/>
              </w:rPr>
              <w:t>кабинет</w:t>
            </w:r>
          </w:p>
        </w:tc>
      </w:tr>
      <w:tr w:rsidR="00F30759"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30759" w:rsidRPr="00B32DFD" w:rsidRDefault="009C69B7" w:rsidP="00B21F7C">
            <w:pPr>
              <w:pStyle w:val="6"/>
              <w:keepNext/>
              <w:keepLines/>
              <w:widowControl/>
              <w:shd w:val="clear" w:color="auto" w:fill="auto"/>
              <w:spacing w:after="0" w:line="220" w:lineRule="exact"/>
              <w:ind w:left="120"/>
              <w:rPr>
                <w:rStyle w:val="11pt"/>
                <w:color w:val="auto"/>
              </w:rPr>
            </w:pPr>
            <w:r>
              <w:rPr>
                <w:rStyle w:val="11pt"/>
                <w:color w:val="auto"/>
              </w:rPr>
              <w:t>20</w:t>
            </w:r>
          </w:p>
        </w:tc>
        <w:tc>
          <w:tcPr>
            <w:tcW w:w="3168" w:type="dxa"/>
            <w:tcBorders>
              <w:top w:val="single" w:sz="4" w:space="0" w:color="auto"/>
              <w:left w:val="single" w:sz="4" w:space="0" w:color="auto"/>
              <w:bottom w:val="single" w:sz="4" w:space="0" w:color="auto"/>
            </w:tcBorders>
            <w:shd w:val="clear" w:color="auto" w:fill="FFFFFF"/>
          </w:tcPr>
          <w:p w:rsidR="00F30759" w:rsidRPr="00B32DFD" w:rsidRDefault="00F30759" w:rsidP="00B21F7C">
            <w:pPr>
              <w:pStyle w:val="6"/>
              <w:keepNext/>
              <w:keepLines/>
              <w:widowControl/>
              <w:shd w:val="clear" w:color="auto" w:fill="auto"/>
              <w:spacing w:after="0" w:line="264" w:lineRule="exact"/>
              <w:ind w:left="160"/>
              <w:rPr>
                <w:sz w:val="22"/>
                <w:szCs w:val="22"/>
              </w:rPr>
            </w:pPr>
            <w:r w:rsidRPr="00B32DFD">
              <w:rPr>
                <w:sz w:val="22"/>
                <w:szCs w:val="22"/>
              </w:rPr>
              <w:t>Чистящее средство для стекол</w:t>
            </w:r>
          </w:p>
        </w:tc>
        <w:tc>
          <w:tcPr>
            <w:tcW w:w="1440" w:type="dxa"/>
            <w:tcBorders>
              <w:top w:val="single" w:sz="4" w:space="0" w:color="auto"/>
              <w:left w:val="single" w:sz="4" w:space="0" w:color="auto"/>
              <w:bottom w:val="single" w:sz="4" w:space="0" w:color="auto"/>
            </w:tcBorders>
            <w:shd w:val="clear" w:color="auto" w:fill="FFFFFF"/>
          </w:tcPr>
          <w:p w:rsidR="00F30759" w:rsidRPr="00B32DFD" w:rsidRDefault="004E7BD6" w:rsidP="00B21F7C">
            <w:pPr>
              <w:pStyle w:val="6"/>
              <w:keepNext/>
              <w:keepLines/>
              <w:widowControl/>
              <w:shd w:val="clear" w:color="auto" w:fill="auto"/>
              <w:spacing w:after="0" w:line="220" w:lineRule="exact"/>
              <w:ind w:left="360"/>
              <w:rPr>
                <w:sz w:val="22"/>
                <w:szCs w:val="22"/>
              </w:rPr>
            </w:pPr>
            <w:r w:rsidRPr="00B32DFD">
              <w:rPr>
                <w:sz w:val="22"/>
                <w:szCs w:val="22"/>
              </w:rPr>
              <w:t>90</w:t>
            </w:r>
            <w:r w:rsidR="00F30759" w:rsidRPr="00B32DFD">
              <w:rPr>
                <w:sz w:val="22"/>
                <w:szCs w:val="22"/>
              </w:rPr>
              <w:t>,00</w:t>
            </w:r>
          </w:p>
        </w:tc>
        <w:tc>
          <w:tcPr>
            <w:tcW w:w="1659" w:type="dxa"/>
            <w:tcBorders>
              <w:top w:val="single" w:sz="4" w:space="0" w:color="auto"/>
              <w:left w:val="single" w:sz="4" w:space="0" w:color="auto"/>
              <w:bottom w:val="single" w:sz="4" w:space="0" w:color="auto"/>
            </w:tcBorders>
            <w:shd w:val="clear" w:color="auto" w:fill="FFFFFF"/>
          </w:tcPr>
          <w:p w:rsidR="00F30759" w:rsidRPr="00B32DFD" w:rsidRDefault="0053543F" w:rsidP="00B21F7C">
            <w:pPr>
              <w:pStyle w:val="6"/>
              <w:keepNext/>
              <w:keepLines/>
              <w:widowControl/>
              <w:shd w:val="clear" w:color="auto" w:fill="auto"/>
              <w:spacing w:after="0" w:line="220" w:lineRule="exact"/>
              <w:jc w:val="center"/>
              <w:rPr>
                <w:sz w:val="22"/>
                <w:szCs w:val="22"/>
              </w:rPr>
            </w:pPr>
            <w:r w:rsidRPr="00B32DFD">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F30759" w:rsidRPr="00B32DFD" w:rsidRDefault="00B32DFD" w:rsidP="00B21F7C">
            <w:pPr>
              <w:pStyle w:val="6"/>
              <w:keepNext/>
              <w:keepLines/>
              <w:widowControl/>
              <w:shd w:val="clear" w:color="auto" w:fill="auto"/>
              <w:spacing w:after="0" w:line="220" w:lineRule="exact"/>
              <w:jc w:val="center"/>
              <w:rPr>
                <w:sz w:val="22"/>
                <w:szCs w:val="22"/>
              </w:rPr>
            </w:pPr>
            <w:r>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30759" w:rsidRPr="00B32DFD" w:rsidRDefault="00B32DFD" w:rsidP="00B32DFD">
            <w:pPr>
              <w:pStyle w:val="6"/>
              <w:keepNext/>
              <w:keepLines/>
              <w:widowControl/>
              <w:shd w:val="clear" w:color="auto" w:fill="auto"/>
              <w:spacing w:after="0" w:line="220" w:lineRule="exact"/>
              <w:jc w:val="center"/>
              <w:rPr>
                <w:sz w:val="22"/>
                <w:szCs w:val="22"/>
              </w:rPr>
            </w:pPr>
            <w:r w:rsidRPr="00B32DFD">
              <w:rPr>
                <w:rStyle w:val="11pt"/>
                <w:color w:val="auto"/>
              </w:rPr>
              <w:t>н</w:t>
            </w:r>
            <w:r w:rsidR="00F30759" w:rsidRPr="00B32DFD">
              <w:rPr>
                <w:rStyle w:val="11pt"/>
                <w:color w:val="auto"/>
              </w:rPr>
              <w:t xml:space="preserve">а </w:t>
            </w:r>
            <w:r w:rsidRPr="00B32DFD">
              <w:rPr>
                <w:rStyle w:val="11pt"/>
                <w:color w:val="auto"/>
              </w:rPr>
              <w:t>Управление</w:t>
            </w:r>
          </w:p>
        </w:tc>
      </w:tr>
      <w:tr w:rsidR="00B32DFD"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32DFD" w:rsidRPr="00B32DFD" w:rsidRDefault="009C69B7" w:rsidP="00B21F7C">
            <w:pPr>
              <w:pStyle w:val="6"/>
              <w:keepNext/>
              <w:keepLines/>
              <w:widowControl/>
              <w:shd w:val="clear" w:color="auto" w:fill="auto"/>
              <w:spacing w:after="0" w:line="220" w:lineRule="exact"/>
              <w:ind w:left="120"/>
              <w:rPr>
                <w:rStyle w:val="11pt"/>
                <w:color w:val="auto"/>
              </w:rPr>
            </w:pPr>
            <w:r>
              <w:rPr>
                <w:rStyle w:val="11pt"/>
                <w:color w:val="auto"/>
              </w:rPr>
              <w:t>21</w:t>
            </w:r>
          </w:p>
        </w:tc>
        <w:tc>
          <w:tcPr>
            <w:tcW w:w="3168" w:type="dxa"/>
            <w:tcBorders>
              <w:top w:val="single" w:sz="4" w:space="0" w:color="auto"/>
              <w:left w:val="single" w:sz="4" w:space="0" w:color="auto"/>
              <w:bottom w:val="single" w:sz="4" w:space="0" w:color="auto"/>
            </w:tcBorders>
            <w:shd w:val="clear" w:color="auto" w:fill="FFFFFF"/>
          </w:tcPr>
          <w:p w:rsidR="00B32DFD" w:rsidRPr="00B32DFD" w:rsidRDefault="00B32DFD" w:rsidP="00B21F7C">
            <w:pPr>
              <w:pStyle w:val="6"/>
              <w:keepNext/>
              <w:keepLines/>
              <w:widowControl/>
              <w:shd w:val="clear" w:color="auto" w:fill="auto"/>
              <w:spacing w:after="0" w:line="264" w:lineRule="exact"/>
              <w:ind w:left="160"/>
              <w:rPr>
                <w:sz w:val="22"/>
                <w:szCs w:val="22"/>
              </w:rPr>
            </w:pPr>
            <w:r>
              <w:rPr>
                <w:sz w:val="22"/>
                <w:szCs w:val="22"/>
              </w:rPr>
              <w:t>Швабра для пола</w:t>
            </w:r>
          </w:p>
        </w:tc>
        <w:tc>
          <w:tcPr>
            <w:tcW w:w="1440" w:type="dxa"/>
            <w:tcBorders>
              <w:top w:val="single" w:sz="4" w:space="0" w:color="auto"/>
              <w:left w:val="single" w:sz="4" w:space="0" w:color="auto"/>
              <w:bottom w:val="single" w:sz="4" w:space="0" w:color="auto"/>
            </w:tcBorders>
            <w:shd w:val="clear" w:color="auto" w:fill="FFFFFF"/>
          </w:tcPr>
          <w:p w:rsidR="00B32DFD" w:rsidRPr="00B32DFD" w:rsidRDefault="009C69B7" w:rsidP="00B21F7C">
            <w:pPr>
              <w:pStyle w:val="6"/>
              <w:keepNext/>
              <w:keepLines/>
              <w:widowControl/>
              <w:shd w:val="clear" w:color="auto" w:fill="auto"/>
              <w:spacing w:after="0" w:line="220" w:lineRule="exact"/>
              <w:ind w:left="360"/>
              <w:rPr>
                <w:sz w:val="22"/>
                <w:szCs w:val="22"/>
              </w:rPr>
            </w:pPr>
            <w:r>
              <w:rPr>
                <w:sz w:val="22"/>
                <w:szCs w:val="22"/>
              </w:rPr>
              <w:t>8</w:t>
            </w:r>
            <w:r w:rsidR="00B32DFD">
              <w:rPr>
                <w:sz w:val="22"/>
                <w:szCs w:val="22"/>
              </w:rPr>
              <w:t>00,00</w:t>
            </w:r>
          </w:p>
        </w:tc>
        <w:tc>
          <w:tcPr>
            <w:tcW w:w="1659" w:type="dxa"/>
            <w:tcBorders>
              <w:top w:val="single" w:sz="4" w:space="0" w:color="auto"/>
              <w:left w:val="single" w:sz="4" w:space="0" w:color="auto"/>
              <w:bottom w:val="single" w:sz="4" w:space="0" w:color="auto"/>
            </w:tcBorders>
            <w:shd w:val="clear" w:color="auto" w:fill="FFFFFF"/>
          </w:tcPr>
          <w:p w:rsidR="00B32DFD" w:rsidRPr="00B32DFD" w:rsidRDefault="00B32DFD" w:rsidP="00B21F7C">
            <w:pPr>
              <w:pStyle w:val="6"/>
              <w:keepNext/>
              <w:keepLines/>
              <w:widowControl/>
              <w:shd w:val="clear" w:color="auto" w:fill="auto"/>
              <w:spacing w:after="0" w:line="220" w:lineRule="exact"/>
              <w:jc w:val="center"/>
              <w:rPr>
                <w:sz w:val="22"/>
                <w:szCs w:val="22"/>
              </w:rPr>
            </w:pPr>
            <w:r>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B32DFD" w:rsidRPr="00B32DFD" w:rsidRDefault="00B32DFD" w:rsidP="00B21F7C">
            <w:pPr>
              <w:pStyle w:val="6"/>
              <w:keepNext/>
              <w:keepLines/>
              <w:widowControl/>
              <w:shd w:val="clear" w:color="auto" w:fill="auto"/>
              <w:spacing w:after="0" w:line="220" w:lineRule="exact"/>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32DFD" w:rsidRPr="00B32DFD" w:rsidRDefault="00B32DFD" w:rsidP="00B32DFD">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B32DFD"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32DFD" w:rsidRDefault="009C69B7" w:rsidP="00B21F7C">
            <w:pPr>
              <w:pStyle w:val="6"/>
              <w:keepNext/>
              <w:keepLines/>
              <w:widowControl/>
              <w:shd w:val="clear" w:color="auto" w:fill="auto"/>
              <w:spacing w:after="0" w:line="220" w:lineRule="exact"/>
              <w:ind w:left="120"/>
              <w:rPr>
                <w:rStyle w:val="11pt"/>
                <w:color w:val="auto"/>
              </w:rPr>
            </w:pPr>
            <w:r>
              <w:rPr>
                <w:rStyle w:val="11pt"/>
                <w:color w:val="auto"/>
              </w:rPr>
              <w:t>22</w:t>
            </w:r>
          </w:p>
        </w:tc>
        <w:tc>
          <w:tcPr>
            <w:tcW w:w="3168" w:type="dxa"/>
            <w:tcBorders>
              <w:top w:val="single" w:sz="4" w:space="0" w:color="auto"/>
              <w:left w:val="single" w:sz="4" w:space="0" w:color="auto"/>
              <w:bottom w:val="single" w:sz="4" w:space="0" w:color="auto"/>
            </w:tcBorders>
            <w:shd w:val="clear" w:color="auto" w:fill="FFFFFF"/>
          </w:tcPr>
          <w:p w:rsidR="00B32DFD" w:rsidRDefault="00B32DFD" w:rsidP="00B21F7C">
            <w:pPr>
              <w:pStyle w:val="6"/>
              <w:keepNext/>
              <w:keepLines/>
              <w:widowControl/>
              <w:shd w:val="clear" w:color="auto" w:fill="auto"/>
              <w:spacing w:after="0" w:line="264" w:lineRule="exact"/>
              <w:ind w:left="160"/>
              <w:rPr>
                <w:sz w:val="22"/>
                <w:szCs w:val="22"/>
              </w:rPr>
            </w:pPr>
            <w:r>
              <w:rPr>
                <w:sz w:val="22"/>
                <w:szCs w:val="22"/>
              </w:rPr>
              <w:t>Щетка для пола</w:t>
            </w:r>
          </w:p>
        </w:tc>
        <w:tc>
          <w:tcPr>
            <w:tcW w:w="1440" w:type="dxa"/>
            <w:tcBorders>
              <w:top w:val="single" w:sz="4" w:space="0" w:color="auto"/>
              <w:left w:val="single" w:sz="4" w:space="0" w:color="auto"/>
              <w:bottom w:val="single" w:sz="4" w:space="0" w:color="auto"/>
            </w:tcBorders>
            <w:shd w:val="clear" w:color="auto" w:fill="FFFFFF"/>
          </w:tcPr>
          <w:p w:rsidR="00B32DFD" w:rsidRDefault="00B32DFD" w:rsidP="00B21F7C">
            <w:pPr>
              <w:pStyle w:val="6"/>
              <w:keepNext/>
              <w:keepLines/>
              <w:widowControl/>
              <w:shd w:val="clear" w:color="auto" w:fill="auto"/>
              <w:spacing w:after="0" w:line="220" w:lineRule="exact"/>
              <w:ind w:left="360"/>
              <w:rPr>
                <w:sz w:val="22"/>
                <w:szCs w:val="22"/>
              </w:rPr>
            </w:pPr>
            <w:r>
              <w:rPr>
                <w:sz w:val="22"/>
                <w:szCs w:val="22"/>
              </w:rPr>
              <w:t>300,00</w:t>
            </w:r>
          </w:p>
        </w:tc>
        <w:tc>
          <w:tcPr>
            <w:tcW w:w="1659" w:type="dxa"/>
            <w:tcBorders>
              <w:top w:val="single" w:sz="4" w:space="0" w:color="auto"/>
              <w:left w:val="single" w:sz="4" w:space="0" w:color="auto"/>
              <w:bottom w:val="single" w:sz="4" w:space="0" w:color="auto"/>
            </w:tcBorders>
            <w:shd w:val="clear" w:color="auto" w:fill="FFFFFF"/>
          </w:tcPr>
          <w:p w:rsidR="00B32DFD" w:rsidRDefault="00B32DFD" w:rsidP="00B21F7C">
            <w:pPr>
              <w:pStyle w:val="6"/>
              <w:keepNext/>
              <w:keepLines/>
              <w:widowControl/>
              <w:shd w:val="clear" w:color="auto" w:fill="auto"/>
              <w:spacing w:after="0" w:line="220" w:lineRule="exact"/>
              <w:jc w:val="center"/>
              <w:rPr>
                <w:sz w:val="22"/>
                <w:szCs w:val="22"/>
              </w:rPr>
            </w:pPr>
            <w:r>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B32DFD" w:rsidRDefault="00B32DFD" w:rsidP="00B21F7C">
            <w:pPr>
              <w:pStyle w:val="6"/>
              <w:keepNext/>
              <w:keepLines/>
              <w:widowControl/>
              <w:shd w:val="clear" w:color="auto" w:fill="auto"/>
              <w:spacing w:after="0" w:line="220" w:lineRule="exact"/>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32DFD" w:rsidRDefault="00B32DFD" w:rsidP="00B32DFD">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B32DFD"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32DFD" w:rsidRDefault="009C69B7" w:rsidP="00B21F7C">
            <w:pPr>
              <w:pStyle w:val="6"/>
              <w:keepNext/>
              <w:keepLines/>
              <w:widowControl/>
              <w:shd w:val="clear" w:color="auto" w:fill="auto"/>
              <w:spacing w:after="0" w:line="220" w:lineRule="exact"/>
              <w:ind w:left="120"/>
              <w:rPr>
                <w:rStyle w:val="11pt"/>
                <w:color w:val="auto"/>
              </w:rPr>
            </w:pPr>
            <w:r>
              <w:rPr>
                <w:rStyle w:val="11pt"/>
                <w:color w:val="auto"/>
              </w:rPr>
              <w:t>23</w:t>
            </w:r>
          </w:p>
        </w:tc>
        <w:tc>
          <w:tcPr>
            <w:tcW w:w="3168" w:type="dxa"/>
            <w:tcBorders>
              <w:top w:val="single" w:sz="4" w:space="0" w:color="auto"/>
              <w:left w:val="single" w:sz="4" w:space="0" w:color="auto"/>
              <w:bottom w:val="single" w:sz="4" w:space="0" w:color="auto"/>
            </w:tcBorders>
            <w:shd w:val="clear" w:color="auto" w:fill="FFFFFF"/>
          </w:tcPr>
          <w:p w:rsidR="00B32DFD" w:rsidRDefault="00B32DFD" w:rsidP="00B21F7C">
            <w:pPr>
              <w:pStyle w:val="6"/>
              <w:keepNext/>
              <w:keepLines/>
              <w:widowControl/>
              <w:shd w:val="clear" w:color="auto" w:fill="auto"/>
              <w:spacing w:after="0" w:line="264" w:lineRule="exact"/>
              <w:ind w:left="160"/>
              <w:rPr>
                <w:sz w:val="22"/>
                <w:szCs w:val="22"/>
              </w:rPr>
            </w:pPr>
            <w:r>
              <w:rPr>
                <w:sz w:val="22"/>
                <w:szCs w:val="22"/>
              </w:rPr>
              <w:t>Скотч малярный</w:t>
            </w:r>
          </w:p>
        </w:tc>
        <w:tc>
          <w:tcPr>
            <w:tcW w:w="1440" w:type="dxa"/>
            <w:tcBorders>
              <w:top w:val="single" w:sz="4" w:space="0" w:color="auto"/>
              <w:left w:val="single" w:sz="4" w:space="0" w:color="auto"/>
              <w:bottom w:val="single" w:sz="4" w:space="0" w:color="auto"/>
            </w:tcBorders>
            <w:shd w:val="clear" w:color="auto" w:fill="FFFFFF"/>
          </w:tcPr>
          <w:p w:rsidR="00B32DFD" w:rsidRDefault="00B32DFD" w:rsidP="00B21F7C">
            <w:pPr>
              <w:pStyle w:val="6"/>
              <w:keepNext/>
              <w:keepLines/>
              <w:widowControl/>
              <w:shd w:val="clear" w:color="auto" w:fill="auto"/>
              <w:spacing w:after="0" w:line="220" w:lineRule="exact"/>
              <w:ind w:left="360"/>
              <w:rPr>
                <w:sz w:val="22"/>
                <w:szCs w:val="22"/>
              </w:rPr>
            </w:pPr>
            <w:r>
              <w:rPr>
                <w:sz w:val="22"/>
                <w:szCs w:val="22"/>
              </w:rPr>
              <w:t>200,00</w:t>
            </w:r>
          </w:p>
        </w:tc>
        <w:tc>
          <w:tcPr>
            <w:tcW w:w="1659" w:type="dxa"/>
            <w:tcBorders>
              <w:top w:val="single" w:sz="4" w:space="0" w:color="auto"/>
              <w:left w:val="single" w:sz="4" w:space="0" w:color="auto"/>
              <w:bottom w:val="single" w:sz="4" w:space="0" w:color="auto"/>
            </w:tcBorders>
            <w:shd w:val="clear" w:color="auto" w:fill="FFFFFF"/>
          </w:tcPr>
          <w:p w:rsidR="00B32DFD" w:rsidRDefault="00B32DFD" w:rsidP="00B21F7C">
            <w:pPr>
              <w:pStyle w:val="6"/>
              <w:keepNext/>
              <w:keepLines/>
              <w:widowControl/>
              <w:shd w:val="clear" w:color="auto" w:fill="auto"/>
              <w:spacing w:after="0" w:line="220" w:lineRule="exact"/>
              <w:jc w:val="center"/>
              <w:rPr>
                <w:sz w:val="22"/>
                <w:szCs w:val="22"/>
              </w:rPr>
            </w:pPr>
            <w:r>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B32DFD" w:rsidRDefault="00B32DFD" w:rsidP="00B21F7C">
            <w:pPr>
              <w:pStyle w:val="6"/>
              <w:keepNext/>
              <w:keepLines/>
              <w:widowControl/>
              <w:shd w:val="clear" w:color="auto" w:fill="auto"/>
              <w:spacing w:after="0" w:line="220" w:lineRule="exact"/>
              <w:jc w:val="center"/>
              <w:rPr>
                <w:sz w:val="22"/>
                <w:szCs w:val="22"/>
              </w:rPr>
            </w:pPr>
            <w:r>
              <w:rPr>
                <w:sz w:val="22"/>
                <w:szCs w:val="22"/>
              </w:rPr>
              <w:t>12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32DFD" w:rsidRDefault="00B32DFD" w:rsidP="00B32DFD">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bl>
    <w:p w:rsidR="00B21F7C" w:rsidRPr="00A45062" w:rsidRDefault="00B21F7C" w:rsidP="00B21F7C">
      <w:pPr>
        <w:keepNext/>
        <w:keepLines/>
        <w:widowControl/>
        <w:rPr>
          <w:color w:val="auto"/>
          <w:sz w:val="2"/>
          <w:szCs w:val="2"/>
        </w:rPr>
      </w:pPr>
    </w:p>
    <w:p w:rsidR="006556C2" w:rsidRDefault="006556C2" w:rsidP="006556C2">
      <w:pPr>
        <w:pStyle w:val="23"/>
        <w:keepNext/>
        <w:keepLines/>
        <w:widowControl/>
        <w:shd w:val="clear" w:color="auto" w:fill="auto"/>
        <w:tabs>
          <w:tab w:val="left" w:pos="0"/>
          <w:tab w:val="left" w:pos="9639"/>
        </w:tabs>
        <w:spacing w:before="0" w:after="0" w:line="240" w:lineRule="auto"/>
        <w:ind w:firstLine="0"/>
        <w:jc w:val="center"/>
        <w:rPr>
          <w:b/>
          <w:i w:val="0"/>
          <w:sz w:val="28"/>
          <w:szCs w:val="28"/>
        </w:rPr>
      </w:pPr>
      <w:bookmarkStart w:id="3" w:name="bookmark4"/>
    </w:p>
    <w:p w:rsidR="006556C2" w:rsidRPr="00F02596" w:rsidRDefault="006556C2" w:rsidP="006556C2">
      <w:pPr>
        <w:pStyle w:val="23"/>
        <w:keepNext/>
        <w:keepLines/>
        <w:widowControl/>
        <w:shd w:val="clear" w:color="auto" w:fill="auto"/>
        <w:tabs>
          <w:tab w:val="left" w:pos="0"/>
          <w:tab w:val="left" w:pos="9639"/>
        </w:tabs>
        <w:spacing w:before="0" w:after="0" w:line="240" w:lineRule="auto"/>
        <w:ind w:firstLine="0"/>
        <w:jc w:val="center"/>
        <w:rPr>
          <w:i w:val="0"/>
          <w:sz w:val="24"/>
          <w:szCs w:val="24"/>
        </w:rPr>
      </w:pPr>
      <w:r w:rsidRPr="00F02596">
        <w:rPr>
          <w:i w:val="0"/>
          <w:sz w:val="24"/>
          <w:szCs w:val="24"/>
        </w:rPr>
        <w:t>1.1</w:t>
      </w:r>
      <w:r w:rsidR="00F02596" w:rsidRPr="00F02596">
        <w:rPr>
          <w:i w:val="0"/>
          <w:sz w:val="24"/>
          <w:szCs w:val="24"/>
        </w:rPr>
        <w:t>0</w:t>
      </w:r>
      <w:r w:rsidRPr="00F02596">
        <w:rPr>
          <w:i w:val="0"/>
          <w:sz w:val="24"/>
          <w:szCs w:val="24"/>
        </w:rPr>
        <w:t>. Затраты на приобретение прочих работ и услуг, не относящиеся к затратам на услуги связи, аренду и содержание имущества</w:t>
      </w:r>
    </w:p>
    <w:p w:rsidR="00F02596" w:rsidRPr="00F02596" w:rsidRDefault="00F02596" w:rsidP="006556C2">
      <w:pPr>
        <w:pStyle w:val="23"/>
        <w:keepNext/>
        <w:keepLines/>
        <w:widowControl/>
        <w:shd w:val="clear" w:color="auto" w:fill="auto"/>
        <w:tabs>
          <w:tab w:val="left" w:pos="0"/>
          <w:tab w:val="left" w:pos="9639"/>
        </w:tabs>
        <w:spacing w:before="0" w:after="0" w:line="240" w:lineRule="auto"/>
        <w:ind w:firstLine="0"/>
        <w:jc w:val="center"/>
        <w:rPr>
          <w:i w:val="0"/>
          <w:sz w:val="24"/>
          <w:szCs w:val="24"/>
        </w:rPr>
      </w:pPr>
    </w:p>
    <w:p w:rsidR="006556C2" w:rsidRPr="00F02596" w:rsidRDefault="006556C2" w:rsidP="006556C2">
      <w:pPr>
        <w:pStyle w:val="6"/>
        <w:keepNext/>
        <w:keepLines/>
        <w:widowControl/>
        <w:shd w:val="clear" w:color="auto" w:fill="auto"/>
        <w:tabs>
          <w:tab w:val="left" w:pos="1573"/>
        </w:tabs>
        <w:spacing w:after="0" w:line="298" w:lineRule="exact"/>
        <w:ind w:right="100" w:firstLine="567"/>
        <w:jc w:val="both"/>
        <w:rPr>
          <w:sz w:val="24"/>
          <w:szCs w:val="24"/>
        </w:rPr>
      </w:pPr>
      <w:r w:rsidRPr="00F02596">
        <w:rPr>
          <w:sz w:val="24"/>
          <w:szCs w:val="24"/>
        </w:rPr>
        <w:t>1.1</w:t>
      </w:r>
      <w:r w:rsidR="00F02596" w:rsidRPr="00F02596">
        <w:rPr>
          <w:sz w:val="24"/>
          <w:szCs w:val="24"/>
        </w:rPr>
        <w:t>0</w:t>
      </w:r>
      <w:r w:rsidRPr="00F02596">
        <w:rPr>
          <w:sz w:val="24"/>
          <w:szCs w:val="24"/>
        </w:rPr>
        <w:t>.1.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определяются путем суммирования затрат на оплату услуг по сопровождению справочно-правовых систем и затрат на оплату услуг по сопровождению и приобретению иного программного обеспечения.</w:t>
      </w:r>
    </w:p>
    <w:p w:rsidR="006556C2" w:rsidRPr="00F02596" w:rsidRDefault="006556C2" w:rsidP="006556C2">
      <w:pPr>
        <w:pStyle w:val="6"/>
        <w:keepNext/>
        <w:keepLines/>
        <w:widowControl/>
        <w:shd w:val="clear" w:color="auto" w:fill="auto"/>
        <w:spacing w:after="0" w:line="298" w:lineRule="exact"/>
        <w:ind w:right="20" w:firstLine="567"/>
        <w:jc w:val="both"/>
        <w:rPr>
          <w:sz w:val="24"/>
          <w:szCs w:val="24"/>
        </w:rPr>
      </w:pPr>
      <w:r w:rsidRPr="00F02596">
        <w:rPr>
          <w:sz w:val="24"/>
          <w:szCs w:val="24"/>
        </w:rPr>
        <w:t xml:space="preserve">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 Затраты на оплату услуг по сопровождению справочно-правовых систем определяются путем суммирования цены сопровождения каждой из справочно-правовых систем, определяемой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регламенте выполнения работ по сопровождению справочно-правовых систем. </w:t>
      </w:r>
      <w:proofErr w:type="gramStart"/>
      <w:r w:rsidRPr="00F02596">
        <w:rPr>
          <w:sz w:val="24"/>
          <w:szCs w:val="24"/>
        </w:rPr>
        <w:t>Затраты на оплату услуг по сопровождению и приобретению иного программного обеспечения определяются путем суммирования цены сопровождения иного программного обеспечения, за исключением справочно-правовых систем, определяемой согласно перечню работ по сопровождению иного программного обеспечения и нормативным трудозатратам на их выполнение, установленным в эксплуатационной документации или регламенте выполнения работ по сопровождению иного программного обеспечения, и цены простых (неисключительных) лицензий на использование программного обеспечения</w:t>
      </w:r>
      <w:proofErr w:type="gramEnd"/>
      <w:r w:rsidRPr="00F02596">
        <w:rPr>
          <w:sz w:val="24"/>
          <w:szCs w:val="24"/>
        </w:rPr>
        <w:t>, за исключением справочно-правовых систем.</w:t>
      </w:r>
    </w:p>
    <w:p w:rsidR="006556C2" w:rsidRPr="00F02596" w:rsidRDefault="006556C2" w:rsidP="006556C2">
      <w:pPr>
        <w:pStyle w:val="6"/>
        <w:keepNext/>
        <w:keepLines/>
        <w:widowControl/>
        <w:shd w:val="clear" w:color="auto" w:fill="auto"/>
        <w:tabs>
          <w:tab w:val="left" w:pos="1301"/>
        </w:tabs>
        <w:spacing w:after="0" w:line="298" w:lineRule="exact"/>
        <w:ind w:right="20" w:firstLine="567"/>
        <w:jc w:val="both"/>
        <w:rPr>
          <w:sz w:val="24"/>
          <w:szCs w:val="24"/>
        </w:rPr>
      </w:pPr>
      <w:r w:rsidRPr="00F02596">
        <w:rPr>
          <w:sz w:val="24"/>
          <w:szCs w:val="24"/>
        </w:rPr>
        <w:t>1.1</w:t>
      </w:r>
      <w:r w:rsidR="00F02596">
        <w:rPr>
          <w:sz w:val="24"/>
          <w:szCs w:val="24"/>
        </w:rPr>
        <w:t>0</w:t>
      </w:r>
      <w:r w:rsidRPr="00F02596">
        <w:rPr>
          <w:sz w:val="24"/>
          <w:szCs w:val="24"/>
        </w:rPr>
        <w:t>.2. Затраты на оплату услуг, связанных с обеспечением безопасности информации, определяются путем суммирования затрат на проведение аттестационных, проверочных и контрольных мероприятий и затрат на приобретение простых (неисключительных) лицензий на использование программного обеспечения по защите информации.</w:t>
      </w:r>
    </w:p>
    <w:p w:rsidR="006556C2" w:rsidRPr="00F02596" w:rsidRDefault="006556C2" w:rsidP="006556C2">
      <w:pPr>
        <w:pStyle w:val="6"/>
        <w:keepNext/>
        <w:keepLines/>
        <w:widowControl/>
        <w:shd w:val="clear" w:color="auto" w:fill="auto"/>
        <w:spacing w:after="0" w:line="298" w:lineRule="exact"/>
        <w:ind w:right="20" w:firstLine="567"/>
        <w:jc w:val="both"/>
        <w:rPr>
          <w:sz w:val="24"/>
          <w:szCs w:val="24"/>
        </w:rPr>
      </w:pPr>
      <w:r w:rsidRPr="00F02596">
        <w:rPr>
          <w:sz w:val="24"/>
          <w:szCs w:val="24"/>
        </w:rPr>
        <w:t>1.1</w:t>
      </w:r>
      <w:r w:rsidR="00F02596">
        <w:rPr>
          <w:sz w:val="24"/>
          <w:szCs w:val="24"/>
        </w:rPr>
        <w:t>0</w:t>
      </w:r>
      <w:r w:rsidRPr="00F02596">
        <w:rPr>
          <w:sz w:val="24"/>
          <w:szCs w:val="24"/>
        </w:rPr>
        <w:t xml:space="preserve">.3. Затраты на проведение аттестационных, проверочных и контрольных мероприятий определяются путем суммирования показателей, полученных в результате умножения количества аттестуемых объектов (помещений) на цену проведения аттестации каждого объекта (помещения), и количества единиц оборудования (устройств), требующих проверки, на цену проведения проверки каждой единицы оборудования (устройства). </w:t>
      </w:r>
    </w:p>
    <w:p w:rsidR="006556C2" w:rsidRPr="00F02596" w:rsidRDefault="006556C2" w:rsidP="006556C2">
      <w:pPr>
        <w:pStyle w:val="6"/>
        <w:keepNext/>
        <w:keepLines/>
        <w:widowControl/>
        <w:shd w:val="clear" w:color="auto" w:fill="auto"/>
        <w:spacing w:after="0" w:line="240" w:lineRule="auto"/>
        <w:ind w:right="20" w:firstLine="567"/>
        <w:jc w:val="both"/>
        <w:rPr>
          <w:sz w:val="24"/>
          <w:szCs w:val="24"/>
        </w:rPr>
      </w:pPr>
      <w:r w:rsidRPr="00F02596">
        <w:rPr>
          <w:sz w:val="24"/>
          <w:szCs w:val="24"/>
        </w:rPr>
        <w:lastRenderedPageBreak/>
        <w:t>1.1</w:t>
      </w:r>
      <w:r w:rsidR="00F02596">
        <w:rPr>
          <w:sz w:val="24"/>
          <w:szCs w:val="24"/>
        </w:rPr>
        <w:t>0</w:t>
      </w:r>
      <w:r w:rsidRPr="00F02596">
        <w:rPr>
          <w:sz w:val="24"/>
          <w:szCs w:val="24"/>
        </w:rPr>
        <w:t>.4. Затраты на приобретение простых (неисключительных) лицензий на использование программного обеспечения по защите информации определяются путем умножения количества приобретаемых простых (неисключительных) лицензий на использование программного обеспечения по защите информации на цену единицы простой (неисключительной) лицензии на использование программного обеспечения по защите информации.</w:t>
      </w:r>
    </w:p>
    <w:p w:rsidR="006556C2" w:rsidRPr="00F02596" w:rsidRDefault="00F02596" w:rsidP="006556C2">
      <w:pPr>
        <w:pStyle w:val="6"/>
        <w:keepNext/>
        <w:keepLines/>
        <w:widowControl/>
        <w:shd w:val="clear" w:color="auto" w:fill="auto"/>
        <w:spacing w:after="0" w:line="240" w:lineRule="auto"/>
        <w:ind w:right="20" w:firstLine="567"/>
        <w:jc w:val="both"/>
        <w:rPr>
          <w:rFonts w:eastAsiaTheme="minorHAnsi"/>
          <w:sz w:val="24"/>
          <w:szCs w:val="24"/>
        </w:rPr>
      </w:pPr>
      <w:r>
        <w:rPr>
          <w:sz w:val="24"/>
          <w:szCs w:val="24"/>
        </w:rPr>
        <w:t>1.10</w:t>
      </w:r>
      <w:r w:rsidR="006556C2" w:rsidRPr="00F02596">
        <w:rPr>
          <w:sz w:val="24"/>
          <w:szCs w:val="24"/>
        </w:rPr>
        <w:t>.5</w:t>
      </w:r>
      <w:r>
        <w:rPr>
          <w:sz w:val="24"/>
          <w:szCs w:val="24"/>
        </w:rPr>
        <w:t>.</w:t>
      </w:r>
      <w:r w:rsidR="006556C2" w:rsidRPr="00F02596">
        <w:rPr>
          <w:rFonts w:eastAsiaTheme="minorHAnsi"/>
          <w:sz w:val="24"/>
          <w:szCs w:val="24"/>
        </w:rPr>
        <w:t>Затраты на оплату услуг вневедомственной охраны определяются по фактическим затратам в отчетном финансовом году.</w:t>
      </w:r>
    </w:p>
    <w:p w:rsidR="00B21F7C" w:rsidRPr="00F02596" w:rsidRDefault="00B21F7C" w:rsidP="00B21F7C">
      <w:pPr>
        <w:pStyle w:val="23"/>
        <w:keepNext/>
        <w:keepLines/>
        <w:widowControl/>
        <w:shd w:val="clear" w:color="auto" w:fill="auto"/>
        <w:tabs>
          <w:tab w:val="left" w:pos="2491"/>
        </w:tabs>
        <w:spacing w:before="0" w:after="0" w:line="240" w:lineRule="auto"/>
        <w:ind w:firstLine="0"/>
        <w:jc w:val="center"/>
        <w:rPr>
          <w:sz w:val="24"/>
          <w:szCs w:val="24"/>
        </w:rPr>
      </w:pPr>
    </w:p>
    <w:p w:rsidR="006556C2" w:rsidRDefault="00F02596" w:rsidP="006556C2">
      <w:pPr>
        <w:pStyle w:val="40"/>
        <w:keepNext/>
        <w:keepLines/>
        <w:widowControl/>
        <w:shd w:val="clear" w:color="auto" w:fill="auto"/>
        <w:spacing w:after="0" w:line="240" w:lineRule="auto"/>
        <w:jc w:val="center"/>
        <w:rPr>
          <w:i w:val="0"/>
          <w:sz w:val="24"/>
          <w:szCs w:val="24"/>
        </w:rPr>
      </w:pPr>
      <w:bookmarkStart w:id="4" w:name="bookmark6"/>
      <w:bookmarkEnd w:id="3"/>
      <w:r w:rsidRPr="00F02596">
        <w:rPr>
          <w:i w:val="0"/>
          <w:sz w:val="24"/>
          <w:szCs w:val="24"/>
        </w:rPr>
        <w:t>1</w:t>
      </w:r>
      <w:r w:rsidR="006556C2" w:rsidRPr="00F02596">
        <w:rPr>
          <w:i w:val="0"/>
          <w:sz w:val="24"/>
          <w:szCs w:val="24"/>
        </w:rPr>
        <w:t>.1</w:t>
      </w:r>
      <w:r w:rsidRPr="00F02596">
        <w:rPr>
          <w:i w:val="0"/>
          <w:sz w:val="24"/>
          <w:szCs w:val="24"/>
        </w:rPr>
        <w:t>1</w:t>
      </w:r>
      <w:r w:rsidR="006556C2" w:rsidRPr="00F02596">
        <w:rPr>
          <w:i w:val="0"/>
          <w:sz w:val="24"/>
          <w:szCs w:val="24"/>
        </w:rPr>
        <w:t>. Затраты на коммунальные услуги</w:t>
      </w:r>
    </w:p>
    <w:p w:rsidR="00F02596" w:rsidRPr="00F02596" w:rsidRDefault="00F02596" w:rsidP="006556C2">
      <w:pPr>
        <w:pStyle w:val="40"/>
        <w:keepNext/>
        <w:keepLines/>
        <w:widowControl/>
        <w:shd w:val="clear" w:color="auto" w:fill="auto"/>
        <w:spacing w:after="0" w:line="240" w:lineRule="auto"/>
        <w:jc w:val="center"/>
        <w:rPr>
          <w:i w:val="0"/>
          <w:sz w:val="24"/>
          <w:szCs w:val="24"/>
        </w:rPr>
      </w:pPr>
    </w:p>
    <w:p w:rsidR="006556C2" w:rsidRPr="00F02596" w:rsidRDefault="006556C2" w:rsidP="006556C2">
      <w:pPr>
        <w:pStyle w:val="6"/>
        <w:keepNext/>
        <w:keepLines/>
        <w:widowControl/>
        <w:shd w:val="clear" w:color="auto" w:fill="auto"/>
        <w:tabs>
          <w:tab w:val="left" w:pos="1445"/>
        </w:tabs>
        <w:spacing w:after="0" w:line="240" w:lineRule="auto"/>
        <w:ind w:right="180" w:firstLine="567"/>
        <w:jc w:val="both"/>
        <w:rPr>
          <w:sz w:val="24"/>
          <w:szCs w:val="24"/>
        </w:rPr>
      </w:pPr>
      <w:r w:rsidRPr="00F02596">
        <w:rPr>
          <w:sz w:val="24"/>
          <w:szCs w:val="24"/>
        </w:rPr>
        <w:t>1.1</w:t>
      </w:r>
      <w:r w:rsidR="00F02596">
        <w:rPr>
          <w:sz w:val="24"/>
          <w:szCs w:val="24"/>
        </w:rPr>
        <w:t>1</w:t>
      </w:r>
      <w:r w:rsidRPr="00F02596">
        <w:rPr>
          <w:sz w:val="24"/>
          <w:szCs w:val="24"/>
        </w:rPr>
        <w:t xml:space="preserve">.1. Затраты на электроснабжение определяются путем умножения регулируемого тарифа на электроэнергию (в рамках применяемого </w:t>
      </w:r>
      <w:proofErr w:type="spellStart"/>
      <w:r w:rsidRPr="00F02596">
        <w:rPr>
          <w:sz w:val="24"/>
          <w:szCs w:val="24"/>
        </w:rPr>
        <w:t>одноставочного</w:t>
      </w:r>
      <w:proofErr w:type="spellEnd"/>
      <w:r w:rsidRPr="00F02596">
        <w:rPr>
          <w:sz w:val="24"/>
          <w:szCs w:val="24"/>
        </w:rPr>
        <w:t xml:space="preserve">, дифференцированного по зонам суток или </w:t>
      </w:r>
      <w:proofErr w:type="spellStart"/>
      <w:r w:rsidRPr="00F02596">
        <w:rPr>
          <w:sz w:val="24"/>
          <w:szCs w:val="24"/>
        </w:rPr>
        <w:t>двуставочного</w:t>
      </w:r>
      <w:proofErr w:type="spellEnd"/>
      <w:r w:rsidRPr="00F02596">
        <w:rPr>
          <w:sz w:val="24"/>
          <w:szCs w:val="24"/>
        </w:rPr>
        <w:t xml:space="preserve"> тарифа) на расчетную потребность электроэнергии в год по тарифу (цене) на электроэнергию (в рамках применяемого </w:t>
      </w:r>
      <w:proofErr w:type="spellStart"/>
      <w:r w:rsidRPr="00F02596">
        <w:rPr>
          <w:sz w:val="24"/>
          <w:szCs w:val="24"/>
        </w:rPr>
        <w:t>одноставочного</w:t>
      </w:r>
      <w:proofErr w:type="spellEnd"/>
      <w:r w:rsidRPr="00F02596">
        <w:rPr>
          <w:sz w:val="24"/>
          <w:szCs w:val="24"/>
        </w:rPr>
        <w:t xml:space="preserve">, дифференцированного по зонам суток или </w:t>
      </w:r>
      <w:proofErr w:type="spellStart"/>
      <w:r w:rsidRPr="00F02596">
        <w:rPr>
          <w:sz w:val="24"/>
          <w:szCs w:val="24"/>
        </w:rPr>
        <w:t>двуставочного</w:t>
      </w:r>
      <w:proofErr w:type="spellEnd"/>
      <w:r w:rsidRPr="00F02596">
        <w:rPr>
          <w:sz w:val="24"/>
          <w:szCs w:val="24"/>
        </w:rPr>
        <w:t xml:space="preserve"> тарифа).</w:t>
      </w:r>
    </w:p>
    <w:p w:rsidR="006556C2" w:rsidRPr="00F02596" w:rsidRDefault="006556C2" w:rsidP="006556C2">
      <w:pPr>
        <w:pStyle w:val="6"/>
        <w:keepNext/>
        <w:keepLines/>
        <w:widowControl/>
        <w:shd w:val="clear" w:color="auto" w:fill="auto"/>
        <w:tabs>
          <w:tab w:val="left" w:pos="1478"/>
        </w:tabs>
        <w:spacing w:after="0" w:line="240" w:lineRule="auto"/>
        <w:ind w:right="180" w:firstLine="567"/>
        <w:jc w:val="both"/>
        <w:rPr>
          <w:sz w:val="24"/>
          <w:szCs w:val="24"/>
        </w:rPr>
      </w:pPr>
      <w:r w:rsidRPr="00F02596">
        <w:rPr>
          <w:sz w:val="24"/>
          <w:szCs w:val="24"/>
        </w:rPr>
        <w:t>1.1</w:t>
      </w:r>
      <w:r w:rsidR="00F02596">
        <w:rPr>
          <w:sz w:val="24"/>
          <w:szCs w:val="24"/>
        </w:rPr>
        <w:t>1</w:t>
      </w:r>
      <w:r w:rsidRPr="00F02596">
        <w:rPr>
          <w:sz w:val="24"/>
          <w:szCs w:val="24"/>
        </w:rPr>
        <w:t xml:space="preserve">.2. Затраты на теплоснабжение определяются путем умножения регулируемого тарифа на теплоснабжение на расчетную потребность в </w:t>
      </w:r>
      <w:proofErr w:type="spellStart"/>
      <w:r w:rsidRPr="00F02596">
        <w:rPr>
          <w:sz w:val="24"/>
          <w:szCs w:val="24"/>
        </w:rPr>
        <w:t>теплоэнергии</w:t>
      </w:r>
      <w:proofErr w:type="spellEnd"/>
      <w:r w:rsidRPr="00F02596">
        <w:rPr>
          <w:sz w:val="24"/>
          <w:szCs w:val="24"/>
        </w:rPr>
        <w:t xml:space="preserve"> на отопление зданий, помещений и сооружений.</w:t>
      </w:r>
    </w:p>
    <w:p w:rsidR="006556C2" w:rsidRPr="00F02596" w:rsidRDefault="006556C2" w:rsidP="006556C2">
      <w:pPr>
        <w:pStyle w:val="6"/>
        <w:keepNext/>
        <w:keepLines/>
        <w:widowControl/>
        <w:shd w:val="clear" w:color="auto" w:fill="auto"/>
        <w:tabs>
          <w:tab w:val="left" w:pos="1613"/>
        </w:tabs>
        <w:spacing w:after="0" w:line="240" w:lineRule="auto"/>
        <w:ind w:right="180" w:firstLine="567"/>
        <w:jc w:val="both"/>
        <w:rPr>
          <w:sz w:val="24"/>
          <w:szCs w:val="24"/>
        </w:rPr>
      </w:pPr>
      <w:r w:rsidRPr="00F02596">
        <w:rPr>
          <w:sz w:val="24"/>
          <w:szCs w:val="24"/>
        </w:rPr>
        <w:t>1.1</w:t>
      </w:r>
      <w:r w:rsidR="00F02596">
        <w:rPr>
          <w:sz w:val="24"/>
          <w:szCs w:val="24"/>
        </w:rPr>
        <w:t>1</w:t>
      </w:r>
      <w:r w:rsidRPr="00F02596">
        <w:rPr>
          <w:sz w:val="24"/>
          <w:szCs w:val="24"/>
        </w:rPr>
        <w:t>.3. Затраты на горячее водоснабжение определяются путем умножения регулируемого тарифа на горячее водоснабжение на расчетную потребность в горячей воде.</w:t>
      </w:r>
    </w:p>
    <w:p w:rsidR="006556C2" w:rsidRPr="00F02596" w:rsidRDefault="006556C2" w:rsidP="006556C2">
      <w:pPr>
        <w:pStyle w:val="6"/>
        <w:keepNext/>
        <w:keepLines/>
        <w:widowControl/>
        <w:shd w:val="clear" w:color="auto" w:fill="auto"/>
        <w:tabs>
          <w:tab w:val="left" w:pos="1498"/>
        </w:tabs>
        <w:spacing w:after="0" w:line="240" w:lineRule="auto"/>
        <w:ind w:right="180" w:firstLine="567"/>
        <w:jc w:val="both"/>
        <w:rPr>
          <w:sz w:val="24"/>
          <w:szCs w:val="24"/>
        </w:rPr>
      </w:pPr>
      <w:r w:rsidRPr="00F02596">
        <w:rPr>
          <w:sz w:val="24"/>
          <w:szCs w:val="24"/>
        </w:rPr>
        <w:t>1.1</w:t>
      </w:r>
      <w:r w:rsidR="00F02596">
        <w:rPr>
          <w:sz w:val="24"/>
          <w:szCs w:val="24"/>
        </w:rPr>
        <w:t>1</w:t>
      </w:r>
      <w:r w:rsidRPr="00F02596">
        <w:rPr>
          <w:sz w:val="24"/>
          <w:szCs w:val="24"/>
        </w:rPr>
        <w:t>.4. Затраты на холодное водоснабжение и водоотведение определяются путем суммирования показателей, полученных в результате умножения расчетной потребности в холодном водоснабжении на регулируемый тариф на холодное водоснабжение и расчетной потребности в водоотведении на регулируемый тариф на водоотведение.</w:t>
      </w:r>
    </w:p>
    <w:p w:rsidR="00B21F7C" w:rsidRPr="00F02596" w:rsidRDefault="00B21F7C" w:rsidP="00B21F7C">
      <w:pPr>
        <w:pStyle w:val="23"/>
        <w:keepNext/>
        <w:keepLines/>
        <w:widowControl/>
        <w:shd w:val="clear" w:color="auto" w:fill="auto"/>
        <w:tabs>
          <w:tab w:val="left" w:pos="0"/>
          <w:tab w:val="left" w:pos="9639"/>
        </w:tabs>
        <w:spacing w:before="0" w:after="0" w:line="240" w:lineRule="auto"/>
        <w:ind w:firstLine="0"/>
        <w:jc w:val="center"/>
        <w:rPr>
          <w:sz w:val="24"/>
          <w:szCs w:val="24"/>
        </w:rPr>
      </w:pPr>
    </w:p>
    <w:bookmarkEnd w:id="4"/>
    <w:p w:rsidR="006556C2" w:rsidRPr="00F02596" w:rsidRDefault="006556C2" w:rsidP="006556C2">
      <w:pPr>
        <w:pStyle w:val="40"/>
        <w:keepNext/>
        <w:keepLines/>
        <w:widowControl/>
        <w:shd w:val="clear" w:color="auto" w:fill="auto"/>
        <w:tabs>
          <w:tab w:val="left" w:pos="2283"/>
        </w:tabs>
        <w:spacing w:after="0" w:line="240" w:lineRule="auto"/>
        <w:ind w:right="2"/>
        <w:jc w:val="center"/>
        <w:rPr>
          <w:i w:val="0"/>
          <w:sz w:val="24"/>
          <w:szCs w:val="24"/>
        </w:rPr>
      </w:pPr>
      <w:r w:rsidRPr="00F02596">
        <w:rPr>
          <w:i w:val="0"/>
          <w:sz w:val="24"/>
          <w:szCs w:val="24"/>
        </w:rPr>
        <w:t>1.1</w:t>
      </w:r>
      <w:r w:rsidR="00F02596" w:rsidRPr="00F02596">
        <w:rPr>
          <w:i w:val="0"/>
          <w:sz w:val="24"/>
          <w:szCs w:val="24"/>
        </w:rPr>
        <w:t>2</w:t>
      </w:r>
      <w:r w:rsidRPr="00F02596">
        <w:rPr>
          <w:i w:val="0"/>
          <w:sz w:val="24"/>
          <w:szCs w:val="24"/>
        </w:rPr>
        <w:t>. Затраты на содержание имущества, не отнесенные к затратам на содержание имущества в рамках затрат на информационно</w:t>
      </w:r>
      <w:r w:rsidRPr="00F02596">
        <w:rPr>
          <w:i w:val="0"/>
          <w:sz w:val="24"/>
          <w:szCs w:val="24"/>
        </w:rPr>
        <w:softHyphen/>
        <w:t>-коммуникационные технологии</w:t>
      </w:r>
    </w:p>
    <w:p w:rsidR="00F02596" w:rsidRPr="00F02596" w:rsidRDefault="00F02596" w:rsidP="006556C2">
      <w:pPr>
        <w:pStyle w:val="40"/>
        <w:keepNext/>
        <w:keepLines/>
        <w:widowControl/>
        <w:shd w:val="clear" w:color="auto" w:fill="auto"/>
        <w:tabs>
          <w:tab w:val="left" w:pos="2283"/>
        </w:tabs>
        <w:spacing w:after="0" w:line="240" w:lineRule="auto"/>
        <w:ind w:right="2"/>
        <w:jc w:val="center"/>
        <w:rPr>
          <w:b/>
          <w:i w:val="0"/>
          <w:sz w:val="24"/>
          <w:szCs w:val="24"/>
        </w:rPr>
      </w:pPr>
    </w:p>
    <w:p w:rsidR="006556C2" w:rsidRPr="00F02596" w:rsidRDefault="006556C2" w:rsidP="006556C2">
      <w:pPr>
        <w:pStyle w:val="6"/>
        <w:keepNext/>
        <w:keepLines/>
        <w:widowControl/>
        <w:shd w:val="clear" w:color="auto" w:fill="auto"/>
        <w:tabs>
          <w:tab w:val="left" w:pos="1608"/>
        </w:tabs>
        <w:spacing w:after="0" w:line="240" w:lineRule="auto"/>
        <w:ind w:right="180" w:firstLine="567"/>
        <w:jc w:val="both"/>
        <w:rPr>
          <w:sz w:val="24"/>
          <w:szCs w:val="24"/>
        </w:rPr>
      </w:pPr>
      <w:r w:rsidRPr="00F02596">
        <w:rPr>
          <w:sz w:val="24"/>
          <w:szCs w:val="24"/>
        </w:rPr>
        <w:t>1.1</w:t>
      </w:r>
      <w:r w:rsidR="00F02596">
        <w:rPr>
          <w:sz w:val="24"/>
          <w:szCs w:val="24"/>
        </w:rPr>
        <w:t>2</w:t>
      </w:r>
      <w:r w:rsidRPr="00F02596">
        <w:rPr>
          <w:sz w:val="24"/>
          <w:szCs w:val="24"/>
        </w:rPr>
        <w:t xml:space="preserve">.1. Затраты на техническое обслуживание и </w:t>
      </w:r>
      <w:proofErr w:type="spellStart"/>
      <w:r w:rsidRPr="00F02596">
        <w:rPr>
          <w:sz w:val="24"/>
          <w:szCs w:val="24"/>
        </w:rPr>
        <w:t>регламентно</w:t>
      </w:r>
      <w:proofErr w:type="spellEnd"/>
      <w:r w:rsidRPr="00F02596">
        <w:rPr>
          <w:sz w:val="24"/>
          <w:szCs w:val="24"/>
        </w:rPr>
        <w:t>-профилактический ремонт систем охранно-тревожной сигнализации определяются путем умножения количества обслуживаемых устройств в составе системы охранно-тревожной сигнализации на цену обслуживания 1 устройства.</w:t>
      </w:r>
    </w:p>
    <w:p w:rsidR="006556C2" w:rsidRPr="00F02596" w:rsidRDefault="006556C2" w:rsidP="006556C2">
      <w:pPr>
        <w:pStyle w:val="6"/>
        <w:keepNext/>
        <w:keepLines/>
        <w:widowControl/>
        <w:shd w:val="clear" w:color="auto" w:fill="auto"/>
        <w:spacing w:after="0" w:line="240" w:lineRule="auto"/>
        <w:ind w:left="20" w:right="20" w:firstLine="567"/>
        <w:jc w:val="both"/>
        <w:rPr>
          <w:sz w:val="24"/>
          <w:szCs w:val="24"/>
        </w:rPr>
      </w:pPr>
      <w:r w:rsidRPr="00F02596">
        <w:rPr>
          <w:sz w:val="24"/>
          <w:szCs w:val="24"/>
        </w:rPr>
        <w:t>1.1</w:t>
      </w:r>
      <w:r w:rsidR="00F02596">
        <w:rPr>
          <w:sz w:val="24"/>
          <w:szCs w:val="24"/>
        </w:rPr>
        <w:t>2</w:t>
      </w:r>
      <w:r w:rsidRPr="00F02596">
        <w:rPr>
          <w:sz w:val="24"/>
          <w:szCs w:val="24"/>
        </w:rPr>
        <w:t xml:space="preserve">.2. </w:t>
      </w:r>
      <w:proofErr w:type="gramStart"/>
      <w:r w:rsidRPr="00F02596">
        <w:rPr>
          <w:sz w:val="24"/>
          <w:szCs w:val="24"/>
        </w:rPr>
        <w:t>Затраты на проведение текущего ремонта помещения определяются исходя из установленной муниципальным органом нормы проведения ремонта, но не более 1 раза в 3 года, с учетом требований Положения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 (р), утвержденного приказом Государственного комитета по архитектуре и градостроительству при Госстрое СССР от 23 ноября</w:t>
      </w:r>
      <w:proofErr w:type="gramEnd"/>
      <w:r w:rsidRPr="00F02596">
        <w:rPr>
          <w:sz w:val="24"/>
          <w:szCs w:val="24"/>
        </w:rPr>
        <w:t xml:space="preserve"> 1988 г. № 312, путем умножения площади здания, планируемой к проведению текущего ремонта, на цену текущего ремонта 1 кв. метра площади здания.</w:t>
      </w:r>
    </w:p>
    <w:p w:rsidR="006556C2" w:rsidRPr="00F02596" w:rsidRDefault="006556C2" w:rsidP="006556C2">
      <w:pPr>
        <w:pStyle w:val="6"/>
        <w:keepNext/>
        <w:keepLines/>
        <w:widowControl/>
        <w:shd w:val="clear" w:color="auto" w:fill="auto"/>
        <w:tabs>
          <w:tab w:val="left" w:pos="1474"/>
        </w:tabs>
        <w:spacing w:after="0" w:line="240" w:lineRule="auto"/>
        <w:ind w:right="20" w:firstLine="567"/>
        <w:jc w:val="both"/>
        <w:rPr>
          <w:sz w:val="24"/>
          <w:szCs w:val="24"/>
        </w:rPr>
      </w:pPr>
      <w:r w:rsidRPr="00F02596">
        <w:rPr>
          <w:sz w:val="24"/>
          <w:szCs w:val="24"/>
        </w:rPr>
        <w:t>1.1</w:t>
      </w:r>
      <w:r w:rsidR="00F02596">
        <w:rPr>
          <w:sz w:val="24"/>
          <w:szCs w:val="24"/>
        </w:rPr>
        <w:t>2</w:t>
      </w:r>
      <w:r w:rsidRPr="00F02596">
        <w:rPr>
          <w:sz w:val="24"/>
          <w:szCs w:val="24"/>
        </w:rPr>
        <w:t>.3. Затраты на содержание прилегающей территории определяются путем умножения площади закрепленной прилегающей территории на цену содержания прилегающей территории в месяц в расчете на 1 кв. метр площади и на планируемое количество месяцев содержания прилегающей территории в очередном финансовом году.</w:t>
      </w:r>
    </w:p>
    <w:p w:rsidR="006556C2" w:rsidRPr="00F02596" w:rsidRDefault="006556C2" w:rsidP="006556C2">
      <w:pPr>
        <w:pStyle w:val="6"/>
        <w:keepNext/>
        <w:keepLines/>
        <w:widowControl/>
        <w:shd w:val="clear" w:color="auto" w:fill="auto"/>
        <w:tabs>
          <w:tab w:val="left" w:pos="1450"/>
        </w:tabs>
        <w:spacing w:after="0" w:line="240" w:lineRule="auto"/>
        <w:ind w:right="20" w:firstLine="567"/>
        <w:jc w:val="both"/>
        <w:rPr>
          <w:sz w:val="24"/>
          <w:szCs w:val="24"/>
        </w:rPr>
      </w:pPr>
      <w:r w:rsidRPr="00F02596">
        <w:rPr>
          <w:sz w:val="24"/>
          <w:szCs w:val="24"/>
        </w:rPr>
        <w:t>1.1</w:t>
      </w:r>
      <w:r w:rsidR="00F02596">
        <w:rPr>
          <w:sz w:val="24"/>
          <w:szCs w:val="24"/>
        </w:rPr>
        <w:t>2</w:t>
      </w:r>
      <w:r w:rsidRPr="00F02596">
        <w:rPr>
          <w:sz w:val="24"/>
          <w:szCs w:val="24"/>
        </w:rPr>
        <w:t xml:space="preserve">.4. Затраты на техническое обслуживание и </w:t>
      </w:r>
      <w:proofErr w:type="spellStart"/>
      <w:r w:rsidRPr="00F02596">
        <w:rPr>
          <w:sz w:val="24"/>
          <w:szCs w:val="24"/>
        </w:rPr>
        <w:t>регламентно</w:t>
      </w:r>
      <w:proofErr w:type="spellEnd"/>
      <w:r w:rsidRPr="00F02596">
        <w:rPr>
          <w:sz w:val="24"/>
          <w:szCs w:val="24"/>
        </w:rPr>
        <w:t>-профилактический ремонт систем кондиционирования и вентиляции определяются путем умножения количества установок конд</w:t>
      </w:r>
      <w:r w:rsidRPr="00F02596">
        <w:rPr>
          <w:rStyle w:val="11"/>
          <w:sz w:val="24"/>
          <w:szCs w:val="24"/>
        </w:rPr>
        <w:t>ици</w:t>
      </w:r>
      <w:r w:rsidRPr="00F02596">
        <w:rPr>
          <w:sz w:val="24"/>
          <w:szCs w:val="24"/>
        </w:rPr>
        <w:t>онирования и элементов систем вентил</w:t>
      </w:r>
      <w:r w:rsidRPr="00F02596">
        <w:rPr>
          <w:rStyle w:val="11"/>
          <w:sz w:val="24"/>
          <w:szCs w:val="24"/>
        </w:rPr>
        <w:t>яци</w:t>
      </w:r>
      <w:r w:rsidRPr="00F02596">
        <w:rPr>
          <w:sz w:val="24"/>
          <w:szCs w:val="24"/>
        </w:rPr>
        <w:t xml:space="preserve">и на цену технического обслуживания и </w:t>
      </w:r>
      <w:proofErr w:type="spellStart"/>
      <w:r w:rsidRPr="00F02596">
        <w:rPr>
          <w:sz w:val="24"/>
          <w:szCs w:val="24"/>
        </w:rPr>
        <w:t>регламентно</w:t>
      </w:r>
      <w:proofErr w:type="spellEnd"/>
      <w:r w:rsidRPr="00F02596">
        <w:rPr>
          <w:sz w:val="24"/>
          <w:szCs w:val="24"/>
        </w:rPr>
        <w:t>-профилактического ремонта 1 установки кондиционирования и элементов вентиляции.</w:t>
      </w:r>
    </w:p>
    <w:p w:rsidR="006556C2" w:rsidRPr="00F02596" w:rsidRDefault="006556C2" w:rsidP="006556C2">
      <w:pPr>
        <w:pStyle w:val="6"/>
        <w:keepNext/>
        <w:keepLines/>
        <w:widowControl/>
        <w:shd w:val="clear" w:color="auto" w:fill="auto"/>
        <w:tabs>
          <w:tab w:val="left" w:pos="1450"/>
        </w:tabs>
        <w:spacing w:after="0" w:line="240" w:lineRule="auto"/>
        <w:ind w:right="20" w:firstLine="567"/>
        <w:jc w:val="both"/>
        <w:rPr>
          <w:sz w:val="24"/>
          <w:szCs w:val="24"/>
        </w:rPr>
      </w:pPr>
      <w:r w:rsidRPr="00F02596">
        <w:rPr>
          <w:sz w:val="24"/>
          <w:szCs w:val="24"/>
        </w:rPr>
        <w:lastRenderedPageBreak/>
        <w:t>1.1</w:t>
      </w:r>
      <w:r w:rsidR="00F02596">
        <w:rPr>
          <w:sz w:val="24"/>
          <w:szCs w:val="24"/>
        </w:rPr>
        <w:t>2</w:t>
      </w:r>
      <w:r w:rsidRPr="00F02596">
        <w:rPr>
          <w:sz w:val="24"/>
          <w:szCs w:val="24"/>
        </w:rPr>
        <w:t xml:space="preserve">.5. Затраты на техническое обслуживание и </w:t>
      </w:r>
      <w:proofErr w:type="spellStart"/>
      <w:r w:rsidRPr="00F02596">
        <w:rPr>
          <w:sz w:val="24"/>
          <w:szCs w:val="24"/>
        </w:rPr>
        <w:t>регламентно</w:t>
      </w:r>
      <w:proofErr w:type="spellEnd"/>
      <w:r w:rsidRPr="00F02596">
        <w:rPr>
          <w:sz w:val="24"/>
          <w:szCs w:val="24"/>
        </w:rPr>
        <w:t xml:space="preserve">-профилактический ремонт систем пожарной сигнализации определяются путем умножения количества </w:t>
      </w:r>
      <w:proofErr w:type="spellStart"/>
      <w:r w:rsidRPr="00F02596">
        <w:rPr>
          <w:sz w:val="24"/>
          <w:szCs w:val="24"/>
        </w:rPr>
        <w:t>извещателей</w:t>
      </w:r>
      <w:proofErr w:type="spellEnd"/>
      <w:r w:rsidRPr="00F02596">
        <w:rPr>
          <w:sz w:val="24"/>
          <w:szCs w:val="24"/>
        </w:rPr>
        <w:t xml:space="preserve"> пожарной сигнализации на цену технического обслуживания и </w:t>
      </w:r>
      <w:proofErr w:type="spellStart"/>
      <w:r w:rsidRPr="00F02596">
        <w:rPr>
          <w:sz w:val="24"/>
          <w:szCs w:val="24"/>
        </w:rPr>
        <w:t>регламентно</w:t>
      </w:r>
      <w:proofErr w:type="spellEnd"/>
      <w:r w:rsidRPr="00F02596">
        <w:rPr>
          <w:sz w:val="24"/>
          <w:szCs w:val="24"/>
        </w:rPr>
        <w:t xml:space="preserve">-профилактического ремонта 1 </w:t>
      </w:r>
      <w:proofErr w:type="spellStart"/>
      <w:r w:rsidRPr="00F02596">
        <w:rPr>
          <w:sz w:val="24"/>
          <w:szCs w:val="24"/>
        </w:rPr>
        <w:t>извещателя</w:t>
      </w:r>
      <w:proofErr w:type="spellEnd"/>
      <w:r w:rsidRPr="00F02596">
        <w:rPr>
          <w:sz w:val="24"/>
          <w:szCs w:val="24"/>
        </w:rPr>
        <w:t xml:space="preserve"> в год.</w:t>
      </w:r>
    </w:p>
    <w:p w:rsidR="006556C2" w:rsidRPr="00F02596" w:rsidRDefault="00F02596" w:rsidP="006556C2">
      <w:pPr>
        <w:pStyle w:val="6"/>
        <w:keepNext/>
        <w:keepLines/>
        <w:widowControl/>
        <w:shd w:val="clear" w:color="auto" w:fill="auto"/>
        <w:tabs>
          <w:tab w:val="left" w:pos="1450"/>
        </w:tabs>
        <w:spacing w:after="0" w:line="240" w:lineRule="auto"/>
        <w:ind w:right="20" w:firstLine="567"/>
        <w:jc w:val="both"/>
        <w:rPr>
          <w:sz w:val="24"/>
          <w:szCs w:val="24"/>
        </w:rPr>
      </w:pPr>
      <w:r>
        <w:rPr>
          <w:sz w:val="24"/>
          <w:szCs w:val="24"/>
        </w:rPr>
        <w:t>1.12</w:t>
      </w:r>
      <w:r w:rsidR="006556C2" w:rsidRPr="00F02596">
        <w:rPr>
          <w:sz w:val="24"/>
          <w:szCs w:val="24"/>
        </w:rPr>
        <w:t xml:space="preserve">.6.  Затраты на техническое обслуживание и </w:t>
      </w:r>
      <w:proofErr w:type="spellStart"/>
      <w:r w:rsidR="006556C2" w:rsidRPr="00F02596">
        <w:rPr>
          <w:sz w:val="24"/>
          <w:szCs w:val="24"/>
        </w:rPr>
        <w:t>регламентно</w:t>
      </w:r>
      <w:proofErr w:type="spellEnd"/>
      <w:r w:rsidR="006556C2" w:rsidRPr="00F02596">
        <w:rPr>
          <w:sz w:val="24"/>
          <w:szCs w:val="24"/>
        </w:rPr>
        <w:t>-профилактический ремонт систем контроля и управления доступом определяются путем умножения устройств в составе системы контроля и управления доступом на цену обслуживания 1 устройства.</w:t>
      </w:r>
    </w:p>
    <w:p w:rsidR="006556C2" w:rsidRPr="00F02596" w:rsidRDefault="00F02596" w:rsidP="006556C2">
      <w:pPr>
        <w:pStyle w:val="6"/>
        <w:keepNext/>
        <w:keepLines/>
        <w:widowControl/>
        <w:shd w:val="clear" w:color="auto" w:fill="auto"/>
        <w:tabs>
          <w:tab w:val="left" w:pos="1450"/>
        </w:tabs>
        <w:spacing w:after="0" w:line="240" w:lineRule="auto"/>
        <w:ind w:right="20" w:firstLine="567"/>
        <w:jc w:val="both"/>
        <w:rPr>
          <w:sz w:val="24"/>
          <w:szCs w:val="24"/>
        </w:rPr>
      </w:pPr>
      <w:r>
        <w:rPr>
          <w:sz w:val="24"/>
          <w:szCs w:val="24"/>
        </w:rPr>
        <w:t>1.12</w:t>
      </w:r>
      <w:r w:rsidR="006556C2" w:rsidRPr="00F02596">
        <w:rPr>
          <w:sz w:val="24"/>
          <w:szCs w:val="24"/>
        </w:rPr>
        <w:t xml:space="preserve">.7.  Затраты на вывоз твердых бытовых отходов определяются путем умножения количества куб. метров бытовых отходов в год на цену вывоза 1 куб. метра твердых бытовых отходов.    </w:t>
      </w:r>
    </w:p>
    <w:p w:rsidR="00B21F7C" w:rsidRPr="00F02596" w:rsidRDefault="00B21F7C" w:rsidP="00B21F7C">
      <w:pPr>
        <w:pStyle w:val="6"/>
        <w:keepNext/>
        <w:keepLines/>
        <w:widowControl/>
        <w:shd w:val="clear" w:color="auto" w:fill="auto"/>
        <w:spacing w:after="0" w:line="240" w:lineRule="auto"/>
        <w:ind w:right="20" w:firstLine="567"/>
        <w:jc w:val="both"/>
        <w:rPr>
          <w:sz w:val="24"/>
          <w:szCs w:val="24"/>
        </w:rPr>
      </w:pPr>
    </w:p>
    <w:p w:rsidR="006556C2" w:rsidRDefault="006556C2" w:rsidP="006556C2">
      <w:pPr>
        <w:pStyle w:val="40"/>
        <w:keepNext/>
        <w:keepLines/>
        <w:widowControl/>
        <w:shd w:val="clear" w:color="auto" w:fill="auto"/>
        <w:tabs>
          <w:tab w:val="left" w:pos="2298"/>
        </w:tabs>
        <w:spacing w:after="0" w:line="240" w:lineRule="auto"/>
        <w:ind w:right="2"/>
        <w:jc w:val="center"/>
        <w:rPr>
          <w:i w:val="0"/>
          <w:sz w:val="24"/>
          <w:szCs w:val="24"/>
        </w:rPr>
      </w:pPr>
      <w:r w:rsidRPr="00F02596">
        <w:rPr>
          <w:i w:val="0"/>
          <w:sz w:val="24"/>
          <w:szCs w:val="24"/>
        </w:rPr>
        <w:t>1.1</w:t>
      </w:r>
      <w:r w:rsidR="00F02596" w:rsidRPr="00F02596">
        <w:rPr>
          <w:i w:val="0"/>
          <w:sz w:val="24"/>
          <w:szCs w:val="24"/>
        </w:rPr>
        <w:t>3</w:t>
      </w:r>
      <w:r w:rsidRPr="00F02596">
        <w:rPr>
          <w:i w:val="0"/>
          <w:sz w:val="24"/>
          <w:szCs w:val="24"/>
        </w:rPr>
        <w:t>. Затраты на приобретение материальных запасов, не отнесенные к затратам на приобретение материальных запасов в рамках затрат на информационно - коммуникационные технологии</w:t>
      </w:r>
    </w:p>
    <w:p w:rsidR="00F02596" w:rsidRPr="00F02596" w:rsidRDefault="00F02596" w:rsidP="006556C2">
      <w:pPr>
        <w:pStyle w:val="40"/>
        <w:keepNext/>
        <w:keepLines/>
        <w:widowControl/>
        <w:shd w:val="clear" w:color="auto" w:fill="auto"/>
        <w:tabs>
          <w:tab w:val="left" w:pos="2298"/>
        </w:tabs>
        <w:spacing w:after="0" w:line="240" w:lineRule="auto"/>
        <w:ind w:right="2"/>
        <w:jc w:val="center"/>
        <w:rPr>
          <w:b/>
          <w:i w:val="0"/>
          <w:sz w:val="24"/>
          <w:szCs w:val="24"/>
        </w:rPr>
      </w:pPr>
    </w:p>
    <w:p w:rsidR="006556C2" w:rsidRPr="00F02596" w:rsidRDefault="006556C2" w:rsidP="006556C2">
      <w:pPr>
        <w:pStyle w:val="6"/>
        <w:keepNext/>
        <w:keepLines/>
        <w:widowControl/>
        <w:shd w:val="clear" w:color="auto" w:fill="auto"/>
        <w:tabs>
          <w:tab w:val="left" w:pos="1364"/>
        </w:tabs>
        <w:spacing w:after="0" w:line="240" w:lineRule="auto"/>
        <w:ind w:right="20" w:firstLine="567"/>
        <w:jc w:val="both"/>
        <w:rPr>
          <w:sz w:val="24"/>
          <w:szCs w:val="24"/>
        </w:rPr>
      </w:pPr>
      <w:r w:rsidRPr="00F02596">
        <w:rPr>
          <w:sz w:val="24"/>
          <w:szCs w:val="24"/>
        </w:rPr>
        <w:t>1.1</w:t>
      </w:r>
      <w:r w:rsidR="00F02596">
        <w:rPr>
          <w:sz w:val="24"/>
          <w:szCs w:val="24"/>
        </w:rPr>
        <w:t>3</w:t>
      </w:r>
      <w:r w:rsidRPr="00F02596">
        <w:rPr>
          <w:sz w:val="24"/>
          <w:szCs w:val="24"/>
        </w:rPr>
        <w:t xml:space="preserve">.1. </w:t>
      </w:r>
      <w:proofErr w:type="gramStart"/>
      <w:r w:rsidRPr="00F02596">
        <w:rPr>
          <w:sz w:val="24"/>
          <w:szCs w:val="24"/>
        </w:rPr>
        <w:t>Затраты на приобретение горюче-смазочных материалов определяются путем умножения нормы расхода топлива на 100 километров пробега транспортного средства каждого вида согласно методическим рекомендациям «Нормы расхода топлив и смазочных материалов на автомобильном транспорте», введенным в действие распоряжением Министерства транспорта Российской Федерации от 14.03.2008 № АМ-23-р, на цену 1 литра горюче-смазочного материала по транспортному средству и планируемое количество рабочих дней использования транспортного средства в</w:t>
      </w:r>
      <w:proofErr w:type="gramEnd"/>
      <w:r w:rsidRPr="00F02596">
        <w:rPr>
          <w:sz w:val="24"/>
          <w:szCs w:val="24"/>
        </w:rPr>
        <w:t xml:space="preserve"> </w:t>
      </w:r>
      <w:proofErr w:type="gramStart"/>
      <w:r w:rsidRPr="00F02596">
        <w:rPr>
          <w:sz w:val="24"/>
          <w:szCs w:val="24"/>
        </w:rPr>
        <w:t>очередном финансовом году.</w:t>
      </w:r>
      <w:proofErr w:type="gramEnd"/>
    </w:p>
    <w:p w:rsidR="006556C2" w:rsidRPr="00F02596" w:rsidRDefault="006556C2" w:rsidP="006556C2">
      <w:pPr>
        <w:pStyle w:val="6"/>
        <w:keepNext/>
        <w:keepLines/>
        <w:widowControl/>
        <w:shd w:val="clear" w:color="auto" w:fill="auto"/>
        <w:spacing w:after="0" w:line="240" w:lineRule="auto"/>
        <w:ind w:right="20" w:firstLine="567"/>
        <w:jc w:val="both"/>
        <w:rPr>
          <w:sz w:val="24"/>
          <w:szCs w:val="24"/>
        </w:rPr>
      </w:pPr>
      <w:r w:rsidRPr="00F02596">
        <w:rPr>
          <w:sz w:val="24"/>
          <w:szCs w:val="24"/>
        </w:rPr>
        <w:t>1.1</w:t>
      </w:r>
      <w:r w:rsidR="00F02596">
        <w:rPr>
          <w:sz w:val="24"/>
          <w:szCs w:val="24"/>
        </w:rPr>
        <w:t>3</w:t>
      </w:r>
      <w:r w:rsidRPr="00F02596">
        <w:rPr>
          <w:sz w:val="24"/>
          <w:szCs w:val="24"/>
        </w:rPr>
        <w:t>.2.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 применяемых при расчете нормативных затрат на приобретение транспортных средств.</w:t>
      </w:r>
    </w:p>
    <w:p w:rsidR="00B21F7C" w:rsidRPr="00F02596" w:rsidRDefault="00B21F7C" w:rsidP="00B21F7C">
      <w:pPr>
        <w:pStyle w:val="6"/>
        <w:keepNext/>
        <w:keepLines/>
        <w:widowControl/>
        <w:shd w:val="clear" w:color="auto" w:fill="auto"/>
        <w:tabs>
          <w:tab w:val="left" w:pos="1450"/>
        </w:tabs>
        <w:spacing w:after="0" w:line="240" w:lineRule="auto"/>
        <w:ind w:right="20" w:firstLine="567"/>
        <w:jc w:val="both"/>
        <w:rPr>
          <w:sz w:val="24"/>
          <w:szCs w:val="24"/>
        </w:rPr>
      </w:pPr>
    </w:p>
    <w:p w:rsidR="00B21F7C" w:rsidRPr="00F02596" w:rsidRDefault="00B21F7C" w:rsidP="00B21F7C">
      <w:pPr>
        <w:pStyle w:val="6"/>
        <w:keepNext/>
        <w:keepLines/>
        <w:widowControl/>
        <w:shd w:val="clear" w:color="auto" w:fill="auto"/>
        <w:tabs>
          <w:tab w:val="left" w:pos="1450"/>
        </w:tabs>
        <w:spacing w:after="0" w:line="240" w:lineRule="auto"/>
        <w:ind w:right="20"/>
        <w:jc w:val="both"/>
        <w:rPr>
          <w:sz w:val="24"/>
          <w:szCs w:val="24"/>
        </w:rPr>
      </w:pPr>
    </w:p>
    <w:sectPr w:rsidR="00B21F7C" w:rsidRPr="00F02596" w:rsidSect="00B21F7C">
      <w:pgSz w:w="11909" w:h="16838"/>
      <w:pgMar w:top="1134" w:right="567" w:bottom="1134"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5A90"/>
    <w:multiLevelType w:val="multilevel"/>
    <w:tmpl w:val="3B5A5B6C"/>
    <w:lvl w:ilvl="0">
      <w:start w:val="1"/>
      <w:numFmt w:val="decimal"/>
      <w:lvlText w:val="1.15.%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C3DFC"/>
    <w:multiLevelType w:val="multilevel"/>
    <w:tmpl w:val="7430BA66"/>
    <w:lvl w:ilvl="0">
      <w:start w:val="8"/>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017C97"/>
    <w:multiLevelType w:val="multilevel"/>
    <w:tmpl w:val="DAAEC880"/>
    <w:lvl w:ilvl="0">
      <w:start w:val="1"/>
      <w:numFmt w:val="decimal"/>
      <w:lvlText w:val="1.9.%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975774"/>
    <w:multiLevelType w:val="multilevel"/>
    <w:tmpl w:val="8212775A"/>
    <w:lvl w:ilvl="0">
      <w:start w:val="1"/>
      <w:numFmt w:val="decimal"/>
      <w:lvlText w:val="1.1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8D4C5C"/>
    <w:multiLevelType w:val="multilevel"/>
    <w:tmpl w:val="489AA356"/>
    <w:lvl w:ilvl="0">
      <w:start w:val="1"/>
      <w:numFmt w:val="decimal"/>
      <w:lvlText w:val="1.1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641A7A"/>
    <w:multiLevelType w:val="multilevel"/>
    <w:tmpl w:val="E52C79F4"/>
    <w:lvl w:ilvl="0">
      <w:start w:val="1"/>
      <w:numFmt w:val="decimal"/>
      <w:lvlText w:val="1.8.%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DF0146"/>
    <w:multiLevelType w:val="multilevel"/>
    <w:tmpl w:val="1E8E7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77069F"/>
    <w:multiLevelType w:val="multilevel"/>
    <w:tmpl w:val="80804EA0"/>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A3600B"/>
    <w:multiLevelType w:val="multilevel"/>
    <w:tmpl w:val="82FA1E4A"/>
    <w:lvl w:ilvl="0">
      <w:start w:val="1"/>
      <w:numFmt w:val="decimal"/>
      <w:lvlText w:val="1.10.%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3B288B"/>
    <w:multiLevelType w:val="multilevel"/>
    <w:tmpl w:val="0F882374"/>
    <w:lvl w:ilvl="0">
      <w:start w:val="12"/>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6C1EFA"/>
    <w:multiLevelType w:val="multilevel"/>
    <w:tmpl w:val="0406B9A4"/>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9D2634"/>
    <w:multiLevelType w:val="multilevel"/>
    <w:tmpl w:val="9464540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A243911"/>
    <w:multiLevelType w:val="multilevel"/>
    <w:tmpl w:val="E7CADF6E"/>
    <w:lvl w:ilvl="0">
      <w:start w:val="1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686FC7"/>
    <w:multiLevelType w:val="multilevel"/>
    <w:tmpl w:val="C930C674"/>
    <w:lvl w:ilvl="0">
      <w:start w:val="1"/>
      <w:numFmt w:val="decimal"/>
      <w:lvlText w:val="1.14.%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E059D2"/>
    <w:multiLevelType w:val="multilevel"/>
    <w:tmpl w:val="11A082BE"/>
    <w:lvl w:ilvl="0">
      <w:start w:val="5"/>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6E29D7"/>
    <w:multiLevelType w:val="multilevel"/>
    <w:tmpl w:val="D13445CC"/>
    <w:lvl w:ilvl="0">
      <w:start w:val="4"/>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C47F30"/>
    <w:multiLevelType w:val="multilevel"/>
    <w:tmpl w:val="52701B68"/>
    <w:lvl w:ilvl="0">
      <w:start w:val="1"/>
      <w:numFmt w:val="decimal"/>
      <w:lvlText w:val="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094594"/>
    <w:multiLevelType w:val="multilevel"/>
    <w:tmpl w:val="13A04092"/>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start w:val="3"/>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290B53"/>
    <w:multiLevelType w:val="multilevel"/>
    <w:tmpl w:val="57C21FAC"/>
    <w:lvl w:ilvl="0">
      <w:start w:val="9"/>
      <w:numFmt w:val="decimal"/>
      <w:lvlText w:val="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C53998"/>
    <w:multiLevelType w:val="multilevel"/>
    <w:tmpl w:val="8212775A"/>
    <w:lvl w:ilvl="0">
      <w:start w:val="1"/>
      <w:numFmt w:val="decimal"/>
      <w:lvlText w:val="1.1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9"/>
  </w:num>
  <w:num w:numId="4">
    <w:abstractNumId w:val="13"/>
  </w:num>
  <w:num w:numId="5">
    <w:abstractNumId w:val="0"/>
  </w:num>
  <w:num w:numId="6">
    <w:abstractNumId w:val="16"/>
  </w:num>
  <w:num w:numId="7">
    <w:abstractNumId w:val="18"/>
  </w:num>
  <w:num w:numId="8">
    <w:abstractNumId w:val="7"/>
  </w:num>
  <w:num w:numId="9">
    <w:abstractNumId w:val="15"/>
  </w:num>
  <w:num w:numId="10">
    <w:abstractNumId w:val="1"/>
  </w:num>
  <w:num w:numId="11">
    <w:abstractNumId w:val="8"/>
  </w:num>
  <w:num w:numId="12">
    <w:abstractNumId w:val="12"/>
  </w:num>
  <w:num w:numId="13">
    <w:abstractNumId w:val="3"/>
  </w:num>
  <w:num w:numId="14">
    <w:abstractNumId w:val="4"/>
  </w:num>
  <w:num w:numId="15">
    <w:abstractNumId w:val="17"/>
  </w:num>
  <w:num w:numId="16">
    <w:abstractNumId w:val="14"/>
  </w:num>
  <w:num w:numId="17">
    <w:abstractNumId w:val="5"/>
  </w:num>
  <w:num w:numId="18">
    <w:abstractNumId w:val="2"/>
  </w:num>
  <w:num w:numId="19">
    <w:abstractNumId w:val="1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FBA"/>
    <w:rsid w:val="00091B2D"/>
    <w:rsid w:val="000A73AE"/>
    <w:rsid w:val="000B7DE7"/>
    <w:rsid w:val="00121D22"/>
    <w:rsid w:val="002D0F7B"/>
    <w:rsid w:val="003232F5"/>
    <w:rsid w:val="00395F4D"/>
    <w:rsid w:val="003E2057"/>
    <w:rsid w:val="003E41FB"/>
    <w:rsid w:val="00420FBA"/>
    <w:rsid w:val="0046475C"/>
    <w:rsid w:val="00477B0F"/>
    <w:rsid w:val="004E7BD6"/>
    <w:rsid w:val="0053543F"/>
    <w:rsid w:val="005A0867"/>
    <w:rsid w:val="00614F40"/>
    <w:rsid w:val="0063296A"/>
    <w:rsid w:val="00635315"/>
    <w:rsid w:val="006556C2"/>
    <w:rsid w:val="00691F3A"/>
    <w:rsid w:val="00701172"/>
    <w:rsid w:val="007D7CC4"/>
    <w:rsid w:val="00814A92"/>
    <w:rsid w:val="0082149A"/>
    <w:rsid w:val="008B69AA"/>
    <w:rsid w:val="009047B1"/>
    <w:rsid w:val="009C69B7"/>
    <w:rsid w:val="00A05F6D"/>
    <w:rsid w:val="00A33746"/>
    <w:rsid w:val="00A9014D"/>
    <w:rsid w:val="00A93B23"/>
    <w:rsid w:val="00AB0176"/>
    <w:rsid w:val="00B21F7C"/>
    <w:rsid w:val="00B32DFD"/>
    <w:rsid w:val="00B82096"/>
    <w:rsid w:val="00BA4AFB"/>
    <w:rsid w:val="00BC7438"/>
    <w:rsid w:val="00CB3B2D"/>
    <w:rsid w:val="00D220F3"/>
    <w:rsid w:val="00F02596"/>
    <w:rsid w:val="00F30759"/>
    <w:rsid w:val="00F51CD7"/>
    <w:rsid w:val="00FA5E3F"/>
    <w:rsid w:val="00FC2742"/>
    <w:rsid w:val="00FC5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21F7C"/>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21F7C"/>
    <w:rPr>
      <w:color w:val="0066CC"/>
      <w:u w:val="single"/>
    </w:rPr>
  </w:style>
  <w:style w:type="character" w:customStyle="1" w:styleId="a4">
    <w:name w:val="Колонтитул_"/>
    <w:basedOn w:val="a0"/>
    <w:rsid w:val="00B21F7C"/>
    <w:rPr>
      <w:rFonts w:ascii="Times New Roman" w:eastAsia="Times New Roman" w:hAnsi="Times New Roman" w:cs="Times New Roman"/>
      <w:b w:val="0"/>
      <w:bCs w:val="0"/>
      <w:i/>
      <w:iCs/>
      <w:smallCaps w:val="0"/>
      <w:strike w:val="0"/>
      <w:sz w:val="26"/>
      <w:szCs w:val="26"/>
      <w:u w:val="none"/>
    </w:rPr>
  </w:style>
  <w:style w:type="character" w:customStyle="1" w:styleId="a5">
    <w:name w:val="Колонтитул + Не курсив"/>
    <w:basedOn w:val="a4"/>
    <w:rsid w:val="00B21F7C"/>
    <w:rPr>
      <w:rFonts w:ascii="Times New Roman" w:eastAsia="Times New Roman" w:hAnsi="Times New Roman" w:cs="Times New Roman"/>
      <w:b w:val="0"/>
      <w:bCs w:val="0"/>
      <w:i/>
      <w:iCs/>
      <w:smallCaps w:val="0"/>
      <w:strike w:val="0"/>
      <w:color w:val="000000"/>
      <w:spacing w:val="0"/>
      <w:w w:val="100"/>
      <w:position w:val="0"/>
      <w:sz w:val="26"/>
      <w:szCs w:val="26"/>
      <w:u w:val="none"/>
    </w:rPr>
  </w:style>
  <w:style w:type="character" w:customStyle="1" w:styleId="1">
    <w:name w:val="Заголовок №1_"/>
    <w:basedOn w:val="a0"/>
    <w:link w:val="10"/>
    <w:rsid w:val="00B21F7C"/>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B21F7C"/>
    <w:pPr>
      <w:shd w:val="clear" w:color="auto" w:fill="FFFFFF"/>
      <w:spacing w:before="540" w:line="350" w:lineRule="exact"/>
      <w:jc w:val="center"/>
      <w:outlineLvl w:val="0"/>
    </w:pPr>
    <w:rPr>
      <w:rFonts w:ascii="Times New Roman" w:eastAsia="Times New Roman" w:hAnsi="Times New Roman" w:cs="Times New Roman"/>
      <w:b/>
      <w:bCs/>
      <w:color w:val="auto"/>
      <w:sz w:val="28"/>
      <w:szCs w:val="28"/>
      <w:lang w:eastAsia="en-US"/>
    </w:rPr>
  </w:style>
  <w:style w:type="character" w:customStyle="1" w:styleId="1175pt">
    <w:name w:val="Заголовок №1 + 17;5 pt"/>
    <w:basedOn w:val="1"/>
    <w:rsid w:val="00B21F7C"/>
    <w:rPr>
      <w:rFonts w:ascii="Times New Roman" w:eastAsia="Times New Roman" w:hAnsi="Times New Roman" w:cs="Times New Roman"/>
      <w:b/>
      <w:bCs/>
      <w:color w:val="000000"/>
      <w:spacing w:val="0"/>
      <w:w w:val="100"/>
      <w:position w:val="0"/>
      <w:sz w:val="35"/>
      <w:szCs w:val="35"/>
      <w:shd w:val="clear" w:color="auto" w:fill="FFFFFF"/>
      <w:lang w:val="ru-RU"/>
    </w:rPr>
  </w:style>
  <w:style w:type="character" w:customStyle="1" w:styleId="Exact">
    <w:name w:val="Основной текст Exact"/>
    <w:basedOn w:val="a0"/>
    <w:rsid w:val="00B21F7C"/>
    <w:rPr>
      <w:rFonts w:ascii="Times New Roman" w:eastAsia="Times New Roman" w:hAnsi="Times New Roman" w:cs="Times New Roman"/>
      <w:b w:val="0"/>
      <w:bCs w:val="0"/>
      <w:i w:val="0"/>
      <w:iCs w:val="0"/>
      <w:smallCaps w:val="0"/>
      <w:strike w:val="0"/>
      <w:spacing w:val="-1"/>
      <w:u w:val="none"/>
    </w:rPr>
  </w:style>
  <w:style w:type="character" w:customStyle="1" w:styleId="a6">
    <w:name w:val="Основной текст_"/>
    <w:basedOn w:val="a0"/>
    <w:link w:val="6"/>
    <w:rsid w:val="00B21F7C"/>
    <w:rPr>
      <w:rFonts w:ascii="Times New Roman" w:eastAsia="Times New Roman" w:hAnsi="Times New Roman" w:cs="Times New Roman"/>
      <w:sz w:val="26"/>
      <w:szCs w:val="26"/>
      <w:shd w:val="clear" w:color="auto" w:fill="FFFFFF"/>
    </w:rPr>
  </w:style>
  <w:style w:type="paragraph" w:customStyle="1" w:styleId="6">
    <w:name w:val="Основной текст6"/>
    <w:basedOn w:val="a"/>
    <w:link w:val="a6"/>
    <w:rsid w:val="00B21F7C"/>
    <w:pPr>
      <w:shd w:val="clear" w:color="auto" w:fill="FFFFFF"/>
      <w:spacing w:after="960" w:line="0" w:lineRule="atLeast"/>
    </w:pPr>
    <w:rPr>
      <w:rFonts w:ascii="Times New Roman" w:eastAsia="Times New Roman" w:hAnsi="Times New Roman" w:cs="Times New Roman"/>
      <w:color w:val="auto"/>
      <w:sz w:val="26"/>
      <w:szCs w:val="26"/>
      <w:lang w:eastAsia="en-US"/>
    </w:rPr>
  </w:style>
  <w:style w:type="character" w:customStyle="1" w:styleId="11">
    <w:name w:val="Основной текст1"/>
    <w:basedOn w:val="a6"/>
    <w:rsid w:val="00B21F7C"/>
    <w:rPr>
      <w:rFonts w:ascii="Times New Roman" w:eastAsia="Times New Roman" w:hAnsi="Times New Roman" w:cs="Times New Roman"/>
      <w:color w:val="000000"/>
      <w:spacing w:val="0"/>
      <w:w w:val="100"/>
      <w:position w:val="0"/>
      <w:sz w:val="26"/>
      <w:szCs w:val="26"/>
      <w:u w:val="single"/>
      <w:shd w:val="clear" w:color="auto" w:fill="FFFFFF"/>
      <w:lang w:val="ru-RU"/>
    </w:rPr>
  </w:style>
  <w:style w:type="character" w:customStyle="1" w:styleId="2">
    <w:name w:val="Основной текст2"/>
    <w:basedOn w:val="a6"/>
    <w:rsid w:val="00B21F7C"/>
    <w:rPr>
      <w:rFonts w:ascii="Times New Roman" w:eastAsia="Times New Roman" w:hAnsi="Times New Roman" w:cs="Times New Roman"/>
      <w:color w:val="000000"/>
      <w:spacing w:val="0"/>
      <w:w w:val="100"/>
      <w:position w:val="0"/>
      <w:sz w:val="26"/>
      <w:szCs w:val="26"/>
      <w:u w:val="single"/>
      <w:shd w:val="clear" w:color="auto" w:fill="FFFFFF"/>
      <w:lang w:val="en-US"/>
    </w:rPr>
  </w:style>
  <w:style w:type="character" w:customStyle="1" w:styleId="20">
    <w:name w:val="Основной текст (2)_"/>
    <w:basedOn w:val="a0"/>
    <w:link w:val="21"/>
    <w:rsid w:val="00B21F7C"/>
    <w:rPr>
      <w:rFonts w:ascii="Times New Roman" w:eastAsia="Times New Roman" w:hAnsi="Times New Roman" w:cs="Times New Roman"/>
      <w:b/>
      <w:bCs/>
      <w:sz w:val="25"/>
      <w:szCs w:val="25"/>
      <w:shd w:val="clear" w:color="auto" w:fill="FFFFFF"/>
    </w:rPr>
  </w:style>
  <w:style w:type="paragraph" w:customStyle="1" w:styleId="21">
    <w:name w:val="Основной текст (2)"/>
    <w:basedOn w:val="a"/>
    <w:link w:val="20"/>
    <w:rsid w:val="00B21F7C"/>
    <w:pPr>
      <w:shd w:val="clear" w:color="auto" w:fill="FFFFFF"/>
      <w:spacing w:before="540" w:after="60" w:line="0" w:lineRule="atLeast"/>
    </w:pPr>
    <w:rPr>
      <w:rFonts w:ascii="Times New Roman" w:eastAsia="Times New Roman" w:hAnsi="Times New Roman" w:cs="Times New Roman"/>
      <w:b/>
      <w:bCs/>
      <w:color w:val="auto"/>
      <w:sz w:val="25"/>
      <w:szCs w:val="25"/>
      <w:lang w:eastAsia="en-US"/>
    </w:rPr>
  </w:style>
  <w:style w:type="character" w:customStyle="1" w:styleId="3">
    <w:name w:val="Основной текст (3)_"/>
    <w:basedOn w:val="a0"/>
    <w:rsid w:val="00B21F7C"/>
    <w:rPr>
      <w:rFonts w:ascii="Times New Roman" w:eastAsia="Times New Roman" w:hAnsi="Times New Roman" w:cs="Times New Roman"/>
      <w:b/>
      <w:bCs/>
      <w:i/>
      <w:iCs/>
      <w:smallCaps w:val="0"/>
      <w:strike w:val="0"/>
      <w:u w:val="none"/>
    </w:rPr>
  </w:style>
  <w:style w:type="character" w:customStyle="1" w:styleId="125pt">
    <w:name w:val="Основной текст + 12;5 pt;Полужирный"/>
    <w:basedOn w:val="a6"/>
    <w:rsid w:val="00B21F7C"/>
    <w:rPr>
      <w:rFonts w:ascii="Times New Roman" w:eastAsia="Times New Roman" w:hAnsi="Times New Roman" w:cs="Times New Roman"/>
      <w:b/>
      <w:bCs/>
      <w:color w:val="000000"/>
      <w:spacing w:val="0"/>
      <w:w w:val="100"/>
      <w:position w:val="0"/>
      <w:sz w:val="25"/>
      <w:szCs w:val="25"/>
      <w:shd w:val="clear" w:color="auto" w:fill="FFFFFF"/>
      <w:lang w:val="ru-RU"/>
    </w:rPr>
  </w:style>
  <w:style w:type="character" w:customStyle="1" w:styleId="a7">
    <w:name w:val="Основной текст + Курсив"/>
    <w:basedOn w:val="a6"/>
    <w:rsid w:val="00B21F7C"/>
    <w:rPr>
      <w:rFonts w:ascii="Times New Roman" w:eastAsia="Times New Roman" w:hAnsi="Times New Roman" w:cs="Times New Roman"/>
      <w:i/>
      <w:iCs/>
      <w:color w:val="000000"/>
      <w:spacing w:val="0"/>
      <w:w w:val="100"/>
      <w:position w:val="0"/>
      <w:sz w:val="26"/>
      <w:szCs w:val="26"/>
      <w:shd w:val="clear" w:color="auto" w:fill="FFFFFF"/>
      <w:lang w:val="ru-RU"/>
    </w:rPr>
  </w:style>
  <w:style w:type="character" w:customStyle="1" w:styleId="30">
    <w:name w:val="Основной текст3"/>
    <w:basedOn w:val="a6"/>
    <w:rsid w:val="00B21F7C"/>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4">
    <w:name w:val="Основной текст (4)_"/>
    <w:basedOn w:val="a0"/>
    <w:link w:val="40"/>
    <w:rsid w:val="00B21F7C"/>
    <w:rPr>
      <w:rFonts w:ascii="Times New Roman" w:eastAsia="Times New Roman" w:hAnsi="Times New Roman" w:cs="Times New Roman"/>
      <w:i/>
      <w:iCs/>
      <w:sz w:val="26"/>
      <w:szCs w:val="26"/>
      <w:shd w:val="clear" w:color="auto" w:fill="FFFFFF"/>
    </w:rPr>
  </w:style>
  <w:style w:type="paragraph" w:customStyle="1" w:styleId="40">
    <w:name w:val="Основной текст (4)"/>
    <w:basedOn w:val="a"/>
    <w:link w:val="4"/>
    <w:rsid w:val="00B21F7C"/>
    <w:pPr>
      <w:shd w:val="clear" w:color="auto" w:fill="FFFFFF"/>
      <w:spacing w:after="360" w:line="341" w:lineRule="exact"/>
    </w:pPr>
    <w:rPr>
      <w:rFonts w:ascii="Times New Roman" w:eastAsia="Times New Roman" w:hAnsi="Times New Roman" w:cs="Times New Roman"/>
      <w:i/>
      <w:iCs/>
      <w:color w:val="auto"/>
      <w:sz w:val="26"/>
      <w:szCs w:val="26"/>
      <w:lang w:eastAsia="en-US"/>
    </w:rPr>
  </w:style>
  <w:style w:type="character" w:customStyle="1" w:styleId="11pt">
    <w:name w:val="Основной текст + 11 pt"/>
    <w:basedOn w:val="a6"/>
    <w:rsid w:val="00B21F7C"/>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11pt0">
    <w:name w:val="Основной текст + 11 pt;Полужирный;Курсив"/>
    <w:basedOn w:val="a6"/>
    <w:rsid w:val="00B21F7C"/>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22">
    <w:name w:val="Заголовок №2_"/>
    <w:basedOn w:val="a0"/>
    <w:link w:val="23"/>
    <w:rsid w:val="00B21F7C"/>
    <w:rPr>
      <w:rFonts w:ascii="Times New Roman" w:eastAsia="Times New Roman" w:hAnsi="Times New Roman" w:cs="Times New Roman"/>
      <w:i/>
      <w:iCs/>
      <w:sz w:val="26"/>
      <w:szCs w:val="26"/>
      <w:shd w:val="clear" w:color="auto" w:fill="FFFFFF"/>
    </w:rPr>
  </w:style>
  <w:style w:type="paragraph" w:customStyle="1" w:styleId="23">
    <w:name w:val="Заголовок №2"/>
    <w:basedOn w:val="a"/>
    <w:link w:val="22"/>
    <w:rsid w:val="00B21F7C"/>
    <w:pPr>
      <w:shd w:val="clear" w:color="auto" w:fill="FFFFFF"/>
      <w:spacing w:before="540" w:after="540" w:line="0" w:lineRule="atLeast"/>
      <w:ind w:hanging="3080"/>
      <w:outlineLvl w:val="1"/>
    </w:pPr>
    <w:rPr>
      <w:rFonts w:ascii="Times New Roman" w:eastAsia="Times New Roman" w:hAnsi="Times New Roman" w:cs="Times New Roman"/>
      <w:i/>
      <w:iCs/>
      <w:color w:val="auto"/>
      <w:sz w:val="26"/>
      <w:szCs w:val="26"/>
      <w:lang w:eastAsia="en-US"/>
    </w:rPr>
  </w:style>
  <w:style w:type="character" w:customStyle="1" w:styleId="10pt">
    <w:name w:val="Основной текст + 10 pt"/>
    <w:basedOn w:val="a6"/>
    <w:rsid w:val="00B21F7C"/>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a8">
    <w:name w:val="Колонтитул"/>
    <w:basedOn w:val="a4"/>
    <w:rsid w:val="00B21F7C"/>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24">
    <w:name w:val="Подпись к таблице (2)_"/>
    <w:basedOn w:val="a0"/>
    <w:link w:val="25"/>
    <w:rsid w:val="00B21F7C"/>
    <w:rPr>
      <w:rFonts w:ascii="Times New Roman" w:eastAsia="Times New Roman" w:hAnsi="Times New Roman" w:cs="Times New Roman"/>
      <w:i/>
      <w:iCs/>
      <w:sz w:val="26"/>
      <w:szCs w:val="26"/>
      <w:shd w:val="clear" w:color="auto" w:fill="FFFFFF"/>
    </w:rPr>
  </w:style>
  <w:style w:type="paragraph" w:customStyle="1" w:styleId="25">
    <w:name w:val="Подпись к таблице (2)"/>
    <w:basedOn w:val="a"/>
    <w:link w:val="24"/>
    <w:rsid w:val="00B21F7C"/>
    <w:pPr>
      <w:shd w:val="clear" w:color="auto" w:fill="FFFFFF"/>
      <w:spacing w:line="0" w:lineRule="atLeast"/>
    </w:pPr>
    <w:rPr>
      <w:rFonts w:ascii="Times New Roman" w:eastAsia="Times New Roman" w:hAnsi="Times New Roman" w:cs="Times New Roman"/>
      <w:i/>
      <w:iCs/>
      <w:color w:val="auto"/>
      <w:sz w:val="26"/>
      <w:szCs w:val="26"/>
      <w:lang w:eastAsia="en-US"/>
    </w:rPr>
  </w:style>
  <w:style w:type="character" w:customStyle="1" w:styleId="26">
    <w:name w:val="Подпись к картинке (2)_"/>
    <w:basedOn w:val="a0"/>
    <w:rsid w:val="00B21F7C"/>
    <w:rPr>
      <w:rFonts w:ascii="Times New Roman" w:eastAsia="Times New Roman" w:hAnsi="Times New Roman" w:cs="Times New Roman"/>
      <w:b/>
      <w:bCs/>
      <w:i/>
      <w:iCs/>
      <w:smallCaps w:val="0"/>
      <w:strike w:val="0"/>
      <w:sz w:val="22"/>
      <w:szCs w:val="22"/>
      <w:u w:val="none"/>
    </w:rPr>
  </w:style>
  <w:style w:type="character" w:customStyle="1" w:styleId="27">
    <w:name w:val="Подпись к картинке (2)"/>
    <w:basedOn w:val="26"/>
    <w:rsid w:val="00B21F7C"/>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a9">
    <w:name w:val="Подпись к картинке_"/>
    <w:basedOn w:val="a0"/>
    <w:rsid w:val="00B21F7C"/>
    <w:rPr>
      <w:rFonts w:ascii="Times New Roman" w:eastAsia="Times New Roman" w:hAnsi="Times New Roman" w:cs="Times New Roman"/>
      <w:b w:val="0"/>
      <w:bCs w:val="0"/>
      <w:i w:val="0"/>
      <w:iCs w:val="0"/>
      <w:smallCaps w:val="0"/>
      <w:strike w:val="0"/>
      <w:sz w:val="26"/>
      <w:szCs w:val="26"/>
      <w:u w:val="none"/>
      <w:lang w:val="en-US"/>
    </w:rPr>
  </w:style>
  <w:style w:type="character" w:customStyle="1" w:styleId="aa">
    <w:name w:val="Подпись к картинке"/>
    <w:basedOn w:val="a9"/>
    <w:rsid w:val="00B21F7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style>
  <w:style w:type="character" w:customStyle="1" w:styleId="ab">
    <w:name w:val="Основной текст + Курсив;Малые прописные"/>
    <w:basedOn w:val="a6"/>
    <w:rsid w:val="00B21F7C"/>
    <w:rPr>
      <w:rFonts w:ascii="Times New Roman" w:eastAsia="Times New Roman" w:hAnsi="Times New Roman" w:cs="Times New Roman"/>
      <w:i/>
      <w:iCs/>
      <w:smallCaps/>
      <w:color w:val="000000"/>
      <w:spacing w:val="0"/>
      <w:w w:val="100"/>
      <w:position w:val="0"/>
      <w:sz w:val="26"/>
      <w:szCs w:val="26"/>
      <w:shd w:val="clear" w:color="auto" w:fill="FFFFFF"/>
      <w:lang w:val="ru-RU"/>
    </w:rPr>
  </w:style>
  <w:style w:type="character" w:customStyle="1" w:styleId="Constantia185pt">
    <w:name w:val="Основной текст + Constantia;18;5 pt;Курсив"/>
    <w:basedOn w:val="a6"/>
    <w:rsid w:val="00B21F7C"/>
    <w:rPr>
      <w:rFonts w:ascii="Constantia" w:eastAsia="Constantia" w:hAnsi="Constantia" w:cs="Constantia"/>
      <w:i/>
      <w:iCs/>
      <w:color w:val="000000"/>
      <w:spacing w:val="0"/>
      <w:w w:val="100"/>
      <w:position w:val="0"/>
      <w:sz w:val="37"/>
      <w:szCs w:val="37"/>
      <w:shd w:val="clear" w:color="auto" w:fill="FFFFFF"/>
      <w:lang w:val="ru-RU"/>
    </w:rPr>
  </w:style>
  <w:style w:type="character" w:customStyle="1" w:styleId="5">
    <w:name w:val="Основной текст (5)_"/>
    <w:basedOn w:val="a0"/>
    <w:rsid w:val="00B21F7C"/>
    <w:rPr>
      <w:rFonts w:ascii="Times New Roman" w:eastAsia="Times New Roman" w:hAnsi="Times New Roman" w:cs="Times New Roman"/>
      <w:b/>
      <w:bCs/>
      <w:i/>
      <w:iCs/>
      <w:smallCaps w:val="0"/>
      <w:strike w:val="0"/>
      <w:sz w:val="22"/>
      <w:szCs w:val="22"/>
      <w:u w:val="none"/>
    </w:rPr>
  </w:style>
  <w:style w:type="character" w:customStyle="1" w:styleId="50">
    <w:name w:val="Основной текст (5)"/>
    <w:basedOn w:val="5"/>
    <w:rsid w:val="00B21F7C"/>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7Exact">
    <w:name w:val="Основной текст (7) Exact"/>
    <w:basedOn w:val="a0"/>
    <w:link w:val="7"/>
    <w:rsid w:val="00B21F7C"/>
    <w:rPr>
      <w:rFonts w:ascii="Constantia" w:eastAsia="Constantia" w:hAnsi="Constantia" w:cs="Constantia"/>
      <w:i/>
      <w:iCs/>
      <w:spacing w:val="26"/>
      <w:sz w:val="50"/>
      <w:szCs w:val="50"/>
      <w:shd w:val="clear" w:color="auto" w:fill="FFFFFF"/>
    </w:rPr>
  </w:style>
  <w:style w:type="paragraph" w:customStyle="1" w:styleId="7">
    <w:name w:val="Основной текст (7)"/>
    <w:basedOn w:val="a"/>
    <w:link w:val="7Exact"/>
    <w:rsid w:val="00B21F7C"/>
    <w:pPr>
      <w:shd w:val="clear" w:color="auto" w:fill="FFFFFF"/>
      <w:spacing w:line="0" w:lineRule="atLeast"/>
    </w:pPr>
    <w:rPr>
      <w:rFonts w:ascii="Constantia" w:eastAsia="Constantia" w:hAnsi="Constantia" w:cs="Constantia"/>
      <w:i/>
      <w:iCs/>
      <w:color w:val="auto"/>
      <w:spacing w:val="26"/>
      <w:sz w:val="50"/>
      <w:szCs w:val="50"/>
      <w:lang w:eastAsia="en-US"/>
    </w:rPr>
  </w:style>
  <w:style w:type="character" w:customStyle="1" w:styleId="8Exact">
    <w:name w:val="Основной текст (8) Exact"/>
    <w:basedOn w:val="a0"/>
    <w:link w:val="8"/>
    <w:rsid w:val="00B21F7C"/>
    <w:rPr>
      <w:rFonts w:ascii="Times New Roman" w:eastAsia="Times New Roman" w:hAnsi="Times New Roman" w:cs="Times New Roman"/>
      <w:b/>
      <w:bCs/>
      <w:spacing w:val="9"/>
      <w:sz w:val="18"/>
      <w:szCs w:val="18"/>
      <w:shd w:val="clear" w:color="auto" w:fill="FFFFFF"/>
    </w:rPr>
  </w:style>
  <w:style w:type="paragraph" w:customStyle="1" w:styleId="8">
    <w:name w:val="Основной текст (8)"/>
    <w:basedOn w:val="a"/>
    <w:link w:val="8Exact"/>
    <w:rsid w:val="00B21F7C"/>
    <w:pPr>
      <w:shd w:val="clear" w:color="auto" w:fill="FFFFFF"/>
      <w:spacing w:line="0" w:lineRule="atLeast"/>
    </w:pPr>
    <w:rPr>
      <w:rFonts w:ascii="Times New Roman" w:eastAsia="Times New Roman" w:hAnsi="Times New Roman" w:cs="Times New Roman"/>
      <w:b/>
      <w:bCs/>
      <w:color w:val="auto"/>
      <w:spacing w:val="9"/>
      <w:sz w:val="18"/>
      <w:szCs w:val="18"/>
      <w:lang w:eastAsia="en-US"/>
    </w:rPr>
  </w:style>
  <w:style w:type="character" w:customStyle="1" w:styleId="395pt">
    <w:name w:val="Основной текст (3) + 9;5 pt;Не курсив"/>
    <w:basedOn w:val="3"/>
    <w:rsid w:val="00B21F7C"/>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31">
    <w:name w:val="Основной текст (3)"/>
    <w:basedOn w:val="3"/>
    <w:rsid w:val="00B21F7C"/>
    <w:rPr>
      <w:rFonts w:ascii="Times New Roman" w:eastAsia="Times New Roman" w:hAnsi="Times New Roman" w:cs="Times New Roman"/>
      <w:b/>
      <w:bCs/>
      <w:i/>
      <w:iCs/>
      <w:smallCaps w:val="0"/>
      <w:strike w:val="0"/>
      <w:color w:val="000000"/>
      <w:spacing w:val="0"/>
      <w:w w:val="100"/>
      <w:position w:val="0"/>
      <w:sz w:val="24"/>
      <w:szCs w:val="24"/>
      <w:u w:val="none"/>
      <w:lang w:val="ru-RU"/>
    </w:rPr>
  </w:style>
  <w:style w:type="character" w:customStyle="1" w:styleId="60">
    <w:name w:val="Основной текст (6)_"/>
    <w:basedOn w:val="a0"/>
    <w:rsid w:val="00B21F7C"/>
    <w:rPr>
      <w:rFonts w:ascii="Times New Roman" w:eastAsia="Times New Roman" w:hAnsi="Times New Roman" w:cs="Times New Roman"/>
      <w:b/>
      <w:bCs/>
      <w:i w:val="0"/>
      <w:iCs w:val="0"/>
      <w:smallCaps w:val="0"/>
      <w:strike w:val="0"/>
      <w:spacing w:val="10"/>
      <w:sz w:val="18"/>
      <w:szCs w:val="18"/>
      <w:u w:val="none"/>
    </w:rPr>
  </w:style>
  <w:style w:type="character" w:customStyle="1" w:styleId="61">
    <w:name w:val="Основной текст (6)"/>
    <w:basedOn w:val="60"/>
    <w:rsid w:val="00B21F7C"/>
    <w:rPr>
      <w:rFonts w:ascii="Times New Roman" w:eastAsia="Times New Roman" w:hAnsi="Times New Roman" w:cs="Times New Roman"/>
      <w:b/>
      <w:bCs/>
      <w:i w:val="0"/>
      <w:iCs w:val="0"/>
      <w:smallCaps w:val="0"/>
      <w:strike w:val="0"/>
      <w:color w:val="000000"/>
      <w:spacing w:val="10"/>
      <w:w w:val="100"/>
      <w:position w:val="0"/>
      <w:sz w:val="18"/>
      <w:szCs w:val="18"/>
      <w:u w:val="none"/>
      <w:lang w:val="ru-RU"/>
    </w:rPr>
  </w:style>
  <w:style w:type="character" w:customStyle="1" w:styleId="60pt">
    <w:name w:val="Основной текст (6) + Не полужирный;Курсив;Интервал 0 pt"/>
    <w:basedOn w:val="60"/>
    <w:rsid w:val="00B21F7C"/>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41">
    <w:name w:val="Основной текст4"/>
    <w:basedOn w:val="a6"/>
    <w:rsid w:val="00B21F7C"/>
    <w:rPr>
      <w:rFonts w:ascii="Times New Roman" w:eastAsia="Times New Roman" w:hAnsi="Times New Roman" w:cs="Times New Roman"/>
      <w:color w:val="000000"/>
      <w:spacing w:val="0"/>
      <w:w w:val="100"/>
      <w:position w:val="0"/>
      <w:sz w:val="26"/>
      <w:szCs w:val="26"/>
      <w:shd w:val="clear" w:color="auto" w:fill="FFFFFF"/>
    </w:rPr>
  </w:style>
  <w:style w:type="character" w:customStyle="1" w:styleId="9">
    <w:name w:val="Основной текст (9)_"/>
    <w:basedOn w:val="a0"/>
    <w:rsid w:val="00B21F7C"/>
    <w:rPr>
      <w:rFonts w:ascii="Times New Roman" w:eastAsia="Times New Roman" w:hAnsi="Times New Roman" w:cs="Times New Roman"/>
      <w:b/>
      <w:bCs/>
      <w:i w:val="0"/>
      <w:iCs w:val="0"/>
      <w:smallCaps w:val="0"/>
      <w:strike w:val="0"/>
      <w:sz w:val="18"/>
      <w:szCs w:val="18"/>
      <w:u w:val="none"/>
    </w:rPr>
  </w:style>
  <w:style w:type="character" w:customStyle="1" w:styleId="90">
    <w:name w:val="Основной текст (9)"/>
    <w:basedOn w:val="9"/>
    <w:rsid w:val="00B21F7C"/>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51">
    <w:name w:val="Основной текст5"/>
    <w:basedOn w:val="a6"/>
    <w:rsid w:val="00B21F7C"/>
    <w:rPr>
      <w:rFonts w:ascii="Times New Roman" w:eastAsia="Times New Roman" w:hAnsi="Times New Roman" w:cs="Times New Roman"/>
      <w:color w:val="000000"/>
      <w:spacing w:val="0"/>
      <w:w w:val="100"/>
      <w:position w:val="0"/>
      <w:sz w:val="26"/>
      <w:szCs w:val="26"/>
      <w:shd w:val="clear" w:color="auto" w:fill="FFFFFF"/>
      <w:lang w:val="en-US"/>
    </w:rPr>
  </w:style>
  <w:style w:type="character" w:customStyle="1" w:styleId="42">
    <w:name w:val="Основной текст (4) + Не курсив"/>
    <w:basedOn w:val="4"/>
    <w:rsid w:val="00B21F7C"/>
    <w:rPr>
      <w:rFonts w:ascii="Times New Roman" w:eastAsia="Times New Roman" w:hAnsi="Times New Roman" w:cs="Times New Roman"/>
      <w:i/>
      <w:iCs/>
      <w:color w:val="000000"/>
      <w:spacing w:val="0"/>
      <w:w w:val="100"/>
      <w:position w:val="0"/>
      <w:sz w:val="26"/>
      <w:szCs w:val="26"/>
      <w:shd w:val="clear" w:color="auto" w:fill="FFFFFF"/>
      <w:lang w:val="ru-RU"/>
    </w:rPr>
  </w:style>
  <w:style w:type="character" w:customStyle="1" w:styleId="100">
    <w:name w:val="Основной текст (10)_"/>
    <w:basedOn w:val="a0"/>
    <w:rsid w:val="00B21F7C"/>
    <w:rPr>
      <w:rFonts w:ascii="Times New Roman" w:eastAsia="Times New Roman" w:hAnsi="Times New Roman" w:cs="Times New Roman"/>
      <w:b w:val="0"/>
      <w:bCs w:val="0"/>
      <w:i w:val="0"/>
      <w:iCs w:val="0"/>
      <w:smallCaps w:val="0"/>
      <w:strike w:val="0"/>
      <w:sz w:val="8"/>
      <w:szCs w:val="8"/>
      <w:u w:val="none"/>
      <w:lang w:val="en-US"/>
    </w:rPr>
  </w:style>
  <w:style w:type="character" w:customStyle="1" w:styleId="101">
    <w:name w:val="Основной текст (10)"/>
    <w:basedOn w:val="100"/>
    <w:rsid w:val="00B21F7C"/>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100pt">
    <w:name w:val="Основной текст (10) + Курсив;Интервал 0 pt"/>
    <w:basedOn w:val="100"/>
    <w:rsid w:val="00B21F7C"/>
    <w:rPr>
      <w:rFonts w:ascii="Times New Roman" w:eastAsia="Times New Roman" w:hAnsi="Times New Roman" w:cs="Times New Roman"/>
      <w:b w:val="0"/>
      <w:bCs w:val="0"/>
      <w:i/>
      <w:iCs/>
      <w:smallCaps w:val="0"/>
      <w:strike w:val="0"/>
      <w:color w:val="000000"/>
      <w:spacing w:val="-10"/>
      <w:w w:val="100"/>
      <w:position w:val="0"/>
      <w:sz w:val="8"/>
      <w:szCs w:val="8"/>
      <w:u w:val="none"/>
      <w:lang w:val="en-US"/>
    </w:rPr>
  </w:style>
  <w:style w:type="character" w:customStyle="1" w:styleId="ac">
    <w:name w:val="Подпись к таблице_"/>
    <w:basedOn w:val="a0"/>
    <w:link w:val="ad"/>
    <w:rsid w:val="00B21F7C"/>
    <w:rPr>
      <w:rFonts w:ascii="Times New Roman" w:eastAsia="Times New Roman" w:hAnsi="Times New Roman" w:cs="Times New Roman"/>
      <w:shd w:val="clear" w:color="auto" w:fill="FFFFFF"/>
    </w:rPr>
  </w:style>
  <w:style w:type="paragraph" w:customStyle="1" w:styleId="ad">
    <w:name w:val="Подпись к таблице"/>
    <w:basedOn w:val="a"/>
    <w:link w:val="ac"/>
    <w:rsid w:val="00B21F7C"/>
    <w:pPr>
      <w:shd w:val="clear" w:color="auto" w:fill="FFFFFF"/>
      <w:spacing w:line="264" w:lineRule="exact"/>
      <w:jc w:val="both"/>
    </w:pPr>
    <w:rPr>
      <w:rFonts w:ascii="Times New Roman" w:eastAsia="Times New Roman" w:hAnsi="Times New Roman" w:cs="Times New Roman"/>
      <w:color w:val="auto"/>
      <w:sz w:val="22"/>
      <w:szCs w:val="22"/>
      <w:lang w:eastAsia="en-US"/>
    </w:rPr>
  </w:style>
  <w:style w:type="character" w:customStyle="1" w:styleId="11pt1">
    <w:name w:val="Основной текст + 11 pt;Малые прописные"/>
    <w:basedOn w:val="a6"/>
    <w:rsid w:val="00B21F7C"/>
    <w:rPr>
      <w:rFonts w:ascii="Times New Roman" w:eastAsia="Times New Roman" w:hAnsi="Times New Roman" w:cs="Times New Roman"/>
      <w:smallCaps/>
      <w:color w:val="000000"/>
      <w:spacing w:val="0"/>
      <w:w w:val="100"/>
      <w:position w:val="0"/>
      <w:sz w:val="22"/>
      <w:szCs w:val="22"/>
      <w:shd w:val="clear" w:color="auto" w:fill="FFFFFF"/>
      <w:lang w:val="ru-RU"/>
    </w:rPr>
  </w:style>
  <w:style w:type="character" w:customStyle="1" w:styleId="ae">
    <w:name w:val="Подпись к картинке + Курсив"/>
    <w:basedOn w:val="a9"/>
    <w:rsid w:val="00B21F7C"/>
    <w:rPr>
      <w:rFonts w:ascii="Times New Roman" w:eastAsia="Times New Roman" w:hAnsi="Times New Roman" w:cs="Times New Roman"/>
      <w:b w:val="0"/>
      <w:bCs w:val="0"/>
      <w:i/>
      <w:iCs/>
      <w:smallCaps w:val="0"/>
      <w:strike w:val="0"/>
      <w:color w:val="000000"/>
      <w:spacing w:val="0"/>
      <w:w w:val="100"/>
      <w:position w:val="0"/>
      <w:sz w:val="26"/>
      <w:szCs w:val="26"/>
      <w:u w:val="none"/>
      <w:lang w:val="en-US"/>
    </w:rPr>
  </w:style>
  <w:style w:type="character" w:customStyle="1" w:styleId="af">
    <w:name w:val="Текст выноски Знак"/>
    <w:basedOn w:val="a0"/>
    <w:link w:val="af0"/>
    <w:uiPriority w:val="99"/>
    <w:semiHidden/>
    <w:rsid w:val="00B21F7C"/>
    <w:rPr>
      <w:rFonts w:ascii="Tahoma" w:eastAsia="Courier New" w:hAnsi="Tahoma" w:cs="Tahoma"/>
      <w:color w:val="000000"/>
      <w:sz w:val="16"/>
      <w:szCs w:val="16"/>
      <w:lang w:eastAsia="ru-RU"/>
    </w:rPr>
  </w:style>
  <w:style w:type="paragraph" w:styleId="af0">
    <w:name w:val="Balloon Text"/>
    <w:basedOn w:val="a"/>
    <w:link w:val="af"/>
    <w:uiPriority w:val="99"/>
    <w:semiHidden/>
    <w:unhideWhenUsed/>
    <w:rsid w:val="00B21F7C"/>
    <w:rPr>
      <w:rFonts w:ascii="Tahoma" w:hAnsi="Tahoma" w:cs="Tahoma"/>
      <w:sz w:val="16"/>
      <w:szCs w:val="16"/>
    </w:rPr>
  </w:style>
  <w:style w:type="paragraph" w:styleId="32">
    <w:name w:val="Body Text 3"/>
    <w:basedOn w:val="a"/>
    <w:link w:val="33"/>
    <w:rsid w:val="00B21F7C"/>
    <w:pPr>
      <w:widowControl/>
      <w:suppressAutoHyphens/>
      <w:spacing w:after="120"/>
    </w:pPr>
    <w:rPr>
      <w:rFonts w:ascii="Times New Roman" w:eastAsia="Times New Roman" w:hAnsi="Times New Roman" w:cs="Times New Roman"/>
      <w:color w:val="auto"/>
      <w:sz w:val="16"/>
      <w:szCs w:val="16"/>
      <w:lang w:eastAsia="ar-SA"/>
    </w:rPr>
  </w:style>
  <w:style w:type="character" w:customStyle="1" w:styleId="33">
    <w:name w:val="Основной текст 3 Знак"/>
    <w:basedOn w:val="a0"/>
    <w:link w:val="32"/>
    <w:rsid w:val="00B21F7C"/>
    <w:rPr>
      <w:rFonts w:ascii="Times New Roman" w:eastAsia="Times New Roman" w:hAnsi="Times New Roman" w:cs="Times New Roman"/>
      <w:sz w:val="16"/>
      <w:szCs w:val="16"/>
      <w:lang w:eastAsia="ar-SA"/>
    </w:rPr>
  </w:style>
  <w:style w:type="paragraph" w:styleId="af1">
    <w:name w:val="footer"/>
    <w:basedOn w:val="a"/>
    <w:link w:val="af2"/>
    <w:uiPriority w:val="99"/>
    <w:unhideWhenUsed/>
    <w:rsid w:val="00B21F7C"/>
    <w:pPr>
      <w:tabs>
        <w:tab w:val="center" w:pos="4677"/>
        <w:tab w:val="right" w:pos="9355"/>
      </w:tabs>
    </w:pPr>
  </w:style>
  <w:style w:type="character" w:customStyle="1" w:styleId="af2">
    <w:name w:val="Нижний колонтитул Знак"/>
    <w:basedOn w:val="a0"/>
    <w:link w:val="af1"/>
    <w:uiPriority w:val="99"/>
    <w:rsid w:val="00B21F7C"/>
    <w:rPr>
      <w:rFonts w:ascii="Courier New" w:eastAsia="Courier New" w:hAnsi="Courier New" w:cs="Courier New"/>
      <w:color w:val="000000"/>
      <w:sz w:val="24"/>
      <w:szCs w:val="24"/>
      <w:lang w:eastAsia="ru-RU"/>
    </w:rPr>
  </w:style>
  <w:style w:type="paragraph" w:styleId="af3">
    <w:name w:val="header"/>
    <w:basedOn w:val="a"/>
    <w:link w:val="af4"/>
    <w:uiPriority w:val="99"/>
    <w:unhideWhenUsed/>
    <w:rsid w:val="00B21F7C"/>
    <w:pPr>
      <w:tabs>
        <w:tab w:val="center" w:pos="4677"/>
        <w:tab w:val="right" w:pos="9355"/>
      </w:tabs>
    </w:pPr>
  </w:style>
  <w:style w:type="character" w:customStyle="1" w:styleId="af4">
    <w:name w:val="Верхний колонтитул Знак"/>
    <w:basedOn w:val="a0"/>
    <w:link w:val="af3"/>
    <w:uiPriority w:val="99"/>
    <w:rsid w:val="00B21F7C"/>
    <w:rPr>
      <w:rFonts w:ascii="Courier New" w:eastAsia="Courier New" w:hAnsi="Courier New" w:cs="Courier New"/>
      <w:color w:val="000000"/>
      <w:sz w:val="24"/>
      <w:szCs w:val="24"/>
      <w:lang w:eastAsia="ru-RU"/>
    </w:rPr>
  </w:style>
  <w:style w:type="paragraph" w:styleId="af5">
    <w:name w:val="No Spacing"/>
    <w:link w:val="af6"/>
    <w:uiPriority w:val="1"/>
    <w:qFormat/>
    <w:rsid w:val="00B21F7C"/>
    <w:pPr>
      <w:spacing w:after="0" w:line="240" w:lineRule="auto"/>
    </w:pPr>
    <w:rPr>
      <w:rFonts w:ascii="Calibri" w:eastAsia="Times New Roman" w:hAnsi="Calibri" w:cs="Times New Roman"/>
      <w:lang w:eastAsia="ru-RU"/>
    </w:rPr>
  </w:style>
  <w:style w:type="character" w:customStyle="1" w:styleId="af6">
    <w:name w:val="Без интервала Знак"/>
    <w:link w:val="af5"/>
    <w:uiPriority w:val="1"/>
    <w:rsid w:val="00B21F7C"/>
    <w:rPr>
      <w:rFonts w:ascii="Calibri" w:eastAsia="Times New Roman" w:hAnsi="Calibri" w:cs="Times New Roman"/>
      <w:lang w:eastAsia="ru-RU"/>
    </w:rPr>
  </w:style>
  <w:style w:type="table" w:styleId="af7">
    <w:name w:val="Table Grid"/>
    <w:basedOn w:val="a1"/>
    <w:uiPriority w:val="59"/>
    <w:rsid w:val="00B21F7C"/>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21F7C"/>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21F7C"/>
    <w:rPr>
      <w:color w:val="0066CC"/>
      <w:u w:val="single"/>
    </w:rPr>
  </w:style>
  <w:style w:type="character" w:customStyle="1" w:styleId="a4">
    <w:name w:val="Колонтитул_"/>
    <w:basedOn w:val="a0"/>
    <w:rsid w:val="00B21F7C"/>
    <w:rPr>
      <w:rFonts w:ascii="Times New Roman" w:eastAsia="Times New Roman" w:hAnsi="Times New Roman" w:cs="Times New Roman"/>
      <w:b w:val="0"/>
      <w:bCs w:val="0"/>
      <w:i/>
      <w:iCs/>
      <w:smallCaps w:val="0"/>
      <w:strike w:val="0"/>
      <w:sz w:val="26"/>
      <w:szCs w:val="26"/>
      <w:u w:val="none"/>
    </w:rPr>
  </w:style>
  <w:style w:type="character" w:customStyle="1" w:styleId="a5">
    <w:name w:val="Колонтитул + Не курсив"/>
    <w:basedOn w:val="a4"/>
    <w:rsid w:val="00B21F7C"/>
    <w:rPr>
      <w:rFonts w:ascii="Times New Roman" w:eastAsia="Times New Roman" w:hAnsi="Times New Roman" w:cs="Times New Roman"/>
      <w:b w:val="0"/>
      <w:bCs w:val="0"/>
      <w:i/>
      <w:iCs/>
      <w:smallCaps w:val="0"/>
      <w:strike w:val="0"/>
      <w:color w:val="000000"/>
      <w:spacing w:val="0"/>
      <w:w w:val="100"/>
      <w:position w:val="0"/>
      <w:sz w:val="26"/>
      <w:szCs w:val="26"/>
      <w:u w:val="none"/>
    </w:rPr>
  </w:style>
  <w:style w:type="character" w:customStyle="1" w:styleId="1">
    <w:name w:val="Заголовок №1_"/>
    <w:basedOn w:val="a0"/>
    <w:link w:val="10"/>
    <w:rsid w:val="00B21F7C"/>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B21F7C"/>
    <w:pPr>
      <w:shd w:val="clear" w:color="auto" w:fill="FFFFFF"/>
      <w:spacing w:before="540" w:line="350" w:lineRule="exact"/>
      <w:jc w:val="center"/>
      <w:outlineLvl w:val="0"/>
    </w:pPr>
    <w:rPr>
      <w:rFonts w:ascii="Times New Roman" w:eastAsia="Times New Roman" w:hAnsi="Times New Roman" w:cs="Times New Roman"/>
      <w:b/>
      <w:bCs/>
      <w:color w:val="auto"/>
      <w:sz w:val="28"/>
      <w:szCs w:val="28"/>
      <w:lang w:eastAsia="en-US"/>
    </w:rPr>
  </w:style>
  <w:style w:type="character" w:customStyle="1" w:styleId="1175pt">
    <w:name w:val="Заголовок №1 + 17;5 pt"/>
    <w:basedOn w:val="1"/>
    <w:rsid w:val="00B21F7C"/>
    <w:rPr>
      <w:rFonts w:ascii="Times New Roman" w:eastAsia="Times New Roman" w:hAnsi="Times New Roman" w:cs="Times New Roman"/>
      <w:b/>
      <w:bCs/>
      <w:color w:val="000000"/>
      <w:spacing w:val="0"/>
      <w:w w:val="100"/>
      <w:position w:val="0"/>
      <w:sz w:val="35"/>
      <w:szCs w:val="35"/>
      <w:shd w:val="clear" w:color="auto" w:fill="FFFFFF"/>
      <w:lang w:val="ru-RU"/>
    </w:rPr>
  </w:style>
  <w:style w:type="character" w:customStyle="1" w:styleId="Exact">
    <w:name w:val="Основной текст Exact"/>
    <w:basedOn w:val="a0"/>
    <w:rsid w:val="00B21F7C"/>
    <w:rPr>
      <w:rFonts w:ascii="Times New Roman" w:eastAsia="Times New Roman" w:hAnsi="Times New Roman" w:cs="Times New Roman"/>
      <w:b w:val="0"/>
      <w:bCs w:val="0"/>
      <w:i w:val="0"/>
      <w:iCs w:val="0"/>
      <w:smallCaps w:val="0"/>
      <w:strike w:val="0"/>
      <w:spacing w:val="-1"/>
      <w:u w:val="none"/>
    </w:rPr>
  </w:style>
  <w:style w:type="character" w:customStyle="1" w:styleId="a6">
    <w:name w:val="Основной текст_"/>
    <w:basedOn w:val="a0"/>
    <w:link w:val="6"/>
    <w:rsid w:val="00B21F7C"/>
    <w:rPr>
      <w:rFonts w:ascii="Times New Roman" w:eastAsia="Times New Roman" w:hAnsi="Times New Roman" w:cs="Times New Roman"/>
      <w:sz w:val="26"/>
      <w:szCs w:val="26"/>
      <w:shd w:val="clear" w:color="auto" w:fill="FFFFFF"/>
    </w:rPr>
  </w:style>
  <w:style w:type="paragraph" w:customStyle="1" w:styleId="6">
    <w:name w:val="Основной текст6"/>
    <w:basedOn w:val="a"/>
    <w:link w:val="a6"/>
    <w:rsid w:val="00B21F7C"/>
    <w:pPr>
      <w:shd w:val="clear" w:color="auto" w:fill="FFFFFF"/>
      <w:spacing w:after="960" w:line="0" w:lineRule="atLeast"/>
    </w:pPr>
    <w:rPr>
      <w:rFonts w:ascii="Times New Roman" w:eastAsia="Times New Roman" w:hAnsi="Times New Roman" w:cs="Times New Roman"/>
      <w:color w:val="auto"/>
      <w:sz w:val="26"/>
      <w:szCs w:val="26"/>
      <w:lang w:eastAsia="en-US"/>
    </w:rPr>
  </w:style>
  <w:style w:type="character" w:customStyle="1" w:styleId="11">
    <w:name w:val="Основной текст1"/>
    <w:basedOn w:val="a6"/>
    <w:rsid w:val="00B21F7C"/>
    <w:rPr>
      <w:rFonts w:ascii="Times New Roman" w:eastAsia="Times New Roman" w:hAnsi="Times New Roman" w:cs="Times New Roman"/>
      <w:color w:val="000000"/>
      <w:spacing w:val="0"/>
      <w:w w:val="100"/>
      <w:position w:val="0"/>
      <w:sz w:val="26"/>
      <w:szCs w:val="26"/>
      <w:u w:val="single"/>
      <w:shd w:val="clear" w:color="auto" w:fill="FFFFFF"/>
      <w:lang w:val="ru-RU"/>
    </w:rPr>
  </w:style>
  <w:style w:type="character" w:customStyle="1" w:styleId="2">
    <w:name w:val="Основной текст2"/>
    <w:basedOn w:val="a6"/>
    <w:rsid w:val="00B21F7C"/>
    <w:rPr>
      <w:rFonts w:ascii="Times New Roman" w:eastAsia="Times New Roman" w:hAnsi="Times New Roman" w:cs="Times New Roman"/>
      <w:color w:val="000000"/>
      <w:spacing w:val="0"/>
      <w:w w:val="100"/>
      <w:position w:val="0"/>
      <w:sz w:val="26"/>
      <w:szCs w:val="26"/>
      <w:u w:val="single"/>
      <w:shd w:val="clear" w:color="auto" w:fill="FFFFFF"/>
      <w:lang w:val="en-US"/>
    </w:rPr>
  </w:style>
  <w:style w:type="character" w:customStyle="1" w:styleId="20">
    <w:name w:val="Основной текст (2)_"/>
    <w:basedOn w:val="a0"/>
    <w:link w:val="21"/>
    <w:rsid w:val="00B21F7C"/>
    <w:rPr>
      <w:rFonts w:ascii="Times New Roman" w:eastAsia="Times New Roman" w:hAnsi="Times New Roman" w:cs="Times New Roman"/>
      <w:b/>
      <w:bCs/>
      <w:sz w:val="25"/>
      <w:szCs w:val="25"/>
      <w:shd w:val="clear" w:color="auto" w:fill="FFFFFF"/>
    </w:rPr>
  </w:style>
  <w:style w:type="paragraph" w:customStyle="1" w:styleId="21">
    <w:name w:val="Основной текст (2)"/>
    <w:basedOn w:val="a"/>
    <w:link w:val="20"/>
    <w:rsid w:val="00B21F7C"/>
    <w:pPr>
      <w:shd w:val="clear" w:color="auto" w:fill="FFFFFF"/>
      <w:spacing w:before="540" w:after="60" w:line="0" w:lineRule="atLeast"/>
    </w:pPr>
    <w:rPr>
      <w:rFonts w:ascii="Times New Roman" w:eastAsia="Times New Roman" w:hAnsi="Times New Roman" w:cs="Times New Roman"/>
      <w:b/>
      <w:bCs/>
      <w:color w:val="auto"/>
      <w:sz w:val="25"/>
      <w:szCs w:val="25"/>
      <w:lang w:eastAsia="en-US"/>
    </w:rPr>
  </w:style>
  <w:style w:type="character" w:customStyle="1" w:styleId="3">
    <w:name w:val="Основной текст (3)_"/>
    <w:basedOn w:val="a0"/>
    <w:rsid w:val="00B21F7C"/>
    <w:rPr>
      <w:rFonts w:ascii="Times New Roman" w:eastAsia="Times New Roman" w:hAnsi="Times New Roman" w:cs="Times New Roman"/>
      <w:b/>
      <w:bCs/>
      <w:i/>
      <w:iCs/>
      <w:smallCaps w:val="0"/>
      <w:strike w:val="0"/>
      <w:u w:val="none"/>
    </w:rPr>
  </w:style>
  <w:style w:type="character" w:customStyle="1" w:styleId="125pt">
    <w:name w:val="Основной текст + 12;5 pt;Полужирный"/>
    <w:basedOn w:val="a6"/>
    <w:rsid w:val="00B21F7C"/>
    <w:rPr>
      <w:rFonts w:ascii="Times New Roman" w:eastAsia="Times New Roman" w:hAnsi="Times New Roman" w:cs="Times New Roman"/>
      <w:b/>
      <w:bCs/>
      <w:color w:val="000000"/>
      <w:spacing w:val="0"/>
      <w:w w:val="100"/>
      <w:position w:val="0"/>
      <w:sz w:val="25"/>
      <w:szCs w:val="25"/>
      <w:shd w:val="clear" w:color="auto" w:fill="FFFFFF"/>
      <w:lang w:val="ru-RU"/>
    </w:rPr>
  </w:style>
  <w:style w:type="character" w:customStyle="1" w:styleId="a7">
    <w:name w:val="Основной текст + Курсив"/>
    <w:basedOn w:val="a6"/>
    <w:rsid w:val="00B21F7C"/>
    <w:rPr>
      <w:rFonts w:ascii="Times New Roman" w:eastAsia="Times New Roman" w:hAnsi="Times New Roman" w:cs="Times New Roman"/>
      <w:i/>
      <w:iCs/>
      <w:color w:val="000000"/>
      <w:spacing w:val="0"/>
      <w:w w:val="100"/>
      <w:position w:val="0"/>
      <w:sz w:val="26"/>
      <w:szCs w:val="26"/>
      <w:shd w:val="clear" w:color="auto" w:fill="FFFFFF"/>
      <w:lang w:val="ru-RU"/>
    </w:rPr>
  </w:style>
  <w:style w:type="character" w:customStyle="1" w:styleId="30">
    <w:name w:val="Основной текст3"/>
    <w:basedOn w:val="a6"/>
    <w:rsid w:val="00B21F7C"/>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4">
    <w:name w:val="Основной текст (4)_"/>
    <w:basedOn w:val="a0"/>
    <w:link w:val="40"/>
    <w:rsid w:val="00B21F7C"/>
    <w:rPr>
      <w:rFonts w:ascii="Times New Roman" w:eastAsia="Times New Roman" w:hAnsi="Times New Roman" w:cs="Times New Roman"/>
      <w:i/>
      <w:iCs/>
      <w:sz w:val="26"/>
      <w:szCs w:val="26"/>
      <w:shd w:val="clear" w:color="auto" w:fill="FFFFFF"/>
    </w:rPr>
  </w:style>
  <w:style w:type="paragraph" w:customStyle="1" w:styleId="40">
    <w:name w:val="Основной текст (4)"/>
    <w:basedOn w:val="a"/>
    <w:link w:val="4"/>
    <w:rsid w:val="00B21F7C"/>
    <w:pPr>
      <w:shd w:val="clear" w:color="auto" w:fill="FFFFFF"/>
      <w:spacing w:after="360" w:line="341" w:lineRule="exact"/>
    </w:pPr>
    <w:rPr>
      <w:rFonts w:ascii="Times New Roman" w:eastAsia="Times New Roman" w:hAnsi="Times New Roman" w:cs="Times New Roman"/>
      <w:i/>
      <w:iCs/>
      <w:color w:val="auto"/>
      <w:sz w:val="26"/>
      <w:szCs w:val="26"/>
      <w:lang w:eastAsia="en-US"/>
    </w:rPr>
  </w:style>
  <w:style w:type="character" w:customStyle="1" w:styleId="11pt">
    <w:name w:val="Основной текст + 11 pt"/>
    <w:basedOn w:val="a6"/>
    <w:rsid w:val="00B21F7C"/>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11pt0">
    <w:name w:val="Основной текст + 11 pt;Полужирный;Курсив"/>
    <w:basedOn w:val="a6"/>
    <w:rsid w:val="00B21F7C"/>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22">
    <w:name w:val="Заголовок №2_"/>
    <w:basedOn w:val="a0"/>
    <w:link w:val="23"/>
    <w:rsid w:val="00B21F7C"/>
    <w:rPr>
      <w:rFonts w:ascii="Times New Roman" w:eastAsia="Times New Roman" w:hAnsi="Times New Roman" w:cs="Times New Roman"/>
      <w:i/>
      <w:iCs/>
      <w:sz w:val="26"/>
      <w:szCs w:val="26"/>
      <w:shd w:val="clear" w:color="auto" w:fill="FFFFFF"/>
    </w:rPr>
  </w:style>
  <w:style w:type="paragraph" w:customStyle="1" w:styleId="23">
    <w:name w:val="Заголовок №2"/>
    <w:basedOn w:val="a"/>
    <w:link w:val="22"/>
    <w:rsid w:val="00B21F7C"/>
    <w:pPr>
      <w:shd w:val="clear" w:color="auto" w:fill="FFFFFF"/>
      <w:spacing w:before="540" w:after="540" w:line="0" w:lineRule="atLeast"/>
      <w:ind w:hanging="3080"/>
      <w:outlineLvl w:val="1"/>
    </w:pPr>
    <w:rPr>
      <w:rFonts w:ascii="Times New Roman" w:eastAsia="Times New Roman" w:hAnsi="Times New Roman" w:cs="Times New Roman"/>
      <w:i/>
      <w:iCs/>
      <w:color w:val="auto"/>
      <w:sz w:val="26"/>
      <w:szCs w:val="26"/>
      <w:lang w:eastAsia="en-US"/>
    </w:rPr>
  </w:style>
  <w:style w:type="character" w:customStyle="1" w:styleId="10pt">
    <w:name w:val="Основной текст + 10 pt"/>
    <w:basedOn w:val="a6"/>
    <w:rsid w:val="00B21F7C"/>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a8">
    <w:name w:val="Колонтитул"/>
    <w:basedOn w:val="a4"/>
    <w:rsid w:val="00B21F7C"/>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24">
    <w:name w:val="Подпись к таблице (2)_"/>
    <w:basedOn w:val="a0"/>
    <w:link w:val="25"/>
    <w:rsid w:val="00B21F7C"/>
    <w:rPr>
      <w:rFonts w:ascii="Times New Roman" w:eastAsia="Times New Roman" w:hAnsi="Times New Roman" w:cs="Times New Roman"/>
      <w:i/>
      <w:iCs/>
      <w:sz w:val="26"/>
      <w:szCs w:val="26"/>
      <w:shd w:val="clear" w:color="auto" w:fill="FFFFFF"/>
    </w:rPr>
  </w:style>
  <w:style w:type="paragraph" w:customStyle="1" w:styleId="25">
    <w:name w:val="Подпись к таблице (2)"/>
    <w:basedOn w:val="a"/>
    <w:link w:val="24"/>
    <w:rsid w:val="00B21F7C"/>
    <w:pPr>
      <w:shd w:val="clear" w:color="auto" w:fill="FFFFFF"/>
      <w:spacing w:line="0" w:lineRule="atLeast"/>
    </w:pPr>
    <w:rPr>
      <w:rFonts w:ascii="Times New Roman" w:eastAsia="Times New Roman" w:hAnsi="Times New Roman" w:cs="Times New Roman"/>
      <w:i/>
      <w:iCs/>
      <w:color w:val="auto"/>
      <w:sz w:val="26"/>
      <w:szCs w:val="26"/>
      <w:lang w:eastAsia="en-US"/>
    </w:rPr>
  </w:style>
  <w:style w:type="character" w:customStyle="1" w:styleId="26">
    <w:name w:val="Подпись к картинке (2)_"/>
    <w:basedOn w:val="a0"/>
    <w:rsid w:val="00B21F7C"/>
    <w:rPr>
      <w:rFonts w:ascii="Times New Roman" w:eastAsia="Times New Roman" w:hAnsi="Times New Roman" w:cs="Times New Roman"/>
      <w:b/>
      <w:bCs/>
      <w:i/>
      <w:iCs/>
      <w:smallCaps w:val="0"/>
      <w:strike w:val="0"/>
      <w:sz w:val="22"/>
      <w:szCs w:val="22"/>
      <w:u w:val="none"/>
    </w:rPr>
  </w:style>
  <w:style w:type="character" w:customStyle="1" w:styleId="27">
    <w:name w:val="Подпись к картинке (2)"/>
    <w:basedOn w:val="26"/>
    <w:rsid w:val="00B21F7C"/>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a9">
    <w:name w:val="Подпись к картинке_"/>
    <w:basedOn w:val="a0"/>
    <w:rsid w:val="00B21F7C"/>
    <w:rPr>
      <w:rFonts w:ascii="Times New Roman" w:eastAsia="Times New Roman" w:hAnsi="Times New Roman" w:cs="Times New Roman"/>
      <w:b w:val="0"/>
      <w:bCs w:val="0"/>
      <w:i w:val="0"/>
      <w:iCs w:val="0"/>
      <w:smallCaps w:val="0"/>
      <w:strike w:val="0"/>
      <w:sz w:val="26"/>
      <w:szCs w:val="26"/>
      <w:u w:val="none"/>
      <w:lang w:val="en-US"/>
    </w:rPr>
  </w:style>
  <w:style w:type="character" w:customStyle="1" w:styleId="aa">
    <w:name w:val="Подпись к картинке"/>
    <w:basedOn w:val="a9"/>
    <w:rsid w:val="00B21F7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style>
  <w:style w:type="character" w:customStyle="1" w:styleId="ab">
    <w:name w:val="Основной текст + Курсив;Малые прописные"/>
    <w:basedOn w:val="a6"/>
    <w:rsid w:val="00B21F7C"/>
    <w:rPr>
      <w:rFonts w:ascii="Times New Roman" w:eastAsia="Times New Roman" w:hAnsi="Times New Roman" w:cs="Times New Roman"/>
      <w:i/>
      <w:iCs/>
      <w:smallCaps/>
      <w:color w:val="000000"/>
      <w:spacing w:val="0"/>
      <w:w w:val="100"/>
      <w:position w:val="0"/>
      <w:sz w:val="26"/>
      <w:szCs w:val="26"/>
      <w:shd w:val="clear" w:color="auto" w:fill="FFFFFF"/>
      <w:lang w:val="ru-RU"/>
    </w:rPr>
  </w:style>
  <w:style w:type="character" w:customStyle="1" w:styleId="Constantia185pt">
    <w:name w:val="Основной текст + Constantia;18;5 pt;Курсив"/>
    <w:basedOn w:val="a6"/>
    <w:rsid w:val="00B21F7C"/>
    <w:rPr>
      <w:rFonts w:ascii="Constantia" w:eastAsia="Constantia" w:hAnsi="Constantia" w:cs="Constantia"/>
      <w:i/>
      <w:iCs/>
      <w:color w:val="000000"/>
      <w:spacing w:val="0"/>
      <w:w w:val="100"/>
      <w:position w:val="0"/>
      <w:sz w:val="37"/>
      <w:szCs w:val="37"/>
      <w:shd w:val="clear" w:color="auto" w:fill="FFFFFF"/>
      <w:lang w:val="ru-RU"/>
    </w:rPr>
  </w:style>
  <w:style w:type="character" w:customStyle="1" w:styleId="5">
    <w:name w:val="Основной текст (5)_"/>
    <w:basedOn w:val="a0"/>
    <w:rsid w:val="00B21F7C"/>
    <w:rPr>
      <w:rFonts w:ascii="Times New Roman" w:eastAsia="Times New Roman" w:hAnsi="Times New Roman" w:cs="Times New Roman"/>
      <w:b/>
      <w:bCs/>
      <w:i/>
      <w:iCs/>
      <w:smallCaps w:val="0"/>
      <w:strike w:val="0"/>
      <w:sz w:val="22"/>
      <w:szCs w:val="22"/>
      <w:u w:val="none"/>
    </w:rPr>
  </w:style>
  <w:style w:type="character" w:customStyle="1" w:styleId="50">
    <w:name w:val="Основной текст (5)"/>
    <w:basedOn w:val="5"/>
    <w:rsid w:val="00B21F7C"/>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7Exact">
    <w:name w:val="Основной текст (7) Exact"/>
    <w:basedOn w:val="a0"/>
    <w:link w:val="7"/>
    <w:rsid w:val="00B21F7C"/>
    <w:rPr>
      <w:rFonts w:ascii="Constantia" w:eastAsia="Constantia" w:hAnsi="Constantia" w:cs="Constantia"/>
      <w:i/>
      <w:iCs/>
      <w:spacing w:val="26"/>
      <w:sz w:val="50"/>
      <w:szCs w:val="50"/>
      <w:shd w:val="clear" w:color="auto" w:fill="FFFFFF"/>
    </w:rPr>
  </w:style>
  <w:style w:type="paragraph" w:customStyle="1" w:styleId="7">
    <w:name w:val="Основной текст (7)"/>
    <w:basedOn w:val="a"/>
    <w:link w:val="7Exact"/>
    <w:rsid w:val="00B21F7C"/>
    <w:pPr>
      <w:shd w:val="clear" w:color="auto" w:fill="FFFFFF"/>
      <w:spacing w:line="0" w:lineRule="atLeast"/>
    </w:pPr>
    <w:rPr>
      <w:rFonts w:ascii="Constantia" w:eastAsia="Constantia" w:hAnsi="Constantia" w:cs="Constantia"/>
      <w:i/>
      <w:iCs/>
      <w:color w:val="auto"/>
      <w:spacing w:val="26"/>
      <w:sz w:val="50"/>
      <w:szCs w:val="50"/>
      <w:lang w:eastAsia="en-US"/>
    </w:rPr>
  </w:style>
  <w:style w:type="character" w:customStyle="1" w:styleId="8Exact">
    <w:name w:val="Основной текст (8) Exact"/>
    <w:basedOn w:val="a0"/>
    <w:link w:val="8"/>
    <w:rsid w:val="00B21F7C"/>
    <w:rPr>
      <w:rFonts w:ascii="Times New Roman" w:eastAsia="Times New Roman" w:hAnsi="Times New Roman" w:cs="Times New Roman"/>
      <w:b/>
      <w:bCs/>
      <w:spacing w:val="9"/>
      <w:sz w:val="18"/>
      <w:szCs w:val="18"/>
      <w:shd w:val="clear" w:color="auto" w:fill="FFFFFF"/>
    </w:rPr>
  </w:style>
  <w:style w:type="paragraph" w:customStyle="1" w:styleId="8">
    <w:name w:val="Основной текст (8)"/>
    <w:basedOn w:val="a"/>
    <w:link w:val="8Exact"/>
    <w:rsid w:val="00B21F7C"/>
    <w:pPr>
      <w:shd w:val="clear" w:color="auto" w:fill="FFFFFF"/>
      <w:spacing w:line="0" w:lineRule="atLeast"/>
    </w:pPr>
    <w:rPr>
      <w:rFonts w:ascii="Times New Roman" w:eastAsia="Times New Roman" w:hAnsi="Times New Roman" w:cs="Times New Roman"/>
      <w:b/>
      <w:bCs/>
      <w:color w:val="auto"/>
      <w:spacing w:val="9"/>
      <w:sz w:val="18"/>
      <w:szCs w:val="18"/>
      <w:lang w:eastAsia="en-US"/>
    </w:rPr>
  </w:style>
  <w:style w:type="character" w:customStyle="1" w:styleId="395pt">
    <w:name w:val="Основной текст (3) + 9;5 pt;Не курсив"/>
    <w:basedOn w:val="3"/>
    <w:rsid w:val="00B21F7C"/>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31">
    <w:name w:val="Основной текст (3)"/>
    <w:basedOn w:val="3"/>
    <w:rsid w:val="00B21F7C"/>
    <w:rPr>
      <w:rFonts w:ascii="Times New Roman" w:eastAsia="Times New Roman" w:hAnsi="Times New Roman" w:cs="Times New Roman"/>
      <w:b/>
      <w:bCs/>
      <w:i/>
      <w:iCs/>
      <w:smallCaps w:val="0"/>
      <w:strike w:val="0"/>
      <w:color w:val="000000"/>
      <w:spacing w:val="0"/>
      <w:w w:val="100"/>
      <w:position w:val="0"/>
      <w:sz w:val="24"/>
      <w:szCs w:val="24"/>
      <w:u w:val="none"/>
      <w:lang w:val="ru-RU"/>
    </w:rPr>
  </w:style>
  <w:style w:type="character" w:customStyle="1" w:styleId="60">
    <w:name w:val="Основной текст (6)_"/>
    <w:basedOn w:val="a0"/>
    <w:rsid w:val="00B21F7C"/>
    <w:rPr>
      <w:rFonts w:ascii="Times New Roman" w:eastAsia="Times New Roman" w:hAnsi="Times New Roman" w:cs="Times New Roman"/>
      <w:b/>
      <w:bCs/>
      <w:i w:val="0"/>
      <w:iCs w:val="0"/>
      <w:smallCaps w:val="0"/>
      <w:strike w:val="0"/>
      <w:spacing w:val="10"/>
      <w:sz w:val="18"/>
      <w:szCs w:val="18"/>
      <w:u w:val="none"/>
    </w:rPr>
  </w:style>
  <w:style w:type="character" w:customStyle="1" w:styleId="61">
    <w:name w:val="Основной текст (6)"/>
    <w:basedOn w:val="60"/>
    <w:rsid w:val="00B21F7C"/>
    <w:rPr>
      <w:rFonts w:ascii="Times New Roman" w:eastAsia="Times New Roman" w:hAnsi="Times New Roman" w:cs="Times New Roman"/>
      <w:b/>
      <w:bCs/>
      <w:i w:val="0"/>
      <w:iCs w:val="0"/>
      <w:smallCaps w:val="0"/>
      <w:strike w:val="0"/>
      <w:color w:val="000000"/>
      <w:spacing w:val="10"/>
      <w:w w:val="100"/>
      <w:position w:val="0"/>
      <w:sz w:val="18"/>
      <w:szCs w:val="18"/>
      <w:u w:val="none"/>
      <w:lang w:val="ru-RU"/>
    </w:rPr>
  </w:style>
  <w:style w:type="character" w:customStyle="1" w:styleId="60pt">
    <w:name w:val="Основной текст (6) + Не полужирный;Курсив;Интервал 0 pt"/>
    <w:basedOn w:val="60"/>
    <w:rsid w:val="00B21F7C"/>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41">
    <w:name w:val="Основной текст4"/>
    <w:basedOn w:val="a6"/>
    <w:rsid w:val="00B21F7C"/>
    <w:rPr>
      <w:rFonts w:ascii="Times New Roman" w:eastAsia="Times New Roman" w:hAnsi="Times New Roman" w:cs="Times New Roman"/>
      <w:color w:val="000000"/>
      <w:spacing w:val="0"/>
      <w:w w:val="100"/>
      <w:position w:val="0"/>
      <w:sz w:val="26"/>
      <w:szCs w:val="26"/>
      <w:shd w:val="clear" w:color="auto" w:fill="FFFFFF"/>
    </w:rPr>
  </w:style>
  <w:style w:type="character" w:customStyle="1" w:styleId="9">
    <w:name w:val="Основной текст (9)_"/>
    <w:basedOn w:val="a0"/>
    <w:rsid w:val="00B21F7C"/>
    <w:rPr>
      <w:rFonts w:ascii="Times New Roman" w:eastAsia="Times New Roman" w:hAnsi="Times New Roman" w:cs="Times New Roman"/>
      <w:b/>
      <w:bCs/>
      <w:i w:val="0"/>
      <w:iCs w:val="0"/>
      <w:smallCaps w:val="0"/>
      <w:strike w:val="0"/>
      <w:sz w:val="18"/>
      <w:szCs w:val="18"/>
      <w:u w:val="none"/>
    </w:rPr>
  </w:style>
  <w:style w:type="character" w:customStyle="1" w:styleId="90">
    <w:name w:val="Основной текст (9)"/>
    <w:basedOn w:val="9"/>
    <w:rsid w:val="00B21F7C"/>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51">
    <w:name w:val="Основной текст5"/>
    <w:basedOn w:val="a6"/>
    <w:rsid w:val="00B21F7C"/>
    <w:rPr>
      <w:rFonts w:ascii="Times New Roman" w:eastAsia="Times New Roman" w:hAnsi="Times New Roman" w:cs="Times New Roman"/>
      <w:color w:val="000000"/>
      <w:spacing w:val="0"/>
      <w:w w:val="100"/>
      <w:position w:val="0"/>
      <w:sz w:val="26"/>
      <w:szCs w:val="26"/>
      <w:shd w:val="clear" w:color="auto" w:fill="FFFFFF"/>
      <w:lang w:val="en-US"/>
    </w:rPr>
  </w:style>
  <w:style w:type="character" w:customStyle="1" w:styleId="42">
    <w:name w:val="Основной текст (4) + Не курсив"/>
    <w:basedOn w:val="4"/>
    <w:rsid w:val="00B21F7C"/>
    <w:rPr>
      <w:rFonts w:ascii="Times New Roman" w:eastAsia="Times New Roman" w:hAnsi="Times New Roman" w:cs="Times New Roman"/>
      <w:i/>
      <w:iCs/>
      <w:color w:val="000000"/>
      <w:spacing w:val="0"/>
      <w:w w:val="100"/>
      <w:position w:val="0"/>
      <w:sz w:val="26"/>
      <w:szCs w:val="26"/>
      <w:shd w:val="clear" w:color="auto" w:fill="FFFFFF"/>
      <w:lang w:val="ru-RU"/>
    </w:rPr>
  </w:style>
  <w:style w:type="character" w:customStyle="1" w:styleId="100">
    <w:name w:val="Основной текст (10)_"/>
    <w:basedOn w:val="a0"/>
    <w:rsid w:val="00B21F7C"/>
    <w:rPr>
      <w:rFonts w:ascii="Times New Roman" w:eastAsia="Times New Roman" w:hAnsi="Times New Roman" w:cs="Times New Roman"/>
      <w:b w:val="0"/>
      <w:bCs w:val="0"/>
      <w:i w:val="0"/>
      <w:iCs w:val="0"/>
      <w:smallCaps w:val="0"/>
      <w:strike w:val="0"/>
      <w:sz w:val="8"/>
      <w:szCs w:val="8"/>
      <w:u w:val="none"/>
      <w:lang w:val="en-US"/>
    </w:rPr>
  </w:style>
  <w:style w:type="character" w:customStyle="1" w:styleId="101">
    <w:name w:val="Основной текст (10)"/>
    <w:basedOn w:val="100"/>
    <w:rsid w:val="00B21F7C"/>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100pt">
    <w:name w:val="Основной текст (10) + Курсив;Интервал 0 pt"/>
    <w:basedOn w:val="100"/>
    <w:rsid w:val="00B21F7C"/>
    <w:rPr>
      <w:rFonts w:ascii="Times New Roman" w:eastAsia="Times New Roman" w:hAnsi="Times New Roman" w:cs="Times New Roman"/>
      <w:b w:val="0"/>
      <w:bCs w:val="0"/>
      <w:i/>
      <w:iCs/>
      <w:smallCaps w:val="0"/>
      <w:strike w:val="0"/>
      <w:color w:val="000000"/>
      <w:spacing w:val="-10"/>
      <w:w w:val="100"/>
      <w:position w:val="0"/>
      <w:sz w:val="8"/>
      <w:szCs w:val="8"/>
      <w:u w:val="none"/>
      <w:lang w:val="en-US"/>
    </w:rPr>
  </w:style>
  <w:style w:type="character" w:customStyle="1" w:styleId="ac">
    <w:name w:val="Подпись к таблице_"/>
    <w:basedOn w:val="a0"/>
    <w:link w:val="ad"/>
    <w:rsid w:val="00B21F7C"/>
    <w:rPr>
      <w:rFonts w:ascii="Times New Roman" w:eastAsia="Times New Roman" w:hAnsi="Times New Roman" w:cs="Times New Roman"/>
      <w:shd w:val="clear" w:color="auto" w:fill="FFFFFF"/>
    </w:rPr>
  </w:style>
  <w:style w:type="paragraph" w:customStyle="1" w:styleId="ad">
    <w:name w:val="Подпись к таблице"/>
    <w:basedOn w:val="a"/>
    <w:link w:val="ac"/>
    <w:rsid w:val="00B21F7C"/>
    <w:pPr>
      <w:shd w:val="clear" w:color="auto" w:fill="FFFFFF"/>
      <w:spacing w:line="264" w:lineRule="exact"/>
      <w:jc w:val="both"/>
    </w:pPr>
    <w:rPr>
      <w:rFonts w:ascii="Times New Roman" w:eastAsia="Times New Roman" w:hAnsi="Times New Roman" w:cs="Times New Roman"/>
      <w:color w:val="auto"/>
      <w:sz w:val="22"/>
      <w:szCs w:val="22"/>
      <w:lang w:eastAsia="en-US"/>
    </w:rPr>
  </w:style>
  <w:style w:type="character" w:customStyle="1" w:styleId="11pt1">
    <w:name w:val="Основной текст + 11 pt;Малые прописные"/>
    <w:basedOn w:val="a6"/>
    <w:rsid w:val="00B21F7C"/>
    <w:rPr>
      <w:rFonts w:ascii="Times New Roman" w:eastAsia="Times New Roman" w:hAnsi="Times New Roman" w:cs="Times New Roman"/>
      <w:smallCaps/>
      <w:color w:val="000000"/>
      <w:spacing w:val="0"/>
      <w:w w:val="100"/>
      <w:position w:val="0"/>
      <w:sz w:val="22"/>
      <w:szCs w:val="22"/>
      <w:shd w:val="clear" w:color="auto" w:fill="FFFFFF"/>
      <w:lang w:val="ru-RU"/>
    </w:rPr>
  </w:style>
  <w:style w:type="character" w:customStyle="1" w:styleId="ae">
    <w:name w:val="Подпись к картинке + Курсив"/>
    <w:basedOn w:val="a9"/>
    <w:rsid w:val="00B21F7C"/>
    <w:rPr>
      <w:rFonts w:ascii="Times New Roman" w:eastAsia="Times New Roman" w:hAnsi="Times New Roman" w:cs="Times New Roman"/>
      <w:b w:val="0"/>
      <w:bCs w:val="0"/>
      <w:i/>
      <w:iCs/>
      <w:smallCaps w:val="0"/>
      <w:strike w:val="0"/>
      <w:color w:val="000000"/>
      <w:spacing w:val="0"/>
      <w:w w:val="100"/>
      <w:position w:val="0"/>
      <w:sz w:val="26"/>
      <w:szCs w:val="26"/>
      <w:u w:val="none"/>
      <w:lang w:val="en-US"/>
    </w:rPr>
  </w:style>
  <w:style w:type="character" w:customStyle="1" w:styleId="af">
    <w:name w:val="Текст выноски Знак"/>
    <w:basedOn w:val="a0"/>
    <w:link w:val="af0"/>
    <w:uiPriority w:val="99"/>
    <w:semiHidden/>
    <w:rsid w:val="00B21F7C"/>
    <w:rPr>
      <w:rFonts w:ascii="Tahoma" w:eastAsia="Courier New" w:hAnsi="Tahoma" w:cs="Tahoma"/>
      <w:color w:val="000000"/>
      <w:sz w:val="16"/>
      <w:szCs w:val="16"/>
      <w:lang w:eastAsia="ru-RU"/>
    </w:rPr>
  </w:style>
  <w:style w:type="paragraph" w:styleId="af0">
    <w:name w:val="Balloon Text"/>
    <w:basedOn w:val="a"/>
    <w:link w:val="af"/>
    <w:uiPriority w:val="99"/>
    <w:semiHidden/>
    <w:unhideWhenUsed/>
    <w:rsid w:val="00B21F7C"/>
    <w:rPr>
      <w:rFonts w:ascii="Tahoma" w:hAnsi="Tahoma" w:cs="Tahoma"/>
      <w:sz w:val="16"/>
      <w:szCs w:val="16"/>
    </w:rPr>
  </w:style>
  <w:style w:type="paragraph" w:styleId="32">
    <w:name w:val="Body Text 3"/>
    <w:basedOn w:val="a"/>
    <w:link w:val="33"/>
    <w:rsid w:val="00B21F7C"/>
    <w:pPr>
      <w:widowControl/>
      <w:suppressAutoHyphens/>
      <w:spacing w:after="120"/>
    </w:pPr>
    <w:rPr>
      <w:rFonts w:ascii="Times New Roman" w:eastAsia="Times New Roman" w:hAnsi="Times New Roman" w:cs="Times New Roman"/>
      <w:color w:val="auto"/>
      <w:sz w:val="16"/>
      <w:szCs w:val="16"/>
      <w:lang w:eastAsia="ar-SA"/>
    </w:rPr>
  </w:style>
  <w:style w:type="character" w:customStyle="1" w:styleId="33">
    <w:name w:val="Основной текст 3 Знак"/>
    <w:basedOn w:val="a0"/>
    <w:link w:val="32"/>
    <w:rsid w:val="00B21F7C"/>
    <w:rPr>
      <w:rFonts w:ascii="Times New Roman" w:eastAsia="Times New Roman" w:hAnsi="Times New Roman" w:cs="Times New Roman"/>
      <w:sz w:val="16"/>
      <w:szCs w:val="16"/>
      <w:lang w:eastAsia="ar-SA"/>
    </w:rPr>
  </w:style>
  <w:style w:type="paragraph" w:styleId="af1">
    <w:name w:val="footer"/>
    <w:basedOn w:val="a"/>
    <w:link w:val="af2"/>
    <w:uiPriority w:val="99"/>
    <w:unhideWhenUsed/>
    <w:rsid w:val="00B21F7C"/>
    <w:pPr>
      <w:tabs>
        <w:tab w:val="center" w:pos="4677"/>
        <w:tab w:val="right" w:pos="9355"/>
      </w:tabs>
    </w:pPr>
  </w:style>
  <w:style w:type="character" w:customStyle="1" w:styleId="af2">
    <w:name w:val="Нижний колонтитул Знак"/>
    <w:basedOn w:val="a0"/>
    <w:link w:val="af1"/>
    <w:uiPriority w:val="99"/>
    <w:rsid w:val="00B21F7C"/>
    <w:rPr>
      <w:rFonts w:ascii="Courier New" w:eastAsia="Courier New" w:hAnsi="Courier New" w:cs="Courier New"/>
      <w:color w:val="000000"/>
      <w:sz w:val="24"/>
      <w:szCs w:val="24"/>
      <w:lang w:eastAsia="ru-RU"/>
    </w:rPr>
  </w:style>
  <w:style w:type="paragraph" w:styleId="af3">
    <w:name w:val="header"/>
    <w:basedOn w:val="a"/>
    <w:link w:val="af4"/>
    <w:uiPriority w:val="99"/>
    <w:unhideWhenUsed/>
    <w:rsid w:val="00B21F7C"/>
    <w:pPr>
      <w:tabs>
        <w:tab w:val="center" w:pos="4677"/>
        <w:tab w:val="right" w:pos="9355"/>
      </w:tabs>
    </w:pPr>
  </w:style>
  <w:style w:type="character" w:customStyle="1" w:styleId="af4">
    <w:name w:val="Верхний колонтитул Знак"/>
    <w:basedOn w:val="a0"/>
    <w:link w:val="af3"/>
    <w:uiPriority w:val="99"/>
    <w:rsid w:val="00B21F7C"/>
    <w:rPr>
      <w:rFonts w:ascii="Courier New" w:eastAsia="Courier New" w:hAnsi="Courier New" w:cs="Courier New"/>
      <w:color w:val="000000"/>
      <w:sz w:val="24"/>
      <w:szCs w:val="24"/>
      <w:lang w:eastAsia="ru-RU"/>
    </w:rPr>
  </w:style>
  <w:style w:type="paragraph" w:styleId="af5">
    <w:name w:val="No Spacing"/>
    <w:link w:val="af6"/>
    <w:uiPriority w:val="1"/>
    <w:qFormat/>
    <w:rsid w:val="00B21F7C"/>
    <w:pPr>
      <w:spacing w:after="0" w:line="240" w:lineRule="auto"/>
    </w:pPr>
    <w:rPr>
      <w:rFonts w:ascii="Calibri" w:eastAsia="Times New Roman" w:hAnsi="Calibri" w:cs="Times New Roman"/>
      <w:lang w:eastAsia="ru-RU"/>
    </w:rPr>
  </w:style>
  <w:style w:type="character" w:customStyle="1" w:styleId="af6">
    <w:name w:val="Без интервала Знак"/>
    <w:link w:val="af5"/>
    <w:uiPriority w:val="1"/>
    <w:rsid w:val="00B21F7C"/>
    <w:rPr>
      <w:rFonts w:ascii="Calibri" w:eastAsia="Times New Roman" w:hAnsi="Calibri" w:cs="Times New Roman"/>
      <w:lang w:eastAsia="ru-RU"/>
    </w:rPr>
  </w:style>
  <w:style w:type="table" w:styleId="af7">
    <w:name w:val="Table Grid"/>
    <w:basedOn w:val="a1"/>
    <w:uiPriority w:val="59"/>
    <w:rsid w:val="00B21F7C"/>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avyam.ru/regulatory/bills/" TargetMode="External"/><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5ECBC-7637-439A-9C38-789287E88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3168</Words>
  <Characters>18062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2018-12-13T11:25:00Z</cp:lastPrinted>
  <dcterms:created xsi:type="dcterms:W3CDTF">2018-12-14T08:19:00Z</dcterms:created>
  <dcterms:modified xsi:type="dcterms:W3CDTF">2018-12-14T08:19:00Z</dcterms:modified>
</cp:coreProperties>
</file>