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D" w:rsidRPr="00666A01" w:rsidRDefault="00A22BBD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66A01">
        <w:rPr>
          <w:rFonts w:ascii="Times New Roman" w:hAnsi="Times New Roman" w:cs="Times New Roman"/>
          <w:sz w:val="36"/>
          <w:szCs w:val="36"/>
        </w:rPr>
        <w:t>Муниципальный Совет</w:t>
      </w:r>
    </w:p>
    <w:p w:rsidR="00A22BBD" w:rsidRPr="00666A01" w:rsidRDefault="00A22BBD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66A01">
        <w:rPr>
          <w:rFonts w:ascii="Times New Roman" w:hAnsi="Times New Roman" w:cs="Times New Roman"/>
          <w:sz w:val="36"/>
          <w:szCs w:val="36"/>
        </w:rPr>
        <w:t xml:space="preserve"> Заячье-Холмского сельского поселения второго созыва</w:t>
      </w:r>
    </w:p>
    <w:p w:rsidR="00A22BBD" w:rsidRPr="00666A01" w:rsidRDefault="00A22BBD">
      <w:pPr>
        <w:pStyle w:val="Con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A22BBD" w:rsidRPr="00666A01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A01">
        <w:rPr>
          <w:rFonts w:ascii="Times New Roman" w:hAnsi="Times New Roman" w:cs="Times New Roman"/>
          <w:sz w:val="40"/>
          <w:szCs w:val="40"/>
        </w:rPr>
        <w:t>РЕШЕНИЕ</w:t>
      </w:r>
    </w:p>
    <w:p w:rsidR="00A22BBD" w:rsidRPr="00666A01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BBD" w:rsidRPr="007B517F" w:rsidRDefault="004C2059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Положение</w:t>
      </w:r>
    </w:p>
    <w:p w:rsidR="00A22BBD" w:rsidRPr="007B517F" w:rsidRDefault="004C2059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«О муниципальной службе в Заячье-</w:t>
      </w:r>
    </w:p>
    <w:p w:rsidR="00A22BBD" w:rsidRPr="007B517F" w:rsidRDefault="004C2059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B82091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Холмском сельском поселении»</w:t>
      </w:r>
    </w:p>
    <w:p w:rsidR="00A22BBD" w:rsidRPr="007B517F" w:rsidRDefault="00A22BBD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22BBD" w:rsidRPr="007B517F" w:rsidRDefault="004C2059" w:rsidP="004C205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4D1563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основании протеста </w:t>
      </w:r>
      <w:r w:rsidR="00AA55C1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прокуратуры Гаврилов-</w:t>
      </w:r>
      <w:r w:rsidR="00C50C64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AA55C1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мского района от 19.12.2012 №7-3/2012 </w:t>
      </w:r>
      <w:r w:rsidR="004D1563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отдельные положения Решения Муниципального Совета Заячье-Холмского сельского поселения от 30.12.2009г. №16 «Об утверждении положения  «О муниципальной службе в Заячье-Холмском сельском поселении» 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Муниципальный Совет Заячье-Холмского сельского поселения</w:t>
      </w:r>
    </w:p>
    <w:p w:rsidR="004C2059" w:rsidRPr="007B517F" w:rsidRDefault="004D15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22BBD" w:rsidRPr="007B517F" w:rsidRDefault="00A22B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>РЕШИЛ:</w:t>
      </w:r>
    </w:p>
    <w:p w:rsidR="00A22BBD" w:rsidRPr="007B517F" w:rsidRDefault="00A22BBD" w:rsidP="00354277">
      <w:pPr>
        <w:pStyle w:val="Con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Внести следующие изменения в Положение «О муниципальной службе в Заячье-Холмском сельском поселении», утвержденное решением Муниципального Совета Заячье-Холмского сельского поселения от 30.12.2009г.</w:t>
      </w:r>
      <w:r w:rsidR="00354277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№16:</w:t>
      </w:r>
    </w:p>
    <w:p w:rsidR="004C2059" w:rsidRPr="007B517F" w:rsidRDefault="004C2059" w:rsidP="004C2059">
      <w:pPr>
        <w:pStyle w:val="ConsTitle"/>
        <w:widowControl/>
        <w:ind w:left="8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22BBD" w:rsidRPr="007B517F" w:rsidRDefault="00D803B7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1) </w:t>
      </w:r>
      <w:r w:rsidR="00D155EF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Пункт 11 части 1 с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тать</w:t>
      </w:r>
      <w:r w:rsidR="00354277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155EF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66A01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изложить</w:t>
      </w:r>
      <w:r w:rsidR="00A22BBD"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следующей редакции:</w:t>
      </w:r>
    </w:p>
    <w:p w:rsidR="00D155EF" w:rsidRPr="007B517F" w:rsidRDefault="00D155EF" w:rsidP="004C2059">
      <w:pPr>
        <w:pStyle w:val="Con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«</w:t>
      </w:r>
      <w:r w:rsidRPr="007B517F">
        <w:rPr>
          <w:rFonts w:ascii="Times New Roman" w:hAnsi="Times New Roman" w:cs="Times New Roman"/>
          <w:b w:val="0"/>
          <w:sz w:val="26"/>
          <w:szCs w:val="26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</w:t>
      </w:r>
      <w:r w:rsidR="0013667D" w:rsidRPr="007B517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C2059" w:rsidRPr="007B517F" w:rsidRDefault="004C2059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3667D" w:rsidRPr="007B517F" w:rsidRDefault="0013667D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sz w:val="26"/>
          <w:szCs w:val="26"/>
        </w:rPr>
        <w:t>2) Пункт 5 части 1 статьи 10</w:t>
      </w: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13667D" w:rsidRPr="007B517F" w:rsidRDefault="0013667D" w:rsidP="004C2059">
      <w:pPr>
        <w:pStyle w:val="Con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7B517F">
        <w:rPr>
          <w:rFonts w:ascii="Times New Roman" w:hAnsi="Times New Roman" w:cs="Times New Roman"/>
          <w:b w:val="0"/>
          <w:sz w:val="26"/>
          <w:szCs w:val="26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другому;»;</w:t>
      </w:r>
    </w:p>
    <w:p w:rsidR="004C2059" w:rsidRPr="007B517F" w:rsidRDefault="004C2059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B3B31" w:rsidRPr="007B517F" w:rsidRDefault="00EB3B31" w:rsidP="00EB3B31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517F">
        <w:rPr>
          <w:rFonts w:ascii="Times New Roman" w:hAnsi="Times New Roman" w:cs="Times New Roman"/>
          <w:b w:val="0"/>
          <w:sz w:val="26"/>
          <w:szCs w:val="26"/>
        </w:rPr>
        <w:t xml:space="preserve">3) пункт 9 части 1 статьи 10 </w:t>
      </w:r>
      <w:r w:rsidRPr="007B517F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EB3B31" w:rsidRPr="007B517F" w:rsidRDefault="00EB3B31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b/>
          <w:bCs/>
          <w:sz w:val="26"/>
          <w:szCs w:val="26"/>
        </w:rPr>
        <w:t>«</w:t>
      </w:r>
      <w:r w:rsidRPr="007B517F">
        <w:rPr>
          <w:sz w:val="26"/>
          <w:szCs w:val="26"/>
        </w:rPr>
        <w:t xml:space="preserve">непредставления предусмотренных Федеральным </w:t>
      </w:r>
      <w:hyperlink r:id="rId7" w:history="1">
        <w:r w:rsidRPr="007B517F">
          <w:rPr>
            <w:sz w:val="26"/>
            <w:szCs w:val="26"/>
          </w:rPr>
          <w:t>законом</w:t>
        </w:r>
      </w:hyperlink>
      <w:r w:rsidRPr="007B517F">
        <w:rPr>
          <w:sz w:val="26"/>
          <w:szCs w:val="26"/>
        </w:rPr>
        <w:t xml:space="preserve">, Федеральным </w:t>
      </w:r>
      <w:hyperlink r:id="rId8" w:history="1">
        <w:r w:rsidRPr="007B517F">
          <w:rPr>
            <w:sz w:val="26"/>
            <w:szCs w:val="26"/>
          </w:rPr>
          <w:t>законом</w:t>
        </w:r>
      </w:hyperlink>
      <w:r w:rsidRPr="007B517F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службу.»;</w:t>
      </w:r>
    </w:p>
    <w:p w:rsidR="004C2059" w:rsidRPr="007B517F" w:rsidRDefault="004C2059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3B31" w:rsidRPr="007B517F" w:rsidRDefault="00EB3B31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4) Пункт 10 части 1 статьи 11 изложить в следующей редакции:</w:t>
      </w:r>
    </w:p>
    <w:p w:rsidR="00EB3B31" w:rsidRPr="007B517F" w:rsidRDefault="00EB3B31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lastRenderedPageBreak/>
        <w:t>«</w:t>
      </w:r>
      <w:r w:rsidR="00B21FDA" w:rsidRPr="007B517F">
        <w:rPr>
          <w:sz w:val="26"/>
          <w:szCs w:val="26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объединениями;»;</w:t>
      </w:r>
    </w:p>
    <w:p w:rsidR="004C2059" w:rsidRPr="007B517F" w:rsidRDefault="004C2059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1265" w:rsidRPr="007B517F" w:rsidRDefault="00B71265" w:rsidP="00B712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5) Статью 11 дополнить пунктами 4 и 5  следующего содержания:</w:t>
      </w:r>
    </w:p>
    <w:p w:rsidR="00B71265" w:rsidRPr="007B517F" w:rsidRDefault="00B71265" w:rsidP="005250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«4.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73C7C" w:rsidRPr="007B517F" w:rsidRDefault="00B71265" w:rsidP="005250BE">
      <w:pPr>
        <w:jc w:val="both"/>
        <w:rPr>
          <w:sz w:val="26"/>
          <w:szCs w:val="26"/>
        </w:rPr>
      </w:pPr>
      <w:r w:rsidRPr="007B517F">
        <w:rPr>
          <w:sz w:val="26"/>
          <w:szCs w:val="26"/>
        </w:rPr>
        <w:t xml:space="preserve">5. Гражданин, замещавший должность муниципальной службы, включенную в перечень должностей, установленный </w:t>
      </w:r>
      <w:r w:rsidR="0054280D" w:rsidRPr="007B517F">
        <w:rPr>
          <w:sz w:val="26"/>
          <w:szCs w:val="26"/>
        </w:rPr>
        <w:t>решением Муниципального Совета Заячье-Холмского сельского поселения от 18.08.2009 №19 «</w:t>
      </w:r>
      <w:r w:rsidR="00A512B8" w:rsidRPr="007B517F">
        <w:rPr>
          <w:sz w:val="26"/>
          <w:szCs w:val="26"/>
        </w:rPr>
        <w:t>О</w:t>
      </w:r>
      <w:r w:rsidR="0054280D" w:rsidRPr="007B517F">
        <w:rPr>
          <w:sz w:val="26"/>
          <w:szCs w:val="26"/>
        </w:rPr>
        <w:t xml:space="preserve"> предоставлении муниципальными служащими сведений о доходах, об имуществе и обязательствах имущественного характера»</w:t>
      </w:r>
      <w:r w:rsidRPr="007B517F">
        <w:rPr>
          <w:sz w:val="26"/>
          <w:szCs w:val="26"/>
        </w:rPr>
        <w:t xml:space="preserve"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9" w:history="1">
        <w:r w:rsidRPr="007B517F">
          <w:rPr>
            <w:sz w:val="26"/>
            <w:szCs w:val="26"/>
          </w:rPr>
          <w:t>порядке</w:t>
        </w:r>
      </w:hyperlink>
      <w:r w:rsidRPr="007B517F">
        <w:rPr>
          <w:sz w:val="26"/>
          <w:szCs w:val="26"/>
        </w:rPr>
        <w:t xml:space="preserve">, устанавливаемом </w:t>
      </w:r>
      <w:r w:rsidR="00F73C7C" w:rsidRPr="007B517F">
        <w:rPr>
          <w:sz w:val="26"/>
          <w:szCs w:val="26"/>
        </w:rPr>
        <w:t>постановлением Администрации Заячье-Холмского сельского поселения от 22.10.2010 №111 «О комиссии по урегулированию</w:t>
      </w:r>
    </w:p>
    <w:p w:rsidR="0084484F" w:rsidRPr="007B517F" w:rsidRDefault="00F73C7C" w:rsidP="005250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конфликта интересов</w:t>
      </w:r>
      <w:r w:rsidR="00B71265" w:rsidRPr="007B517F">
        <w:rPr>
          <w:sz w:val="26"/>
          <w:szCs w:val="26"/>
        </w:rPr>
        <w:t>.»</w:t>
      </w:r>
      <w:r w:rsidR="0084484F" w:rsidRPr="007B517F">
        <w:rPr>
          <w:sz w:val="26"/>
          <w:szCs w:val="26"/>
        </w:rPr>
        <w:t>;</w:t>
      </w:r>
    </w:p>
    <w:p w:rsidR="00B71265" w:rsidRPr="007B517F" w:rsidRDefault="00B71265" w:rsidP="00B712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1FDA" w:rsidRPr="007B517F" w:rsidRDefault="0084484F" w:rsidP="00EB3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6</w:t>
      </w:r>
      <w:r w:rsidR="00446E8E" w:rsidRPr="007B517F">
        <w:rPr>
          <w:sz w:val="26"/>
          <w:szCs w:val="26"/>
        </w:rPr>
        <w:t>) Статью 12 дополнить пункт</w:t>
      </w:r>
      <w:r w:rsidR="00B71265" w:rsidRPr="007B517F">
        <w:rPr>
          <w:sz w:val="26"/>
          <w:szCs w:val="26"/>
        </w:rPr>
        <w:t>а</w:t>
      </w:r>
      <w:r w:rsidR="00446E8E" w:rsidRPr="007B517F">
        <w:rPr>
          <w:sz w:val="26"/>
          <w:szCs w:val="26"/>
        </w:rPr>
        <w:t>м</w:t>
      </w:r>
      <w:r w:rsidR="00B71265" w:rsidRPr="007B517F">
        <w:rPr>
          <w:sz w:val="26"/>
          <w:szCs w:val="26"/>
        </w:rPr>
        <w:t>и</w:t>
      </w:r>
      <w:r w:rsidR="00446E8E" w:rsidRPr="007B517F">
        <w:rPr>
          <w:sz w:val="26"/>
          <w:szCs w:val="26"/>
        </w:rPr>
        <w:t xml:space="preserve"> 5</w:t>
      </w:r>
      <w:r w:rsidR="00B71265" w:rsidRPr="007B517F">
        <w:rPr>
          <w:sz w:val="26"/>
          <w:szCs w:val="26"/>
        </w:rPr>
        <w:t xml:space="preserve"> и 6</w:t>
      </w:r>
      <w:r w:rsidR="00446E8E" w:rsidRPr="007B517F">
        <w:rPr>
          <w:sz w:val="26"/>
          <w:szCs w:val="26"/>
        </w:rPr>
        <w:t xml:space="preserve"> следующего содержания:</w:t>
      </w:r>
    </w:p>
    <w:p w:rsidR="00446E8E" w:rsidRPr="007B517F" w:rsidRDefault="00446E8E" w:rsidP="00446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«5.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46E8E" w:rsidRPr="007B517F" w:rsidRDefault="00446E8E" w:rsidP="00446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 xml:space="preserve">6. 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7B517F">
          <w:rPr>
            <w:sz w:val="26"/>
            <w:szCs w:val="26"/>
          </w:rPr>
          <w:t>законом</w:t>
        </w:r>
      </w:hyperlink>
      <w:r w:rsidRPr="007B517F">
        <w:rPr>
          <w:sz w:val="26"/>
          <w:szCs w:val="26"/>
        </w:rPr>
        <w:t xml:space="preserve"> от 25 декабря 2008 года N 273-ФЗ "О противодействии коррупции" и другими нормативными правовыми </w:t>
      </w:r>
      <w:r w:rsidRPr="007B517F">
        <w:rPr>
          <w:sz w:val="26"/>
          <w:szCs w:val="26"/>
        </w:rPr>
        <w:lastRenderedPageBreak/>
        <w:t>актами Российской Федерации, осуществляется в порядке, определяемом</w:t>
      </w:r>
      <w:r w:rsidR="00695CA9" w:rsidRPr="007B517F">
        <w:rPr>
          <w:sz w:val="26"/>
          <w:szCs w:val="26"/>
        </w:rPr>
        <w:t xml:space="preserve"> решением Муниципального совета Заячье-Холмского сельского поселения от 30.12.2009№17 «О Положении о проверке дост</w:t>
      </w:r>
      <w:r w:rsidR="00A512B8" w:rsidRPr="007B517F">
        <w:rPr>
          <w:sz w:val="26"/>
          <w:szCs w:val="26"/>
        </w:rPr>
        <w:t>о</w:t>
      </w:r>
      <w:r w:rsidR="00843068" w:rsidRPr="007B517F">
        <w:rPr>
          <w:sz w:val="26"/>
          <w:szCs w:val="26"/>
        </w:rPr>
        <w:t>верности и полноты сведений</w:t>
      </w:r>
      <w:r w:rsidR="00695CA9" w:rsidRPr="007B517F">
        <w:rPr>
          <w:sz w:val="26"/>
          <w:szCs w:val="26"/>
        </w:rPr>
        <w:t>, предоставляемых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поведению»</w:t>
      </w:r>
      <w:r w:rsidRPr="007B517F">
        <w:rPr>
          <w:sz w:val="26"/>
          <w:szCs w:val="26"/>
        </w:rPr>
        <w:t>.</w:t>
      </w:r>
      <w:r w:rsidR="00B71265" w:rsidRPr="007B517F">
        <w:rPr>
          <w:sz w:val="26"/>
          <w:szCs w:val="26"/>
        </w:rPr>
        <w:t>»</w:t>
      </w:r>
      <w:r w:rsidR="0084484F" w:rsidRPr="007B517F">
        <w:rPr>
          <w:sz w:val="26"/>
          <w:szCs w:val="26"/>
        </w:rPr>
        <w:t>;</w:t>
      </w:r>
    </w:p>
    <w:p w:rsidR="004C2059" w:rsidRPr="007B517F" w:rsidRDefault="004C2059" w:rsidP="00446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84F" w:rsidRPr="007B517F" w:rsidRDefault="0084484F" w:rsidP="00446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7) Пункт 10 статьи 22 изложить в следующей редакции: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«Размер пенсии за выслугу лет пересчитывается с учетом положений, предусмотренных настоящей статьей, в случаях: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1) изменения размера трудовой пенсии, с учетом которой установлен размер пенсии за выслугу лет;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2) централизованного повышения должностных окладов;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3) последующего после назначения пенсии за выслугу лет увеличения продолжительности стажа муниципальной службы, с учетом которого определяется размер пенсии за выслугу лет, и (или) замещения должности муниципальной службы с более высоким должностным окладом не менее 12 полных месяцев;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4) изменения законодательства о пенсионном обеспечении муниципальных служащих.»;</w:t>
      </w:r>
    </w:p>
    <w:p w:rsidR="004C2059" w:rsidRPr="007B517F" w:rsidRDefault="004C2059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B517F">
        <w:rPr>
          <w:sz w:val="26"/>
          <w:szCs w:val="26"/>
        </w:rPr>
        <w:t xml:space="preserve">8) Дополнить статьёй </w:t>
      </w:r>
      <w:r w:rsidR="008E73A9" w:rsidRPr="007B517F">
        <w:rPr>
          <w:sz w:val="26"/>
          <w:szCs w:val="26"/>
        </w:rPr>
        <w:t>«</w:t>
      </w:r>
      <w:r w:rsidRPr="007B517F">
        <w:rPr>
          <w:sz w:val="26"/>
          <w:szCs w:val="26"/>
        </w:rPr>
        <w:t>1</w:t>
      </w:r>
      <w:r w:rsidR="008E73A9" w:rsidRPr="007B517F">
        <w:rPr>
          <w:sz w:val="26"/>
          <w:szCs w:val="26"/>
        </w:rPr>
        <w:t>1</w:t>
      </w:r>
      <w:r w:rsidRPr="007B517F">
        <w:rPr>
          <w:sz w:val="26"/>
          <w:szCs w:val="26"/>
        </w:rPr>
        <w:t>.1. Урегулирование конфликта интересов на муниципальной службе</w:t>
      </w:r>
      <w:r w:rsidR="008E73A9" w:rsidRPr="007B517F">
        <w:rPr>
          <w:sz w:val="26"/>
          <w:szCs w:val="26"/>
        </w:rPr>
        <w:t>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 xml:space="preserve"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1" w:history="1">
        <w:r w:rsidRPr="007B517F">
          <w:rPr>
            <w:sz w:val="26"/>
            <w:szCs w:val="26"/>
          </w:rPr>
          <w:t>пункте 5 части 1 статьи 13</w:t>
        </w:r>
      </w:hyperlink>
      <w:r w:rsidRPr="007B517F">
        <w:rPr>
          <w:sz w:val="26"/>
          <w:szCs w:val="26"/>
        </w:rPr>
        <w:t xml:space="preserve"> Федерального закона</w:t>
      </w:r>
      <w:r w:rsidR="00501373" w:rsidRPr="007B517F">
        <w:rPr>
          <w:sz w:val="26"/>
          <w:szCs w:val="26"/>
        </w:rPr>
        <w:t xml:space="preserve"> от 02.03.2007 №25-ФЗ «О муниципальной службе в Российской Федерации»</w:t>
      </w:r>
      <w:r w:rsidRPr="007B517F">
        <w:rPr>
          <w:sz w:val="26"/>
          <w:szCs w:val="26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lastRenderedPageBreak/>
        <w:t xml:space="preserve">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2" w:history="1">
        <w:r w:rsidRPr="007B517F">
          <w:rPr>
            <w:sz w:val="26"/>
            <w:szCs w:val="26"/>
          </w:rPr>
          <w:t>законодательством</w:t>
        </w:r>
      </w:hyperlink>
      <w:r w:rsidRPr="007B517F">
        <w:rPr>
          <w:sz w:val="26"/>
          <w:szCs w:val="26"/>
        </w:rPr>
        <w:t xml:space="preserve"> Российской Федерации.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84484F" w:rsidRPr="007B517F" w:rsidRDefault="0084484F" w:rsidP="008448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773D67" w:rsidRPr="007B517F" w:rsidRDefault="0084484F" w:rsidP="004C205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7B517F">
        <w:rPr>
          <w:sz w:val="26"/>
          <w:szCs w:val="26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</w:t>
      </w:r>
      <w:r w:rsidR="007B517F" w:rsidRPr="007B517F">
        <w:rPr>
          <w:sz w:val="26"/>
          <w:szCs w:val="26"/>
        </w:rPr>
        <w:t xml:space="preserve"> </w:t>
      </w:r>
      <w:r w:rsidRPr="007B517F">
        <w:rPr>
          <w:sz w:val="26"/>
          <w:szCs w:val="26"/>
        </w:rPr>
        <w:t>образовыва</w:t>
      </w:r>
      <w:r w:rsidR="007B517F" w:rsidRPr="007B517F">
        <w:rPr>
          <w:sz w:val="26"/>
          <w:szCs w:val="26"/>
        </w:rPr>
        <w:t>е</w:t>
      </w:r>
      <w:r w:rsidRPr="007B517F">
        <w:rPr>
          <w:sz w:val="26"/>
          <w:szCs w:val="26"/>
        </w:rPr>
        <w:t>тся комисси</w:t>
      </w:r>
      <w:r w:rsidR="007B517F" w:rsidRPr="007B517F">
        <w:rPr>
          <w:sz w:val="26"/>
          <w:szCs w:val="26"/>
        </w:rPr>
        <w:t>я</w:t>
      </w:r>
      <w:r w:rsidRPr="007B517F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интересов.».</w:t>
      </w:r>
    </w:p>
    <w:p w:rsidR="00A22BBD" w:rsidRPr="007B517F" w:rsidRDefault="003C14D7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>2</w:t>
      </w:r>
      <w:r w:rsidR="00A22BBD" w:rsidRPr="007B517F">
        <w:rPr>
          <w:rFonts w:ascii="Times New Roman" w:hAnsi="Times New Roman" w:cs="Times New Roman"/>
          <w:sz w:val="26"/>
          <w:szCs w:val="26"/>
        </w:rPr>
        <w:t>.</w:t>
      </w:r>
      <w:r w:rsidRPr="007B517F">
        <w:rPr>
          <w:rFonts w:ascii="Times New Roman" w:hAnsi="Times New Roman" w:cs="Times New Roman"/>
          <w:sz w:val="26"/>
          <w:szCs w:val="26"/>
        </w:rPr>
        <w:t xml:space="preserve"> </w:t>
      </w:r>
      <w:r w:rsidR="00A22BBD" w:rsidRPr="007B517F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опубликованию.</w:t>
      </w:r>
    </w:p>
    <w:p w:rsidR="00A22BBD" w:rsidRPr="007B517F" w:rsidRDefault="00F879A0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>3</w:t>
      </w:r>
      <w:r w:rsidR="00A22BBD" w:rsidRPr="007B517F">
        <w:rPr>
          <w:rFonts w:ascii="Times New Roman" w:hAnsi="Times New Roman" w:cs="Times New Roman"/>
          <w:sz w:val="26"/>
          <w:szCs w:val="26"/>
        </w:rPr>
        <w:t>. Решение вступает в силу со дня официального опубликования.</w:t>
      </w:r>
    </w:p>
    <w:p w:rsidR="0088575E" w:rsidRPr="007B517F" w:rsidRDefault="0088575E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88575E" w:rsidRPr="007B517F" w:rsidRDefault="0088575E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A22BBD" w:rsidRPr="007B517F" w:rsidRDefault="00A22BBD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 xml:space="preserve">Глава Заячье-Холмского </w:t>
      </w:r>
    </w:p>
    <w:p w:rsidR="0088575E" w:rsidRPr="007B517F" w:rsidRDefault="00A22BBD" w:rsidP="005250BE">
      <w:pPr>
        <w:pStyle w:val="Con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354277" w:rsidRPr="007B51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3BA9" w:rsidRPr="007B517F">
        <w:rPr>
          <w:rFonts w:ascii="Times New Roman" w:hAnsi="Times New Roman" w:cs="Times New Roman"/>
          <w:sz w:val="26"/>
          <w:szCs w:val="26"/>
        </w:rPr>
        <w:t xml:space="preserve">    </w:t>
      </w:r>
      <w:r w:rsidRPr="007B517F">
        <w:rPr>
          <w:rFonts w:ascii="Times New Roman" w:hAnsi="Times New Roman" w:cs="Times New Roman"/>
          <w:sz w:val="26"/>
          <w:szCs w:val="26"/>
        </w:rPr>
        <w:t>М.С.Кузьмин</w:t>
      </w:r>
    </w:p>
    <w:p w:rsidR="0088575E" w:rsidRPr="007B517F" w:rsidRDefault="0088575E" w:rsidP="005250BE">
      <w:pPr>
        <w:pStyle w:val="Con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54277" w:rsidRPr="007B517F" w:rsidRDefault="005250BE" w:rsidP="005250BE">
      <w:pPr>
        <w:pStyle w:val="ConsNormal"/>
        <w:widowControl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B517F">
        <w:rPr>
          <w:rFonts w:ascii="Times New Roman" w:hAnsi="Times New Roman" w:cs="Times New Roman"/>
          <w:sz w:val="26"/>
          <w:szCs w:val="26"/>
        </w:rPr>
        <w:tab/>
      </w:r>
    </w:p>
    <w:p w:rsidR="00A22BBD" w:rsidRDefault="00354277" w:rsidP="004C20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17F">
        <w:rPr>
          <w:sz w:val="26"/>
          <w:szCs w:val="26"/>
        </w:rPr>
        <w:t>Председатель Муниципального совета                                       Е.Н.Шитуев</w:t>
      </w:r>
    </w:p>
    <w:p w:rsidR="00B45E4B" w:rsidRDefault="00B45E4B" w:rsidP="004C20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E4B" w:rsidRPr="007B517F" w:rsidRDefault="00B45E4B" w:rsidP="004C20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№32 от 27.12.2012</w:t>
      </w:r>
    </w:p>
    <w:sectPr w:rsidR="00B45E4B" w:rsidRPr="007B517F" w:rsidSect="004C20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B7" w:rsidRDefault="004B57B7" w:rsidP="008E73A9">
      <w:r>
        <w:separator/>
      </w:r>
    </w:p>
  </w:endnote>
  <w:endnote w:type="continuationSeparator" w:id="1">
    <w:p w:rsidR="004B57B7" w:rsidRDefault="004B57B7" w:rsidP="008E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B7" w:rsidRDefault="004B57B7" w:rsidP="008E73A9">
      <w:r>
        <w:separator/>
      </w:r>
    </w:p>
  </w:footnote>
  <w:footnote w:type="continuationSeparator" w:id="1">
    <w:p w:rsidR="004B57B7" w:rsidRDefault="004B57B7" w:rsidP="008E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9" w:rsidRDefault="008E73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0C"/>
    <w:multiLevelType w:val="hybridMultilevel"/>
    <w:tmpl w:val="9E8E41D4"/>
    <w:lvl w:ilvl="0" w:tplc="D79ADD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E4E2486">
      <w:numFmt w:val="none"/>
      <w:lvlText w:val=""/>
      <w:lvlJc w:val="left"/>
      <w:pPr>
        <w:tabs>
          <w:tab w:val="num" w:pos="360"/>
        </w:tabs>
      </w:pPr>
    </w:lvl>
    <w:lvl w:ilvl="2" w:tplc="9D58C540">
      <w:numFmt w:val="none"/>
      <w:lvlText w:val=""/>
      <w:lvlJc w:val="left"/>
      <w:pPr>
        <w:tabs>
          <w:tab w:val="num" w:pos="360"/>
        </w:tabs>
      </w:pPr>
    </w:lvl>
    <w:lvl w:ilvl="3" w:tplc="D39EEBF6">
      <w:numFmt w:val="none"/>
      <w:lvlText w:val=""/>
      <w:lvlJc w:val="left"/>
      <w:pPr>
        <w:tabs>
          <w:tab w:val="num" w:pos="360"/>
        </w:tabs>
      </w:pPr>
    </w:lvl>
    <w:lvl w:ilvl="4" w:tplc="EDA4599E">
      <w:numFmt w:val="none"/>
      <w:lvlText w:val=""/>
      <w:lvlJc w:val="left"/>
      <w:pPr>
        <w:tabs>
          <w:tab w:val="num" w:pos="360"/>
        </w:tabs>
      </w:pPr>
    </w:lvl>
    <w:lvl w:ilvl="5" w:tplc="86CCD9DE">
      <w:numFmt w:val="none"/>
      <w:lvlText w:val=""/>
      <w:lvlJc w:val="left"/>
      <w:pPr>
        <w:tabs>
          <w:tab w:val="num" w:pos="360"/>
        </w:tabs>
      </w:pPr>
    </w:lvl>
    <w:lvl w:ilvl="6" w:tplc="9850CF98">
      <w:numFmt w:val="none"/>
      <w:lvlText w:val=""/>
      <w:lvlJc w:val="left"/>
      <w:pPr>
        <w:tabs>
          <w:tab w:val="num" w:pos="360"/>
        </w:tabs>
      </w:pPr>
    </w:lvl>
    <w:lvl w:ilvl="7" w:tplc="A7F271E2">
      <w:numFmt w:val="none"/>
      <w:lvlText w:val=""/>
      <w:lvlJc w:val="left"/>
      <w:pPr>
        <w:tabs>
          <w:tab w:val="num" w:pos="360"/>
        </w:tabs>
      </w:pPr>
    </w:lvl>
    <w:lvl w:ilvl="8" w:tplc="5FFCAD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5302A"/>
    <w:multiLevelType w:val="hybridMultilevel"/>
    <w:tmpl w:val="1EA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5228"/>
    <w:multiLevelType w:val="hybridMultilevel"/>
    <w:tmpl w:val="3C8E6F18"/>
    <w:lvl w:ilvl="0" w:tplc="4F2CC1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55C61"/>
    <w:multiLevelType w:val="hybridMultilevel"/>
    <w:tmpl w:val="E94A809E"/>
    <w:lvl w:ilvl="0" w:tplc="BC64E4F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B15501"/>
    <w:multiLevelType w:val="hybridMultilevel"/>
    <w:tmpl w:val="5B845560"/>
    <w:lvl w:ilvl="0" w:tplc="B85E7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BF"/>
    <w:rsid w:val="00127363"/>
    <w:rsid w:val="001318FC"/>
    <w:rsid w:val="0013667D"/>
    <w:rsid w:val="00140A7B"/>
    <w:rsid w:val="0028021B"/>
    <w:rsid w:val="002C1C9C"/>
    <w:rsid w:val="002C5A33"/>
    <w:rsid w:val="00302E52"/>
    <w:rsid w:val="00354277"/>
    <w:rsid w:val="003C14D7"/>
    <w:rsid w:val="003F6FC7"/>
    <w:rsid w:val="00446E8E"/>
    <w:rsid w:val="004961B2"/>
    <w:rsid w:val="004B57B7"/>
    <w:rsid w:val="004C2059"/>
    <w:rsid w:val="004D1563"/>
    <w:rsid w:val="004E54C8"/>
    <w:rsid w:val="00501373"/>
    <w:rsid w:val="005250BE"/>
    <w:rsid w:val="0054280D"/>
    <w:rsid w:val="00560597"/>
    <w:rsid w:val="00560FD6"/>
    <w:rsid w:val="00570BCF"/>
    <w:rsid w:val="00666A01"/>
    <w:rsid w:val="00695CA9"/>
    <w:rsid w:val="006F2A91"/>
    <w:rsid w:val="00713D9A"/>
    <w:rsid w:val="00773D67"/>
    <w:rsid w:val="007B517F"/>
    <w:rsid w:val="00843068"/>
    <w:rsid w:val="0084484F"/>
    <w:rsid w:val="0088575E"/>
    <w:rsid w:val="008C76B1"/>
    <w:rsid w:val="008E73A9"/>
    <w:rsid w:val="00920B10"/>
    <w:rsid w:val="009D4849"/>
    <w:rsid w:val="00A22BBD"/>
    <w:rsid w:val="00A318EB"/>
    <w:rsid w:val="00A512B8"/>
    <w:rsid w:val="00AA55C1"/>
    <w:rsid w:val="00AA7F53"/>
    <w:rsid w:val="00AE3C9E"/>
    <w:rsid w:val="00B21FDA"/>
    <w:rsid w:val="00B45E4B"/>
    <w:rsid w:val="00B6617B"/>
    <w:rsid w:val="00B7048A"/>
    <w:rsid w:val="00B71265"/>
    <w:rsid w:val="00B82091"/>
    <w:rsid w:val="00C43260"/>
    <w:rsid w:val="00C50C64"/>
    <w:rsid w:val="00C7483B"/>
    <w:rsid w:val="00CB3BA9"/>
    <w:rsid w:val="00D155EF"/>
    <w:rsid w:val="00D803B7"/>
    <w:rsid w:val="00D95907"/>
    <w:rsid w:val="00DE4419"/>
    <w:rsid w:val="00E67DE9"/>
    <w:rsid w:val="00EA69BF"/>
    <w:rsid w:val="00EB3B31"/>
    <w:rsid w:val="00EE7D47"/>
    <w:rsid w:val="00F133AB"/>
    <w:rsid w:val="00F25E20"/>
    <w:rsid w:val="00F40135"/>
    <w:rsid w:val="00F73C7C"/>
    <w:rsid w:val="00F879A0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C"/>
    <w:rPr>
      <w:sz w:val="24"/>
      <w:szCs w:val="24"/>
    </w:rPr>
  </w:style>
  <w:style w:type="paragraph" w:styleId="2">
    <w:name w:val="heading 2"/>
    <w:basedOn w:val="a"/>
    <w:next w:val="a"/>
    <w:qFormat/>
    <w:rsid w:val="002C1C9C"/>
    <w:pPr>
      <w:keepNext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2C1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1C9C"/>
    <w:pPr>
      <w:keepNext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1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C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6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9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66A0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E7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3A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7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781BEE5C6787CFF1E5A27DAB78195FCF19C08271B15FB6DE68z5e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B922AC7638A9F4CEADB781BEE5C6787CFF1E5A17FAB78195FCF19C08271B15FB6DE685D08B7D5zFe8K" TargetMode="External"/><Relationship Id="rId12" Type="http://schemas.openxmlformats.org/officeDocument/2006/relationships/hyperlink" Target="consultantplus://offline/ref=702F503946977617BC303A2B14A97C84889FE9A79BD8D5E75810DE35BC83C11B096A888715AB498508QE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2F503946977617BC303A2B14A97C84889FEAAC99D9D5E75810DE35BC83C11B096A888715A94A8908Q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A4630D1CB1D905B67F8022D5A101A6F0EF40EBE94BDDD974352F7DBAB5395D792E3E4C6Y7N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91944593861A4803E557AF3BC6E402CD46292322056CB6F11EEAE7867C5E9FEE9A3B566T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З.-Холмский сельсовет</Company>
  <LinksUpToDate>false</LinksUpToDate>
  <CharactersWithSpaces>10912</CharactersWithSpaces>
  <SharedDoc>false</SharedDoc>
  <HLinks>
    <vt:vector size="12" baseType="variant"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consultantplus://offline/ref=6D647A9EF7EEF0A795FF8BF73DB2AAF2D2C6177C806F46331D5E63FD6BC9A898C3076511B3256560i7H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1</cp:lastModifiedBy>
  <cp:revision>26</cp:revision>
  <cp:lastPrinted>2012-12-26T11:13:00Z</cp:lastPrinted>
  <dcterms:created xsi:type="dcterms:W3CDTF">2012-12-24T12:26:00Z</dcterms:created>
  <dcterms:modified xsi:type="dcterms:W3CDTF">2012-12-26T10:17:00Z</dcterms:modified>
</cp:coreProperties>
</file>