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F3" w:rsidRPr="00335016" w:rsidRDefault="00D50FF3" w:rsidP="00EF56C8">
      <w:pPr>
        <w:pStyle w:val="a4"/>
        <w:rPr>
          <w:rFonts w:ascii="Times New Roman" w:hAnsi="Times New Roman" w:cs="Times New Roman"/>
          <w:sz w:val="26"/>
          <w:szCs w:val="26"/>
        </w:rPr>
      </w:pPr>
    </w:p>
    <w:p w:rsidR="00D50FF3" w:rsidRPr="00335016" w:rsidRDefault="00D50FF3" w:rsidP="00D50FF3">
      <w:pPr>
        <w:keepNext/>
        <w:keepLines/>
        <w:spacing w:after="0" w:line="240" w:lineRule="auto"/>
        <w:jc w:val="right"/>
        <w:rPr>
          <w:rFonts w:ascii="Times New Roman" w:eastAsia="Times New Roman" w:hAnsi="Times New Roman" w:cs="Times New Roman"/>
          <w:b/>
          <w:sz w:val="24"/>
          <w:szCs w:val="24"/>
          <w:lang w:eastAsia="ru-RU"/>
        </w:rPr>
      </w:pPr>
      <w:r w:rsidRPr="00335016">
        <w:rPr>
          <w:rFonts w:ascii="Times New Roman" w:eastAsia="Times New Roman" w:hAnsi="Times New Roman" w:cs="Times New Roman"/>
          <w:b/>
          <w:noProof/>
          <w:sz w:val="24"/>
          <w:szCs w:val="24"/>
          <w:lang w:eastAsia="ru-RU"/>
        </w:rPr>
        <w:drawing>
          <wp:anchor distT="0" distB="0" distL="114300" distR="114300" simplePos="0" relativeHeight="251682816" behindDoc="0" locked="0" layoutInCell="1" allowOverlap="1">
            <wp:simplePos x="0" y="0"/>
            <wp:positionH relativeFrom="column">
              <wp:posOffset>2755900</wp:posOffset>
            </wp:positionH>
            <wp:positionV relativeFrom="paragraph">
              <wp:posOffset>-114300</wp:posOffset>
            </wp:positionV>
            <wp:extent cx="425450" cy="483870"/>
            <wp:effectExtent l="0" t="0" r="0" b="0"/>
            <wp:wrapNone/>
            <wp:docPr id="10" name="Рисунок 10"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anchor>
        </w:drawing>
      </w:r>
      <w:r w:rsidRPr="00335016">
        <w:rPr>
          <w:rFonts w:ascii="Times New Roman" w:eastAsia="Times New Roman" w:hAnsi="Times New Roman" w:cs="Times New Roman"/>
          <w:b/>
          <w:noProof/>
          <w:sz w:val="24"/>
          <w:szCs w:val="24"/>
          <w:lang w:eastAsia="ru-RU"/>
        </w:rPr>
        <w:t xml:space="preserve"> </w:t>
      </w:r>
    </w:p>
    <w:p w:rsidR="00D50FF3" w:rsidRPr="00335016"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Pr="00335016"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Pr="00335016" w:rsidRDefault="00D50FF3" w:rsidP="00D50FF3">
      <w:pPr>
        <w:keepNext/>
        <w:keepLines/>
        <w:spacing w:after="0" w:line="240" w:lineRule="auto"/>
        <w:rPr>
          <w:rFonts w:ascii="Times New Roman" w:eastAsia="Times New Roman" w:hAnsi="Times New Roman" w:cs="Times New Roman"/>
          <w:sz w:val="20"/>
          <w:szCs w:val="20"/>
          <w:lang w:eastAsia="ru-RU"/>
        </w:rPr>
      </w:pPr>
    </w:p>
    <w:p w:rsidR="00D50FF3" w:rsidRPr="00335016" w:rsidRDefault="00D50FF3" w:rsidP="00D50FF3">
      <w:pPr>
        <w:keepNext/>
        <w:keepLines/>
        <w:spacing w:after="0" w:line="240" w:lineRule="auto"/>
        <w:jc w:val="center"/>
        <w:rPr>
          <w:rFonts w:ascii="Times New Roman" w:eastAsia="Times New Roman" w:hAnsi="Times New Roman" w:cs="Times New Roman"/>
          <w:sz w:val="30"/>
          <w:szCs w:val="30"/>
          <w:lang w:eastAsia="ar-SA"/>
        </w:rPr>
      </w:pPr>
      <w:r w:rsidRPr="00335016">
        <w:rPr>
          <w:rFonts w:ascii="Times New Roman" w:eastAsia="Times New Roman" w:hAnsi="Times New Roman" w:cs="Times New Roman"/>
          <w:sz w:val="30"/>
          <w:szCs w:val="30"/>
          <w:lang w:eastAsia="ar-SA"/>
        </w:rPr>
        <w:t>АДМИНИСТРАЦИЯ  ГАВРИЛОВ-ЯМСКОГО</w:t>
      </w:r>
    </w:p>
    <w:p w:rsidR="00D50FF3" w:rsidRPr="00335016" w:rsidRDefault="00D50FF3" w:rsidP="00D50FF3">
      <w:pPr>
        <w:keepNext/>
        <w:keepLines/>
        <w:spacing w:after="0" w:line="240" w:lineRule="auto"/>
        <w:jc w:val="center"/>
        <w:rPr>
          <w:rFonts w:ascii="Times New Roman" w:eastAsia="Times New Roman" w:hAnsi="Times New Roman" w:cs="Times New Roman"/>
          <w:sz w:val="30"/>
          <w:szCs w:val="30"/>
          <w:lang w:eastAsia="ar-SA"/>
        </w:rPr>
      </w:pPr>
      <w:r w:rsidRPr="00335016">
        <w:rPr>
          <w:rFonts w:ascii="Times New Roman" w:eastAsia="Times New Roman" w:hAnsi="Times New Roman" w:cs="Times New Roman"/>
          <w:sz w:val="30"/>
          <w:szCs w:val="30"/>
          <w:lang w:eastAsia="ar-SA"/>
        </w:rPr>
        <w:t>МУНИЦИПАЛЬНОГО  РАЙОНА</w:t>
      </w:r>
    </w:p>
    <w:p w:rsidR="00D50FF3" w:rsidRPr="00335016" w:rsidRDefault="00D50FF3" w:rsidP="00D50FF3">
      <w:pPr>
        <w:keepNext/>
        <w:keepLines/>
        <w:spacing w:after="0" w:line="240" w:lineRule="auto"/>
        <w:jc w:val="center"/>
        <w:rPr>
          <w:rFonts w:ascii="Times New Roman" w:eastAsia="Times New Roman" w:hAnsi="Times New Roman" w:cs="Times New Roman"/>
          <w:sz w:val="16"/>
          <w:szCs w:val="16"/>
          <w:lang w:eastAsia="ar-SA"/>
        </w:rPr>
      </w:pPr>
      <w:r w:rsidRPr="00335016">
        <w:rPr>
          <w:rFonts w:ascii="Times New Roman" w:eastAsia="Times New Roman" w:hAnsi="Times New Roman" w:cs="Times New Roman"/>
          <w:sz w:val="16"/>
          <w:szCs w:val="16"/>
          <w:lang w:eastAsia="ar-SA"/>
        </w:rPr>
        <w:t xml:space="preserve"> </w:t>
      </w:r>
    </w:p>
    <w:p w:rsidR="008F5D75" w:rsidRPr="00335016" w:rsidRDefault="008F5D75" w:rsidP="00D50FF3">
      <w:pPr>
        <w:keepNext/>
        <w:keepLines/>
        <w:spacing w:after="0" w:line="240" w:lineRule="auto"/>
        <w:jc w:val="center"/>
        <w:rPr>
          <w:rFonts w:ascii="Times New Roman" w:eastAsia="Times New Roman" w:hAnsi="Times New Roman" w:cs="Times New Roman"/>
          <w:sz w:val="16"/>
          <w:szCs w:val="16"/>
          <w:lang w:eastAsia="ar-SA"/>
        </w:rPr>
      </w:pPr>
    </w:p>
    <w:p w:rsidR="00D50FF3" w:rsidRPr="00335016" w:rsidRDefault="00D50FF3" w:rsidP="00AF19D3">
      <w:pPr>
        <w:keepNext/>
        <w:keepLines/>
        <w:spacing w:after="0" w:line="240" w:lineRule="auto"/>
        <w:jc w:val="center"/>
        <w:rPr>
          <w:rFonts w:ascii="Times New Roman" w:eastAsia="Times New Roman" w:hAnsi="Times New Roman" w:cs="Times New Roman"/>
          <w:b/>
          <w:sz w:val="40"/>
          <w:szCs w:val="40"/>
          <w:lang w:eastAsia="ru-RU"/>
        </w:rPr>
      </w:pPr>
      <w:r w:rsidRPr="00335016">
        <w:rPr>
          <w:rFonts w:ascii="Times New Roman" w:eastAsia="Times New Roman" w:hAnsi="Times New Roman" w:cs="Times New Roman"/>
          <w:b/>
          <w:sz w:val="40"/>
          <w:szCs w:val="40"/>
          <w:lang w:eastAsia="ru-RU"/>
        </w:rPr>
        <w:t>ПОСТАНОВЛЕНИЕ</w:t>
      </w:r>
    </w:p>
    <w:p w:rsidR="008F5D75" w:rsidRPr="00335016" w:rsidRDefault="008F5D75" w:rsidP="00D50FF3">
      <w:pPr>
        <w:keepNext/>
        <w:keepLines/>
        <w:spacing w:after="0" w:line="240" w:lineRule="auto"/>
        <w:jc w:val="center"/>
        <w:rPr>
          <w:rFonts w:ascii="Times New Roman" w:eastAsia="Times New Roman" w:hAnsi="Times New Roman" w:cs="Times New Roman"/>
          <w:b/>
          <w:sz w:val="40"/>
          <w:szCs w:val="40"/>
          <w:lang w:eastAsia="ru-RU"/>
        </w:rPr>
      </w:pPr>
    </w:p>
    <w:p w:rsidR="00D50FF3" w:rsidRPr="00C753F0" w:rsidRDefault="00D7131B" w:rsidP="0089678A">
      <w:pPr>
        <w:keepNext/>
        <w:keepLines/>
        <w:spacing w:after="0" w:line="240" w:lineRule="auto"/>
        <w:rPr>
          <w:rFonts w:ascii="Times New Roman" w:eastAsia="Times New Roman" w:hAnsi="Times New Roman" w:cs="Times New Roman"/>
          <w:sz w:val="28"/>
          <w:szCs w:val="24"/>
          <w:lang w:eastAsia="ru-RU"/>
        </w:rPr>
      </w:pPr>
      <w:bookmarkStart w:id="0" w:name="_GoBack"/>
      <w:r w:rsidRPr="00C753F0">
        <w:rPr>
          <w:rFonts w:ascii="Times New Roman" w:eastAsia="Times New Roman" w:hAnsi="Times New Roman" w:cs="Times New Roman"/>
          <w:sz w:val="28"/>
          <w:szCs w:val="24"/>
          <w:lang w:eastAsia="ru-RU"/>
        </w:rPr>
        <w:t>25.07.2022</w:t>
      </w:r>
      <w:r w:rsidR="0089678A" w:rsidRPr="00C753F0">
        <w:rPr>
          <w:rFonts w:ascii="Times New Roman" w:eastAsia="Times New Roman" w:hAnsi="Times New Roman" w:cs="Times New Roman"/>
          <w:sz w:val="28"/>
          <w:szCs w:val="24"/>
          <w:lang w:eastAsia="ru-RU"/>
        </w:rPr>
        <w:t xml:space="preserve">   № </w:t>
      </w:r>
      <w:r w:rsidRPr="00C753F0">
        <w:rPr>
          <w:rFonts w:ascii="Times New Roman" w:eastAsia="Times New Roman" w:hAnsi="Times New Roman" w:cs="Times New Roman"/>
          <w:sz w:val="28"/>
          <w:szCs w:val="24"/>
          <w:lang w:eastAsia="ru-RU"/>
        </w:rPr>
        <w:t>575</w:t>
      </w:r>
    </w:p>
    <w:bookmarkEnd w:id="0"/>
    <w:p w:rsidR="00D50FF3" w:rsidRPr="00335016" w:rsidRDefault="00D50FF3" w:rsidP="0089678A">
      <w:pPr>
        <w:spacing w:after="0" w:line="240" w:lineRule="auto"/>
        <w:rPr>
          <w:rFonts w:ascii="Times New Roman" w:eastAsia="Times New Roman" w:hAnsi="Times New Roman" w:cs="Times New Roman"/>
          <w:sz w:val="28"/>
          <w:szCs w:val="20"/>
          <w:lang w:eastAsia="ru-RU"/>
        </w:rPr>
      </w:pPr>
    </w:p>
    <w:p w:rsidR="00D50FF3" w:rsidRPr="00BB5109" w:rsidRDefault="00D50FF3" w:rsidP="006328F9">
      <w:pPr>
        <w:spacing w:after="0" w:line="240" w:lineRule="auto"/>
        <w:jc w:val="both"/>
        <w:rPr>
          <w:rFonts w:ascii="Times New Roman" w:eastAsia="Calibri" w:hAnsi="Times New Roman" w:cs="Times New Roman"/>
          <w:sz w:val="26"/>
          <w:szCs w:val="26"/>
        </w:rPr>
      </w:pPr>
      <w:r w:rsidRPr="00BB5109">
        <w:rPr>
          <w:rFonts w:ascii="Times New Roman" w:eastAsia="Times New Roman" w:hAnsi="Times New Roman" w:cs="Times New Roman"/>
          <w:sz w:val="26"/>
          <w:szCs w:val="26"/>
          <w:lang w:eastAsia="ru-RU"/>
        </w:rPr>
        <w:t xml:space="preserve">Об утверждении </w:t>
      </w:r>
      <w:r w:rsidR="00622C1F">
        <w:rPr>
          <w:rFonts w:ascii="Times New Roman" w:eastAsia="Times New Roman" w:hAnsi="Times New Roman" w:cs="Times New Roman"/>
          <w:sz w:val="26"/>
          <w:szCs w:val="26"/>
          <w:lang w:eastAsia="ru-RU"/>
        </w:rPr>
        <w:t>А</w:t>
      </w:r>
      <w:r w:rsidRPr="00BB5109">
        <w:rPr>
          <w:rFonts w:ascii="Times New Roman" w:eastAsia="Calibri" w:hAnsi="Times New Roman" w:cs="Times New Roman"/>
          <w:sz w:val="26"/>
          <w:szCs w:val="26"/>
        </w:rPr>
        <w:t>дминистративно</w:t>
      </w:r>
      <w:r w:rsidR="00622C1F">
        <w:rPr>
          <w:rFonts w:ascii="Times New Roman" w:eastAsia="Calibri" w:hAnsi="Times New Roman" w:cs="Times New Roman"/>
          <w:sz w:val="26"/>
          <w:szCs w:val="26"/>
        </w:rPr>
        <w:t>го регламента предоставления</w:t>
      </w:r>
      <w:r w:rsidR="006328F9" w:rsidRPr="00BB5109">
        <w:rPr>
          <w:rFonts w:ascii="Times New Roman" w:eastAsia="Calibri" w:hAnsi="Times New Roman" w:cs="Times New Roman"/>
          <w:sz w:val="26"/>
          <w:szCs w:val="26"/>
        </w:rPr>
        <w:t xml:space="preserve"> </w:t>
      </w:r>
      <w:r w:rsidRPr="00BB5109">
        <w:rPr>
          <w:rFonts w:ascii="Times New Roman" w:eastAsia="Calibri" w:hAnsi="Times New Roman" w:cs="Times New Roman"/>
          <w:sz w:val="26"/>
          <w:szCs w:val="26"/>
        </w:rPr>
        <w:t xml:space="preserve">муниципальной услуги </w:t>
      </w:r>
      <w:r w:rsidRPr="00BB5109">
        <w:rPr>
          <w:rFonts w:ascii="Times New Roman" w:eastAsia="Calibri" w:hAnsi="Times New Roman" w:cs="Times New Roman"/>
          <w:bCs/>
          <w:sz w:val="26"/>
          <w:szCs w:val="26"/>
        </w:rPr>
        <w:t>«</w:t>
      </w:r>
      <w:r w:rsidRPr="00BB5109">
        <w:rPr>
          <w:rFonts w:ascii="Times New Roman" w:eastAsia="Calibri" w:hAnsi="Times New Roman" w:cs="Times New Roman"/>
          <w:sz w:val="26"/>
          <w:szCs w:val="26"/>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3F065E" w:rsidRPr="00BB5109">
        <w:rPr>
          <w:rFonts w:ascii="Times New Roman" w:eastAsia="Calibri" w:hAnsi="Times New Roman" w:cs="Times New Roman"/>
          <w:sz w:val="26"/>
          <w:szCs w:val="26"/>
          <w:lang w:eastAsia="zh-CN"/>
        </w:rPr>
        <w:t>муниципального образования</w:t>
      </w:r>
      <w:r w:rsidRPr="00BB5109">
        <w:rPr>
          <w:rFonts w:ascii="Times New Roman" w:eastAsia="Calibri" w:hAnsi="Times New Roman" w:cs="Times New Roman"/>
          <w:bCs/>
          <w:sz w:val="26"/>
          <w:szCs w:val="26"/>
        </w:rPr>
        <w:t>»</w:t>
      </w:r>
    </w:p>
    <w:p w:rsidR="00D50FF3" w:rsidRPr="00BB5109" w:rsidRDefault="00D50FF3" w:rsidP="0089678A">
      <w:pPr>
        <w:spacing w:after="0" w:line="240" w:lineRule="auto"/>
        <w:rPr>
          <w:rFonts w:ascii="Times New Roman" w:eastAsia="Times New Roman" w:hAnsi="Times New Roman" w:cs="Times New Roman"/>
          <w:sz w:val="26"/>
          <w:szCs w:val="26"/>
          <w:lang w:eastAsia="ru-RU"/>
        </w:rPr>
      </w:pPr>
      <w:r w:rsidRPr="00BB5109">
        <w:rPr>
          <w:rFonts w:ascii="Times New Roman" w:eastAsia="Times New Roman" w:hAnsi="Times New Roman" w:cs="Times New Roman"/>
          <w:sz w:val="26"/>
          <w:szCs w:val="26"/>
          <w:lang w:eastAsia="ru-RU"/>
        </w:rPr>
        <w:t xml:space="preserve">           </w:t>
      </w:r>
    </w:p>
    <w:p w:rsidR="00D50FF3" w:rsidRPr="00BB5109" w:rsidRDefault="006328F9" w:rsidP="00335016">
      <w:pPr>
        <w:spacing w:after="0" w:line="240" w:lineRule="auto"/>
        <w:ind w:firstLine="567"/>
        <w:jc w:val="both"/>
        <w:rPr>
          <w:rFonts w:ascii="Times New Roman" w:eastAsia="Times New Roman" w:hAnsi="Times New Roman" w:cs="Times New Roman"/>
          <w:sz w:val="26"/>
          <w:szCs w:val="26"/>
          <w:lang w:eastAsia="ru-RU"/>
        </w:rPr>
      </w:pPr>
      <w:proofErr w:type="gramStart"/>
      <w:r w:rsidRPr="00BB5109">
        <w:rPr>
          <w:rFonts w:ascii="Times New Roman" w:hAnsi="Times New Roman" w:cs="Times New Roman"/>
          <w:color w:val="000000"/>
          <w:sz w:val="26"/>
          <w:szCs w:val="26"/>
        </w:rPr>
        <w:t xml:space="preserve">В соответствии с требованиями Федерального закона от 27.07.2010 № 210-ФЗ «Об организации предоставления государственных и муниципальных услуг», Федерального закона </w:t>
      </w:r>
      <w:r w:rsidRPr="00BB5109">
        <w:rPr>
          <w:rFonts w:ascii="Times New Roman" w:eastAsia="Times New Roman" w:hAnsi="Times New Roman" w:cs="Times New Roman"/>
          <w:sz w:val="26"/>
          <w:szCs w:val="26"/>
          <w:lang w:eastAsia="ru-RU"/>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B5109">
        <w:rPr>
          <w:rFonts w:ascii="Times New Roman" w:hAnsi="Times New Roman" w:cs="Times New Roman"/>
          <w:color w:val="000000"/>
          <w:sz w:val="26"/>
          <w:szCs w:val="26"/>
        </w:rPr>
        <w:t>,</w:t>
      </w:r>
      <w:r w:rsidR="00D5332B" w:rsidRPr="00BB5109">
        <w:rPr>
          <w:rFonts w:ascii="Times New Roman" w:hAnsi="Times New Roman" w:cs="Times New Roman"/>
          <w:color w:val="000000"/>
          <w:sz w:val="26"/>
          <w:szCs w:val="26"/>
        </w:rPr>
        <w:t xml:space="preserve"> </w:t>
      </w:r>
      <w:r w:rsidR="00D5332B" w:rsidRPr="00A00AB6">
        <w:rPr>
          <w:rFonts w:ascii="Times New Roman" w:hAnsi="Times New Roman" w:cs="Times New Roman"/>
          <w:sz w:val="26"/>
          <w:szCs w:val="26"/>
        </w:rPr>
        <w:t>постановления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 услуг»,</w:t>
      </w:r>
      <w:r w:rsidRPr="00A00AB6">
        <w:rPr>
          <w:rFonts w:ascii="Times New Roman" w:hAnsi="Times New Roman" w:cs="Times New Roman"/>
          <w:sz w:val="26"/>
          <w:szCs w:val="26"/>
        </w:rPr>
        <w:t xml:space="preserve"> </w:t>
      </w:r>
      <w:r w:rsidRPr="00BB5109">
        <w:rPr>
          <w:rFonts w:ascii="Times New Roman" w:hAnsi="Times New Roman" w:cs="Times New Roman"/>
          <w:color w:val="000000"/>
          <w:sz w:val="26"/>
          <w:szCs w:val="26"/>
        </w:rPr>
        <w:t>руководствуясь статьей</w:t>
      </w:r>
      <w:proofErr w:type="gramEnd"/>
      <w:r w:rsidRPr="00BB5109">
        <w:rPr>
          <w:rFonts w:ascii="Times New Roman" w:hAnsi="Times New Roman" w:cs="Times New Roman"/>
          <w:color w:val="000000"/>
          <w:sz w:val="26"/>
          <w:szCs w:val="26"/>
        </w:rPr>
        <w:t xml:space="preserve"> 26 Устава </w:t>
      </w:r>
      <w:proofErr w:type="gramStart"/>
      <w:r w:rsidRPr="00BB5109">
        <w:rPr>
          <w:rFonts w:ascii="Times New Roman" w:hAnsi="Times New Roman" w:cs="Times New Roman"/>
          <w:color w:val="000000"/>
          <w:sz w:val="26"/>
          <w:szCs w:val="26"/>
        </w:rPr>
        <w:t>Гаврилов-Ямского</w:t>
      </w:r>
      <w:proofErr w:type="gramEnd"/>
      <w:r w:rsidRPr="00BB5109">
        <w:rPr>
          <w:rFonts w:ascii="Times New Roman" w:hAnsi="Times New Roman" w:cs="Times New Roman"/>
          <w:color w:val="000000"/>
          <w:sz w:val="26"/>
          <w:szCs w:val="26"/>
        </w:rPr>
        <w:t xml:space="preserve"> муниципальног</w:t>
      </w:r>
      <w:r w:rsidR="00252AA2" w:rsidRPr="00BB5109">
        <w:rPr>
          <w:rFonts w:ascii="Times New Roman" w:hAnsi="Times New Roman" w:cs="Times New Roman"/>
          <w:color w:val="000000"/>
          <w:sz w:val="26"/>
          <w:szCs w:val="26"/>
        </w:rPr>
        <w:t>о района Ярославской области,</w:t>
      </w:r>
    </w:p>
    <w:p w:rsidR="00D50FF3" w:rsidRPr="00BB5109" w:rsidRDefault="00D50FF3" w:rsidP="0089678A">
      <w:pPr>
        <w:spacing w:after="0" w:line="240" w:lineRule="auto"/>
        <w:ind w:firstLine="708"/>
        <w:jc w:val="both"/>
        <w:rPr>
          <w:rFonts w:ascii="Times New Roman" w:eastAsia="Times New Roman" w:hAnsi="Times New Roman" w:cs="Times New Roman"/>
          <w:sz w:val="26"/>
          <w:szCs w:val="26"/>
          <w:lang w:eastAsia="ru-RU"/>
        </w:rPr>
      </w:pPr>
    </w:p>
    <w:p w:rsidR="00D50FF3" w:rsidRPr="00BB5109" w:rsidRDefault="00D50FF3" w:rsidP="006328F9">
      <w:pPr>
        <w:spacing w:after="0" w:line="240" w:lineRule="auto"/>
        <w:jc w:val="both"/>
        <w:rPr>
          <w:rFonts w:ascii="Times New Roman" w:eastAsia="Times New Roman" w:hAnsi="Times New Roman" w:cs="Times New Roman"/>
          <w:spacing w:val="-5"/>
          <w:sz w:val="26"/>
          <w:szCs w:val="26"/>
          <w:lang w:eastAsia="ru-RU"/>
        </w:rPr>
      </w:pPr>
      <w:r w:rsidRPr="00BB5109">
        <w:rPr>
          <w:rFonts w:ascii="Times New Roman" w:eastAsia="Times New Roman" w:hAnsi="Times New Roman" w:cs="Times New Roman"/>
          <w:spacing w:val="-5"/>
          <w:sz w:val="26"/>
          <w:szCs w:val="26"/>
          <w:lang w:eastAsia="ru-RU"/>
        </w:rPr>
        <w:t>АДМИНИСТРАЦИЯ МУНИЦИПАЛЬНОГО РАЙОНА ПОСТАНОВЛЯЕТ:</w:t>
      </w:r>
    </w:p>
    <w:p w:rsidR="00D50FF3" w:rsidRPr="00BB5109" w:rsidRDefault="00D50FF3" w:rsidP="00F73A6A">
      <w:pPr>
        <w:spacing w:after="0" w:line="240" w:lineRule="auto"/>
        <w:ind w:firstLine="567"/>
        <w:jc w:val="both"/>
        <w:rPr>
          <w:rFonts w:ascii="Times New Roman" w:eastAsia="Times New Roman" w:hAnsi="Times New Roman" w:cs="Times New Roman"/>
          <w:sz w:val="26"/>
          <w:szCs w:val="26"/>
          <w:lang w:eastAsia="ru-RU"/>
        </w:rPr>
      </w:pPr>
    </w:p>
    <w:p w:rsidR="00D50FF3" w:rsidRPr="00BB5109" w:rsidRDefault="00D50FF3" w:rsidP="00F73A6A">
      <w:pPr>
        <w:spacing w:after="0" w:line="240" w:lineRule="auto"/>
        <w:ind w:firstLine="567"/>
        <w:jc w:val="both"/>
        <w:rPr>
          <w:rFonts w:ascii="Times New Roman" w:eastAsia="Times New Roman" w:hAnsi="Times New Roman" w:cs="Times New Roman"/>
          <w:sz w:val="26"/>
          <w:szCs w:val="26"/>
          <w:lang w:eastAsia="ru-RU"/>
        </w:rPr>
      </w:pPr>
      <w:r w:rsidRPr="00BB5109">
        <w:rPr>
          <w:rFonts w:ascii="Times New Roman" w:eastAsia="Times New Roman" w:hAnsi="Times New Roman" w:cs="Times New Roman"/>
          <w:sz w:val="26"/>
          <w:szCs w:val="26"/>
          <w:lang w:eastAsia="ru-RU"/>
        </w:rPr>
        <w:t>1.</w:t>
      </w:r>
      <w:r w:rsidR="00A00AB6">
        <w:rPr>
          <w:rFonts w:ascii="Times New Roman" w:eastAsia="Times New Roman" w:hAnsi="Times New Roman" w:cs="Times New Roman"/>
          <w:sz w:val="26"/>
          <w:szCs w:val="26"/>
          <w:lang w:eastAsia="ru-RU"/>
        </w:rPr>
        <w:t xml:space="preserve"> </w:t>
      </w:r>
      <w:r w:rsidRPr="00BB5109">
        <w:rPr>
          <w:rFonts w:ascii="Times New Roman" w:eastAsia="Times New Roman" w:hAnsi="Times New Roman" w:cs="Times New Roman"/>
          <w:sz w:val="26"/>
          <w:szCs w:val="26"/>
          <w:lang w:eastAsia="ru-RU"/>
        </w:rPr>
        <w:t>Утверд</w:t>
      </w:r>
      <w:r w:rsidR="00622C1F">
        <w:rPr>
          <w:rFonts w:ascii="Times New Roman" w:eastAsia="Times New Roman" w:hAnsi="Times New Roman" w:cs="Times New Roman"/>
          <w:sz w:val="26"/>
          <w:szCs w:val="26"/>
          <w:lang w:eastAsia="ru-RU"/>
        </w:rPr>
        <w:t>ить Административный регламент предоставления</w:t>
      </w:r>
      <w:r w:rsidRPr="00BB5109">
        <w:rPr>
          <w:rFonts w:ascii="Times New Roman" w:eastAsia="Times New Roman" w:hAnsi="Times New Roman" w:cs="Times New Roman"/>
          <w:sz w:val="26"/>
          <w:szCs w:val="26"/>
          <w:lang w:eastAsia="ru-RU"/>
        </w:rPr>
        <w:t xml:space="preserve"> муниципальной услуги </w:t>
      </w:r>
      <w:r w:rsidRPr="00BB5109">
        <w:rPr>
          <w:rFonts w:ascii="Times New Roman" w:eastAsia="Times New Roman" w:hAnsi="Times New Roman" w:cs="Times New Roman"/>
          <w:bCs/>
          <w:sz w:val="26"/>
          <w:szCs w:val="26"/>
          <w:lang w:eastAsia="ru-RU"/>
        </w:rPr>
        <w:t>«</w:t>
      </w:r>
      <w:r w:rsidRPr="00BB5109">
        <w:rPr>
          <w:rFonts w:ascii="Times New Roman" w:eastAsia="Times New Roman" w:hAnsi="Times New Roman" w:cs="Times New Roman"/>
          <w:sz w:val="26"/>
          <w:szCs w:val="26"/>
          <w:lang w:eastAsia="ru-RU"/>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3F065E" w:rsidRPr="00BB5109">
        <w:rPr>
          <w:rFonts w:ascii="Times New Roman" w:eastAsia="Calibri" w:hAnsi="Times New Roman" w:cs="Times New Roman"/>
          <w:sz w:val="26"/>
          <w:szCs w:val="26"/>
          <w:lang w:eastAsia="zh-CN"/>
        </w:rPr>
        <w:t>муниципального образования</w:t>
      </w:r>
      <w:r w:rsidRPr="00BB5109">
        <w:rPr>
          <w:rFonts w:ascii="Times New Roman" w:eastAsia="Times New Roman" w:hAnsi="Times New Roman" w:cs="Times New Roman"/>
          <w:bCs/>
          <w:sz w:val="26"/>
          <w:szCs w:val="26"/>
          <w:lang w:eastAsia="ru-RU"/>
        </w:rPr>
        <w:t>»</w:t>
      </w:r>
      <w:r w:rsidR="00003DC3" w:rsidRPr="00BB5109">
        <w:rPr>
          <w:rFonts w:ascii="Times New Roman" w:eastAsia="Times New Roman" w:hAnsi="Times New Roman" w:cs="Times New Roman"/>
          <w:sz w:val="26"/>
          <w:szCs w:val="26"/>
          <w:lang w:eastAsia="ru-RU"/>
        </w:rPr>
        <w:t xml:space="preserve"> </w:t>
      </w:r>
      <w:r w:rsidR="00965546">
        <w:rPr>
          <w:rFonts w:ascii="Times New Roman" w:eastAsia="Times New Roman" w:hAnsi="Times New Roman" w:cs="Times New Roman"/>
          <w:sz w:val="26"/>
          <w:szCs w:val="26"/>
          <w:lang w:eastAsia="ru-RU"/>
        </w:rPr>
        <w:t>(</w:t>
      </w:r>
      <w:r w:rsidR="006328F9" w:rsidRPr="00BB5109">
        <w:rPr>
          <w:rFonts w:ascii="Times New Roman" w:eastAsia="Times New Roman" w:hAnsi="Times New Roman" w:cs="Times New Roman"/>
          <w:sz w:val="26"/>
          <w:szCs w:val="26"/>
          <w:lang w:eastAsia="ru-RU"/>
        </w:rPr>
        <w:t>П</w:t>
      </w:r>
      <w:r w:rsidR="00965546">
        <w:rPr>
          <w:rFonts w:ascii="Times New Roman" w:eastAsia="Times New Roman" w:hAnsi="Times New Roman" w:cs="Times New Roman"/>
          <w:sz w:val="26"/>
          <w:szCs w:val="26"/>
          <w:lang w:eastAsia="ru-RU"/>
        </w:rPr>
        <w:t>риложение)</w:t>
      </w:r>
      <w:r w:rsidR="00003DC3" w:rsidRPr="00BB5109">
        <w:rPr>
          <w:rFonts w:ascii="Times New Roman" w:eastAsia="Times New Roman" w:hAnsi="Times New Roman" w:cs="Times New Roman"/>
          <w:sz w:val="26"/>
          <w:szCs w:val="26"/>
          <w:lang w:eastAsia="ru-RU"/>
        </w:rPr>
        <w:t>.</w:t>
      </w:r>
    </w:p>
    <w:p w:rsidR="00D12779" w:rsidRPr="00BB5109" w:rsidRDefault="006328F9" w:rsidP="00F73A6A">
      <w:pPr>
        <w:pStyle w:val="a4"/>
        <w:ind w:firstLine="567"/>
        <w:jc w:val="both"/>
        <w:rPr>
          <w:rFonts w:ascii="Times New Roman" w:hAnsi="Times New Roman" w:cs="Times New Roman"/>
          <w:sz w:val="26"/>
          <w:szCs w:val="26"/>
        </w:rPr>
      </w:pPr>
      <w:r w:rsidRPr="00BB5109">
        <w:rPr>
          <w:rFonts w:ascii="Times New Roman" w:eastAsia="Times New Roman" w:hAnsi="Times New Roman" w:cs="Times New Roman"/>
          <w:sz w:val="26"/>
          <w:szCs w:val="26"/>
          <w:lang w:eastAsia="ru-RU"/>
        </w:rPr>
        <w:t>2.</w:t>
      </w:r>
      <w:r w:rsidR="003F065E" w:rsidRPr="00BB5109">
        <w:rPr>
          <w:rFonts w:ascii="Times New Roman" w:eastAsia="Times New Roman" w:hAnsi="Times New Roman" w:cs="Times New Roman"/>
          <w:sz w:val="26"/>
          <w:szCs w:val="26"/>
          <w:lang w:eastAsia="ru-RU"/>
        </w:rPr>
        <w:t xml:space="preserve"> </w:t>
      </w:r>
      <w:r w:rsidRPr="00BB5109">
        <w:rPr>
          <w:rFonts w:ascii="Times New Roman" w:hAnsi="Times New Roman" w:cs="Times New Roman"/>
          <w:color w:val="000000"/>
          <w:sz w:val="26"/>
          <w:szCs w:val="26"/>
        </w:rPr>
        <w:t>Признать утратившим</w:t>
      </w:r>
      <w:r w:rsidR="00A00AB6">
        <w:rPr>
          <w:rFonts w:ascii="Times New Roman" w:hAnsi="Times New Roman" w:cs="Times New Roman"/>
          <w:color w:val="000000"/>
          <w:sz w:val="26"/>
          <w:szCs w:val="26"/>
        </w:rPr>
        <w:t>и</w:t>
      </w:r>
      <w:r w:rsidR="00007066" w:rsidRPr="00BB5109">
        <w:rPr>
          <w:rFonts w:ascii="Times New Roman" w:hAnsi="Times New Roman" w:cs="Times New Roman"/>
          <w:color w:val="000000"/>
          <w:sz w:val="26"/>
          <w:szCs w:val="26"/>
        </w:rPr>
        <w:t xml:space="preserve"> силу</w:t>
      </w:r>
      <w:r w:rsidR="00D12779" w:rsidRPr="00BB5109">
        <w:rPr>
          <w:rFonts w:ascii="Times New Roman" w:hAnsi="Times New Roman" w:cs="Times New Roman"/>
          <w:sz w:val="26"/>
          <w:szCs w:val="26"/>
        </w:rPr>
        <w:t xml:space="preserve"> постановления Администрации Гаврилов-Ямского муниципального района:</w:t>
      </w:r>
    </w:p>
    <w:p w:rsidR="006328F9" w:rsidRPr="00BB5109" w:rsidRDefault="0081625C" w:rsidP="00F73A6A">
      <w:pPr>
        <w:pStyle w:val="a4"/>
        <w:ind w:firstLine="567"/>
        <w:jc w:val="both"/>
        <w:rPr>
          <w:rFonts w:ascii="Times New Roman" w:eastAsia="Calibri" w:hAnsi="Times New Roman" w:cs="Times New Roman"/>
          <w:bCs/>
          <w:sz w:val="26"/>
          <w:szCs w:val="26"/>
        </w:rPr>
      </w:pPr>
      <w:r w:rsidRPr="00BB5109">
        <w:rPr>
          <w:rFonts w:ascii="Times New Roman" w:hAnsi="Times New Roman" w:cs="Times New Roman"/>
          <w:color w:val="000000"/>
          <w:sz w:val="26"/>
          <w:szCs w:val="26"/>
        </w:rPr>
        <w:t>-</w:t>
      </w:r>
      <w:r w:rsidR="00007066" w:rsidRPr="00BB5109">
        <w:rPr>
          <w:rFonts w:ascii="Times New Roman" w:hAnsi="Times New Roman" w:cs="Times New Roman"/>
          <w:color w:val="000000"/>
          <w:sz w:val="26"/>
          <w:szCs w:val="26"/>
        </w:rPr>
        <w:t xml:space="preserve"> </w:t>
      </w:r>
      <w:r w:rsidR="006328F9" w:rsidRPr="00BB5109">
        <w:rPr>
          <w:rFonts w:ascii="Times New Roman" w:hAnsi="Times New Roman" w:cs="Times New Roman"/>
          <w:color w:val="000000"/>
          <w:sz w:val="26"/>
          <w:szCs w:val="26"/>
        </w:rPr>
        <w:t xml:space="preserve">от </w:t>
      </w:r>
      <w:r w:rsidRPr="00BB5109">
        <w:rPr>
          <w:rFonts w:ascii="Times New Roman" w:hAnsi="Times New Roman" w:cs="Times New Roman"/>
          <w:color w:val="000000"/>
          <w:sz w:val="26"/>
          <w:szCs w:val="26"/>
        </w:rPr>
        <w:t>12.12.2018 №1438</w:t>
      </w:r>
      <w:r w:rsidR="006328F9" w:rsidRPr="00BB5109">
        <w:rPr>
          <w:rFonts w:ascii="Times New Roman" w:hAnsi="Times New Roman" w:cs="Times New Roman"/>
          <w:color w:val="000000"/>
          <w:sz w:val="26"/>
          <w:szCs w:val="26"/>
        </w:rPr>
        <w:t xml:space="preserve"> «Об утверждении административного регламента по предоставлению муниципальной услуги </w:t>
      </w:r>
      <w:r w:rsidR="006328F9" w:rsidRPr="00BB5109">
        <w:rPr>
          <w:rFonts w:ascii="Times New Roman" w:eastAsia="Calibri" w:hAnsi="Times New Roman" w:cs="Times New Roman"/>
          <w:bCs/>
          <w:sz w:val="26"/>
          <w:szCs w:val="26"/>
        </w:rPr>
        <w:t>«</w:t>
      </w:r>
      <w:r w:rsidR="006328F9" w:rsidRPr="00BB5109">
        <w:rPr>
          <w:rFonts w:ascii="Times New Roman" w:eastAsia="Calibri" w:hAnsi="Times New Roman" w:cs="Times New Roman"/>
          <w:sz w:val="26"/>
          <w:szCs w:val="26"/>
        </w:rPr>
        <w:t>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r w:rsidRPr="00BB5109">
        <w:rPr>
          <w:rFonts w:ascii="Times New Roman" w:eastAsia="Calibri" w:hAnsi="Times New Roman" w:cs="Times New Roman"/>
          <w:bCs/>
          <w:sz w:val="26"/>
          <w:szCs w:val="26"/>
        </w:rPr>
        <w:t>»;</w:t>
      </w:r>
    </w:p>
    <w:p w:rsidR="0081625C" w:rsidRPr="00BA24C2" w:rsidRDefault="0081625C" w:rsidP="00F73A6A">
      <w:pPr>
        <w:spacing w:after="0" w:line="240" w:lineRule="auto"/>
        <w:ind w:firstLine="567"/>
        <w:jc w:val="both"/>
        <w:rPr>
          <w:rFonts w:ascii="Times New Roman" w:hAnsi="Times New Roman" w:cs="Times New Roman"/>
          <w:color w:val="000000"/>
          <w:sz w:val="26"/>
          <w:szCs w:val="26"/>
        </w:rPr>
      </w:pPr>
      <w:r w:rsidRPr="00BB5109">
        <w:rPr>
          <w:rFonts w:ascii="Times New Roman" w:eastAsia="Calibri" w:hAnsi="Times New Roman" w:cs="Times New Roman"/>
          <w:bCs/>
          <w:sz w:val="26"/>
          <w:szCs w:val="26"/>
        </w:rPr>
        <w:t>-</w:t>
      </w:r>
      <w:r w:rsidRPr="00BB5109">
        <w:rPr>
          <w:rFonts w:ascii="Times New Roman" w:hAnsi="Times New Roman" w:cs="Times New Roman"/>
          <w:color w:val="000000"/>
          <w:sz w:val="26"/>
          <w:szCs w:val="26"/>
        </w:rPr>
        <w:t xml:space="preserve"> от 01.11.2019 №1196 «О внесении изменений в постановление Администрации Гаврило</w:t>
      </w:r>
      <w:r w:rsidR="007E513E">
        <w:rPr>
          <w:rFonts w:ascii="Times New Roman" w:hAnsi="Times New Roman" w:cs="Times New Roman"/>
          <w:color w:val="000000"/>
          <w:sz w:val="26"/>
          <w:szCs w:val="26"/>
        </w:rPr>
        <w:t xml:space="preserve">в-Ямского </w:t>
      </w:r>
      <w:r w:rsidR="007E513E" w:rsidRPr="00BA24C2">
        <w:rPr>
          <w:rFonts w:ascii="Times New Roman" w:hAnsi="Times New Roman" w:cs="Times New Roman"/>
          <w:color w:val="000000"/>
          <w:sz w:val="26"/>
          <w:szCs w:val="26"/>
        </w:rPr>
        <w:t>муниципального района</w:t>
      </w:r>
      <w:r w:rsidR="00BA24C2" w:rsidRPr="00BA24C2">
        <w:rPr>
          <w:rFonts w:ascii="Times New Roman" w:hAnsi="Times New Roman" w:cs="Times New Roman"/>
          <w:color w:val="000000"/>
          <w:sz w:val="26"/>
          <w:szCs w:val="26"/>
        </w:rPr>
        <w:t xml:space="preserve"> от 12.12.2018 № 1438»</w:t>
      </w:r>
      <w:r w:rsidR="00D12779" w:rsidRPr="00BA24C2">
        <w:rPr>
          <w:rFonts w:ascii="Times New Roman" w:hAnsi="Times New Roman" w:cs="Times New Roman"/>
          <w:color w:val="000000"/>
          <w:sz w:val="26"/>
          <w:szCs w:val="26"/>
        </w:rPr>
        <w:t>.</w:t>
      </w:r>
    </w:p>
    <w:p w:rsidR="006328F9" w:rsidRPr="00BB5109" w:rsidRDefault="006328F9" w:rsidP="00F73A6A">
      <w:pPr>
        <w:spacing w:after="0" w:line="240" w:lineRule="auto"/>
        <w:ind w:firstLine="567"/>
        <w:jc w:val="both"/>
        <w:rPr>
          <w:rFonts w:ascii="Times New Roman" w:hAnsi="Times New Roman" w:cs="Times New Roman"/>
          <w:color w:val="000000"/>
          <w:sz w:val="26"/>
          <w:szCs w:val="26"/>
        </w:rPr>
      </w:pPr>
      <w:r w:rsidRPr="00BB5109">
        <w:rPr>
          <w:rFonts w:ascii="Times New Roman" w:hAnsi="Times New Roman" w:cs="Times New Roman"/>
          <w:color w:val="000000"/>
          <w:sz w:val="26"/>
          <w:szCs w:val="26"/>
        </w:rPr>
        <w:t>3.</w:t>
      </w:r>
      <w:r w:rsidR="003F065E" w:rsidRPr="00BB5109">
        <w:rPr>
          <w:rFonts w:ascii="Times New Roman" w:hAnsi="Times New Roman" w:cs="Times New Roman"/>
          <w:color w:val="000000"/>
          <w:sz w:val="26"/>
          <w:szCs w:val="26"/>
        </w:rPr>
        <w:t xml:space="preserve"> </w:t>
      </w:r>
      <w:r w:rsidRPr="00BB5109">
        <w:rPr>
          <w:rFonts w:ascii="Times New Roman" w:hAnsi="Times New Roman" w:cs="Times New Roman"/>
          <w:color w:val="000000"/>
          <w:sz w:val="26"/>
          <w:szCs w:val="26"/>
        </w:rPr>
        <w:t xml:space="preserve">Контроль за исполнением </w:t>
      </w:r>
      <w:r w:rsidR="00D12779" w:rsidRPr="00BB5109">
        <w:rPr>
          <w:rFonts w:ascii="Times New Roman" w:hAnsi="Times New Roman" w:cs="Times New Roman"/>
          <w:color w:val="000000"/>
          <w:sz w:val="26"/>
          <w:szCs w:val="26"/>
        </w:rPr>
        <w:t xml:space="preserve"> настоящего </w:t>
      </w:r>
      <w:r w:rsidRPr="00BB5109">
        <w:rPr>
          <w:rFonts w:ascii="Times New Roman" w:hAnsi="Times New Roman" w:cs="Times New Roman"/>
          <w:color w:val="000000"/>
          <w:sz w:val="26"/>
          <w:szCs w:val="26"/>
        </w:rPr>
        <w:t xml:space="preserve">постановления возложить на заместителя Главы Администрации </w:t>
      </w:r>
      <w:proofErr w:type="gramStart"/>
      <w:r w:rsidR="00965546">
        <w:rPr>
          <w:rFonts w:ascii="Times New Roman" w:hAnsi="Times New Roman" w:cs="Times New Roman"/>
          <w:color w:val="000000"/>
          <w:sz w:val="26"/>
          <w:szCs w:val="26"/>
        </w:rPr>
        <w:t>Гаврилов-Ямского</w:t>
      </w:r>
      <w:proofErr w:type="gramEnd"/>
      <w:r w:rsidR="00965546">
        <w:rPr>
          <w:rFonts w:ascii="Times New Roman" w:hAnsi="Times New Roman" w:cs="Times New Roman"/>
          <w:color w:val="000000"/>
          <w:sz w:val="26"/>
          <w:szCs w:val="26"/>
        </w:rPr>
        <w:t xml:space="preserve"> </w:t>
      </w:r>
      <w:r w:rsidRPr="00BB5109">
        <w:rPr>
          <w:rFonts w:ascii="Times New Roman" w:hAnsi="Times New Roman" w:cs="Times New Roman"/>
          <w:color w:val="000000"/>
          <w:sz w:val="26"/>
          <w:szCs w:val="26"/>
        </w:rPr>
        <w:t xml:space="preserve">муниципального района </w:t>
      </w:r>
      <w:proofErr w:type="spellStart"/>
      <w:r w:rsidRPr="00BB5109">
        <w:rPr>
          <w:rFonts w:ascii="Times New Roman" w:hAnsi="Times New Roman" w:cs="Times New Roman"/>
          <w:color w:val="000000"/>
          <w:sz w:val="26"/>
          <w:szCs w:val="26"/>
        </w:rPr>
        <w:t>Таганова</w:t>
      </w:r>
      <w:proofErr w:type="spellEnd"/>
      <w:r w:rsidRPr="00BB5109">
        <w:rPr>
          <w:rFonts w:ascii="Times New Roman" w:hAnsi="Times New Roman" w:cs="Times New Roman"/>
          <w:color w:val="000000"/>
          <w:sz w:val="26"/>
          <w:szCs w:val="26"/>
        </w:rPr>
        <w:t xml:space="preserve"> В.Н.</w:t>
      </w:r>
    </w:p>
    <w:p w:rsidR="006328F9" w:rsidRPr="00BB5109" w:rsidRDefault="006328F9" w:rsidP="00F73A6A">
      <w:pPr>
        <w:spacing w:after="0" w:line="240" w:lineRule="auto"/>
        <w:ind w:firstLine="567"/>
        <w:jc w:val="both"/>
        <w:rPr>
          <w:rFonts w:ascii="Times New Roman" w:hAnsi="Times New Roman" w:cs="Times New Roman"/>
          <w:color w:val="000000"/>
          <w:sz w:val="26"/>
          <w:szCs w:val="26"/>
        </w:rPr>
      </w:pPr>
      <w:r w:rsidRPr="00BB5109">
        <w:rPr>
          <w:rFonts w:ascii="Times New Roman" w:hAnsi="Times New Roman" w:cs="Times New Roman"/>
          <w:color w:val="000000"/>
          <w:sz w:val="26"/>
          <w:szCs w:val="26"/>
        </w:rPr>
        <w:lastRenderedPageBreak/>
        <w:t>4.</w:t>
      </w:r>
      <w:r w:rsidR="003F065E" w:rsidRPr="00BB5109">
        <w:rPr>
          <w:rFonts w:ascii="Times New Roman" w:hAnsi="Times New Roman" w:cs="Times New Roman"/>
          <w:color w:val="000000"/>
          <w:sz w:val="26"/>
          <w:szCs w:val="26"/>
        </w:rPr>
        <w:t xml:space="preserve"> </w:t>
      </w:r>
      <w:r w:rsidR="00BA24C2">
        <w:rPr>
          <w:rFonts w:ascii="Times New Roman" w:hAnsi="Times New Roman" w:cs="Times New Roman"/>
          <w:color w:val="000000"/>
          <w:sz w:val="26"/>
          <w:szCs w:val="26"/>
        </w:rPr>
        <w:t>П</w:t>
      </w:r>
      <w:r w:rsidR="00965546" w:rsidRPr="00BB5109">
        <w:rPr>
          <w:rFonts w:ascii="Times New Roman" w:hAnsi="Times New Roman" w:cs="Times New Roman"/>
          <w:color w:val="000000"/>
          <w:sz w:val="26"/>
          <w:szCs w:val="26"/>
        </w:rPr>
        <w:t>остановление</w:t>
      </w:r>
      <w:r w:rsidRPr="00BB5109">
        <w:rPr>
          <w:rFonts w:ascii="Times New Roman" w:hAnsi="Times New Roman" w:cs="Times New Roman"/>
          <w:color w:val="000000"/>
          <w:sz w:val="26"/>
          <w:szCs w:val="26"/>
        </w:rPr>
        <w:t xml:space="preserve"> </w:t>
      </w:r>
      <w:r w:rsidR="00BA24C2">
        <w:rPr>
          <w:rFonts w:ascii="Times New Roman" w:hAnsi="Times New Roman" w:cs="Times New Roman"/>
          <w:color w:val="000000"/>
          <w:sz w:val="26"/>
          <w:szCs w:val="26"/>
        </w:rPr>
        <w:t>о</w:t>
      </w:r>
      <w:r w:rsidR="00BA24C2" w:rsidRPr="00BB5109">
        <w:rPr>
          <w:rFonts w:ascii="Times New Roman" w:hAnsi="Times New Roman" w:cs="Times New Roman"/>
          <w:color w:val="000000"/>
          <w:sz w:val="26"/>
          <w:szCs w:val="26"/>
        </w:rPr>
        <w:t xml:space="preserve">публиковать </w:t>
      </w:r>
      <w:r w:rsidRPr="00BB5109">
        <w:rPr>
          <w:rFonts w:ascii="Times New Roman" w:hAnsi="Times New Roman" w:cs="Times New Roman"/>
          <w:color w:val="000000"/>
          <w:sz w:val="26"/>
          <w:szCs w:val="26"/>
        </w:rPr>
        <w:t>в районной массовой газете «Гаврилов-Ямский вестник» и разместить на официальном сайте Администрации Гаврилов-Ямского муниципального района.</w:t>
      </w:r>
    </w:p>
    <w:p w:rsidR="006328F9" w:rsidRPr="00BB5109" w:rsidRDefault="006328F9" w:rsidP="00F73A6A">
      <w:pPr>
        <w:pStyle w:val="Heading"/>
        <w:ind w:firstLine="567"/>
        <w:jc w:val="both"/>
        <w:rPr>
          <w:rFonts w:ascii="Times New Roman" w:hAnsi="Times New Roman" w:cs="Times New Roman"/>
          <w:b w:val="0"/>
          <w:bCs w:val="0"/>
          <w:color w:val="000000"/>
          <w:sz w:val="26"/>
          <w:szCs w:val="26"/>
        </w:rPr>
      </w:pPr>
      <w:r w:rsidRPr="00BB5109">
        <w:rPr>
          <w:rFonts w:ascii="Times New Roman" w:hAnsi="Times New Roman" w:cs="Times New Roman"/>
          <w:b w:val="0"/>
          <w:bCs w:val="0"/>
          <w:color w:val="000000"/>
          <w:sz w:val="26"/>
          <w:szCs w:val="26"/>
        </w:rPr>
        <w:t>5.</w:t>
      </w:r>
      <w:r w:rsidR="00007066" w:rsidRPr="00BB5109">
        <w:rPr>
          <w:rFonts w:ascii="Times New Roman" w:hAnsi="Times New Roman" w:cs="Times New Roman"/>
          <w:b w:val="0"/>
          <w:bCs w:val="0"/>
          <w:color w:val="000000"/>
          <w:sz w:val="26"/>
          <w:szCs w:val="26"/>
        </w:rPr>
        <w:t xml:space="preserve"> </w:t>
      </w:r>
      <w:r w:rsidRPr="00BB5109">
        <w:rPr>
          <w:rFonts w:ascii="Times New Roman" w:hAnsi="Times New Roman" w:cs="Times New Roman"/>
          <w:b w:val="0"/>
          <w:bCs w:val="0"/>
          <w:color w:val="000000"/>
          <w:sz w:val="26"/>
          <w:szCs w:val="26"/>
        </w:rPr>
        <w:t>Постановление вступает в силу с момента официального опубликования.</w:t>
      </w:r>
    </w:p>
    <w:p w:rsidR="006328F9" w:rsidRPr="00BB5109" w:rsidRDefault="006328F9" w:rsidP="006328F9">
      <w:pPr>
        <w:pStyle w:val="Heading"/>
        <w:jc w:val="both"/>
        <w:rPr>
          <w:rFonts w:ascii="Times New Roman" w:hAnsi="Times New Roman" w:cs="Times New Roman"/>
          <w:b w:val="0"/>
          <w:bCs w:val="0"/>
          <w:color w:val="000000"/>
          <w:sz w:val="26"/>
          <w:szCs w:val="26"/>
        </w:rPr>
      </w:pPr>
    </w:p>
    <w:p w:rsidR="006328F9" w:rsidRPr="00BB5109" w:rsidRDefault="006328F9" w:rsidP="006328F9">
      <w:pPr>
        <w:pStyle w:val="Heading"/>
        <w:jc w:val="both"/>
        <w:rPr>
          <w:rFonts w:ascii="Times New Roman" w:hAnsi="Times New Roman" w:cs="Times New Roman"/>
          <w:b w:val="0"/>
          <w:bCs w:val="0"/>
          <w:color w:val="000000"/>
          <w:sz w:val="26"/>
          <w:szCs w:val="26"/>
        </w:rPr>
      </w:pPr>
    </w:p>
    <w:p w:rsidR="00571B4E" w:rsidRPr="00571B4E" w:rsidRDefault="00571B4E" w:rsidP="00F31E05">
      <w:pPr>
        <w:keepNext/>
        <w:keepLines/>
        <w:spacing w:after="0" w:line="240" w:lineRule="auto"/>
        <w:rPr>
          <w:rFonts w:ascii="Times New Roman" w:hAnsi="Times New Roman" w:cs="Times New Roman"/>
          <w:sz w:val="26"/>
          <w:szCs w:val="26"/>
        </w:rPr>
      </w:pPr>
      <w:proofErr w:type="gramStart"/>
      <w:r w:rsidRPr="00571B4E">
        <w:rPr>
          <w:rFonts w:ascii="Times New Roman" w:hAnsi="Times New Roman" w:cs="Times New Roman"/>
          <w:sz w:val="26"/>
          <w:szCs w:val="26"/>
        </w:rPr>
        <w:t>Исполняющий</w:t>
      </w:r>
      <w:proofErr w:type="gramEnd"/>
      <w:r w:rsidRPr="00571B4E">
        <w:rPr>
          <w:rFonts w:ascii="Times New Roman" w:hAnsi="Times New Roman" w:cs="Times New Roman"/>
          <w:sz w:val="26"/>
          <w:szCs w:val="26"/>
        </w:rPr>
        <w:t xml:space="preserve"> обязанности </w:t>
      </w:r>
    </w:p>
    <w:p w:rsidR="00DF64D6" w:rsidRDefault="0081625C" w:rsidP="00571B4E">
      <w:pPr>
        <w:keepNext/>
        <w:keepLines/>
        <w:spacing w:after="0" w:line="240" w:lineRule="auto"/>
        <w:rPr>
          <w:rFonts w:ascii="Times New Roman" w:hAnsi="Times New Roman" w:cs="Times New Roman"/>
          <w:sz w:val="26"/>
          <w:szCs w:val="26"/>
        </w:rPr>
      </w:pPr>
      <w:r w:rsidRPr="00571B4E">
        <w:rPr>
          <w:rFonts w:ascii="Times New Roman" w:hAnsi="Times New Roman" w:cs="Times New Roman"/>
          <w:sz w:val="26"/>
          <w:szCs w:val="26"/>
        </w:rPr>
        <w:t>Глав</w:t>
      </w:r>
      <w:r w:rsidR="00571B4E" w:rsidRPr="00571B4E">
        <w:rPr>
          <w:rFonts w:ascii="Times New Roman" w:hAnsi="Times New Roman" w:cs="Times New Roman"/>
          <w:sz w:val="26"/>
          <w:szCs w:val="26"/>
        </w:rPr>
        <w:t>ы</w:t>
      </w:r>
      <w:r w:rsidRPr="00571B4E">
        <w:rPr>
          <w:rFonts w:ascii="Times New Roman" w:hAnsi="Times New Roman" w:cs="Times New Roman"/>
          <w:sz w:val="26"/>
          <w:szCs w:val="26"/>
        </w:rPr>
        <w:t xml:space="preserve"> </w:t>
      </w:r>
      <w:r w:rsidR="00DF64D6">
        <w:rPr>
          <w:rFonts w:ascii="Times New Roman" w:hAnsi="Times New Roman" w:cs="Times New Roman"/>
          <w:sz w:val="26"/>
          <w:szCs w:val="26"/>
        </w:rPr>
        <w:t xml:space="preserve"> Гаврилов-Ямского</w:t>
      </w:r>
    </w:p>
    <w:p w:rsidR="00F31E05" w:rsidRPr="00571B4E" w:rsidRDefault="00F31E05" w:rsidP="00571B4E">
      <w:pPr>
        <w:keepNext/>
        <w:keepLines/>
        <w:spacing w:after="0" w:line="240" w:lineRule="auto"/>
        <w:rPr>
          <w:rFonts w:ascii="Times New Roman" w:hAnsi="Times New Roman" w:cs="Times New Roman"/>
          <w:sz w:val="26"/>
          <w:szCs w:val="26"/>
        </w:rPr>
      </w:pPr>
      <w:r w:rsidRPr="00571B4E">
        <w:rPr>
          <w:rFonts w:ascii="Times New Roman" w:hAnsi="Times New Roman" w:cs="Times New Roman"/>
          <w:sz w:val="26"/>
          <w:szCs w:val="26"/>
        </w:rPr>
        <w:t xml:space="preserve">муниципального района </w:t>
      </w:r>
      <w:r w:rsidR="00571B4E" w:rsidRPr="00571B4E">
        <w:rPr>
          <w:rFonts w:ascii="Times New Roman" w:hAnsi="Times New Roman" w:cs="Times New Roman"/>
          <w:sz w:val="26"/>
          <w:szCs w:val="26"/>
        </w:rPr>
        <w:tab/>
        <w:t xml:space="preserve">                                   </w:t>
      </w:r>
      <w:r w:rsidR="00DF64D6">
        <w:rPr>
          <w:rFonts w:ascii="Times New Roman" w:hAnsi="Times New Roman" w:cs="Times New Roman"/>
          <w:sz w:val="26"/>
          <w:szCs w:val="26"/>
        </w:rPr>
        <w:t xml:space="preserve">                                         </w:t>
      </w:r>
      <w:r w:rsidR="00571B4E" w:rsidRPr="00571B4E">
        <w:rPr>
          <w:rFonts w:ascii="Times New Roman" w:hAnsi="Times New Roman" w:cs="Times New Roman"/>
          <w:sz w:val="26"/>
          <w:szCs w:val="26"/>
        </w:rPr>
        <w:t xml:space="preserve">    А.А. </w:t>
      </w:r>
      <w:proofErr w:type="spellStart"/>
      <w:r w:rsidR="00571B4E" w:rsidRPr="00571B4E">
        <w:rPr>
          <w:rFonts w:ascii="Times New Roman" w:hAnsi="Times New Roman" w:cs="Times New Roman"/>
          <w:sz w:val="26"/>
          <w:szCs w:val="26"/>
        </w:rPr>
        <w:t>Забаев</w:t>
      </w:r>
      <w:proofErr w:type="spellEnd"/>
    </w:p>
    <w:p w:rsidR="00F31E05" w:rsidRPr="00BB5109" w:rsidRDefault="00F31E05" w:rsidP="00F31E05">
      <w:pPr>
        <w:keepNext/>
        <w:keepLines/>
        <w:spacing w:after="0" w:line="240" w:lineRule="auto"/>
        <w:rPr>
          <w:rFonts w:ascii="Times New Roman" w:hAnsi="Times New Roman" w:cs="Times New Roman"/>
          <w:i/>
          <w:sz w:val="26"/>
          <w:szCs w:val="26"/>
        </w:rPr>
      </w:pPr>
      <w:r w:rsidRPr="00BB5109">
        <w:rPr>
          <w:rFonts w:ascii="Times New Roman" w:hAnsi="Times New Roman" w:cs="Times New Roman"/>
          <w:sz w:val="26"/>
          <w:szCs w:val="26"/>
        </w:rPr>
        <w:tab/>
      </w:r>
      <w:r w:rsidRPr="00BB5109">
        <w:rPr>
          <w:rFonts w:ascii="Times New Roman" w:hAnsi="Times New Roman" w:cs="Times New Roman"/>
          <w:sz w:val="26"/>
          <w:szCs w:val="26"/>
        </w:rPr>
        <w:tab/>
      </w:r>
      <w:r w:rsidRPr="00BB5109">
        <w:rPr>
          <w:rFonts w:ascii="Times New Roman" w:hAnsi="Times New Roman" w:cs="Times New Roman"/>
          <w:sz w:val="26"/>
          <w:szCs w:val="26"/>
        </w:rPr>
        <w:tab/>
      </w:r>
      <w:r w:rsidRPr="00BB5109">
        <w:rPr>
          <w:rFonts w:ascii="Times New Roman" w:hAnsi="Times New Roman" w:cs="Times New Roman"/>
          <w:sz w:val="26"/>
          <w:szCs w:val="26"/>
        </w:rPr>
        <w:tab/>
      </w:r>
      <w:r w:rsidRPr="00BB5109">
        <w:rPr>
          <w:rFonts w:ascii="Times New Roman" w:hAnsi="Times New Roman" w:cs="Times New Roman"/>
          <w:sz w:val="26"/>
          <w:szCs w:val="26"/>
        </w:rPr>
        <w:tab/>
      </w:r>
    </w:p>
    <w:p w:rsidR="00AF19D3" w:rsidRPr="00BB5109" w:rsidRDefault="00AF19D3"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6328F9" w:rsidRPr="00BB5109" w:rsidRDefault="006328F9"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9678A" w:rsidRPr="00BB5109" w:rsidRDefault="0089678A"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89678A" w:rsidRPr="00BB5109" w:rsidRDefault="0089678A" w:rsidP="0089678A">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6328F9" w:rsidRDefault="006328F9" w:rsidP="00811191">
      <w:pPr>
        <w:pStyle w:val="a4"/>
        <w:jc w:val="right"/>
        <w:rPr>
          <w:rFonts w:ascii="Times New Roman" w:hAnsi="Times New Roman" w:cs="Times New Roman"/>
          <w:sz w:val="26"/>
          <w:szCs w:val="26"/>
        </w:rPr>
      </w:pPr>
      <w:r>
        <w:rPr>
          <w:rFonts w:ascii="Times New Roman" w:hAnsi="Times New Roman" w:cs="Times New Roman"/>
          <w:sz w:val="26"/>
          <w:szCs w:val="26"/>
        </w:rPr>
        <w:br w:type="page"/>
      </w:r>
    </w:p>
    <w:p w:rsidR="00811191" w:rsidRPr="00586E0B" w:rsidRDefault="00965546" w:rsidP="00965546">
      <w:pPr>
        <w:pStyle w:val="a4"/>
        <w:jc w:val="center"/>
        <w:rPr>
          <w:rFonts w:ascii="Times New Roman" w:hAnsi="Times New Roman" w:cs="Times New Roman"/>
          <w:sz w:val="26"/>
          <w:szCs w:val="26"/>
        </w:rPr>
      </w:pPr>
      <w:r>
        <w:rPr>
          <w:rFonts w:ascii="Times New Roman" w:hAnsi="Times New Roman" w:cs="Times New Roman"/>
          <w:sz w:val="26"/>
          <w:szCs w:val="26"/>
        </w:rPr>
        <w:t xml:space="preserve">                                                                                          </w:t>
      </w:r>
      <w:r w:rsidR="00811191" w:rsidRPr="00586E0B">
        <w:rPr>
          <w:rFonts w:ascii="Times New Roman" w:hAnsi="Times New Roman" w:cs="Times New Roman"/>
          <w:sz w:val="26"/>
          <w:szCs w:val="26"/>
        </w:rPr>
        <w:t xml:space="preserve">Приложение </w:t>
      </w:r>
      <w:r w:rsidRPr="00586E0B">
        <w:rPr>
          <w:rFonts w:ascii="Times New Roman" w:hAnsi="Times New Roman" w:cs="Times New Roman"/>
          <w:sz w:val="26"/>
          <w:szCs w:val="26"/>
        </w:rPr>
        <w:t>к постановлению</w:t>
      </w:r>
    </w:p>
    <w:p w:rsidR="00811191" w:rsidRPr="00586E0B" w:rsidRDefault="00965546" w:rsidP="00965546">
      <w:pPr>
        <w:pStyle w:val="a4"/>
        <w:jc w:val="center"/>
        <w:rPr>
          <w:rFonts w:ascii="Times New Roman" w:hAnsi="Times New Roman" w:cs="Times New Roman"/>
          <w:sz w:val="26"/>
          <w:szCs w:val="26"/>
        </w:rPr>
      </w:pPr>
      <w:r>
        <w:rPr>
          <w:rFonts w:ascii="Times New Roman" w:hAnsi="Times New Roman" w:cs="Times New Roman"/>
          <w:sz w:val="26"/>
          <w:szCs w:val="26"/>
        </w:rPr>
        <w:t xml:space="preserve">                                                                                  </w:t>
      </w:r>
      <w:r w:rsidR="00811191" w:rsidRPr="00586E0B">
        <w:rPr>
          <w:rFonts w:ascii="Times New Roman" w:hAnsi="Times New Roman" w:cs="Times New Roman"/>
          <w:sz w:val="26"/>
          <w:szCs w:val="26"/>
        </w:rPr>
        <w:t xml:space="preserve">Администрации </w:t>
      </w:r>
      <w:r w:rsidRPr="00586E0B">
        <w:rPr>
          <w:rFonts w:ascii="Times New Roman" w:hAnsi="Times New Roman" w:cs="Times New Roman"/>
          <w:sz w:val="26"/>
          <w:szCs w:val="26"/>
        </w:rPr>
        <w:t>Гаврилов-Ямского</w:t>
      </w:r>
    </w:p>
    <w:p w:rsidR="00811191" w:rsidRPr="00586E0B"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t>муниципального района</w:t>
      </w:r>
    </w:p>
    <w:p w:rsidR="00811191" w:rsidRDefault="00811191" w:rsidP="00811191">
      <w:pPr>
        <w:pStyle w:val="a4"/>
        <w:jc w:val="right"/>
        <w:rPr>
          <w:rFonts w:ascii="Times New Roman" w:hAnsi="Times New Roman" w:cs="Times New Roman"/>
          <w:sz w:val="26"/>
          <w:szCs w:val="26"/>
        </w:rPr>
      </w:pPr>
      <w:r w:rsidRPr="00586E0B">
        <w:rPr>
          <w:rFonts w:ascii="Times New Roman" w:hAnsi="Times New Roman" w:cs="Times New Roman"/>
          <w:sz w:val="26"/>
          <w:szCs w:val="26"/>
        </w:rPr>
        <w:t xml:space="preserve">от </w:t>
      </w:r>
      <w:r w:rsidR="00D7131B">
        <w:rPr>
          <w:rFonts w:ascii="Times New Roman" w:hAnsi="Times New Roman" w:cs="Times New Roman"/>
          <w:sz w:val="26"/>
          <w:szCs w:val="26"/>
        </w:rPr>
        <w:t>25.07.2022</w:t>
      </w:r>
      <w:r w:rsidR="0089678A">
        <w:rPr>
          <w:rFonts w:ascii="Times New Roman" w:hAnsi="Times New Roman" w:cs="Times New Roman"/>
          <w:sz w:val="26"/>
          <w:szCs w:val="26"/>
        </w:rPr>
        <w:t xml:space="preserve"> </w:t>
      </w:r>
      <w:r w:rsidRPr="00586E0B">
        <w:rPr>
          <w:rFonts w:ascii="Times New Roman" w:hAnsi="Times New Roman" w:cs="Times New Roman"/>
          <w:sz w:val="26"/>
          <w:szCs w:val="26"/>
        </w:rPr>
        <w:t xml:space="preserve"> № </w:t>
      </w:r>
      <w:r w:rsidR="00D7131B">
        <w:rPr>
          <w:rFonts w:ascii="Times New Roman" w:hAnsi="Times New Roman" w:cs="Times New Roman"/>
          <w:sz w:val="26"/>
          <w:szCs w:val="26"/>
        </w:rPr>
        <w:t>575</w:t>
      </w:r>
    </w:p>
    <w:p w:rsidR="00811191" w:rsidRPr="00586E0B" w:rsidRDefault="00811191" w:rsidP="00811191">
      <w:pPr>
        <w:pStyle w:val="a4"/>
        <w:jc w:val="right"/>
        <w:rPr>
          <w:rFonts w:ascii="Times New Roman" w:hAnsi="Times New Roman" w:cs="Times New Roman"/>
          <w:sz w:val="26"/>
          <w:szCs w:val="26"/>
        </w:rPr>
      </w:pPr>
    </w:p>
    <w:p w:rsidR="00811191" w:rsidRPr="00965546" w:rsidRDefault="00811191" w:rsidP="00872B92">
      <w:pPr>
        <w:pStyle w:val="a4"/>
        <w:jc w:val="center"/>
        <w:rPr>
          <w:rFonts w:ascii="Times New Roman" w:hAnsi="Times New Roman" w:cs="Times New Roman"/>
          <w:b/>
          <w:sz w:val="28"/>
          <w:szCs w:val="28"/>
        </w:rPr>
      </w:pPr>
      <w:r w:rsidRPr="00965546">
        <w:rPr>
          <w:rFonts w:ascii="Times New Roman" w:hAnsi="Times New Roman" w:cs="Times New Roman"/>
          <w:b/>
          <w:sz w:val="28"/>
          <w:szCs w:val="28"/>
        </w:rPr>
        <w:t>Административный регламент</w:t>
      </w:r>
    </w:p>
    <w:p w:rsidR="00811191" w:rsidRPr="00965546" w:rsidRDefault="00461092" w:rsidP="00872B92">
      <w:pPr>
        <w:pStyle w:val="a4"/>
        <w:jc w:val="center"/>
        <w:rPr>
          <w:rFonts w:ascii="Times New Roman" w:hAnsi="Times New Roman" w:cs="Times New Roman"/>
          <w:b/>
          <w:bCs/>
          <w:sz w:val="28"/>
          <w:szCs w:val="28"/>
        </w:rPr>
      </w:pPr>
      <w:r>
        <w:rPr>
          <w:rFonts w:ascii="Times New Roman" w:hAnsi="Times New Roman" w:cs="Times New Roman"/>
          <w:b/>
          <w:sz w:val="28"/>
          <w:szCs w:val="28"/>
        </w:rPr>
        <w:t xml:space="preserve"> предоставления</w:t>
      </w:r>
      <w:r w:rsidR="00811191" w:rsidRPr="00965546">
        <w:rPr>
          <w:rFonts w:ascii="Times New Roman" w:hAnsi="Times New Roman" w:cs="Times New Roman"/>
          <w:b/>
          <w:sz w:val="28"/>
          <w:szCs w:val="28"/>
        </w:rPr>
        <w:t xml:space="preserve"> муниципальной услуги </w:t>
      </w:r>
      <w:r w:rsidR="00811191" w:rsidRPr="00965546">
        <w:rPr>
          <w:rFonts w:ascii="Times New Roman" w:hAnsi="Times New Roman" w:cs="Times New Roman"/>
          <w:b/>
          <w:bCs/>
          <w:sz w:val="28"/>
          <w:szCs w:val="28"/>
        </w:rPr>
        <w:t>«</w:t>
      </w:r>
      <w:r w:rsidR="00811191" w:rsidRPr="00965546">
        <w:rPr>
          <w:rFonts w:ascii="Times New Roman" w:hAnsi="Times New Roman" w:cs="Times New Roman"/>
          <w:b/>
          <w:sz w:val="28"/>
          <w:szCs w:val="28"/>
        </w:rPr>
        <w:t xml:space="preserve">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007066" w:rsidRPr="00965546">
        <w:rPr>
          <w:rFonts w:ascii="Times New Roman" w:hAnsi="Times New Roman" w:cs="Times New Roman"/>
          <w:b/>
          <w:sz w:val="28"/>
          <w:szCs w:val="28"/>
        </w:rPr>
        <w:t>муниципального образования</w:t>
      </w:r>
      <w:r w:rsidR="00811191" w:rsidRPr="00965546">
        <w:rPr>
          <w:rFonts w:ascii="Times New Roman" w:hAnsi="Times New Roman" w:cs="Times New Roman"/>
          <w:b/>
          <w:bCs/>
          <w:sz w:val="28"/>
          <w:szCs w:val="28"/>
        </w:rPr>
        <w:t>»</w:t>
      </w:r>
    </w:p>
    <w:p w:rsidR="00811191" w:rsidRPr="00586E0B" w:rsidRDefault="00811191" w:rsidP="00811191">
      <w:pPr>
        <w:pStyle w:val="a4"/>
        <w:jc w:val="center"/>
        <w:rPr>
          <w:rFonts w:ascii="Times New Roman" w:hAnsi="Times New Roman" w:cs="Times New Roman"/>
          <w:b/>
          <w:bCs/>
          <w:sz w:val="26"/>
          <w:szCs w:val="26"/>
        </w:rPr>
      </w:pPr>
    </w:p>
    <w:p w:rsidR="00811191" w:rsidRPr="00586E0B" w:rsidRDefault="005A0CAA" w:rsidP="00D20DDE">
      <w:pPr>
        <w:ind w:firstLine="567"/>
        <w:jc w:val="center"/>
        <w:rPr>
          <w:rFonts w:ascii="Times New Roman" w:hAnsi="Times New Roman" w:cs="Times New Roman"/>
          <w:b/>
          <w:bCs/>
          <w:sz w:val="26"/>
          <w:szCs w:val="26"/>
        </w:rPr>
      </w:pPr>
      <w:r w:rsidRPr="00586E0B">
        <w:rPr>
          <w:rFonts w:ascii="Times New Roman" w:hAnsi="Times New Roman" w:cs="Times New Roman"/>
          <w:b/>
          <w:bCs/>
          <w:sz w:val="26"/>
          <w:szCs w:val="26"/>
        </w:rPr>
        <w:t>1. Общие положения</w:t>
      </w:r>
    </w:p>
    <w:p w:rsidR="0004668C" w:rsidRPr="00DB71E3" w:rsidRDefault="0004668C" w:rsidP="00D20DDE">
      <w:pPr>
        <w:pStyle w:val="a4"/>
        <w:ind w:firstLine="567"/>
        <w:jc w:val="both"/>
        <w:rPr>
          <w:rFonts w:ascii="Times New Roman" w:hAnsi="Times New Roman" w:cs="Times New Roman"/>
          <w:sz w:val="26"/>
          <w:szCs w:val="26"/>
        </w:rPr>
      </w:pPr>
      <w:r w:rsidRPr="00DB71E3">
        <w:rPr>
          <w:rFonts w:ascii="Times New Roman" w:hAnsi="Times New Roman" w:cs="Times New Roman"/>
          <w:sz w:val="26"/>
          <w:szCs w:val="26"/>
        </w:rPr>
        <w:t xml:space="preserve">  </w:t>
      </w:r>
      <w:r w:rsidR="005A0CAA" w:rsidRPr="00DB71E3">
        <w:rPr>
          <w:rFonts w:ascii="Times New Roman" w:hAnsi="Times New Roman" w:cs="Times New Roman"/>
          <w:sz w:val="26"/>
          <w:szCs w:val="26"/>
        </w:rPr>
        <w:t xml:space="preserve">1.1. </w:t>
      </w:r>
      <w:proofErr w:type="gramStart"/>
      <w:r w:rsidR="00965546" w:rsidRPr="00DB71E3">
        <w:rPr>
          <w:rFonts w:ascii="Times New Roman" w:hAnsi="Times New Roman" w:cs="Times New Roman"/>
          <w:sz w:val="26"/>
          <w:szCs w:val="26"/>
        </w:rPr>
        <w:t>А</w:t>
      </w:r>
      <w:r w:rsidR="005A0CAA" w:rsidRPr="00DB71E3">
        <w:rPr>
          <w:rFonts w:ascii="Times New Roman" w:hAnsi="Times New Roman" w:cs="Times New Roman"/>
          <w:sz w:val="26"/>
          <w:szCs w:val="26"/>
        </w:rPr>
        <w:t xml:space="preserve">дминистративный регламент </w:t>
      </w:r>
      <w:r w:rsidR="00965546" w:rsidRPr="00DB71E3">
        <w:rPr>
          <w:rFonts w:ascii="Times New Roman" w:hAnsi="Times New Roman" w:cs="Times New Roman"/>
          <w:sz w:val="26"/>
          <w:szCs w:val="26"/>
        </w:rPr>
        <w:t>п</w:t>
      </w:r>
      <w:r w:rsidR="005A0CAA" w:rsidRPr="00DB71E3">
        <w:rPr>
          <w:rFonts w:ascii="Times New Roman" w:hAnsi="Times New Roman" w:cs="Times New Roman"/>
          <w:sz w:val="26"/>
          <w:szCs w:val="26"/>
        </w:rPr>
        <w:t>редоставлени</w:t>
      </w:r>
      <w:r w:rsidR="00965546" w:rsidRPr="00DB71E3">
        <w:rPr>
          <w:rFonts w:ascii="Times New Roman" w:hAnsi="Times New Roman" w:cs="Times New Roman"/>
          <w:sz w:val="26"/>
          <w:szCs w:val="26"/>
        </w:rPr>
        <w:t>я</w:t>
      </w:r>
      <w:r w:rsidR="005A0CAA" w:rsidRPr="00DB71E3">
        <w:rPr>
          <w:rFonts w:ascii="Times New Roman" w:hAnsi="Times New Roman" w:cs="Times New Roman"/>
          <w:sz w:val="26"/>
          <w:szCs w:val="26"/>
        </w:rPr>
        <w:t xml:space="preserve"> муниципальной услуги </w:t>
      </w:r>
      <w:r w:rsidR="00965546" w:rsidRPr="00DB71E3">
        <w:rPr>
          <w:rFonts w:ascii="Times New Roman" w:hAnsi="Times New Roman" w:cs="Times New Roman"/>
          <w:sz w:val="26"/>
          <w:szCs w:val="26"/>
        </w:rPr>
        <w:t>по в</w:t>
      </w:r>
      <w:r w:rsidR="00811191" w:rsidRPr="00DB71E3">
        <w:rPr>
          <w:rFonts w:ascii="Times New Roman" w:hAnsi="Times New Roman" w:cs="Times New Roman"/>
          <w:sz w:val="26"/>
          <w:szCs w:val="26"/>
        </w:rPr>
        <w:t>ыдач</w:t>
      </w:r>
      <w:r w:rsidR="00965546" w:rsidRPr="00DB71E3">
        <w:rPr>
          <w:rFonts w:ascii="Times New Roman" w:hAnsi="Times New Roman" w:cs="Times New Roman"/>
          <w:sz w:val="26"/>
          <w:szCs w:val="26"/>
        </w:rPr>
        <w:t>е</w:t>
      </w:r>
      <w:r w:rsidR="00811191" w:rsidRPr="00DB71E3">
        <w:rPr>
          <w:rFonts w:ascii="Times New Roman" w:hAnsi="Times New Roman" w:cs="Times New Roman"/>
          <w:sz w:val="26"/>
          <w:szCs w:val="26"/>
        </w:rPr>
        <w:t xml:space="preserve">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007066" w:rsidRPr="00DB71E3">
        <w:rPr>
          <w:rFonts w:ascii="Times New Roman" w:eastAsia="Calibri" w:hAnsi="Times New Roman" w:cs="Times New Roman"/>
          <w:sz w:val="26"/>
          <w:szCs w:val="26"/>
          <w:lang w:eastAsia="zh-CN"/>
        </w:rPr>
        <w:t>муниципального образования</w:t>
      </w:r>
      <w:r w:rsidR="00811191" w:rsidRPr="00DB71E3">
        <w:rPr>
          <w:rFonts w:ascii="Times New Roman" w:hAnsi="Times New Roman" w:cs="Times New Roman"/>
          <w:sz w:val="26"/>
          <w:szCs w:val="26"/>
        </w:rPr>
        <w:t xml:space="preserve">» </w:t>
      </w:r>
      <w:r w:rsidR="005A0CAA" w:rsidRPr="00DB71E3">
        <w:rPr>
          <w:rFonts w:ascii="Times New Roman" w:hAnsi="Times New Roman" w:cs="Times New Roman"/>
          <w:sz w:val="26"/>
          <w:szCs w:val="26"/>
        </w:rPr>
        <w:t xml:space="preserve">(далее </w:t>
      </w:r>
      <w:r w:rsidR="00965546" w:rsidRPr="00DB71E3">
        <w:rPr>
          <w:rFonts w:ascii="Times New Roman" w:hAnsi="Times New Roman" w:cs="Times New Roman"/>
          <w:sz w:val="26"/>
          <w:szCs w:val="26"/>
        </w:rPr>
        <w:t>–</w:t>
      </w:r>
      <w:r w:rsidR="005A0CAA" w:rsidRPr="00DB71E3">
        <w:rPr>
          <w:rFonts w:ascii="Times New Roman" w:hAnsi="Times New Roman" w:cs="Times New Roman"/>
          <w:sz w:val="26"/>
          <w:szCs w:val="26"/>
        </w:rPr>
        <w:t xml:space="preserve"> </w:t>
      </w:r>
      <w:r w:rsidR="00965546" w:rsidRPr="00DB71E3">
        <w:rPr>
          <w:rFonts w:ascii="Times New Roman" w:hAnsi="Times New Roman" w:cs="Times New Roman"/>
          <w:sz w:val="26"/>
          <w:szCs w:val="26"/>
        </w:rPr>
        <w:t>административный регламент</w:t>
      </w:r>
      <w:r w:rsidR="005A0CAA" w:rsidRPr="00DB71E3">
        <w:rPr>
          <w:rFonts w:ascii="Times New Roman" w:hAnsi="Times New Roman" w:cs="Times New Roman"/>
          <w:sz w:val="26"/>
          <w:szCs w:val="26"/>
        </w:rPr>
        <w:t xml:space="preserve">) </w:t>
      </w:r>
      <w:r w:rsidR="00965546" w:rsidRPr="00DB71E3">
        <w:rPr>
          <w:rFonts w:ascii="Times New Roman" w:eastAsia="Times New Roman" w:hAnsi="Times New Roman" w:cs="Times New Roman"/>
          <w:sz w:val="26"/>
          <w:szCs w:val="26"/>
        </w:rPr>
        <w:t>разработан в целях оптимизации (повышения качества) предоставления муниципальной услуги по выдаче</w:t>
      </w:r>
      <w:r w:rsidRPr="00DB71E3">
        <w:rPr>
          <w:rFonts w:ascii="Times New Roman" w:hAnsi="Times New Roman" w:cs="Times New Roman"/>
          <w:b/>
          <w:sz w:val="26"/>
          <w:szCs w:val="26"/>
        </w:rPr>
        <w:t xml:space="preserve"> </w:t>
      </w:r>
      <w:r w:rsidRPr="00DB71E3">
        <w:rPr>
          <w:rFonts w:ascii="Times New Roman" w:hAnsi="Times New Roman" w:cs="Times New Roman"/>
          <w:sz w:val="26"/>
          <w:szCs w:val="26"/>
        </w:rPr>
        <w:t>специального разрешения на движение тяжеловесного и (или) крупногабаритного транспортного средства по маршрутам, проходящим полностью или</w:t>
      </w:r>
      <w:proofErr w:type="gramEnd"/>
      <w:r w:rsidRPr="00DB71E3">
        <w:rPr>
          <w:rFonts w:ascii="Times New Roman" w:hAnsi="Times New Roman" w:cs="Times New Roman"/>
          <w:sz w:val="26"/>
          <w:szCs w:val="26"/>
        </w:rPr>
        <w:t xml:space="preserve"> частично по дорогам местного значения в границах муниципального образования</w:t>
      </w:r>
      <w:r w:rsidR="0046471B">
        <w:rPr>
          <w:rFonts w:ascii="Times New Roman" w:hAnsi="Times New Roman" w:cs="Times New Roman"/>
          <w:sz w:val="26"/>
          <w:szCs w:val="26"/>
        </w:rPr>
        <w:t xml:space="preserve"> (далее – муниципальная услуга).</w:t>
      </w:r>
    </w:p>
    <w:p w:rsidR="00D65065" w:rsidRPr="0046471B" w:rsidRDefault="005A0CAA" w:rsidP="00D20DDE">
      <w:pPr>
        <w:spacing w:after="0" w:line="240" w:lineRule="auto"/>
        <w:ind w:firstLine="567"/>
        <w:jc w:val="both"/>
        <w:rPr>
          <w:rFonts w:ascii="Times New Roman" w:eastAsia="Calibri" w:hAnsi="Times New Roman" w:cs="Times New Roman"/>
          <w:sz w:val="26"/>
          <w:szCs w:val="26"/>
          <w:lang w:eastAsia="zh-CN"/>
        </w:rPr>
      </w:pPr>
      <w:r w:rsidRPr="00DB71E3">
        <w:rPr>
          <w:rFonts w:ascii="Times New Roman" w:hAnsi="Times New Roman" w:cs="Times New Roman"/>
          <w:sz w:val="26"/>
          <w:szCs w:val="26"/>
        </w:rPr>
        <w:t>1.2</w:t>
      </w:r>
      <w:r w:rsidR="00E8466B" w:rsidRPr="00DB71E3">
        <w:rPr>
          <w:rFonts w:ascii="Times New Roman" w:hAnsi="Times New Roman" w:cs="Times New Roman"/>
          <w:sz w:val="26"/>
          <w:szCs w:val="26"/>
        </w:rPr>
        <w:t>.</w:t>
      </w:r>
      <w:r w:rsidR="0046471B">
        <w:rPr>
          <w:rFonts w:ascii="Times New Roman" w:hAnsi="Times New Roman" w:cs="Times New Roman"/>
          <w:sz w:val="26"/>
          <w:szCs w:val="26"/>
        </w:rPr>
        <w:t xml:space="preserve"> </w:t>
      </w:r>
      <w:r w:rsidRPr="00DB71E3">
        <w:rPr>
          <w:rFonts w:ascii="Times New Roman" w:hAnsi="Times New Roman" w:cs="Times New Roman"/>
          <w:sz w:val="26"/>
          <w:szCs w:val="26"/>
        </w:rPr>
        <w:t>Заявителями</w:t>
      </w:r>
      <w:r w:rsidR="0004668C" w:rsidRPr="00DB71E3">
        <w:rPr>
          <w:rFonts w:ascii="Times New Roman" w:eastAsia="Times New Roman" w:hAnsi="Times New Roman" w:cs="Times New Roman"/>
          <w:sz w:val="26"/>
          <w:szCs w:val="26"/>
        </w:rPr>
        <w:t xml:space="preserve"> при предоставлении муниципальной услуги являются физические или юридические лица, имеющие намерение получить разрешение</w:t>
      </w:r>
      <w:r w:rsidRPr="00DB71E3">
        <w:rPr>
          <w:rFonts w:ascii="Times New Roman" w:hAnsi="Times New Roman" w:cs="Times New Roman"/>
          <w:sz w:val="26"/>
          <w:szCs w:val="26"/>
        </w:rPr>
        <w:t xml:space="preserve"> </w:t>
      </w:r>
      <w:r w:rsidR="00C71075" w:rsidRPr="00DB71E3">
        <w:rPr>
          <w:rFonts w:ascii="Times New Roman" w:hAnsi="Times New Roman" w:cs="Times New Roman"/>
          <w:sz w:val="26"/>
          <w:szCs w:val="26"/>
        </w:rPr>
        <w:t xml:space="preserve">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00C71075" w:rsidRPr="00DB71E3">
        <w:rPr>
          <w:rFonts w:ascii="Times New Roman" w:eastAsia="Calibri" w:hAnsi="Times New Roman" w:cs="Times New Roman"/>
          <w:sz w:val="26"/>
          <w:szCs w:val="26"/>
          <w:lang w:eastAsia="zh-CN"/>
        </w:rPr>
        <w:t>муниципального образования</w:t>
      </w:r>
      <w:r w:rsidR="0046471B">
        <w:rPr>
          <w:rFonts w:ascii="Times New Roman" w:eastAsia="Calibri" w:hAnsi="Times New Roman" w:cs="Times New Roman"/>
          <w:sz w:val="26"/>
          <w:szCs w:val="26"/>
          <w:lang w:eastAsia="zh-CN"/>
        </w:rPr>
        <w:t xml:space="preserve"> (далее – заявители)</w:t>
      </w:r>
      <w:r w:rsidR="00D65065">
        <w:rPr>
          <w:rFonts w:ascii="Times New Roman" w:hAnsi="Times New Roman"/>
          <w:sz w:val="28"/>
          <w:szCs w:val="28"/>
        </w:rPr>
        <w:t>.</w:t>
      </w:r>
    </w:p>
    <w:p w:rsidR="00C71075" w:rsidRPr="00DB71E3" w:rsidRDefault="005A0CAA" w:rsidP="00D20DDE">
      <w:pPr>
        <w:spacing w:after="0" w:line="240" w:lineRule="auto"/>
        <w:ind w:firstLine="567"/>
        <w:jc w:val="both"/>
        <w:rPr>
          <w:rFonts w:ascii="Times New Roman" w:eastAsia="Times New Roman" w:hAnsi="Times New Roman" w:cs="Times New Roman"/>
          <w:sz w:val="26"/>
          <w:szCs w:val="26"/>
        </w:rPr>
      </w:pPr>
      <w:r w:rsidRPr="00DB71E3">
        <w:rPr>
          <w:rFonts w:ascii="Times New Roman" w:hAnsi="Times New Roman" w:cs="Times New Roman"/>
          <w:sz w:val="26"/>
          <w:szCs w:val="26"/>
        </w:rPr>
        <w:t xml:space="preserve">1.3. </w:t>
      </w:r>
      <w:r w:rsidR="00C71075" w:rsidRPr="00DB71E3">
        <w:rPr>
          <w:rFonts w:ascii="Times New Roman" w:eastAsia="Times New Roman" w:hAnsi="Times New Roman" w:cs="Times New Roman"/>
          <w:sz w:val="26"/>
          <w:szCs w:val="26"/>
        </w:rPr>
        <w:t>Информирование о порядке предоставления муниципальной услуги осуществляется:</w:t>
      </w:r>
    </w:p>
    <w:p w:rsidR="005A0CAA" w:rsidRPr="00DB71E3" w:rsidRDefault="00C71075" w:rsidP="00D20DDE">
      <w:pPr>
        <w:spacing w:after="0" w:line="240" w:lineRule="auto"/>
        <w:ind w:firstLine="567"/>
        <w:jc w:val="both"/>
        <w:rPr>
          <w:rFonts w:ascii="Times New Roman" w:hAnsi="Times New Roman" w:cs="Times New Roman"/>
          <w:sz w:val="26"/>
          <w:szCs w:val="26"/>
        </w:rPr>
      </w:pPr>
      <w:r w:rsidRPr="00DB71E3">
        <w:rPr>
          <w:rFonts w:ascii="Times New Roman" w:hAnsi="Times New Roman" w:cs="Times New Roman"/>
          <w:sz w:val="26"/>
          <w:szCs w:val="26"/>
        </w:rPr>
        <w:t xml:space="preserve"> -</w:t>
      </w:r>
      <w:r w:rsidR="00677129">
        <w:rPr>
          <w:rFonts w:ascii="Times New Roman" w:hAnsi="Times New Roman" w:cs="Times New Roman"/>
          <w:sz w:val="26"/>
          <w:szCs w:val="26"/>
        </w:rPr>
        <w:t xml:space="preserve"> </w:t>
      </w:r>
      <w:r w:rsidRPr="00DB71E3">
        <w:rPr>
          <w:rFonts w:ascii="Times New Roman" w:hAnsi="Times New Roman" w:cs="Times New Roman"/>
          <w:sz w:val="26"/>
          <w:szCs w:val="26"/>
        </w:rPr>
        <w:t>лично в Управление жилищно-коммунального хозяйства,</w:t>
      </w:r>
      <w:r w:rsidR="00677129">
        <w:rPr>
          <w:rFonts w:ascii="Times New Roman" w:hAnsi="Times New Roman" w:cs="Times New Roman"/>
          <w:sz w:val="26"/>
          <w:szCs w:val="26"/>
        </w:rPr>
        <w:t xml:space="preserve"> </w:t>
      </w:r>
      <w:r w:rsidR="00065CCF" w:rsidRPr="00DB71E3">
        <w:rPr>
          <w:rFonts w:ascii="Times New Roman" w:hAnsi="Times New Roman" w:cs="Times New Roman"/>
          <w:sz w:val="26"/>
          <w:szCs w:val="26"/>
        </w:rPr>
        <w:t>капитального стр</w:t>
      </w:r>
      <w:r w:rsidR="00677129">
        <w:rPr>
          <w:rFonts w:ascii="Times New Roman" w:hAnsi="Times New Roman" w:cs="Times New Roman"/>
          <w:sz w:val="26"/>
          <w:szCs w:val="26"/>
        </w:rPr>
        <w:t xml:space="preserve">оительства и природопользования </w:t>
      </w:r>
      <w:r w:rsidR="00065CCF" w:rsidRPr="00DB71E3">
        <w:rPr>
          <w:rFonts w:ascii="Times New Roman" w:hAnsi="Times New Roman" w:cs="Times New Roman"/>
          <w:sz w:val="26"/>
          <w:szCs w:val="26"/>
        </w:rPr>
        <w:t>Администрации Гаврилов-Ямского муниципального района</w:t>
      </w:r>
      <w:r w:rsidR="005A0CAA" w:rsidRPr="00DB71E3">
        <w:rPr>
          <w:rFonts w:ascii="Times New Roman" w:hAnsi="Times New Roman" w:cs="Times New Roman"/>
          <w:sz w:val="26"/>
          <w:szCs w:val="26"/>
        </w:rPr>
        <w:t xml:space="preserve"> (далее </w:t>
      </w:r>
      <w:r w:rsidRPr="00DB71E3">
        <w:rPr>
          <w:rFonts w:ascii="Times New Roman" w:hAnsi="Times New Roman" w:cs="Times New Roman"/>
          <w:sz w:val="26"/>
          <w:szCs w:val="26"/>
        </w:rPr>
        <w:t>по тексту</w:t>
      </w:r>
      <w:r w:rsidR="005A3274">
        <w:rPr>
          <w:rFonts w:ascii="Times New Roman" w:hAnsi="Times New Roman" w:cs="Times New Roman"/>
          <w:sz w:val="26"/>
          <w:szCs w:val="26"/>
        </w:rPr>
        <w:t xml:space="preserve"> </w:t>
      </w:r>
      <w:r w:rsidR="00112083" w:rsidRPr="00DB71E3">
        <w:rPr>
          <w:rFonts w:ascii="Times New Roman" w:hAnsi="Times New Roman" w:cs="Times New Roman"/>
          <w:sz w:val="26"/>
          <w:szCs w:val="26"/>
        </w:rPr>
        <w:t>–</w:t>
      </w:r>
      <w:r w:rsidR="005A0CAA" w:rsidRPr="00DB71E3">
        <w:rPr>
          <w:rFonts w:ascii="Times New Roman" w:hAnsi="Times New Roman" w:cs="Times New Roman"/>
          <w:sz w:val="26"/>
          <w:szCs w:val="26"/>
        </w:rPr>
        <w:t xml:space="preserve"> </w:t>
      </w:r>
      <w:r w:rsidRPr="00DB71E3">
        <w:rPr>
          <w:rFonts w:ascii="Times New Roman" w:hAnsi="Times New Roman" w:cs="Times New Roman"/>
          <w:sz w:val="26"/>
          <w:szCs w:val="26"/>
        </w:rPr>
        <w:t>Управление)</w:t>
      </w:r>
      <w:r w:rsidR="00012FE8" w:rsidRPr="00DB71E3">
        <w:rPr>
          <w:rFonts w:ascii="Times New Roman" w:hAnsi="Times New Roman" w:cs="Times New Roman"/>
          <w:sz w:val="26"/>
          <w:szCs w:val="26"/>
        </w:rPr>
        <w:t>,</w:t>
      </w:r>
    </w:p>
    <w:p w:rsidR="00012FE8" w:rsidRPr="00DB71E3" w:rsidRDefault="00012FE8" w:rsidP="00D20DDE">
      <w:pPr>
        <w:spacing w:after="0" w:line="240" w:lineRule="auto"/>
        <w:ind w:firstLine="567"/>
        <w:jc w:val="both"/>
        <w:rPr>
          <w:rFonts w:ascii="Times New Roman" w:hAnsi="Times New Roman" w:cs="Times New Roman"/>
          <w:sz w:val="26"/>
          <w:szCs w:val="26"/>
        </w:rPr>
      </w:pPr>
      <w:r w:rsidRPr="00DB71E3">
        <w:rPr>
          <w:rFonts w:ascii="Times New Roman" w:eastAsia="Times New Roman" w:hAnsi="Times New Roman" w:cs="Times New Roman"/>
          <w:sz w:val="26"/>
          <w:szCs w:val="26"/>
        </w:rPr>
        <w:t xml:space="preserve">- посредством телефонной связи: </w:t>
      </w:r>
      <w:r w:rsidR="005569B4">
        <w:rPr>
          <w:rFonts w:ascii="Times New Roman" w:eastAsia="Times New Roman" w:hAnsi="Times New Roman" w:cs="Times New Roman"/>
          <w:color w:val="000000"/>
          <w:sz w:val="26"/>
          <w:szCs w:val="26"/>
        </w:rPr>
        <w:t xml:space="preserve">(48534) 2-49-80, </w:t>
      </w:r>
      <w:r w:rsidRPr="00DB71E3">
        <w:rPr>
          <w:rFonts w:ascii="Times New Roman" w:eastAsia="Times New Roman" w:hAnsi="Times New Roman" w:cs="Times New Roman"/>
          <w:color w:val="000000"/>
          <w:sz w:val="26"/>
          <w:szCs w:val="26"/>
        </w:rPr>
        <w:t>2-46-80,</w:t>
      </w:r>
    </w:p>
    <w:p w:rsidR="00012FE8" w:rsidRPr="00DB71E3" w:rsidRDefault="00012FE8" w:rsidP="00D20DDE">
      <w:pPr>
        <w:tabs>
          <w:tab w:val="left" w:pos="900"/>
        </w:tabs>
        <w:spacing w:after="0" w:line="259" w:lineRule="auto"/>
        <w:ind w:firstLine="567"/>
        <w:jc w:val="both"/>
        <w:rPr>
          <w:rFonts w:ascii="Times New Roman" w:eastAsia="Times New Roman" w:hAnsi="Times New Roman" w:cs="Times New Roman"/>
          <w:sz w:val="26"/>
          <w:szCs w:val="26"/>
        </w:rPr>
      </w:pPr>
      <w:proofErr w:type="gramStart"/>
      <w:r w:rsidRPr="00DB71E3">
        <w:rPr>
          <w:rFonts w:ascii="Times New Roman" w:eastAsia="Times New Roman" w:hAnsi="Times New Roman" w:cs="Times New Roman"/>
          <w:sz w:val="26"/>
          <w:szCs w:val="26"/>
        </w:rPr>
        <w:t>- почтовой связи: 152240,</w:t>
      </w:r>
      <w:r w:rsidRPr="00DB71E3">
        <w:rPr>
          <w:rFonts w:ascii="Times New Roman" w:eastAsia="Times New Roman" w:hAnsi="Times New Roman" w:cs="Times New Roman"/>
          <w:color w:val="000000"/>
          <w:sz w:val="26"/>
          <w:szCs w:val="26"/>
        </w:rPr>
        <w:t xml:space="preserve"> Ярославская область, Гаврилов-Ямский район, г. Гаврилов-Ям, ул. Советская, д. 51.</w:t>
      </w:r>
      <w:proofErr w:type="gramEnd"/>
    </w:p>
    <w:p w:rsidR="00012FE8" w:rsidRPr="00DB71E3" w:rsidRDefault="00012FE8" w:rsidP="00D20DDE">
      <w:pPr>
        <w:spacing w:after="0" w:line="240" w:lineRule="auto"/>
        <w:ind w:firstLine="567"/>
        <w:jc w:val="both"/>
        <w:rPr>
          <w:rFonts w:ascii="Times New Roman" w:eastAsia="Times New Roman" w:hAnsi="Times New Roman" w:cs="Times New Roman"/>
          <w:bCs/>
          <w:color w:val="0000FF"/>
          <w:sz w:val="26"/>
          <w:szCs w:val="26"/>
          <w:u w:val="single"/>
        </w:rPr>
      </w:pPr>
      <w:r w:rsidRPr="00DB71E3">
        <w:rPr>
          <w:rFonts w:ascii="Times New Roman" w:eastAsia="Times New Roman" w:hAnsi="Times New Roman" w:cs="Times New Roman"/>
          <w:sz w:val="26"/>
          <w:szCs w:val="26"/>
        </w:rPr>
        <w:t xml:space="preserve">- электронной почты: </w:t>
      </w:r>
      <w:hyperlink r:id="rId10" w:anchor="yarregion.ru" w:history="1">
        <w:r w:rsidR="00677129" w:rsidRPr="00677129">
          <w:rPr>
            <w:rFonts w:ascii="Times New Roman" w:eastAsia="Times New Roman" w:hAnsi="Times New Roman" w:cs="Times New Roman"/>
            <w:color w:val="0000FF"/>
            <w:sz w:val="26"/>
            <w:szCs w:val="26"/>
            <w:u w:val="single"/>
            <w:lang w:val="en-US" w:eastAsia="ru-RU"/>
          </w:rPr>
          <w:t>mr</w:t>
        </w:r>
        <w:r w:rsidR="00677129" w:rsidRPr="00EC1F26">
          <w:rPr>
            <w:rFonts w:ascii="Times New Roman" w:eastAsia="Times New Roman" w:hAnsi="Times New Roman" w:cs="Times New Roman"/>
            <w:color w:val="0000FF"/>
            <w:sz w:val="26"/>
            <w:szCs w:val="26"/>
            <w:u w:val="single"/>
            <w:lang w:eastAsia="ru-RU"/>
          </w:rPr>
          <w:t>.</w:t>
        </w:r>
        <w:r w:rsidR="00677129" w:rsidRPr="00677129">
          <w:rPr>
            <w:rFonts w:ascii="Times New Roman" w:eastAsia="Times New Roman" w:hAnsi="Times New Roman" w:cs="Times New Roman"/>
            <w:color w:val="0000FF"/>
            <w:sz w:val="26"/>
            <w:szCs w:val="26"/>
            <w:u w:val="single"/>
            <w:lang w:val="en-US" w:eastAsia="ru-RU"/>
          </w:rPr>
          <w:t>gavyam</w:t>
        </w:r>
        <w:r w:rsidR="00677129" w:rsidRPr="00677129">
          <w:rPr>
            <w:rFonts w:ascii="Times New Roman" w:eastAsia="Times New Roman" w:hAnsi="Times New Roman" w:cs="Times New Roman"/>
            <w:color w:val="0000FF"/>
            <w:sz w:val="26"/>
            <w:szCs w:val="26"/>
            <w:u w:val="single"/>
            <w:lang w:eastAsia="ru-RU"/>
          </w:rPr>
          <w:sym w:font="Times New Roman" w:char="0040"/>
        </w:r>
        <w:r w:rsidR="00677129" w:rsidRPr="00677129">
          <w:rPr>
            <w:rFonts w:ascii="Times New Roman" w:eastAsia="Times New Roman" w:hAnsi="Times New Roman" w:cs="Times New Roman"/>
            <w:color w:val="0000FF"/>
            <w:sz w:val="26"/>
            <w:szCs w:val="26"/>
            <w:u w:val="single"/>
            <w:lang w:val="en-US" w:eastAsia="ru-RU"/>
          </w:rPr>
          <w:t>yarregion</w:t>
        </w:r>
        <w:r w:rsidR="00677129" w:rsidRPr="00EC1F26">
          <w:rPr>
            <w:rFonts w:ascii="Times New Roman" w:eastAsia="Times New Roman" w:hAnsi="Times New Roman" w:cs="Times New Roman"/>
            <w:color w:val="0000FF"/>
            <w:sz w:val="26"/>
            <w:szCs w:val="26"/>
            <w:u w:val="single"/>
            <w:lang w:eastAsia="ru-RU"/>
          </w:rPr>
          <w:t>.</w:t>
        </w:r>
        <w:proofErr w:type="spellStart"/>
        <w:r w:rsidR="00677129" w:rsidRPr="00677129">
          <w:rPr>
            <w:rFonts w:ascii="Times New Roman" w:eastAsia="Times New Roman" w:hAnsi="Times New Roman" w:cs="Times New Roman"/>
            <w:color w:val="0000FF"/>
            <w:sz w:val="26"/>
            <w:szCs w:val="26"/>
            <w:u w:val="single"/>
            <w:lang w:val="en-US" w:eastAsia="ru-RU"/>
          </w:rPr>
          <w:t>ru</w:t>
        </w:r>
        <w:proofErr w:type="spellEnd"/>
      </w:hyperlink>
    </w:p>
    <w:p w:rsidR="00012FE8" w:rsidRPr="00DB71E3" w:rsidRDefault="00012FE8" w:rsidP="00D20DDE">
      <w:pPr>
        <w:tabs>
          <w:tab w:val="left" w:pos="900"/>
        </w:tabs>
        <w:spacing w:after="0" w:line="259" w:lineRule="auto"/>
        <w:ind w:firstLine="567"/>
        <w:jc w:val="both"/>
        <w:rPr>
          <w:rFonts w:ascii="Times New Roman" w:eastAsia="Times New Roman" w:hAnsi="Times New Roman" w:cs="Times New Roman"/>
          <w:sz w:val="26"/>
          <w:szCs w:val="26"/>
        </w:rPr>
      </w:pPr>
      <w:r w:rsidRPr="00DB71E3">
        <w:rPr>
          <w:rFonts w:ascii="Times New Roman" w:eastAsia="Times New Roman" w:hAnsi="Times New Roman" w:cs="Times New Roman"/>
          <w:sz w:val="26"/>
          <w:szCs w:val="26"/>
        </w:rPr>
        <w:t xml:space="preserve">- через информационные стенды в Управлении, с использованием официального сайта Администрации Гаврилов-Ямского муниципального района в информационно-телекоммуникационной сети «Интернет»  по адресу: </w:t>
      </w:r>
      <w:hyperlink r:id="rId11" w:history="1">
        <w:r w:rsidRPr="00DB71E3">
          <w:rPr>
            <w:rFonts w:ascii="Times New Roman" w:eastAsia="Times New Roman" w:hAnsi="Times New Roman" w:cs="Times New Roman"/>
            <w:color w:val="0000FF"/>
            <w:sz w:val="26"/>
            <w:szCs w:val="26"/>
            <w:u w:val="single"/>
          </w:rPr>
          <w:t>https://gavyam.ru</w:t>
        </w:r>
      </w:hyperlink>
      <w:r w:rsidRPr="00DB71E3">
        <w:rPr>
          <w:rFonts w:ascii="Times New Roman" w:eastAsia="Times New Roman" w:hAnsi="Times New Roman" w:cs="Times New Roman"/>
          <w:sz w:val="26"/>
          <w:szCs w:val="26"/>
        </w:rPr>
        <w:t xml:space="preserve"> (далее – официальный сайт), федеральной государственной информационной системы «Единый портал государственных и муниципальных</w:t>
      </w:r>
      <w:r w:rsidR="00EC1F26">
        <w:rPr>
          <w:rFonts w:ascii="Times New Roman" w:eastAsia="Times New Roman" w:hAnsi="Times New Roman" w:cs="Times New Roman"/>
          <w:sz w:val="26"/>
          <w:szCs w:val="26"/>
        </w:rPr>
        <w:t xml:space="preserve"> услуг» (далее – Единый портал)</w:t>
      </w:r>
      <w:r w:rsidRPr="00DB71E3">
        <w:rPr>
          <w:rFonts w:ascii="Times New Roman" w:eastAsia="Times New Roman" w:hAnsi="Times New Roman" w:cs="Times New Roman"/>
          <w:sz w:val="26"/>
          <w:szCs w:val="26"/>
        </w:rPr>
        <w:t>.</w:t>
      </w:r>
    </w:p>
    <w:p w:rsidR="00012FE8" w:rsidRPr="00DB71E3" w:rsidRDefault="00D20DDE"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12FE8" w:rsidRPr="00DB71E3">
        <w:rPr>
          <w:rFonts w:ascii="Times New Roman" w:eastAsia="Times New Roman" w:hAnsi="Times New Roman" w:cs="Times New Roman"/>
          <w:sz w:val="26"/>
          <w:szCs w:val="26"/>
          <w:lang w:eastAsia="ru-RU"/>
        </w:rPr>
        <w:t>.4. Информирование осуществляется по вопросам, касающимся:</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способов подачи заявления о предоставлении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 адресов Управления, обращение в которые необходимо для предоставления муниципальной услуги; </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справочной информации о работе Управления;</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порядка и сроков предоставления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по вопросам предоставления услуг, которые являются необходимыми и обязательными для предоставления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12FE8" w:rsidRPr="00DB71E3" w:rsidRDefault="00012FE8"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1.5. При устном обращении Заявителя (лично или по телефону) должностное лицо Управления, </w:t>
      </w:r>
      <w:proofErr w:type="gramStart"/>
      <w:r w:rsidRPr="00DB71E3">
        <w:rPr>
          <w:rFonts w:ascii="Times New Roman" w:eastAsia="Times New Roman" w:hAnsi="Times New Roman" w:cs="Times New Roman"/>
          <w:sz w:val="26"/>
          <w:szCs w:val="26"/>
          <w:lang w:eastAsia="ru-RU"/>
        </w:rPr>
        <w:t>осуществляющий</w:t>
      </w:r>
      <w:proofErr w:type="gramEnd"/>
      <w:r w:rsidRPr="00DB71E3">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изложить обращение в письменной форме;</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назначить другое время для консультаций.</w:t>
      </w:r>
    </w:p>
    <w:p w:rsidR="00942984" w:rsidRPr="00DB71E3" w:rsidRDefault="00942984"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ab/>
        <w:t>Продолжительность информирования по телефону не должна превышать 10 минут.</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Информирование осуществляется в соответствии с графиком приема граждан.</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1.6. По письменному обращению должностное лицо Управления,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w:t>
      </w:r>
      <w:r w:rsidR="005569B4">
        <w:rPr>
          <w:rFonts w:ascii="Times New Roman" w:eastAsia="Times New Roman" w:hAnsi="Times New Roman" w:cs="Times New Roman"/>
          <w:sz w:val="26"/>
          <w:szCs w:val="26"/>
          <w:lang w:eastAsia="ru-RU"/>
        </w:rPr>
        <w:t>а</w:t>
      </w:r>
      <w:r w:rsidRPr="00DB71E3">
        <w:rPr>
          <w:rFonts w:ascii="Times New Roman" w:eastAsia="Times New Roman" w:hAnsi="Times New Roman" w:cs="Times New Roman"/>
          <w:sz w:val="26"/>
          <w:szCs w:val="26"/>
          <w:lang w:eastAsia="ru-RU"/>
        </w:rPr>
        <w:t>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roofErr w:type="gramStart"/>
      <w:r w:rsidRPr="00DB71E3">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1.8. На официальном сайте,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 о месте нахождения и графике работы Управления, </w:t>
      </w:r>
      <w:proofErr w:type="gramStart"/>
      <w:r w:rsidRPr="00DB71E3">
        <w:rPr>
          <w:rFonts w:ascii="Times New Roman" w:eastAsia="Times New Roman" w:hAnsi="Times New Roman" w:cs="Times New Roman"/>
          <w:sz w:val="26"/>
          <w:szCs w:val="26"/>
          <w:lang w:eastAsia="ru-RU"/>
        </w:rPr>
        <w:t>ответственных</w:t>
      </w:r>
      <w:proofErr w:type="gramEnd"/>
      <w:r w:rsidRPr="00DB71E3">
        <w:rPr>
          <w:rFonts w:ascii="Times New Roman" w:eastAsia="Times New Roman" w:hAnsi="Times New Roman" w:cs="Times New Roman"/>
          <w:sz w:val="26"/>
          <w:szCs w:val="26"/>
          <w:lang w:eastAsia="ru-RU"/>
        </w:rPr>
        <w:t xml:space="preserve"> за пред</w:t>
      </w:r>
      <w:r w:rsidR="00EC1F26">
        <w:rPr>
          <w:rFonts w:ascii="Times New Roman" w:eastAsia="Times New Roman" w:hAnsi="Times New Roman" w:cs="Times New Roman"/>
          <w:sz w:val="26"/>
          <w:szCs w:val="26"/>
          <w:lang w:eastAsia="ru-RU"/>
        </w:rPr>
        <w:t>оставление муниципальной услуги</w:t>
      </w:r>
      <w:r w:rsidRPr="00DB71E3">
        <w:rPr>
          <w:rFonts w:ascii="Times New Roman" w:eastAsia="Times New Roman" w:hAnsi="Times New Roman" w:cs="Times New Roman"/>
          <w:sz w:val="26"/>
          <w:szCs w:val="26"/>
          <w:lang w:eastAsia="ru-RU"/>
        </w:rPr>
        <w:t>;</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справочные телефоны Управления,</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 </w:t>
      </w:r>
      <w:proofErr w:type="gramStart"/>
      <w:r w:rsidRPr="00DB71E3">
        <w:rPr>
          <w:rFonts w:ascii="Times New Roman" w:eastAsia="Times New Roman" w:hAnsi="Times New Roman" w:cs="Times New Roman"/>
          <w:sz w:val="26"/>
          <w:szCs w:val="26"/>
          <w:lang w:eastAsia="ru-RU"/>
        </w:rPr>
        <w:t>ответственных</w:t>
      </w:r>
      <w:proofErr w:type="gramEnd"/>
      <w:r w:rsidRPr="00DB71E3">
        <w:rPr>
          <w:rFonts w:ascii="Times New Roman" w:eastAsia="Times New Roman" w:hAnsi="Times New Roman" w:cs="Times New Roman"/>
          <w:sz w:val="26"/>
          <w:szCs w:val="26"/>
          <w:lang w:eastAsia="ru-RU"/>
        </w:rPr>
        <w:t xml:space="preserve"> за предоставление муниципальной услуги;</w:t>
      </w:r>
    </w:p>
    <w:p w:rsidR="006545AF" w:rsidRPr="00DB71E3" w:rsidRDefault="006545AF"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адрес официального сайта, а также электронной почты и (или) формы обратной связи Управления в сети «Интернет».</w:t>
      </w:r>
    </w:p>
    <w:p w:rsidR="006545AF" w:rsidRPr="00DB71E3" w:rsidRDefault="00D20DDE" w:rsidP="00D20DD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545AF" w:rsidRPr="00DB71E3">
        <w:rPr>
          <w:rFonts w:ascii="Times New Roman" w:eastAsia="Times New Roman" w:hAnsi="Times New Roman" w:cs="Times New Roman"/>
          <w:sz w:val="26"/>
          <w:szCs w:val="26"/>
          <w:lang w:eastAsia="ru-RU"/>
        </w:rPr>
        <w:t>.9. 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545AF" w:rsidRPr="00DB71E3" w:rsidRDefault="00D20DDE" w:rsidP="00D20DDE">
      <w:pPr>
        <w:tabs>
          <w:tab w:val="left" w:pos="960"/>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sz w:val="26"/>
          <w:szCs w:val="26"/>
          <w:lang w:eastAsia="ru-RU"/>
        </w:rPr>
        <w:t>1</w:t>
      </w:r>
      <w:r w:rsidR="00EC1F26">
        <w:rPr>
          <w:rFonts w:ascii="Times New Roman" w:eastAsia="Times New Roman" w:hAnsi="Times New Roman" w:cs="Times New Roman"/>
          <w:sz w:val="26"/>
          <w:szCs w:val="26"/>
          <w:lang w:eastAsia="ru-RU"/>
        </w:rPr>
        <w:t>.10</w:t>
      </w:r>
      <w:r w:rsidR="006545AF" w:rsidRPr="00DB71E3">
        <w:rPr>
          <w:rFonts w:ascii="Times New Roman" w:eastAsia="Times New Roman" w:hAnsi="Times New Roman" w:cs="Times New Roman"/>
          <w:sz w:val="26"/>
          <w:szCs w:val="26"/>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Управлении при обращении заявителя лично, по </w:t>
      </w:r>
      <w:r w:rsidR="006545AF" w:rsidRPr="00DB71E3">
        <w:rPr>
          <w:rFonts w:ascii="Times New Roman" w:eastAsia="Times New Roman" w:hAnsi="Times New Roman" w:cs="Times New Roman"/>
          <w:color w:val="000000"/>
          <w:sz w:val="26"/>
          <w:szCs w:val="26"/>
          <w:lang w:eastAsia="ru-RU"/>
        </w:rPr>
        <w:t>телефону, посредством электронной почты.</w:t>
      </w:r>
    </w:p>
    <w:p w:rsidR="006545AF" w:rsidRPr="00DB71E3" w:rsidRDefault="006545AF" w:rsidP="006545AF">
      <w:pPr>
        <w:tabs>
          <w:tab w:val="left" w:pos="960"/>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0CAA" w:rsidRPr="00DB71E3" w:rsidRDefault="005A0CAA" w:rsidP="00611D73">
      <w:pPr>
        <w:ind w:firstLine="709"/>
        <w:jc w:val="center"/>
        <w:rPr>
          <w:rFonts w:ascii="Times New Roman" w:hAnsi="Times New Roman" w:cs="Times New Roman"/>
          <w:b/>
          <w:bCs/>
          <w:sz w:val="26"/>
          <w:szCs w:val="26"/>
        </w:rPr>
      </w:pPr>
      <w:r w:rsidRPr="00DB71E3">
        <w:rPr>
          <w:rFonts w:ascii="Times New Roman" w:hAnsi="Times New Roman" w:cs="Times New Roman"/>
          <w:b/>
          <w:bCs/>
          <w:sz w:val="26"/>
          <w:szCs w:val="26"/>
        </w:rPr>
        <w:t>2. Стандарт предоставления муниципальной услуги</w:t>
      </w:r>
    </w:p>
    <w:p w:rsidR="00AB539C" w:rsidRPr="00DB71E3" w:rsidRDefault="005A0CAA" w:rsidP="000026D6">
      <w:pPr>
        <w:spacing w:after="0" w:line="240" w:lineRule="auto"/>
        <w:ind w:firstLine="567"/>
        <w:jc w:val="both"/>
        <w:rPr>
          <w:rFonts w:ascii="Times New Roman" w:hAnsi="Times New Roman" w:cs="Times New Roman"/>
          <w:sz w:val="26"/>
          <w:szCs w:val="26"/>
        </w:rPr>
      </w:pPr>
      <w:r w:rsidRPr="00DB71E3">
        <w:rPr>
          <w:rFonts w:ascii="Times New Roman" w:hAnsi="Times New Roman" w:cs="Times New Roman"/>
          <w:sz w:val="26"/>
          <w:szCs w:val="26"/>
        </w:rPr>
        <w:t>2.1.</w:t>
      </w:r>
      <w:r w:rsidR="006524EB" w:rsidRPr="00DB71E3">
        <w:rPr>
          <w:rFonts w:ascii="Times New Roman" w:hAnsi="Times New Roman" w:cs="Times New Roman"/>
          <w:sz w:val="26"/>
          <w:szCs w:val="26"/>
        </w:rPr>
        <w:t xml:space="preserve"> </w:t>
      </w:r>
      <w:r w:rsidR="008F4842" w:rsidRPr="00DB71E3">
        <w:rPr>
          <w:rFonts w:ascii="Times New Roman" w:hAnsi="Times New Roman" w:cs="Times New Roman"/>
          <w:sz w:val="26"/>
          <w:szCs w:val="26"/>
        </w:rPr>
        <w:t>Наименование муниципальной услуги</w:t>
      </w:r>
      <w:r w:rsidR="002F17F9" w:rsidRPr="00DB71E3">
        <w:rPr>
          <w:rFonts w:ascii="Times New Roman" w:hAnsi="Times New Roman" w:cs="Times New Roman"/>
          <w:sz w:val="26"/>
          <w:szCs w:val="26"/>
        </w:rPr>
        <w:t xml:space="preserve"> </w:t>
      </w:r>
      <w:r w:rsidR="006545AF" w:rsidRPr="00DB71E3">
        <w:rPr>
          <w:rFonts w:ascii="Times New Roman" w:hAnsi="Times New Roman" w:cs="Times New Roman"/>
          <w:sz w:val="26"/>
          <w:szCs w:val="26"/>
        </w:rPr>
        <w:t>-</w:t>
      </w:r>
      <w:r w:rsidR="002461B8">
        <w:rPr>
          <w:rFonts w:ascii="Times New Roman" w:hAnsi="Times New Roman" w:cs="Times New Roman"/>
          <w:sz w:val="26"/>
          <w:szCs w:val="26"/>
        </w:rPr>
        <w:t xml:space="preserve"> </w:t>
      </w:r>
      <w:r w:rsidR="006545AF" w:rsidRPr="00DB71E3">
        <w:rPr>
          <w:rFonts w:ascii="Times New Roman" w:hAnsi="Times New Roman" w:cs="Times New Roman"/>
          <w:sz w:val="26"/>
          <w:szCs w:val="26"/>
        </w:rPr>
        <w:t>в</w:t>
      </w:r>
      <w:r w:rsidRPr="00DB71E3">
        <w:rPr>
          <w:rFonts w:ascii="Times New Roman" w:hAnsi="Times New Roman" w:cs="Times New Roman"/>
          <w:sz w:val="26"/>
          <w:szCs w:val="26"/>
        </w:rPr>
        <w:t xml:space="preserve">ыдача </w:t>
      </w:r>
      <w:r w:rsidR="008F4842" w:rsidRPr="00DB71E3">
        <w:rPr>
          <w:rFonts w:ascii="Times New Roman" w:hAnsi="Times New Roman" w:cs="Times New Roman"/>
          <w:sz w:val="26"/>
          <w:szCs w:val="26"/>
        </w:rPr>
        <w:t>специального разрешения</w:t>
      </w:r>
      <w:r w:rsidRPr="00DB71E3">
        <w:rPr>
          <w:rFonts w:ascii="Times New Roman" w:hAnsi="Times New Roman" w:cs="Times New Roman"/>
          <w:sz w:val="26"/>
          <w:szCs w:val="26"/>
        </w:rPr>
        <w:t xml:space="preserve"> на </w:t>
      </w:r>
      <w:r w:rsidR="008F4842" w:rsidRPr="00DB71E3">
        <w:rPr>
          <w:rFonts w:ascii="Times New Roman" w:hAnsi="Times New Roman" w:cs="Times New Roman"/>
          <w:sz w:val="26"/>
          <w:szCs w:val="26"/>
        </w:rPr>
        <w:t>движение тяжеловесного и (или) крупногабаритного транспортного средства</w:t>
      </w:r>
      <w:r w:rsidRPr="00DB71E3">
        <w:rPr>
          <w:rFonts w:ascii="Times New Roman" w:hAnsi="Times New Roman" w:cs="Times New Roman"/>
          <w:sz w:val="26"/>
          <w:szCs w:val="26"/>
        </w:rPr>
        <w:t xml:space="preserve"> по маршрутам, проходящим полностью или частично по дорогам местного значения в гран</w:t>
      </w:r>
      <w:r w:rsidR="008F4842" w:rsidRPr="00DB71E3">
        <w:rPr>
          <w:rFonts w:ascii="Times New Roman" w:hAnsi="Times New Roman" w:cs="Times New Roman"/>
          <w:sz w:val="26"/>
          <w:szCs w:val="26"/>
        </w:rPr>
        <w:t xml:space="preserve">ицах </w:t>
      </w:r>
      <w:r w:rsidR="006524EB" w:rsidRPr="00DB71E3">
        <w:rPr>
          <w:rFonts w:ascii="Times New Roman" w:hAnsi="Times New Roman" w:cs="Times New Roman"/>
          <w:sz w:val="26"/>
          <w:szCs w:val="26"/>
        </w:rPr>
        <w:t>муниципального образования</w:t>
      </w:r>
      <w:r w:rsidR="006545AF" w:rsidRPr="00DB71E3">
        <w:rPr>
          <w:rFonts w:ascii="Times New Roman" w:hAnsi="Times New Roman" w:cs="Times New Roman"/>
          <w:sz w:val="26"/>
          <w:szCs w:val="26"/>
        </w:rPr>
        <w:t xml:space="preserve"> (далее</w:t>
      </w:r>
      <w:r w:rsidR="002461B8">
        <w:rPr>
          <w:rFonts w:ascii="Times New Roman" w:hAnsi="Times New Roman" w:cs="Times New Roman"/>
          <w:sz w:val="26"/>
          <w:szCs w:val="26"/>
        </w:rPr>
        <w:t xml:space="preserve"> </w:t>
      </w:r>
      <w:r w:rsidR="006545AF" w:rsidRPr="00DB71E3">
        <w:rPr>
          <w:rFonts w:ascii="Times New Roman" w:hAnsi="Times New Roman" w:cs="Times New Roman"/>
          <w:sz w:val="26"/>
          <w:szCs w:val="26"/>
        </w:rPr>
        <w:t>-</w:t>
      </w:r>
      <w:r w:rsidR="002461B8">
        <w:rPr>
          <w:rFonts w:ascii="Times New Roman" w:hAnsi="Times New Roman" w:cs="Times New Roman"/>
          <w:sz w:val="26"/>
          <w:szCs w:val="26"/>
        </w:rPr>
        <w:t xml:space="preserve"> </w:t>
      </w:r>
      <w:r w:rsidR="006545AF" w:rsidRPr="00DB71E3">
        <w:rPr>
          <w:rFonts w:ascii="Times New Roman" w:hAnsi="Times New Roman" w:cs="Times New Roman"/>
          <w:sz w:val="26"/>
          <w:szCs w:val="26"/>
        </w:rPr>
        <w:t>разрешение)</w:t>
      </w:r>
      <w:r w:rsidR="008F4842" w:rsidRPr="00DB71E3">
        <w:rPr>
          <w:rFonts w:ascii="Times New Roman" w:hAnsi="Times New Roman" w:cs="Times New Roman"/>
          <w:sz w:val="26"/>
          <w:szCs w:val="26"/>
        </w:rPr>
        <w:t>.</w:t>
      </w:r>
    </w:p>
    <w:p w:rsidR="0063488A" w:rsidRDefault="005A0CAA" w:rsidP="000026D6">
      <w:pPr>
        <w:spacing w:after="0" w:line="240" w:lineRule="auto"/>
        <w:ind w:firstLine="567"/>
        <w:jc w:val="both"/>
        <w:rPr>
          <w:rFonts w:ascii="Times New Roman" w:hAnsi="Times New Roman" w:cs="Times New Roman"/>
          <w:sz w:val="26"/>
          <w:szCs w:val="26"/>
        </w:rPr>
      </w:pPr>
      <w:r w:rsidRPr="00A612F8">
        <w:rPr>
          <w:rFonts w:ascii="Times New Roman" w:hAnsi="Times New Roman" w:cs="Times New Roman"/>
          <w:sz w:val="26"/>
          <w:szCs w:val="26"/>
        </w:rPr>
        <w:t>2.</w:t>
      </w:r>
      <w:r w:rsidR="002F17F9" w:rsidRPr="00A612F8">
        <w:rPr>
          <w:rFonts w:ascii="Times New Roman" w:hAnsi="Times New Roman" w:cs="Times New Roman"/>
          <w:sz w:val="26"/>
          <w:szCs w:val="26"/>
        </w:rPr>
        <w:t>2.</w:t>
      </w:r>
      <w:r w:rsidR="006524EB" w:rsidRPr="00A612F8">
        <w:rPr>
          <w:rFonts w:ascii="Times New Roman" w:hAnsi="Times New Roman" w:cs="Times New Roman"/>
          <w:sz w:val="26"/>
          <w:szCs w:val="26"/>
        </w:rPr>
        <w:t xml:space="preserve"> </w:t>
      </w:r>
      <w:r w:rsidRPr="00A612F8">
        <w:rPr>
          <w:rFonts w:ascii="Times New Roman" w:hAnsi="Times New Roman" w:cs="Times New Roman"/>
          <w:sz w:val="26"/>
          <w:szCs w:val="26"/>
        </w:rPr>
        <w:t xml:space="preserve">Муниципальная услуга предоставляется </w:t>
      </w:r>
      <w:r w:rsidR="006545AF" w:rsidRPr="00A612F8">
        <w:rPr>
          <w:rFonts w:ascii="Times New Roman" w:hAnsi="Times New Roman" w:cs="Times New Roman"/>
          <w:sz w:val="26"/>
          <w:szCs w:val="26"/>
        </w:rPr>
        <w:t>Управлением</w:t>
      </w:r>
      <w:r w:rsidR="00571B4E" w:rsidRPr="00A612F8">
        <w:rPr>
          <w:rFonts w:ascii="Times New Roman" w:hAnsi="Times New Roman" w:cs="Times New Roman"/>
          <w:sz w:val="26"/>
          <w:szCs w:val="26"/>
        </w:rPr>
        <w:t xml:space="preserve"> жилищно-коммунального хозяйства</w:t>
      </w:r>
      <w:r w:rsidR="006524EB" w:rsidRPr="00A612F8">
        <w:rPr>
          <w:rFonts w:ascii="Times New Roman" w:hAnsi="Times New Roman" w:cs="Times New Roman"/>
          <w:sz w:val="26"/>
          <w:szCs w:val="26"/>
        </w:rPr>
        <w:t>, капитального строительства и природопользования Администрации Гаврилов-Ямского муниципального района</w:t>
      </w:r>
      <w:r w:rsidR="0063488A" w:rsidRPr="00A612F8">
        <w:rPr>
          <w:rFonts w:ascii="Times New Roman" w:hAnsi="Times New Roman" w:cs="Times New Roman"/>
          <w:sz w:val="26"/>
          <w:szCs w:val="26"/>
        </w:rPr>
        <w:t>.</w:t>
      </w:r>
    </w:p>
    <w:p w:rsidR="004532CA" w:rsidRPr="00A612F8" w:rsidRDefault="0010570C" w:rsidP="004532CA">
      <w:pPr>
        <w:spacing w:after="0" w:line="240" w:lineRule="auto"/>
        <w:ind w:firstLine="567"/>
        <w:jc w:val="both"/>
        <w:rPr>
          <w:rFonts w:ascii="Times New Roman" w:hAnsi="Times New Roman" w:cs="Times New Roman"/>
          <w:sz w:val="26"/>
          <w:szCs w:val="26"/>
        </w:rPr>
      </w:pPr>
      <w:r w:rsidRPr="00A612F8">
        <w:rPr>
          <w:rFonts w:ascii="Times New Roman" w:hAnsi="Times New Roman" w:cs="Times New Roman"/>
          <w:sz w:val="26"/>
          <w:szCs w:val="26"/>
        </w:rPr>
        <w:t>2.3.</w:t>
      </w:r>
      <w:r w:rsidR="004532CA" w:rsidRPr="00A612F8">
        <w:rPr>
          <w:rFonts w:ascii="Times New Roman" w:hAnsi="Times New Roman" w:cs="Times New Roman"/>
          <w:sz w:val="26"/>
          <w:szCs w:val="26"/>
        </w:rPr>
        <w:t xml:space="preserve"> При предоставлении муниципальной услу</w:t>
      </w:r>
      <w:r w:rsidR="00114173" w:rsidRPr="00A612F8">
        <w:rPr>
          <w:rFonts w:ascii="Times New Roman" w:hAnsi="Times New Roman" w:cs="Times New Roman"/>
          <w:sz w:val="26"/>
          <w:szCs w:val="26"/>
        </w:rPr>
        <w:t xml:space="preserve">ги Управление взаимодействует </w:t>
      </w:r>
      <w:proofErr w:type="gramStart"/>
      <w:r w:rsidR="00114173" w:rsidRPr="00A612F8">
        <w:rPr>
          <w:rFonts w:ascii="Times New Roman" w:hAnsi="Times New Roman" w:cs="Times New Roman"/>
          <w:sz w:val="26"/>
          <w:szCs w:val="26"/>
        </w:rPr>
        <w:t>с</w:t>
      </w:r>
      <w:proofErr w:type="gramEnd"/>
    </w:p>
    <w:p w:rsidR="004532CA" w:rsidRPr="00A612F8" w:rsidRDefault="00114173" w:rsidP="00114173">
      <w:pPr>
        <w:spacing w:after="0" w:line="240" w:lineRule="auto"/>
        <w:jc w:val="both"/>
        <w:rPr>
          <w:rFonts w:ascii="Times New Roman" w:hAnsi="Times New Roman" w:cs="Times New Roman"/>
          <w:sz w:val="26"/>
          <w:szCs w:val="26"/>
        </w:rPr>
      </w:pPr>
      <w:r w:rsidRPr="00A612F8">
        <w:rPr>
          <w:rFonts w:ascii="Times New Roman" w:eastAsia="Times New Roman" w:hAnsi="Times New Roman" w:cs="Times New Roman"/>
          <w:sz w:val="26"/>
          <w:szCs w:val="26"/>
          <w:lang w:eastAsia="ru-RU"/>
        </w:rPr>
        <w:t>УГИБДД УМВД России по Ярославской области</w:t>
      </w:r>
      <w:r w:rsidRPr="00A612F8">
        <w:rPr>
          <w:rFonts w:ascii="Times New Roman" w:hAnsi="Times New Roman" w:cs="Times New Roman"/>
          <w:iCs/>
          <w:sz w:val="26"/>
          <w:szCs w:val="26"/>
          <w:shd w:val="clear" w:color="auto" w:fill="EAF3F6"/>
        </w:rPr>
        <w:t>.</w:t>
      </w:r>
    </w:p>
    <w:p w:rsidR="006545AF" w:rsidRPr="00A612F8" w:rsidRDefault="006545AF" w:rsidP="00BF49E4">
      <w:pPr>
        <w:spacing w:after="0" w:line="240" w:lineRule="auto"/>
        <w:ind w:firstLine="567"/>
        <w:jc w:val="both"/>
        <w:rPr>
          <w:rFonts w:ascii="Times New Roman" w:eastAsia="Times New Roman" w:hAnsi="Times New Roman" w:cs="Times New Roman"/>
          <w:sz w:val="26"/>
          <w:szCs w:val="26"/>
          <w:lang w:eastAsia="ru-RU"/>
        </w:rPr>
      </w:pPr>
      <w:proofErr w:type="gramStart"/>
      <w:r w:rsidRPr="00A612F8">
        <w:rPr>
          <w:rFonts w:ascii="Times New Roman" w:eastAsia="Times New Roman" w:hAnsi="Times New Roman" w:cs="Times New Roman"/>
          <w:sz w:val="26"/>
          <w:szCs w:val="26"/>
          <w:lang w:eastAsia="ru-RU"/>
        </w:rPr>
        <w:t xml:space="preserve">При предоставлении муниципальной </w:t>
      </w:r>
      <w:r w:rsidR="004F5899" w:rsidRPr="00A612F8">
        <w:rPr>
          <w:rFonts w:ascii="Times New Roman" w:eastAsia="Times New Roman" w:hAnsi="Times New Roman" w:cs="Times New Roman"/>
          <w:sz w:val="26"/>
          <w:szCs w:val="26"/>
          <w:lang w:eastAsia="ru-RU"/>
        </w:rPr>
        <w:t>услуги запрещается требовать от</w:t>
      </w:r>
      <w:r w:rsidR="000465C4" w:rsidRPr="00A612F8">
        <w:rPr>
          <w:rFonts w:ascii="Times New Roman" w:eastAsia="Times New Roman" w:hAnsi="Times New Roman" w:cs="Times New Roman"/>
          <w:sz w:val="26"/>
          <w:szCs w:val="26"/>
          <w:lang w:eastAsia="ru-RU"/>
        </w:rPr>
        <w:t xml:space="preserve"> </w:t>
      </w:r>
      <w:r w:rsidRPr="00A612F8">
        <w:rPr>
          <w:rFonts w:ascii="Times New Roman" w:eastAsia="Times New Roman" w:hAnsi="Times New Roman" w:cs="Times New Roman"/>
          <w:sz w:val="26"/>
          <w:szCs w:val="26"/>
          <w:lang w:eastAsia="ru-RU"/>
        </w:rPr>
        <w:t>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A612F8">
        <w:rPr>
          <w:rFonts w:ascii="Times New Roman" w:eastAsia="Times New Roman" w:hAnsi="Times New Roman" w:cs="Times New Roman"/>
          <w:sz w:val="26"/>
          <w:szCs w:val="26"/>
          <w:lang w:eastAsia="ru-RU"/>
        </w:rPr>
        <w:t xml:space="preserve"> решением Собрания представителей </w:t>
      </w:r>
      <w:proofErr w:type="gramStart"/>
      <w:r w:rsidRPr="00A612F8">
        <w:rPr>
          <w:rFonts w:ascii="Times New Roman" w:eastAsia="Times New Roman" w:hAnsi="Times New Roman" w:cs="Times New Roman"/>
          <w:sz w:val="26"/>
          <w:szCs w:val="26"/>
          <w:lang w:eastAsia="ru-RU"/>
        </w:rPr>
        <w:t>Гаврилов-Ямского</w:t>
      </w:r>
      <w:proofErr w:type="gramEnd"/>
      <w:r w:rsidRPr="00A612F8">
        <w:rPr>
          <w:rFonts w:ascii="Times New Roman" w:eastAsia="Times New Roman" w:hAnsi="Times New Roman" w:cs="Times New Roman"/>
          <w:sz w:val="26"/>
          <w:szCs w:val="26"/>
          <w:lang w:eastAsia="ru-RU"/>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Администрации Гаврилов-Ямского муниципального района и оказываются организациями, участвующими в предоставлении муниципальных услуг».</w:t>
      </w:r>
    </w:p>
    <w:p w:rsidR="008F4842" w:rsidRPr="00A612F8" w:rsidRDefault="0010570C" w:rsidP="000026D6">
      <w:pPr>
        <w:spacing w:after="0" w:line="240" w:lineRule="auto"/>
        <w:ind w:firstLine="567"/>
        <w:jc w:val="both"/>
        <w:rPr>
          <w:rFonts w:ascii="Times New Roman" w:hAnsi="Times New Roman" w:cs="Times New Roman"/>
          <w:b/>
          <w:sz w:val="26"/>
          <w:szCs w:val="26"/>
        </w:rPr>
      </w:pPr>
      <w:r w:rsidRPr="00A612F8">
        <w:rPr>
          <w:rFonts w:ascii="Times New Roman" w:hAnsi="Times New Roman" w:cs="Times New Roman"/>
          <w:sz w:val="26"/>
          <w:szCs w:val="26"/>
        </w:rPr>
        <w:t>2.4</w:t>
      </w:r>
      <w:r w:rsidR="008F4842" w:rsidRPr="00A612F8">
        <w:rPr>
          <w:rFonts w:ascii="Times New Roman" w:hAnsi="Times New Roman" w:cs="Times New Roman"/>
          <w:sz w:val="26"/>
          <w:szCs w:val="26"/>
        </w:rPr>
        <w:t>.</w:t>
      </w:r>
      <w:r w:rsidR="006524EB" w:rsidRPr="00A612F8">
        <w:rPr>
          <w:rFonts w:ascii="Times New Roman" w:hAnsi="Times New Roman" w:cs="Times New Roman"/>
          <w:b/>
          <w:sz w:val="26"/>
          <w:szCs w:val="26"/>
        </w:rPr>
        <w:t xml:space="preserve"> </w:t>
      </w:r>
      <w:r w:rsidR="008F4842" w:rsidRPr="00A612F8">
        <w:rPr>
          <w:rFonts w:ascii="Times New Roman" w:hAnsi="Times New Roman" w:cs="Times New Roman"/>
          <w:sz w:val="26"/>
          <w:szCs w:val="26"/>
        </w:rPr>
        <w:t>Результатом предоставления муниципальной услуги является</w:t>
      </w:r>
      <w:r w:rsidR="00DE27A6" w:rsidRPr="00A612F8">
        <w:rPr>
          <w:rFonts w:ascii="Times New Roman" w:hAnsi="Times New Roman" w:cs="Times New Roman"/>
          <w:sz w:val="26"/>
          <w:szCs w:val="26"/>
        </w:rPr>
        <w:t>:</w:t>
      </w:r>
      <w:r w:rsidR="008F4842" w:rsidRPr="00A612F8">
        <w:rPr>
          <w:rFonts w:ascii="Times New Roman" w:hAnsi="Times New Roman" w:cs="Times New Roman"/>
          <w:sz w:val="26"/>
          <w:szCs w:val="26"/>
        </w:rPr>
        <w:t xml:space="preserve"> </w:t>
      </w:r>
    </w:p>
    <w:p w:rsidR="00DE27A6" w:rsidRPr="00A612F8" w:rsidRDefault="004F5899" w:rsidP="000465C4">
      <w:pPr>
        <w:spacing w:after="0" w:line="240" w:lineRule="auto"/>
        <w:ind w:firstLine="567"/>
        <w:jc w:val="both"/>
        <w:rPr>
          <w:rFonts w:ascii="Times New Roman" w:hAnsi="Times New Roman" w:cs="Times New Roman"/>
          <w:sz w:val="26"/>
          <w:szCs w:val="26"/>
        </w:rPr>
      </w:pPr>
      <w:r w:rsidRPr="00A612F8">
        <w:rPr>
          <w:rFonts w:ascii="Times New Roman" w:hAnsi="Times New Roman" w:cs="Times New Roman"/>
          <w:sz w:val="26"/>
          <w:szCs w:val="26"/>
        </w:rPr>
        <w:t>1)</w:t>
      </w:r>
      <w:r w:rsidR="005A0CAA" w:rsidRPr="00A612F8">
        <w:rPr>
          <w:rFonts w:ascii="Times New Roman" w:hAnsi="Times New Roman" w:cs="Times New Roman"/>
          <w:sz w:val="26"/>
          <w:szCs w:val="26"/>
        </w:rPr>
        <w:t xml:space="preserve"> выдача</w:t>
      </w:r>
      <w:r w:rsidR="00DE27A6" w:rsidRPr="00A612F8">
        <w:rPr>
          <w:rFonts w:ascii="Times New Roman" w:hAnsi="Times New Roman" w:cs="Times New Roman"/>
          <w:sz w:val="26"/>
          <w:szCs w:val="26"/>
        </w:rPr>
        <w:t xml:space="preserve"> специального</w:t>
      </w:r>
      <w:r w:rsidR="005A0CAA" w:rsidRPr="00A612F8">
        <w:rPr>
          <w:rFonts w:ascii="Times New Roman" w:hAnsi="Times New Roman" w:cs="Times New Roman"/>
          <w:sz w:val="26"/>
          <w:szCs w:val="26"/>
        </w:rPr>
        <w:t xml:space="preserve"> разрешения</w:t>
      </w:r>
      <w:r w:rsidRPr="00A612F8">
        <w:rPr>
          <w:rFonts w:ascii="Times New Roman" w:hAnsi="Times New Roman" w:cs="Times New Roman"/>
          <w:sz w:val="26"/>
          <w:szCs w:val="26"/>
        </w:rPr>
        <w:t xml:space="preserve">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w:t>
      </w:r>
      <w:r w:rsidRPr="00A612F8">
        <w:rPr>
          <w:rFonts w:ascii="Times New Roman" w:eastAsia="Calibri" w:hAnsi="Times New Roman" w:cs="Times New Roman"/>
          <w:sz w:val="26"/>
          <w:szCs w:val="26"/>
          <w:lang w:eastAsia="zh-CN"/>
        </w:rPr>
        <w:t>муниципального образования</w:t>
      </w:r>
      <w:r w:rsidRPr="00A612F8">
        <w:rPr>
          <w:rFonts w:ascii="Times New Roman" w:hAnsi="Times New Roman" w:cs="Times New Roman"/>
          <w:sz w:val="26"/>
          <w:szCs w:val="26"/>
        </w:rPr>
        <w:t>»</w:t>
      </w:r>
      <w:r w:rsidR="00DE27A6" w:rsidRPr="00A612F8">
        <w:rPr>
          <w:rFonts w:ascii="Times New Roman" w:hAnsi="Times New Roman" w:cs="Times New Roman"/>
          <w:sz w:val="26"/>
          <w:szCs w:val="26"/>
        </w:rPr>
        <w:t>;</w:t>
      </w:r>
      <w:r w:rsidR="005A0CAA" w:rsidRPr="00A612F8">
        <w:rPr>
          <w:rFonts w:ascii="Times New Roman" w:hAnsi="Times New Roman" w:cs="Times New Roman"/>
          <w:sz w:val="26"/>
          <w:szCs w:val="26"/>
        </w:rPr>
        <w:t xml:space="preserve"> </w:t>
      </w:r>
    </w:p>
    <w:p w:rsidR="00BD4BBE" w:rsidRPr="00A612F8" w:rsidRDefault="004F5899" w:rsidP="000465C4">
      <w:pPr>
        <w:spacing w:after="0" w:line="240" w:lineRule="auto"/>
        <w:ind w:firstLine="567"/>
        <w:jc w:val="both"/>
        <w:rPr>
          <w:rFonts w:ascii="Times New Roman" w:hAnsi="Times New Roman"/>
          <w:sz w:val="28"/>
          <w:szCs w:val="28"/>
          <w:lang w:eastAsia="ru-RU"/>
        </w:rPr>
      </w:pPr>
      <w:r w:rsidRPr="00A612F8">
        <w:rPr>
          <w:rFonts w:ascii="Times New Roman" w:hAnsi="Times New Roman" w:cs="Times New Roman"/>
          <w:sz w:val="26"/>
          <w:szCs w:val="26"/>
        </w:rPr>
        <w:t>2)</w:t>
      </w:r>
      <w:r w:rsidR="005A0CAA" w:rsidRPr="00A612F8">
        <w:rPr>
          <w:rFonts w:ascii="Times New Roman" w:hAnsi="Times New Roman" w:cs="Times New Roman"/>
          <w:sz w:val="26"/>
          <w:szCs w:val="26"/>
        </w:rPr>
        <w:t xml:space="preserve"> </w:t>
      </w:r>
      <w:r w:rsidRPr="00A612F8">
        <w:rPr>
          <w:rFonts w:ascii="Times New Roman" w:hAnsi="Times New Roman"/>
          <w:sz w:val="26"/>
          <w:szCs w:val="26"/>
          <w:lang w:eastAsia="ru-RU"/>
        </w:rPr>
        <w:t xml:space="preserve">решение об отказе </w:t>
      </w:r>
      <w:r w:rsidR="00114173" w:rsidRPr="00A612F8">
        <w:rPr>
          <w:rFonts w:ascii="Times New Roman" w:eastAsia="Times New Roman" w:hAnsi="Times New Roman" w:cs="Times New Roman"/>
          <w:sz w:val="26"/>
          <w:szCs w:val="26"/>
        </w:rPr>
        <w:t>в выдаче специального разрешения</w:t>
      </w:r>
      <w:r w:rsidRPr="00A612F8">
        <w:rPr>
          <w:rFonts w:ascii="Times New Roman" w:hAnsi="Times New Roman"/>
          <w:sz w:val="26"/>
          <w:szCs w:val="26"/>
          <w:lang w:eastAsia="ru-RU"/>
        </w:rPr>
        <w:t>.</w:t>
      </w:r>
      <w:r w:rsidR="00BD4BBE" w:rsidRPr="00A612F8">
        <w:rPr>
          <w:rFonts w:ascii="Times New Roman" w:hAnsi="Times New Roman"/>
          <w:sz w:val="26"/>
          <w:szCs w:val="26"/>
          <w:lang w:eastAsia="ru-RU"/>
        </w:rPr>
        <w:t xml:space="preserve"> </w:t>
      </w:r>
    </w:p>
    <w:p w:rsidR="006C3438" w:rsidRPr="00DB71E3" w:rsidRDefault="004F5899" w:rsidP="004F5899">
      <w:pPr>
        <w:spacing w:after="0" w:line="240" w:lineRule="auto"/>
        <w:jc w:val="both"/>
        <w:rPr>
          <w:rFonts w:ascii="Times New Roman" w:eastAsia="Times New Roman" w:hAnsi="Times New Roman" w:cs="Times New Roman"/>
          <w:sz w:val="26"/>
          <w:szCs w:val="26"/>
          <w:lang w:eastAsia="ru-RU"/>
        </w:rPr>
      </w:pPr>
      <w:r>
        <w:rPr>
          <w:rFonts w:ascii="Times New Roman" w:hAnsi="Times New Roman"/>
          <w:color w:val="000000"/>
          <w:sz w:val="28"/>
          <w:szCs w:val="28"/>
          <w:lang w:eastAsia="ru-RU"/>
        </w:rPr>
        <w:t xml:space="preserve">       2</w:t>
      </w:r>
      <w:r w:rsidR="0010570C">
        <w:rPr>
          <w:rFonts w:ascii="Times New Roman" w:eastAsia="Times New Roman" w:hAnsi="Times New Roman" w:cs="Times New Roman"/>
          <w:sz w:val="26"/>
          <w:szCs w:val="26"/>
          <w:lang w:eastAsia="ru-RU"/>
        </w:rPr>
        <w:t>.5</w:t>
      </w:r>
      <w:r w:rsidR="006C3438" w:rsidRPr="00DB71E3">
        <w:rPr>
          <w:rFonts w:ascii="Times New Roman" w:eastAsia="Times New Roman" w:hAnsi="Times New Roman" w:cs="Times New Roman"/>
          <w:sz w:val="26"/>
          <w:szCs w:val="26"/>
          <w:lang w:eastAsia="ru-RU"/>
        </w:rPr>
        <w:t xml:space="preserve">. Срок </w:t>
      </w:r>
      <w:r w:rsidR="00C0274A" w:rsidRPr="00DB71E3">
        <w:rPr>
          <w:rFonts w:ascii="Times New Roman" w:eastAsia="Times New Roman" w:hAnsi="Times New Roman" w:cs="Times New Roman"/>
          <w:sz w:val="26"/>
          <w:szCs w:val="26"/>
          <w:lang w:eastAsia="ru-RU"/>
        </w:rPr>
        <w:t>предоставления</w:t>
      </w:r>
      <w:r w:rsidR="006C3438" w:rsidRPr="00DB71E3">
        <w:rPr>
          <w:rFonts w:ascii="Times New Roman" w:eastAsia="Times New Roman" w:hAnsi="Times New Roman" w:cs="Times New Roman"/>
          <w:sz w:val="26"/>
          <w:szCs w:val="26"/>
          <w:lang w:eastAsia="ru-RU"/>
        </w:rPr>
        <w:t xml:space="preserve"> муниципальной услуги.</w:t>
      </w:r>
    </w:p>
    <w:p w:rsidR="00BF49E4" w:rsidRPr="00337B83" w:rsidRDefault="00BF49E4" w:rsidP="00BF49E4">
      <w:pPr>
        <w:spacing w:after="0" w:line="240" w:lineRule="auto"/>
        <w:ind w:firstLine="709"/>
        <w:jc w:val="both"/>
        <w:rPr>
          <w:rFonts w:ascii="Times New Roman" w:eastAsia="Times New Roman" w:hAnsi="Times New Roman" w:cs="Times New Roman"/>
          <w:sz w:val="26"/>
          <w:szCs w:val="26"/>
          <w:lang w:eastAsia="ru-RU"/>
        </w:rPr>
      </w:pPr>
      <w:r w:rsidRPr="00337B83">
        <w:rPr>
          <w:rFonts w:ascii="Times New Roman" w:eastAsia="Times New Roman" w:hAnsi="Times New Roman" w:cs="Times New Roman"/>
          <w:sz w:val="26"/>
          <w:szCs w:val="26"/>
          <w:lang w:eastAsia="ru-RU"/>
        </w:rPr>
        <w:t>Специальное разрешение выдается:</w:t>
      </w:r>
    </w:p>
    <w:p w:rsidR="00BF49E4" w:rsidRPr="00337B83" w:rsidRDefault="00BF49E4" w:rsidP="00BF49E4">
      <w:pPr>
        <w:spacing w:after="0" w:line="240" w:lineRule="auto"/>
        <w:ind w:firstLine="709"/>
        <w:jc w:val="both"/>
        <w:rPr>
          <w:rFonts w:ascii="Times New Roman" w:eastAsia="Times New Roman" w:hAnsi="Times New Roman" w:cs="Times New Roman"/>
          <w:sz w:val="26"/>
          <w:szCs w:val="26"/>
          <w:lang w:eastAsia="ru-RU"/>
        </w:rPr>
      </w:pPr>
      <w:r w:rsidRPr="00337B83">
        <w:rPr>
          <w:rFonts w:ascii="Times New Roman" w:eastAsia="Times New Roman" w:hAnsi="Times New Roman" w:cs="Times New Roman"/>
          <w:sz w:val="26"/>
          <w:szCs w:val="26"/>
          <w:lang w:eastAsia="ru-RU"/>
        </w:rPr>
        <w:t xml:space="preserve">- в срок, не превышающий 11 рабочих дней </w:t>
      </w:r>
      <w:proofErr w:type="gramStart"/>
      <w:r w:rsidRPr="00337B83">
        <w:rPr>
          <w:rFonts w:ascii="Times New Roman" w:eastAsia="Times New Roman" w:hAnsi="Times New Roman" w:cs="Times New Roman"/>
          <w:sz w:val="26"/>
          <w:szCs w:val="26"/>
          <w:lang w:eastAsia="ru-RU"/>
        </w:rPr>
        <w:t>с даты регистрации</w:t>
      </w:r>
      <w:proofErr w:type="gramEnd"/>
      <w:r w:rsidRPr="00337B83">
        <w:rPr>
          <w:rFonts w:ascii="Times New Roman" w:eastAsia="Times New Roman" w:hAnsi="Times New Roman" w:cs="Times New Roman"/>
          <w:sz w:val="26"/>
          <w:szCs w:val="26"/>
          <w:lang w:eastAsia="ru-RU"/>
        </w:rPr>
        <w:t xml:space="preserve"> заявления - в случае, если требуется согласование только владельцев автомобильных дорог по пути следования заявленного маршрута и при наличии соответствующих согласований;</w:t>
      </w:r>
    </w:p>
    <w:p w:rsidR="00BF49E4" w:rsidRPr="00337B83" w:rsidRDefault="00BF49E4" w:rsidP="00BF49E4">
      <w:pPr>
        <w:spacing w:after="0" w:line="240" w:lineRule="auto"/>
        <w:ind w:firstLine="709"/>
        <w:jc w:val="both"/>
        <w:rPr>
          <w:rFonts w:ascii="Times New Roman" w:eastAsia="Times New Roman" w:hAnsi="Times New Roman" w:cs="Times New Roman"/>
          <w:sz w:val="26"/>
          <w:szCs w:val="26"/>
          <w:lang w:eastAsia="ru-RU"/>
        </w:rPr>
      </w:pPr>
      <w:r w:rsidRPr="00337B83">
        <w:rPr>
          <w:rFonts w:ascii="Times New Roman" w:eastAsia="Times New Roman" w:hAnsi="Times New Roman" w:cs="Times New Roman"/>
          <w:sz w:val="26"/>
          <w:szCs w:val="26"/>
          <w:lang w:eastAsia="ru-RU"/>
        </w:rPr>
        <w:t xml:space="preserve">- в течение 15 рабочих дней </w:t>
      </w:r>
      <w:proofErr w:type="gramStart"/>
      <w:r w:rsidRPr="00337B83">
        <w:rPr>
          <w:rFonts w:ascii="Times New Roman" w:eastAsia="Times New Roman" w:hAnsi="Times New Roman" w:cs="Times New Roman"/>
          <w:sz w:val="26"/>
          <w:szCs w:val="26"/>
          <w:lang w:eastAsia="ru-RU"/>
        </w:rPr>
        <w:t>с даты регистрации</w:t>
      </w:r>
      <w:proofErr w:type="gramEnd"/>
      <w:r w:rsidRPr="00337B83">
        <w:rPr>
          <w:rFonts w:ascii="Times New Roman" w:eastAsia="Times New Roman" w:hAnsi="Times New Roman" w:cs="Times New Roman"/>
          <w:sz w:val="26"/>
          <w:szCs w:val="26"/>
          <w:lang w:eastAsia="ru-RU"/>
        </w:rPr>
        <w:t xml:space="preserve"> заявления - в случае необходимости согласования маршрута транспортного средства с Госавтоинспекцией;</w:t>
      </w:r>
    </w:p>
    <w:p w:rsidR="00BF49E4" w:rsidRPr="00337B83" w:rsidRDefault="00BF49E4" w:rsidP="00BF49E4">
      <w:pPr>
        <w:spacing w:after="0" w:line="240" w:lineRule="auto"/>
        <w:ind w:firstLine="709"/>
        <w:jc w:val="both"/>
        <w:rPr>
          <w:rFonts w:ascii="Times New Roman" w:eastAsia="Times New Roman" w:hAnsi="Times New Roman" w:cs="Times New Roman"/>
          <w:sz w:val="26"/>
          <w:szCs w:val="26"/>
          <w:lang w:eastAsia="ru-RU"/>
        </w:rPr>
      </w:pPr>
      <w:r w:rsidRPr="00337B83">
        <w:rPr>
          <w:rFonts w:ascii="Times New Roman" w:eastAsia="Times New Roman" w:hAnsi="Times New Roman" w:cs="Times New Roman"/>
          <w:sz w:val="26"/>
          <w:szCs w:val="26"/>
          <w:lang w:eastAsia="ru-RU"/>
        </w:rPr>
        <w:t xml:space="preserve">- в течение 2 рабочих дней </w:t>
      </w:r>
      <w:proofErr w:type="gramStart"/>
      <w:r w:rsidRPr="00337B83">
        <w:rPr>
          <w:rFonts w:ascii="Times New Roman" w:eastAsia="Times New Roman" w:hAnsi="Times New Roman" w:cs="Times New Roman"/>
          <w:sz w:val="26"/>
          <w:szCs w:val="26"/>
          <w:lang w:eastAsia="ru-RU"/>
        </w:rPr>
        <w:t>с даты регистрации</w:t>
      </w:r>
      <w:proofErr w:type="gramEnd"/>
      <w:r w:rsidRPr="00337B83">
        <w:rPr>
          <w:rFonts w:ascii="Times New Roman" w:eastAsia="Times New Roman" w:hAnsi="Times New Roman" w:cs="Times New Roman"/>
          <w:sz w:val="26"/>
          <w:szCs w:val="26"/>
          <w:lang w:eastAsia="ru-RU"/>
        </w:rPr>
        <w:t xml:space="preserve"> заявления -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p>
    <w:p w:rsidR="00BF49E4" w:rsidRPr="00337B83" w:rsidRDefault="00BF49E4" w:rsidP="00BF49E4">
      <w:pPr>
        <w:spacing w:after="0" w:line="240" w:lineRule="auto"/>
        <w:ind w:firstLine="709"/>
        <w:jc w:val="both"/>
        <w:rPr>
          <w:rFonts w:ascii="Times New Roman" w:eastAsia="Times New Roman" w:hAnsi="Times New Roman" w:cs="Times New Roman"/>
          <w:sz w:val="26"/>
          <w:szCs w:val="26"/>
          <w:lang w:eastAsia="ru-RU"/>
        </w:rPr>
      </w:pPr>
      <w:proofErr w:type="gramStart"/>
      <w:r w:rsidRPr="00337B83">
        <w:rPr>
          <w:rFonts w:ascii="Times New Roman" w:eastAsia="Times New Roman" w:hAnsi="Times New Roman" w:cs="Times New Roman"/>
          <w:sz w:val="26"/>
          <w:szCs w:val="26"/>
          <w:lang w:eastAsia="ru-RU"/>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0465C4" w:rsidRDefault="0010570C" w:rsidP="000026D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6C3438" w:rsidRPr="00DB71E3">
        <w:rPr>
          <w:rFonts w:ascii="Times New Roman" w:eastAsia="Times New Roman" w:hAnsi="Times New Roman" w:cs="Times New Roman"/>
          <w:sz w:val="26"/>
          <w:szCs w:val="26"/>
          <w:lang w:eastAsia="ru-RU"/>
        </w:rPr>
        <w:t>.</w:t>
      </w:r>
      <w:r w:rsidR="000465C4">
        <w:rPr>
          <w:rFonts w:ascii="Times New Roman" w:eastAsia="Times New Roman" w:hAnsi="Times New Roman" w:cs="Times New Roman"/>
          <w:sz w:val="26"/>
          <w:szCs w:val="26"/>
          <w:lang w:eastAsia="ru-RU"/>
        </w:rPr>
        <w:t xml:space="preserve"> Правовые основания для предоставления</w:t>
      </w:r>
      <w:r w:rsidR="00F8180B">
        <w:rPr>
          <w:rFonts w:ascii="Times New Roman" w:eastAsia="Times New Roman" w:hAnsi="Times New Roman" w:cs="Times New Roman"/>
          <w:sz w:val="26"/>
          <w:szCs w:val="26"/>
          <w:lang w:eastAsia="ru-RU"/>
        </w:rPr>
        <w:t xml:space="preserve"> муниципальной услуги.</w:t>
      </w:r>
    </w:p>
    <w:p w:rsidR="00F8180B" w:rsidRDefault="00F8180B" w:rsidP="000026D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нормативных правовых актов, регулирующих предоставление муниципальной услуги:</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1) Конституция Российской Федерации от 12.12.1993;</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2) Гражданск</w:t>
      </w:r>
      <w:r w:rsidR="005A3274">
        <w:rPr>
          <w:rFonts w:ascii="Times New Roman" w:eastAsia="Times New Roman" w:hAnsi="Times New Roman" w:cs="Times New Roman"/>
          <w:sz w:val="26"/>
          <w:szCs w:val="26"/>
          <w:lang w:eastAsia="ru-RU"/>
        </w:rPr>
        <w:t xml:space="preserve">ий кодекс Российской Федерации, </w:t>
      </w:r>
      <w:r w:rsidRPr="00BF49E4">
        <w:rPr>
          <w:rFonts w:ascii="Times New Roman" w:eastAsia="Times New Roman" w:hAnsi="Times New Roman" w:cs="Times New Roman"/>
          <w:sz w:val="26"/>
          <w:szCs w:val="26"/>
          <w:lang w:eastAsia="ru-RU"/>
        </w:rPr>
        <w:t>часть первая;</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3) Налоговый кодекс Российской Федерации</w:t>
      </w:r>
      <w:r w:rsidR="005A3274">
        <w:rPr>
          <w:rFonts w:ascii="Times New Roman" w:eastAsia="Times New Roman" w:hAnsi="Times New Roman" w:cs="Times New Roman"/>
          <w:sz w:val="26"/>
          <w:szCs w:val="26"/>
          <w:lang w:eastAsia="ru-RU"/>
        </w:rPr>
        <w:t xml:space="preserve">, </w:t>
      </w:r>
      <w:r w:rsidRPr="00BF49E4">
        <w:rPr>
          <w:rFonts w:ascii="Times New Roman" w:eastAsia="Times New Roman" w:hAnsi="Times New Roman" w:cs="Times New Roman"/>
          <w:sz w:val="26"/>
          <w:szCs w:val="26"/>
          <w:lang w:eastAsia="ru-RU"/>
        </w:rPr>
        <w:t xml:space="preserve">часть вторая; </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 xml:space="preserve">4) Федеральный закон от 06.10.2003 № 131-ФЗ «Об общих принципах организации местного самоуправления в Российской Федерации»; </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5) Федеральный закон от 10.12.1995 № 196-ФЗ «О безопасности дорожного движения»</w:t>
      </w:r>
      <w:r w:rsidR="005A3274">
        <w:rPr>
          <w:rFonts w:ascii="Times New Roman" w:eastAsia="Times New Roman" w:hAnsi="Times New Roman" w:cs="Times New Roman"/>
          <w:sz w:val="26"/>
          <w:szCs w:val="26"/>
          <w:lang w:eastAsia="ru-RU"/>
        </w:rPr>
        <w:t>;</w:t>
      </w:r>
      <w:r w:rsidRPr="00BF49E4">
        <w:rPr>
          <w:rFonts w:ascii="Times New Roman" w:eastAsia="Times New Roman" w:hAnsi="Times New Roman" w:cs="Times New Roman"/>
          <w:sz w:val="26"/>
          <w:szCs w:val="26"/>
          <w:lang w:eastAsia="ru-RU"/>
        </w:rPr>
        <w:t xml:space="preserve"> </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 xml:space="preserve">6)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7) Федеральный закон от 02.05.2006 № 59-ФЗ «О порядке рассмотрения обращений граждан Российской Федерации»;</w:t>
      </w:r>
    </w:p>
    <w:p w:rsidR="00BF49E4" w:rsidRP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8) Федеральный закон от 27.07.2010 № 210-ФЗ «Об организации предоставления государ</w:t>
      </w:r>
      <w:r w:rsidR="005A3274">
        <w:rPr>
          <w:rFonts w:ascii="Times New Roman" w:eastAsia="Times New Roman" w:hAnsi="Times New Roman" w:cs="Times New Roman"/>
          <w:sz w:val="26"/>
          <w:szCs w:val="26"/>
          <w:lang w:eastAsia="ru-RU"/>
        </w:rPr>
        <w:t>ственных и муниципальных услуг»;</w:t>
      </w:r>
    </w:p>
    <w:p w:rsidR="00BF49E4" w:rsidRDefault="00BF49E4" w:rsidP="00BF49E4">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BF49E4">
        <w:rPr>
          <w:rFonts w:ascii="Times New Roman" w:eastAsia="Times New Roman" w:hAnsi="Times New Roman" w:cs="Times New Roman"/>
          <w:sz w:val="26"/>
          <w:szCs w:val="26"/>
          <w:lang w:eastAsia="ru-RU"/>
        </w:rPr>
        <w:t>9) Федеральный закон от 27.07.2006 №</w:t>
      </w:r>
      <w:r w:rsidR="005A3274">
        <w:rPr>
          <w:rFonts w:ascii="Times New Roman" w:eastAsia="Times New Roman" w:hAnsi="Times New Roman" w:cs="Times New Roman"/>
          <w:sz w:val="26"/>
          <w:szCs w:val="26"/>
          <w:lang w:eastAsia="ru-RU"/>
        </w:rPr>
        <w:t xml:space="preserve"> 152-ФЗ «О персональных данных».</w:t>
      </w:r>
    </w:p>
    <w:p w:rsidR="000026D6" w:rsidRDefault="00F64496" w:rsidP="000026D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DB71E3">
        <w:rPr>
          <w:rFonts w:ascii="Times New Roman" w:eastAsia="Times New Roman" w:hAnsi="Times New Roman" w:cs="Times New Roman"/>
          <w:sz w:val="26"/>
          <w:szCs w:val="26"/>
          <w:lang w:eastAsia="ru-RU"/>
        </w:rPr>
        <w:t>Гаврилов-Ямского</w:t>
      </w:r>
      <w:proofErr w:type="gramEnd"/>
      <w:r w:rsidRPr="00DB71E3">
        <w:rPr>
          <w:rFonts w:ascii="Times New Roman" w:eastAsia="Times New Roman" w:hAnsi="Times New Roman" w:cs="Times New Roman"/>
          <w:sz w:val="26"/>
          <w:szCs w:val="26"/>
          <w:lang w:eastAsia="ru-RU"/>
        </w:rPr>
        <w:t xml:space="preserve"> муниципального района в сети Интернет </w:t>
      </w:r>
      <w:hyperlink r:id="rId12" w:history="1">
        <w:r w:rsidRPr="00DB71E3">
          <w:rPr>
            <w:rFonts w:ascii="Times New Roman" w:eastAsia="Times New Roman" w:hAnsi="Times New Roman" w:cs="Times New Roman"/>
            <w:sz w:val="26"/>
            <w:szCs w:val="26"/>
            <w:u w:val="single"/>
            <w:lang w:eastAsia="ru-RU"/>
          </w:rPr>
          <w:t>http://gavyam.ru/regulatory/services/municipal_services/</w:t>
        </w:r>
      </w:hyperlink>
      <w:r w:rsidRPr="00DB71E3">
        <w:rPr>
          <w:rFonts w:ascii="Times New Roman" w:eastAsia="Times New Roman" w:hAnsi="Times New Roman" w:cs="Times New Roman"/>
          <w:sz w:val="26"/>
          <w:szCs w:val="26"/>
          <w:lang w:eastAsia="ru-RU"/>
        </w:rPr>
        <w:t xml:space="preserve"> и на Едином портале </w:t>
      </w:r>
      <w:hyperlink r:id="rId13" w:history="1">
        <w:r w:rsidRPr="00DB71E3">
          <w:rPr>
            <w:rStyle w:val="a3"/>
            <w:rFonts w:ascii="Times New Roman" w:eastAsia="Times New Roman" w:hAnsi="Times New Roman" w:cs="Times New Roman"/>
            <w:color w:val="auto"/>
            <w:sz w:val="26"/>
            <w:szCs w:val="26"/>
            <w:lang w:eastAsia="ru-RU"/>
          </w:rPr>
          <w:t>https://www.gosuslugi.ru/258384/1/info</w:t>
        </w:r>
      </w:hyperlink>
      <w:r w:rsidRPr="00DB71E3">
        <w:rPr>
          <w:rFonts w:ascii="Times New Roman" w:eastAsia="Times New Roman" w:hAnsi="Times New Roman" w:cs="Times New Roman"/>
          <w:sz w:val="26"/>
          <w:szCs w:val="26"/>
          <w:lang w:eastAsia="ru-RU"/>
        </w:rPr>
        <w:t>.</w:t>
      </w:r>
    </w:p>
    <w:p w:rsidR="006C3438" w:rsidRPr="00DB71E3" w:rsidRDefault="005A0CAA" w:rsidP="006C3438">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hAnsi="Times New Roman" w:cs="Times New Roman"/>
          <w:sz w:val="26"/>
          <w:szCs w:val="26"/>
        </w:rPr>
        <w:t>2.</w:t>
      </w:r>
      <w:r w:rsidR="0010570C">
        <w:rPr>
          <w:rFonts w:ascii="Times New Roman" w:hAnsi="Times New Roman" w:cs="Times New Roman"/>
          <w:sz w:val="26"/>
          <w:szCs w:val="26"/>
        </w:rPr>
        <w:t>7</w:t>
      </w:r>
      <w:r w:rsidR="005B744C" w:rsidRPr="00DB71E3">
        <w:rPr>
          <w:rFonts w:ascii="Times New Roman" w:hAnsi="Times New Roman" w:cs="Times New Roman"/>
          <w:sz w:val="26"/>
          <w:szCs w:val="26"/>
        </w:rPr>
        <w:t>.</w:t>
      </w:r>
      <w:r w:rsidR="006C3438" w:rsidRPr="00DB71E3">
        <w:rPr>
          <w:rFonts w:ascii="Times New Roman" w:eastAsia="Times New Roman" w:hAnsi="Times New Roman" w:cs="Times New Roman"/>
          <w:sz w:val="26"/>
          <w:szCs w:val="26"/>
          <w:lang w:eastAsia="ru-RU"/>
        </w:rPr>
        <w:t xml:space="preserve"> </w:t>
      </w:r>
      <w:r w:rsidR="00C0274A" w:rsidRPr="00DB71E3">
        <w:rPr>
          <w:rFonts w:ascii="Times New Roman" w:eastAsia="Times New Roman" w:hAnsi="Times New Roman" w:cs="Times New Roman"/>
          <w:color w:val="000000"/>
          <w:sz w:val="26"/>
          <w:szCs w:val="26"/>
          <w:lang w:eastAsia="ru-RU"/>
        </w:rPr>
        <w:t>Исчерпывающий перечень документов, необходимых для предоставления муниципальной услуги</w:t>
      </w:r>
      <w:r w:rsidR="00C0274A" w:rsidRPr="00DB71E3">
        <w:rPr>
          <w:rFonts w:ascii="Times New Roman" w:eastAsia="Times New Roman" w:hAnsi="Times New Roman" w:cs="Times New Roman"/>
          <w:sz w:val="26"/>
          <w:szCs w:val="26"/>
          <w:lang w:eastAsia="ru-RU"/>
        </w:rPr>
        <w:t xml:space="preserve"> </w:t>
      </w:r>
      <w:r w:rsidR="006C3438" w:rsidRPr="00DB71E3">
        <w:rPr>
          <w:rFonts w:ascii="Times New Roman" w:eastAsia="Times New Roman" w:hAnsi="Times New Roman" w:cs="Times New Roman"/>
          <w:sz w:val="26"/>
          <w:szCs w:val="26"/>
          <w:lang w:eastAsia="ru-RU"/>
        </w:rPr>
        <w:t>.</w:t>
      </w:r>
    </w:p>
    <w:p w:rsidR="00C0274A" w:rsidRPr="007B50DD" w:rsidRDefault="0010570C" w:rsidP="00C0274A">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eastAsia="ru-RU"/>
        </w:rPr>
        <w:t>2.7</w:t>
      </w:r>
      <w:r w:rsidR="007B50DD" w:rsidRPr="007B50DD">
        <w:rPr>
          <w:rFonts w:ascii="Times New Roman" w:eastAsia="Times New Roman" w:hAnsi="Times New Roman" w:cs="Times New Roman"/>
          <w:sz w:val="26"/>
          <w:szCs w:val="26"/>
          <w:lang w:eastAsia="ru-RU"/>
        </w:rPr>
        <w:t>.1.</w:t>
      </w:r>
      <w:r w:rsidR="00C0274A" w:rsidRPr="007B50DD">
        <w:rPr>
          <w:rFonts w:ascii="Times New Roman" w:eastAsia="Times New Roman" w:hAnsi="Times New Roman" w:cs="Times New Roman"/>
          <w:sz w:val="26"/>
          <w:szCs w:val="26"/>
        </w:rPr>
        <w:t xml:space="preserve"> Документы, предоставляемые заявителем самостоятельно:</w:t>
      </w:r>
    </w:p>
    <w:p w:rsidR="00C0274A" w:rsidRPr="007B50DD" w:rsidRDefault="00C0274A" w:rsidP="00C0274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B50DD">
        <w:rPr>
          <w:rFonts w:ascii="Times New Roman" w:eastAsia="Times New Roman" w:hAnsi="Times New Roman" w:cs="Times New Roman"/>
          <w:sz w:val="26"/>
          <w:szCs w:val="26"/>
        </w:rPr>
        <w:t xml:space="preserve">- </w:t>
      </w:r>
      <w:r w:rsidR="007B50DD">
        <w:rPr>
          <w:rFonts w:ascii="Times New Roman" w:eastAsia="Times New Roman" w:hAnsi="Times New Roman" w:cs="Times New Roman"/>
          <w:sz w:val="26"/>
          <w:szCs w:val="26"/>
          <w:lang w:eastAsia="ru-RU"/>
        </w:rPr>
        <w:t>з</w:t>
      </w:r>
      <w:r w:rsidRPr="007B50DD">
        <w:rPr>
          <w:rFonts w:ascii="Times New Roman" w:eastAsia="Times New Roman" w:hAnsi="Times New Roman" w:cs="Times New Roman"/>
          <w:sz w:val="26"/>
          <w:szCs w:val="26"/>
          <w:lang w:eastAsia="ru-RU"/>
        </w:rPr>
        <w:t xml:space="preserve">аявление о предоставлении муниципальной услуги </w:t>
      </w:r>
      <w:r w:rsidR="00B81471">
        <w:rPr>
          <w:rFonts w:ascii="Times New Roman" w:eastAsia="Times New Roman" w:hAnsi="Times New Roman" w:cs="Times New Roman"/>
          <w:sz w:val="26"/>
          <w:szCs w:val="26"/>
          <w:lang w:eastAsia="ru-RU"/>
        </w:rPr>
        <w:t xml:space="preserve">по форме, согласно Приложению </w:t>
      </w:r>
      <w:r w:rsidRPr="007B50DD">
        <w:rPr>
          <w:rFonts w:ascii="Times New Roman" w:eastAsia="Times New Roman" w:hAnsi="Times New Roman" w:cs="Times New Roman"/>
          <w:sz w:val="26"/>
          <w:szCs w:val="26"/>
          <w:lang w:eastAsia="ru-RU"/>
        </w:rPr>
        <w:t>1  к настояще</w:t>
      </w:r>
      <w:r w:rsidR="00BF49E4">
        <w:rPr>
          <w:rFonts w:ascii="Times New Roman" w:eastAsia="Times New Roman" w:hAnsi="Times New Roman" w:cs="Times New Roman"/>
          <w:sz w:val="26"/>
          <w:szCs w:val="26"/>
          <w:lang w:eastAsia="ru-RU"/>
        </w:rPr>
        <w:t xml:space="preserve">му Административному регламенту. </w:t>
      </w:r>
      <w:r w:rsidR="00BF49E4" w:rsidRPr="00BF49E4">
        <w:rPr>
          <w:rFonts w:ascii="Times New Roman" w:eastAsia="Times New Roman" w:hAnsi="Times New Roman" w:cs="Times New Roman"/>
          <w:sz w:val="26"/>
          <w:szCs w:val="26"/>
          <w:lang w:eastAsia="ru-RU"/>
        </w:rPr>
        <w:t>Форма заявления на предоставление муниципальной услуги размещается на официальном сайте</w:t>
      </w:r>
      <w:r w:rsidR="00BF49E4">
        <w:rPr>
          <w:rFonts w:ascii="Times New Roman" w:eastAsia="Times New Roman" w:hAnsi="Times New Roman" w:cs="Times New Roman"/>
          <w:sz w:val="26"/>
          <w:szCs w:val="26"/>
          <w:lang w:eastAsia="ru-RU"/>
        </w:rPr>
        <w:t xml:space="preserve"> Администрации Гаврилов-Ямского муниципального района</w:t>
      </w:r>
      <w:r w:rsidR="00BF49E4" w:rsidRPr="00BF49E4">
        <w:rPr>
          <w:rFonts w:ascii="Times New Roman" w:eastAsia="Times New Roman" w:hAnsi="Times New Roman" w:cs="Times New Roman"/>
          <w:sz w:val="26"/>
          <w:szCs w:val="26"/>
          <w:lang w:eastAsia="ru-RU"/>
        </w:rPr>
        <w:t xml:space="preserve"> и на Едином портале с возможностью беспл</w:t>
      </w:r>
      <w:r w:rsidR="00BF49E4">
        <w:rPr>
          <w:rFonts w:ascii="Times New Roman" w:eastAsia="Times New Roman" w:hAnsi="Times New Roman" w:cs="Times New Roman"/>
          <w:sz w:val="26"/>
          <w:szCs w:val="26"/>
          <w:lang w:eastAsia="ru-RU"/>
        </w:rPr>
        <w:t>атного копирования (скачивания);</w:t>
      </w:r>
    </w:p>
    <w:p w:rsidR="007B50DD" w:rsidRPr="007B50DD" w:rsidRDefault="007B50DD" w:rsidP="007B50D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7B50DD">
        <w:rPr>
          <w:rFonts w:ascii="Times New Roman" w:eastAsia="Times New Roman" w:hAnsi="Times New Roman" w:cs="Times New Roman"/>
          <w:sz w:val="26"/>
          <w:szCs w:val="26"/>
          <w:lang w:eastAsia="ru-RU"/>
        </w:rPr>
        <w:t>-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w:t>
      </w:r>
      <w:r w:rsidR="00B81471">
        <w:rPr>
          <w:rFonts w:ascii="Times New Roman" w:eastAsia="Times New Roman" w:hAnsi="Times New Roman" w:cs="Times New Roman"/>
          <w:sz w:val="26"/>
          <w:szCs w:val="26"/>
          <w:lang w:eastAsia="ru-RU"/>
        </w:rPr>
        <w:t xml:space="preserve"> в Приложении </w:t>
      </w:r>
      <w:r w:rsidRPr="007B50DD">
        <w:rPr>
          <w:rFonts w:ascii="Times New Roman" w:eastAsia="Times New Roman" w:hAnsi="Times New Roman" w:cs="Times New Roman"/>
          <w:sz w:val="26"/>
          <w:szCs w:val="26"/>
          <w:lang w:eastAsia="ru-RU"/>
        </w:rPr>
        <w:t>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 167 «Об утверждении Порядка выдачи специального разрешения на движение по автомобильным дорогам тяжеловесного и (или) крупногабаритного</w:t>
      </w:r>
      <w:proofErr w:type="gramEnd"/>
      <w:r w:rsidRPr="007B50DD">
        <w:rPr>
          <w:rFonts w:ascii="Times New Roman" w:eastAsia="Times New Roman" w:hAnsi="Times New Roman" w:cs="Times New Roman"/>
          <w:sz w:val="26"/>
          <w:szCs w:val="26"/>
          <w:lang w:eastAsia="ru-RU"/>
        </w:rPr>
        <w:t xml:space="preserve"> транспортного средства» (далее – Порядок)).</w:t>
      </w:r>
    </w:p>
    <w:p w:rsidR="007B50DD" w:rsidRPr="007B50DD" w:rsidRDefault="007B50DD" w:rsidP="007B50D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7B50DD">
        <w:rPr>
          <w:rFonts w:ascii="Times New Roman" w:eastAsia="Times New Roman" w:hAnsi="Times New Roman" w:cs="Times New Roman"/>
          <w:sz w:val="26"/>
          <w:szCs w:val="26"/>
          <w:lang w:eastAsia="ru-RU"/>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7B50DD" w:rsidRPr="007B50DD" w:rsidRDefault="007B50DD" w:rsidP="007B50D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B50DD">
        <w:rPr>
          <w:rFonts w:ascii="Times New Roman" w:eastAsia="Times New Roman" w:hAnsi="Times New Roman" w:cs="Times New Roman"/>
          <w:sz w:val="26"/>
          <w:szCs w:val="26"/>
          <w:lang w:eastAsia="ru-RU"/>
        </w:rPr>
        <w:t>- копии документов каждого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поездка.</w:t>
      </w:r>
    </w:p>
    <w:p w:rsidR="007B50DD" w:rsidRPr="007B50DD" w:rsidRDefault="007B50DD" w:rsidP="007B50D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B50DD">
        <w:rPr>
          <w:rFonts w:ascii="Times New Roman" w:eastAsia="Times New Roman" w:hAnsi="Times New Roman" w:cs="Times New Roman"/>
          <w:sz w:val="26"/>
          <w:szCs w:val="26"/>
          <w:lang w:eastAsia="ru-RU"/>
        </w:rPr>
        <w:t>- в случае подачи заявления представителем лица, в чьих интересах осуществляется выдача специального разрешения – копия документа, подтверждающего его полномочия.</w:t>
      </w:r>
    </w:p>
    <w:p w:rsidR="007B50DD" w:rsidRPr="007B50DD" w:rsidRDefault="007B50DD" w:rsidP="007B50DD">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7B50DD">
        <w:rPr>
          <w:rFonts w:ascii="Times New Roman" w:eastAsia="Times New Roman" w:hAnsi="Times New Roman" w:cs="Times New Roman"/>
          <w:sz w:val="26"/>
          <w:szCs w:val="26"/>
          <w:lang w:eastAsia="ru-RU"/>
        </w:rPr>
        <w:t>Заявление, схема тяжеловесного и (или) крупногабаритного транспортного средства (автопоезда), а также копии представляемых документов, должны быть подписаны заявителем и заверены печатью (при наличии).</w:t>
      </w:r>
    </w:p>
    <w:p w:rsidR="0010570C" w:rsidRPr="0010570C" w:rsidRDefault="0010570C" w:rsidP="00BF49E4">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rPr>
        <w:t>2.7</w:t>
      </w:r>
      <w:r w:rsidR="00C0274A" w:rsidRPr="0010570C">
        <w:rPr>
          <w:rFonts w:ascii="Times New Roman" w:eastAsia="Times New Roman" w:hAnsi="Times New Roman" w:cs="Times New Roman"/>
          <w:sz w:val="26"/>
          <w:szCs w:val="26"/>
        </w:rPr>
        <w:t>.2.</w:t>
      </w:r>
      <w:r w:rsidR="00C0274A" w:rsidRPr="0010570C">
        <w:rPr>
          <w:rFonts w:ascii="Times New Roman" w:eastAsia="Times New Roman" w:hAnsi="Times New Roman" w:cs="Times New Roman"/>
          <w:sz w:val="26"/>
          <w:szCs w:val="26"/>
          <w:lang w:eastAsia="ru-RU"/>
        </w:rPr>
        <w:t xml:space="preserve"> </w:t>
      </w:r>
      <w:r w:rsidRPr="0010570C">
        <w:rPr>
          <w:rFonts w:ascii="Times New Roman" w:eastAsia="Times New Roman" w:hAnsi="Times New Roman" w:cs="Times New Roman"/>
          <w:sz w:val="26"/>
          <w:szCs w:val="26"/>
          <w:lang w:eastAsia="ru-RU"/>
        </w:rPr>
        <w:t>Документы, запрашиваемые в порядке межведомственного информационного взаимодействия:</w:t>
      </w:r>
    </w:p>
    <w:p w:rsidR="00BF49E4" w:rsidRPr="0010570C" w:rsidRDefault="00BF49E4" w:rsidP="00BF49E4">
      <w:pPr>
        <w:spacing w:after="0" w:line="240" w:lineRule="auto"/>
        <w:ind w:firstLine="540"/>
        <w:jc w:val="both"/>
        <w:rPr>
          <w:rFonts w:ascii="Times New Roman" w:eastAsia="Times New Roman" w:hAnsi="Times New Roman" w:cs="Times New Roman"/>
          <w:sz w:val="26"/>
          <w:szCs w:val="26"/>
          <w:lang w:eastAsia="ru-RU"/>
        </w:rPr>
      </w:pPr>
      <w:r w:rsidRPr="0010570C">
        <w:rPr>
          <w:rFonts w:ascii="Times New Roman" w:eastAsia="Times New Roman" w:hAnsi="Times New Roman" w:cs="Times New Roman"/>
          <w:sz w:val="26"/>
          <w:szCs w:val="26"/>
          <w:lang w:eastAsia="ru-RU"/>
        </w:rPr>
        <w:t>- свидетельство о государственной регистрации транспортного средства.</w:t>
      </w:r>
    </w:p>
    <w:p w:rsidR="00BF49E4" w:rsidRPr="0010570C" w:rsidRDefault="00BF49E4" w:rsidP="00BF49E4">
      <w:pPr>
        <w:spacing w:after="0" w:line="240" w:lineRule="auto"/>
        <w:ind w:firstLine="540"/>
        <w:jc w:val="both"/>
        <w:rPr>
          <w:rFonts w:ascii="Times New Roman" w:eastAsia="Times New Roman" w:hAnsi="Times New Roman" w:cs="Times New Roman"/>
          <w:sz w:val="26"/>
          <w:szCs w:val="26"/>
          <w:lang w:eastAsia="ru-RU"/>
        </w:rPr>
      </w:pPr>
      <w:r w:rsidRPr="0010570C">
        <w:rPr>
          <w:rFonts w:ascii="Times New Roman" w:eastAsia="Times New Roman" w:hAnsi="Times New Roman" w:cs="Times New Roman"/>
          <w:sz w:val="26"/>
          <w:szCs w:val="26"/>
          <w:lang w:eastAsia="ru-RU"/>
        </w:rPr>
        <w:t>Заявитель может по собственному желанию предоставить самостоятельно доку</w:t>
      </w:r>
      <w:r w:rsidR="0010570C" w:rsidRPr="0010570C">
        <w:rPr>
          <w:rFonts w:ascii="Times New Roman" w:eastAsia="Times New Roman" w:hAnsi="Times New Roman" w:cs="Times New Roman"/>
          <w:sz w:val="26"/>
          <w:szCs w:val="26"/>
          <w:lang w:eastAsia="ru-RU"/>
        </w:rPr>
        <w:t>менты, указанные в подпункте 2.6.2. пункта 2.6</w:t>
      </w:r>
      <w:r w:rsidRPr="0010570C">
        <w:rPr>
          <w:rFonts w:ascii="Times New Roman" w:eastAsia="Times New Roman" w:hAnsi="Times New Roman" w:cs="Times New Roman"/>
          <w:sz w:val="26"/>
          <w:szCs w:val="26"/>
          <w:lang w:eastAsia="ru-RU"/>
        </w:rPr>
        <w:t>. данного раздела.</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2.8. </w:t>
      </w:r>
      <w:r w:rsidR="00C0274A" w:rsidRPr="00DB71E3">
        <w:rPr>
          <w:rFonts w:ascii="Times New Roman" w:eastAsia="Times New Roman" w:hAnsi="Times New Roman" w:cs="Times New Roman"/>
          <w:sz w:val="26"/>
          <w:szCs w:val="26"/>
          <w:lang w:eastAsia="ru-RU"/>
        </w:rPr>
        <w:t>Управление</w:t>
      </w:r>
      <w:r w:rsidR="00264A0D" w:rsidRPr="00DB71E3">
        <w:rPr>
          <w:rFonts w:ascii="Times New Roman" w:eastAsia="Times New Roman" w:hAnsi="Times New Roman" w:cs="Times New Roman"/>
          <w:sz w:val="26"/>
          <w:szCs w:val="26"/>
          <w:lang w:eastAsia="ru-RU"/>
        </w:rPr>
        <w:t xml:space="preserve"> </w:t>
      </w:r>
      <w:r w:rsidRPr="00DB71E3">
        <w:rPr>
          <w:rFonts w:ascii="Times New Roman" w:eastAsia="Times New Roman" w:hAnsi="Times New Roman" w:cs="Times New Roman"/>
          <w:sz w:val="26"/>
          <w:szCs w:val="26"/>
          <w:lang w:eastAsia="ru-RU"/>
        </w:rPr>
        <w:t xml:space="preserve"> не вправе требовать от заявителя:</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274A" w:rsidRPr="00DB71E3" w:rsidRDefault="001B0496" w:rsidP="00C0274A">
      <w:pPr>
        <w:spacing w:after="0" w:line="240" w:lineRule="auto"/>
        <w:ind w:firstLine="540"/>
        <w:jc w:val="both"/>
        <w:rPr>
          <w:rFonts w:ascii="Times New Roman" w:hAnsi="Times New Roman" w:cs="Times New Roman"/>
          <w:sz w:val="26"/>
          <w:szCs w:val="26"/>
          <w:lang w:eastAsia="ru-RU"/>
        </w:rPr>
      </w:pPr>
      <w:proofErr w:type="gramStart"/>
      <w:r w:rsidRPr="00DB71E3">
        <w:rPr>
          <w:rFonts w:ascii="Times New Roman" w:eastAsia="Times New Roman" w:hAnsi="Times New Roman" w:cs="Times New Roman"/>
          <w:sz w:val="26"/>
          <w:szCs w:val="26"/>
          <w:lang w:eastAsia="ru-RU"/>
        </w:rPr>
        <w:t>-</w:t>
      </w:r>
      <w:r w:rsidR="00C0274A" w:rsidRPr="00DB71E3">
        <w:rPr>
          <w:rFonts w:ascii="Times New Roman" w:hAnsi="Times New Roman" w:cs="Times New Roman"/>
          <w:sz w:val="26"/>
          <w:szCs w:val="26"/>
          <w:lang w:eastAsia="ru-RU"/>
        </w:rPr>
        <w:t xml:space="preserve"> представления документов и информации, в том числе подтверждающих внесение </w:t>
      </w:r>
      <w:r w:rsidR="00C0274A" w:rsidRPr="00DB71E3">
        <w:rPr>
          <w:rFonts w:ascii="Times New Roman" w:hAnsi="Times New Roman" w:cs="Times New Roman"/>
          <w:color w:val="000000"/>
          <w:sz w:val="26"/>
          <w:szCs w:val="26"/>
          <w:lang w:eastAsia="ru-RU"/>
        </w:rPr>
        <w:t>заявителем платы за предоставление муниципальной услуги, которые находятся в распоряжении структурного подразделения Администрации Гаврилов-Ямского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00C0274A" w:rsidRPr="00DB71E3">
        <w:rPr>
          <w:rFonts w:ascii="Times New Roman" w:hAnsi="Times New Roman" w:cs="Times New Roman"/>
          <w:sz w:val="26"/>
          <w:szCs w:val="26"/>
          <w:lang w:eastAsia="ru-RU"/>
        </w:rPr>
        <w:t>,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00C0274A" w:rsidRPr="00DB71E3">
        <w:rPr>
          <w:rFonts w:ascii="Times New Roman" w:hAnsi="Times New Roman" w:cs="Times New Roman"/>
          <w:sz w:val="26"/>
          <w:szCs w:val="26"/>
          <w:lang w:eastAsia="ru-RU"/>
        </w:rPr>
        <w:t xml:space="preserve"> </w:t>
      </w:r>
      <w:proofErr w:type="gramStart"/>
      <w:r w:rsidR="00C0274A" w:rsidRPr="00DB71E3">
        <w:rPr>
          <w:rFonts w:ascii="Times New Roman" w:hAnsi="Times New Roman" w:cs="Times New Roman"/>
          <w:sz w:val="26"/>
          <w:szCs w:val="26"/>
          <w:lang w:eastAsia="ru-RU"/>
        </w:rPr>
        <w:t>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00C0274A" w:rsidRPr="00DB71E3">
        <w:rPr>
          <w:rFonts w:ascii="Times New Roman" w:hAnsi="Times New Roman" w:cs="Times New Roman"/>
          <w:sz w:val="26"/>
          <w:szCs w:val="26"/>
          <w:lang w:eastAsia="ru-RU"/>
        </w:rPr>
        <w:t xml:space="preserve"> Заявитель вправе представить указанные документы и информацию по собственной инициативе;</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0496" w:rsidRPr="00DB71E3" w:rsidRDefault="00A506F2"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а) </w:t>
      </w:r>
      <w:r w:rsidR="001B0496" w:rsidRPr="00DB71E3">
        <w:rPr>
          <w:rFonts w:ascii="Times New Roman" w:eastAsia="Times New Roman" w:hAnsi="Times New Roman" w:cs="Times New Roman"/>
          <w:sz w:val="26"/>
          <w:szCs w:val="26"/>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0496" w:rsidRPr="00DB71E3" w:rsidRDefault="00A506F2"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б) </w:t>
      </w:r>
      <w:r w:rsidR="001B0496" w:rsidRPr="00DB71E3">
        <w:rPr>
          <w:rFonts w:ascii="Times New Roman" w:eastAsia="Times New Roman" w:hAnsi="Times New Roman" w:cs="Times New Roman"/>
          <w:sz w:val="26"/>
          <w:szCs w:val="26"/>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0496" w:rsidRPr="00DB71E3" w:rsidRDefault="00A506F2"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в) </w:t>
      </w:r>
      <w:r w:rsidR="001B0496" w:rsidRPr="00DB71E3">
        <w:rPr>
          <w:rFonts w:ascii="Times New Roman" w:eastAsia="Times New Roman" w:hAnsi="Times New Roman" w:cs="Times New Roman"/>
          <w:sz w:val="26"/>
          <w:szCs w:val="26"/>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0496" w:rsidRPr="00DB71E3" w:rsidRDefault="00A506F2" w:rsidP="001B0496">
      <w:pPr>
        <w:spacing w:after="0" w:line="240" w:lineRule="auto"/>
        <w:ind w:firstLine="540"/>
        <w:jc w:val="both"/>
        <w:rPr>
          <w:rFonts w:ascii="Times New Roman" w:eastAsia="Times New Roman" w:hAnsi="Times New Roman" w:cs="Times New Roman"/>
          <w:sz w:val="26"/>
          <w:szCs w:val="26"/>
          <w:lang w:eastAsia="ru-RU"/>
        </w:rPr>
      </w:pPr>
      <w:proofErr w:type="gramStart"/>
      <w:r w:rsidRPr="00DB71E3">
        <w:rPr>
          <w:rFonts w:ascii="Times New Roman" w:eastAsia="Times New Roman" w:hAnsi="Times New Roman" w:cs="Times New Roman"/>
          <w:sz w:val="26"/>
          <w:szCs w:val="26"/>
          <w:lang w:eastAsia="ru-RU"/>
        </w:rPr>
        <w:t xml:space="preserve">г) </w:t>
      </w:r>
      <w:r w:rsidR="001B0496" w:rsidRPr="00DB71E3">
        <w:rPr>
          <w:rFonts w:ascii="Times New Roman" w:eastAsia="Times New Roman" w:hAnsi="Times New Roman" w:cs="Times New Roman"/>
          <w:sz w:val="26"/>
          <w:szCs w:val="26"/>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001B0496" w:rsidRPr="00DB71E3">
        <w:rPr>
          <w:rFonts w:ascii="Times New Roman" w:eastAsia="Times New Roman" w:hAnsi="Times New Roman" w:cs="Times New Roman"/>
          <w:sz w:val="26"/>
          <w:szCs w:val="26"/>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1B0496" w:rsidRPr="00DB71E3" w:rsidRDefault="00A506F2" w:rsidP="001B0496">
      <w:pPr>
        <w:spacing w:after="0" w:line="240" w:lineRule="auto"/>
        <w:ind w:firstLine="540"/>
        <w:jc w:val="both"/>
        <w:rPr>
          <w:rFonts w:ascii="Times New Roman" w:eastAsia="Times New Roman" w:hAnsi="Times New Roman" w:cs="Times New Roman"/>
          <w:sz w:val="26"/>
          <w:szCs w:val="26"/>
          <w:lang w:eastAsia="ru-RU"/>
        </w:rPr>
      </w:pPr>
      <w:proofErr w:type="gramStart"/>
      <w:r w:rsidRPr="00DB71E3">
        <w:rPr>
          <w:rFonts w:ascii="Times New Roman" w:eastAsia="Times New Roman" w:hAnsi="Times New Roman" w:cs="Times New Roman"/>
          <w:sz w:val="26"/>
          <w:szCs w:val="26"/>
          <w:lang w:eastAsia="ru-RU"/>
        </w:rPr>
        <w:t>-</w:t>
      </w:r>
      <w:r w:rsidR="004C4B6B">
        <w:rPr>
          <w:rFonts w:ascii="Times New Roman" w:eastAsia="Times New Roman" w:hAnsi="Times New Roman" w:cs="Times New Roman"/>
          <w:sz w:val="26"/>
          <w:szCs w:val="26"/>
          <w:lang w:eastAsia="ru-RU"/>
        </w:rPr>
        <w:t xml:space="preserve"> </w:t>
      </w:r>
      <w:r w:rsidR="001B0496" w:rsidRPr="00DB71E3">
        <w:rPr>
          <w:rFonts w:ascii="Times New Roman" w:eastAsia="Times New Roman" w:hAnsi="Times New Roman" w:cs="Times New Roman"/>
          <w:sz w:val="26"/>
          <w:szCs w:val="26"/>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11E92" w:rsidRPr="00811E92" w:rsidRDefault="00811E92" w:rsidP="00811E92">
      <w:pPr>
        <w:spacing w:after="0" w:line="240" w:lineRule="auto"/>
        <w:ind w:firstLine="540"/>
        <w:jc w:val="both"/>
        <w:rPr>
          <w:rFonts w:ascii="Times New Roman" w:hAnsi="Times New Roman" w:cs="Times New Roman"/>
          <w:sz w:val="26"/>
          <w:szCs w:val="26"/>
        </w:rPr>
      </w:pPr>
      <w:r w:rsidRPr="00811E92">
        <w:rPr>
          <w:rFonts w:ascii="Times New Roman" w:hAnsi="Times New Roman" w:cs="Times New Roman"/>
          <w:sz w:val="26"/>
          <w:szCs w:val="26"/>
        </w:rPr>
        <w:t>2.9. Исчерпывающий перечень оснований для отказа в приеме документов, необходимых для пред</w:t>
      </w:r>
      <w:r>
        <w:rPr>
          <w:rFonts w:ascii="Times New Roman" w:hAnsi="Times New Roman" w:cs="Times New Roman"/>
          <w:sz w:val="26"/>
          <w:szCs w:val="26"/>
        </w:rPr>
        <w:t>оставления муниципальной услуги:</w:t>
      </w:r>
    </w:p>
    <w:p w:rsidR="00811E92" w:rsidRPr="00811E92" w:rsidRDefault="00811E92" w:rsidP="00811E92">
      <w:pPr>
        <w:spacing w:after="0" w:line="240" w:lineRule="auto"/>
        <w:ind w:firstLine="540"/>
        <w:jc w:val="both"/>
        <w:rPr>
          <w:rFonts w:ascii="Times New Roman" w:hAnsi="Times New Roman" w:cs="Times New Roman"/>
          <w:sz w:val="26"/>
          <w:szCs w:val="26"/>
        </w:rPr>
      </w:pPr>
      <w:r w:rsidRPr="00811E92">
        <w:rPr>
          <w:rFonts w:ascii="Times New Roman" w:hAnsi="Times New Roman" w:cs="Times New Roman"/>
          <w:sz w:val="26"/>
          <w:szCs w:val="26"/>
        </w:rPr>
        <w:t>- Управление не вправе выдавать специальное разрешение по заявленному маршруту;</w:t>
      </w:r>
    </w:p>
    <w:p w:rsidR="00811E92" w:rsidRPr="00811E92" w:rsidRDefault="00811E92" w:rsidP="00811E92">
      <w:pPr>
        <w:spacing w:after="0" w:line="240" w:lineRule="auto"/>
        <w:ind w:firstLine="540"/>
        <w:jc w:val="both"/>
        <w:rPr>
          <w:rFonts w:ascii="Times New Roman" w:hAnsi="Times New Roman" w:cs="Times New Roman"/>
          <w:sz w:val="26"/>
          <w:szCs w:val="26"/>
        </w:rPr>
      </w:pPr>
      <w:r w:rsidRPr="00811E92">
        <w:rPr>
          <w:rFonts w:ascii="Times New Roman" w:hAnsi="Times New Roman" w:cs="Times New Roman"/>
          <w:sz w:val="26"/>
          <w:szCs w:val="26"/>
        </w:rPr>
        <w:t>- заявление подписано лицом, не имеющим полномочий на подписание данного заявления;</w:t>
      </w:r>
    </w:p>
    <w:p w:rsidR="00811E92" w:rsidRPr="00811E92" w:rsidRDefault="00811E92" w:rsidP="00811E92">
      <w:pPr>
        <w:spacing w:after="0" w:line="240" w:lineRule="auto"/>
        <w:ind w:firstLine="540"/>
        <w:jc w:val="both"/>
        <w:rPr>
          <w:rFonts w:ascii="Times New Roman" w:hAnsi="Times New Roman" w:cs="Times New Roman"/>
          <w:sz w:val="26"/>
          <w:szCs w:val="26"/>
        </w:rPr>
      </w:pPr>
      <w:r w:rsidRPr="00811E92">
        <w:rPr>
          <w:rFonts w:ascii="Times New Roman" w:hAnsi="Times New Roman" w:cs="Times New Roman"/>
          <w:sz w:val="26"/>
          <w:szCs w:val="26"/>
        </w:rPr>
        <w:t>-  заявление не содержит сведений и (или) не соответствует требованиям, установленным пунктом 2.7 настоящего раздела административного регламента;</w:t>
      </w:r>
    </w:p>
    <w:p w:rsidR="00811E92" w:rsidRDefault="00811E92" w:rsidP="00811E92">
      <w:pPr>
        <w:spacing w:after="0" w:line="240" w:lineRule="auto"/>
        <w:ind w:firstLine="540"/>
        <w:jc w:val="both"/>
        <w:rPr>
          <w:rFonts w:ascii="Times New Roman" w:hAnsi="Times New Roman" w:cs="Times New Roman"/>
          <w:sz w:val="26"/>
          <w:szCs w:val="26"/>
          <w:highlight w:val="yellow"/>
        </w:rPr>
      </w:pPr>
      <w:r w:rsidRPr="00811E92">
        <w:rPr>
          <w:rFonts w:ascii="Times New Roman" w:hAnsi="Times New Roman" w:cs="Times New Roman"/>
          <w:sz w:val="26"/>
          <w:szCs w:val="26"/>
        </w:rPr>
        <w:t>- предусмотренные пунктом 2.7 настоящего раздела административного регламента документы не приложены к заявлению или прилагаемые к заявлению документы не соответствуют требованиям пункта 2.7 настоящего раздела административного регламента.</w:t>
      </w:r>
    </w:p>
    <w:p w:rsidR="0036110C" w:rsidRPr="00A612F8" w:rsidRDefault="00811E92" w:rsidP="0036110C">
      <w:pPr>
        <w:spacing w:after="0" w:line="240" w:lineRule="auto"/>
        <w:ind w:firstLine="540"/>
        <w:jc w:val="both"/>
        <w:rPr>
          <w:rFonts w:ascii="Times New Roman" w:eastAsia="Times New Roman" w:hAnsi="Times New Roman" w:cs="Times New Roman"/>
          <w:sz w:val="26"/>
          <w:szCs w:val="26"/>
          <w:lang w:eastAsia="ru-RU"/>
        </w:rPr>
      </w:pPr>
      <w:r w:rsidRPr="00A612F8">
        <w:rPr>
          <w:rFonts w:ascii="Times New Roman" w:hAnsi="Times New Roman" w:cs="Times New Roman"/>
          <w:sz w:val="26"/>
          <w:szCs w:val="26"/>
        </w:rPr>
        <w:t>2.10</w:t>
      </w:r>
      <w:r w:rsidR="00074437" w:rsidRPr="00A612F8">
        <w:rPr>
          <w:rFonts w:ascii="Times New Roman" w:hAnsi="Times New Roman" w:cs="Times New Roman"/>
          <w:sz w:val="26"/>
          <w:szCs w:val="26"/>
        </w:rPr>
        <w:t>.</w:t>
      </w:r>
      <w:r w:rsidR="0036110C" w:rsidRPr="00A612F8">
        <w:rPr>
          <w:rFonts w:ascii="Times New Roman" w:eastAsia="Times New Roman" w:hAnsi="Times New Roman" w:cs="Times New Roman"/>
          <w:sz w:val="26"/>
          <w:szCs w:val="26"/>
          <w:lang w:eastAsia="ru-RU"/>
        </w:rPr>
        <w:t xml:space="preserve"> Исчерпывающий перечень оснований для отказа в приеме документов, необходимых для предоставления муниципальной услуги.</w:t>
      </w:r>
    </w:p>
    <w:p w:rsidR="00A506F2" w:rsidRPr="00A612F8" w:rsidRDefault="00A506F2" w:rsidP="00A506F2">
      <w:pPr>
        <w:spacing w:after="0" w:line="240" w:lineRule="auto"/>
        <w:ind w:firstLine="540"/>
        <w:jc w:val="both"/>
        <w:rPr>
          <w:rFonts w:ascii="Times New Roman" w:eastAsia="Times New Roman" w:hAnsi="Times New Roman" w:cs="Times New Roman"/>
          <w:color w:val="000000"/>
          <w:sz w:val="26"/>
          <w:szCs w:val="26"/>
        </w:rPr>
      </w:pPr>
      <w:r w:rsidRPr="00A612F8">
        <w:rPr>
          <w:rFonts w:ascii="Times New Roman" w:eastAsia="Times New Roman" w:hAnsi="Times New Roman" w:cs="Times New Roman"/>
          <w:color w:val="000000"/>
          <w:sz w:val="26"/>
          <w:szCs w:val="26"/>
          <w:lang w:eastAsia="ru-RU"/>
        </w:rPr>
        <w:t>Основания для отказа в приеме документов, необходимых для предоставления муниципальной услуги отсутствуют</w:t>
      </w:r>
      <w:r w:rsidRPr="00A612F8">
        <w:rPr>
          <w:rFonts w:ascii="Times New Roman" w:eastAsia="Times New Roman" w:hAnsi="Times New Roman" w:cs="Times New Roman"/>
          <w:color w:val="000000"/>
          <w:sz w:val="26"/>
          <w:szCs w:val="26"/>
        </w:rPr>
        <w:t xml:space="preserve">. </w:t>
      </w:r>
    </w:p>
    <w:p w:rsidR="00112CBA" w:rsidRPr="00A612F8" w:rsidRDefault="00811E92" w:rsidP="00112CBA">
      <w:pPr>
        <w:spacing w:after="0" w:line="240" w:lineRule="auto"/>
        <w:ind w:firstLine="540"/>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2.11</w:t>
      </w:r>
      <w:r w:rsidR="001B0496" w:rsidRPr="00A612F8">
        <w:rPr>
          <w:rFonts w:ascii="Times New Roman" w:eastAsia="Times New Roman" w:hAnsi="Times New Roman" w:cs="Times New Roman"/>
          <w:sz w:val="26"/>
          <w:szCs w:val="26"/>
          <w:lang w:eastAsia="ru-RU"/>
        </w:rPr>
        <w:t xml:space="preserve">. </w:t>
      </w:r>
      <w:r w:rsidR="002B7FAB" w:rsidRPr="00A612F8">
        <w:rPr>
          <w:rFonts w:ascii="Times New Roman" w:eastAsia="Times New Roman" w:hAnsi="Times New Roman" w:cs="Times New Roman"/>
          <w:sz w:val="26"/>
          <w:szCs w:val="26"/>
        </w:rPr>
        <w:t>Исчерпывающий перечень оснований для приостановления или отказа в предоставлении муниципальной услуги</w:t>
      </w:r>
      <w:r w:rsidR="00112CBA" w:rsidRPr="00A612F8">
        <w:rPr>
          <w:rFonts w:ascii="Times New Roman" w:eastAsia="Times New Roman" w:hAnsi="Times New Roman" w:cs="Times New Roman"/>
          <w:sz w:val="26"/>
          <w:szCs w:val="26"/>
          <w:lang w:eastAsia="ru-RU"/>
        </w:rPr>
        <w:t>.</w:t>
      </w:r>
    </w:p>
    <w:p w:rsidR="002B7FAB" w:rsidRPr="00A612F8" w:rsidRDefault="001B0496" w:rsidP="002B7FAB">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lang w:eastAsia="ru-RU"/>
        </w:rPr>
        <w:t>2.1</w:t>
      </w:r>
      <w:r w:rsidR="00811E92" w:rsidRPr="00A612F8">
        <w:rPr>
          <w:rFonts w:ascii="Times New Roman" w:eastAsia="Times New Roman" w:hAnsi="Times New Roman" w:cs="Times New Roman"/>
          <w:sz w:val="26"/>
          <w:szCs w:val="26"/>
          <w:lang w:eastAsia="ru-RU"/>
        </w:rPr>
        <w:t>1</w:t>
      </w:r>
      <w:r w:rsidR="002B7FAB" w:rsidRPr="00A612F8">
        <w:rPr>
          <w:rFonts w:ascii="Times New Roman" w:eastAsia="Times New Roman" w:hAnsi="Times New Roman" w:cs="Times New Roman"/>
          <w:sz w:val="26"/>
          <w:szCs w:val="26"/>
          <w:lang w:eastAsia="ru-RU"/>
        </w:rPr>
        <w:t>.</w:t>
      </w:r>
      <w:r w:rsidRPr="00A612F8">
        <w:rPr>
          <w:rFonts w:ascii="Times New Roman" w:eastAsia="Times New Roman" w:hAnsi="Times New Roman" w:cs="Times New Roman"/>
          <w:sz w:val="26"/>
          <w:szCs w:val="26"/>
          <w:lang w:eastAsia="ru-RU"/>
        </w:rPr>
        <w:t xml:space="preserve">1. </w:t>
      </w:r>
      <w:r w:rsidR="002B7FAB" w:rsidRPr="00A612F8">
        <w:rPr>
          <w:rFonts w:ascii="Times New Roman" w:eastAsia="Times New Roman" w:hAnsi="Times New Roman" w:cs="Times New Roman"/>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73204A" w:rsidRPr="00A612F8" w:rsidRDefault="00811E92" w:rsidP="002B7FAB">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rPr>
        <w:t>2.11</w:t>
      </w:r>
      <w:r w:rsidR="002B7FAB" w:rsidRPr="00A612F8">
        <w:rPr>
          <w:rFonts w:ascii="Times New Roman" w:eastAsia="Times New Roman" w:hAnsi="Times New Roman" w:cs="Times New Roman"/>
          <w:sz w:val="26"/>
          <w:szCs w:val="26"/>
        </w:rPr>
        <w:t xml:space="preserve">.2. </w:t>
      </w:r>
      <w:r w:rsidR="0073204A" w:rsidRPr="00A612F8">
        <w:rPr>
          <w:rFonts w:ascii="Times New Roman" w:eastAsia="Times New Roman" w:hAnsi="Times New Roman" w:cs="Times New Roman"/>
          <w:sz w:val="26"/>
          <w:szCs w:val="26"/>
        </w:rPr>
        <w:t>Основания для отказа в</w:t>
      </w:r>
      <w:r w:rsidR="00A612F8" w:rsidRPr="00A612F8">
        <w:rPr>
          <w:rFonts w:ascii="Times New Roman" w:eastAsia="Times New Roman" w:hAnsi="Times New Roman" w:cs="Times New Roman"/>
          <w:sz w:val="26"/>
          <w:szCs w:val="26"/>
        </w:rPr>
        <w:t xml:space="preserve"> выдаче специального разрешения:</w:t>
      </w:r>
    </w:p>
    <w:p w:rsidR="002B7FAB" w:rsidRPr="002B7FAB" w:rsidRDefault="002B7FAB" w:rsidP="002B7FAB">
      <w:pPr>
        <w:spacing w:after="0" w:line="240" w:lineRule="auto"/>
        <w:ind w:firstLine="540"/>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sz w:val="26"/>
          <w:szCs w:val="26"/>
          <w:lang w:eastAsia="ru-RU"/>
        </w:rPr>
        <w:t xml:space="preserve">- заявление подано с нарушением требований, </w:t>
      </w:r>
      <w:r w:rsidR="00D9662B" w:rsidRPr="00A612F8">
        <w:rPr>
          <w:rFonts w:ascii="Times New Roman" w:eastAsia="Times New Roman" w:hAnsi="Times New Roman" w:cs="Times New Roman"/>
          <w:sz w:val="26"/>
          <w:szCs w:val="26"/>
          <w:lang w:eastAsia="ru-RU"/>
        </w:rPr>
        <w:t xml:space="preserve">установленных подпунктом </w:t>
      </w:r>
      <w:r w:rsidR="00D9662B">
        <w:rPr>
          <w:rFonts w:ascii="Times New Roman" w:eastAsia="Times New Roman" w:hAnsi="Times New Roman" w:cs="Times New Roman"/>
          <w:color w:val="000000"/>
          <w:sz w:val="26"/>
          <w:szCs w:val="26"/>
          <w:lang w:eastAsia="ru-RU"/>
        </w:rPr>
        <w:t>2.7.1</w:t>
      </w:r>
      <w:r w:rsidRPr="002B7FAB">
        <w:rPr>
          <w:rFonts w:ascii="Times New Roman" w:eastAsia="Times New Roman" w:hAnsi="Times New Roman" w:cs="Times New Roman"/>
          <w:color w:val="000000"/>
          <w:sz w:val="26"/>
          <w:szCs w:val="26"/>
          <w:lang w:eastAsia="ru-RU"/>
        </w:rPr>
        <w:t xml:space="preserve"> пункта 2.7 настоящего раздела административного регламента;</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установленные требования о перевозке груза, не являющегося неделимым, не соблюдены;</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 технические характеристики и регистрационные данные транспортных средств не соответствуют </w:t>
      </w:r>
      <w:proofErr w:type="gramStart"/>
      <w:r w:rsidRPr="00DB71E3">
        <w:rPr>
          <w:rFonts w:ascii="Times New Roman" w:eastAsia="Times New Roman" w:hAnsi="Times New Roman" w:cs="Times New Roman"/>
          <w:sz w:val="26"/>
          <w:szCs w:val="26"/>
          <w:lang w:eastAsia="ru-RU"/>
        </w:rPr>
        <w:t>указанным</w:t>
      </w:r>
      <w:proofErr w:type="gramEnd"/>
      <w:r w:rsidRPr="00DB71E3">
        <w:rPr>
          <w:rFonts w:ascii="Times New Roman" w:eastAsia="Times New Roman" w:hAnsi="Times New Roman" w:cs="Times New Roman"/>
          <w:sz w:val="26"/>
          <w:szCs w:val="26"/>
          <w:lang w:eastAsia="ru-RU"/>
        </w:rPr>
        <w:t xml:space="preserve"> в заявлении;</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B0496" w:rsidRPr="00DB71E3" w:rsidRDefault="00047EC0"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w:t>
      </w:r>
      <w:r w:rsidR="009773F2">
        <w:rPr>
          <w:rFonts w:ascii="Times New Roman" w:eastAsia="Times New Roman" w:hAnsi="Times New Roman" w:cs="Times New Roman"/>
          <w:sz w:val="26"/>
          <w:szCs w:val="26"/>
          <w:lang w:eastAsia="ru-RU"/>
        </w:rPr>
        <w:t xml:space="preserve"> </w:t>
      </w:r>
      <w:r w:rsidR="001B0496" w:rsidRPr="00DB71E3">
        <w:rPr>
          <w:rFonts w:ascii="Times New Roman" w:eastAsia="Times New Roman" w:hAnsi="Times New Roman" w:cs="Times New Roman"/>
          <w:sz w:val="26"/>
          <w:szCs w:val="26"/>
          <w:lang w:eastAsia="ru-RU"/>
        </w:rPr>
        <w:t>проведение оценки технического состояния автомобильной дороги;</w:t>
      </w:r>
    </w:p>
    <w:p w:rsidR="001B0496" w:rsidRPr="00DB71E3" w:rsidRDefault="0010096B" w:rsidP="001B0496">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9773F2">
        <w:rPr>
          <w:rFonts w:ascii="Times New Roman" w:eastAsia="Times New Roman" w:hAnsi="Times New Roman" w:cs="Times New Roman"/>
          <w:sz w:val="26"/>
          <w:szCs w:val="26"/>
          <w:lang w:eastAsia="ru-RU"/>
        </w:rPr>
        <w:t xml:space="preserve"> </w:t>
      </w:r>
      <w:r w:rsidR="001B0496" w:rsidRPr="00DB71E3">
        <w:rPr>
          <w:rFonts w:ascii="Times New Roman" w:eastAsia="Times New Roman" w:hAnsi="Times New Roman" w:cs="Times New Roman"/>
          <w:sz w:val="26"/>
          <w:szCs w:val="26"/>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B0496" w:rsidRPr="00DB71E3" w:rsidRDefault="00047EC0"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w:t>
      </w:r>
      <w:r w:rsidR="009773F2">
        <w:rPr>
          <w:rFonts w:ascii="Times New Roman" w:eastAsia="Times New Roman" w:hAnsi="Times New Roman" w:cs="Times New Roman"/>
          <w:sz w:val="26"/>
          <w:szCs w:val="26"/>
          <w:lang w:eastAsia="ru-RU"/>
        </w:rPr>
        <w:t xml:space="preserve"> </w:t>
      </w:r>
      <w:r w:rsidR="001B0496" w:rsidRPr="00DB71E3">
        <w:rPr>
          <w:rFonts w:ascii="Times New Roman" w:eastAsia="Times New Roman" w:hAnsi="Times New Roman" w:cs="Times New Roman"/>
          <w:sz w:val="26"/>
          <w:szCs w:val="26"/>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xml:space="preserve">- заявитель не внес плату в счет </w:t>
      </w:r>
      <w:proofErr w:type="gramStart"/>
      <w:r w:rsidRPr="00DB71E3">
        <w:rPr>
          <w:rFonts w:ascii="Times New Roman" w:eastAsia="Times New Roman" w:hAnsi="Times New Roman" w:cs="Times New Roman"/>
          <w:sz w:val="26"/>
          <w:szCs w:val="26"/>
          <w:lang w:eastAsia="ru-RU"/>
        </w:rPr>
        <w:t>возмещения вреда, причиняемого автомобильным дорогам тяжеловесным транспортным средством и не предоставил</w:t>
      </w:r>
      <w:proofErr w:type="gramEnd"/>
      <w:r w:rsidRPr="00DB71E3">
        <w:rPr>
          <w:rFonts w:ascii="Times New Roman" w:eastAsia="Times New Roman" w:hAnsi="Times New Roman" w:cs="Times New Roman"/>
          <w:sz w:val="26"/>
          <w:szCs w:val="26"/>
          <w:lang w:eastAsia="ru-RU"/>
        </w:rPr>
        <w:t xml:space="preserve"> копии платежных документов, подтверждающих такую оплату;</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 если заявление и документы направлялись с использованием факсимильной связи;</w:t>
      </w:r>
    </w:p>
    <w:p w:rsidR="001B0496"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36110C" w:rsidRPr="00DB71E3" w:rsidRDefault="001B0496" w:rsidP="001B0496">
      <w:pPr>
        <w:spacing w:after="0" w:line="240" w:lineRule="auto"/>
        <w:ind w:firstLine="540"/>
        <w:jc w:val="both"/>
        <w:rPr>
          <w:rFonts w:ascii="Times New Roman" w:eastAsia="Times New Roman" w:hAnsi="Times New Roman" w:cs="Times New Roman"/>
          <w:sz w:val="26"/>
          <w:szCs w:val="26"/>
          <w:lang w:eastAsia="ru-RU"/>
        </w:rPr>
      </w:pPr>
      <w:r w:rsidRPr="00DB71E3">
        <w:rPr>
          <w:rFonts w:ascii="Times New Roman" w:eastAsia="Times New Roman" w:hAnsi="Times New Roman" w:cs="Times New Roman"/>
          <w:sz w:val="26"/>
          <w:szCs w:val="26"/>
          <w:lang w:eastAsia="ru-RU"/>
        </w:rPr>
        <w:t>- истек указа</w:t>
      </w:r>
      <w:r w:rsidR="00D9662B">
        <w:rPr>
          <w:rFonts w:ascii="Times New Roman" w:eastAsia="Times New Roman" w:hAnsi="Times New Roman" w:cs="Times New Roman"/>
          <w:sz w:val="26"/>
          <w:szCs w:val="26"/>
          <w:lang w:eastAsia="ru-RU"/>
        </w:rPr>
        <w:t>нный в заявлении срок перевозки</w:t>
      </w:r>
      <w:r w:rsidR="00047EC0" w:rsidRPr="00DB71E3">
        <w:rPr>
          <w:rFonts w:ascii="Times New Roman" w:eastAsia="Times New Roman" w:hAnsi="Times New Roman" w:cs="Times New Roman"/>
          <w:sz w:val="26"/>
          <w:szCs w:val="26"/>
          <w:lang w:eastAsia="ru-RU"/>
        </w:rPr>
        <w:t>.</w:t>
      </w:r>
    </w:p>
    <w:p w:rsidR="00047EC0" w:rsidRPr="00047EC0" w:rsidRDefault="00811E92" w:rsidP="00047EC0">
      <w:pPr>
        <w:spacing w:after="0" w:line="240" w:lineRule="auto"/>
        <w:ind w:firstLine="54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2.12</w:t>
      </w:r>
      <w:r w:rsidR="00047EC0" w:rsidRPr="00047EC0">
        <w:rPr>
          <w:rFonts w:ascii="Times New Roman" w:eastAsia="Times New Roman" w:hAnsi="Times New Roman" w:cs="Times New Roman"/>
          <w:color w:val="000000"/>
          <w:sz w:val="26"/>
          <w:szCs w:val="26"/>
        </w:rPr>
        <w:t>. Перечень услуг, которые являются необходимыми и обязательными для предоставления муниципальной услуги.</w:t>
      </w:r>
    </w:p>
    <w:p w:rsidR="00047EC0" w:rsidRPr="00A612F8" w:rsidRDefault="00047EC0" w:rsidP="00047EC0">
      <w:pPr>
        <w:spacing w:after="0" w:line="240" w:lineRule="auto"/>
        <w:ind w:firstLine="540"/>
        <w:jc w:val="both"/>
        <w:rPr>
          <w:rFonts w:ascii="Times New Roman" w:eastAsia="Times New Roman" w:hAnsi="Times New Roman" w:cs="Times New Roman"/>
          <w:color w:val="000000"/>
          <w:sz w:val="26"/>
          <w:szCs w:val="26"/>
        </w:rPr>
      </w:pPr>
      <w:r w:rsidRPr="00A612F8">
        <w:rPr>
          <w:rFonts w:ascii="Times New Roman" w:eastAsia="Times New Roman" w:hAnsi="Times New Roman" w:cs="Times New Roman"/>
          <w:color w:val="000000"/>
          <w:sz w:val="26"/>
          <w:szCs w:val="26"/>
        </w:rPr>
        <w:t>Услуги, необходимые и обязательные для предоставления муниципальной услуги, отсутствуют.</w:t>
      </w:r>
    </w:p>
    <w:p w:rsidR="0073204A" w:rsidRPr="00A612F8" w:rsidRDefault="00811E92" w:rsidP="0073204A">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rPr>
        <w:t>2.13</w:t>
      </w:r>
      <w:r w:rsidR="00047EC0" w:rsidRPr="00A612F8">
        <w:rPr>
          <w:rFonts w:ascii="Times New Roman" w:eastAsia="Times New Roman" w:hAnsi="Times New Roman" w:cs="Times New Roman"/>
          <w:sz w:val="26"/>
          <w:szCs w:val="26"/>
        </w:rPr>
        <w:t xml:space="preserve">. </w:t>
      </w:r>
      <w:r w:rsidR="0073204A" w:rsidRPr="00A612F8">
        <w:rPr>
          <w:rFonts w:ascii="Times New Roman" w:eastAsia="Times New Roman" w:hAnsi="Times New Roman" w:cs="Times New Roman"/>
          <w:sz w:val="26"/>
          <w:szCs w:val="26"/>
        </w:rPr>
        <w:t>Размер платы, взимаемой с заявителя при предоставлении муниципальной услуги, и способы ее взимания.</w:t>
      </w:r>
    </w:p>
    <w:p w:rsidR="0073204A" w:rsidRPr="00A612F8" w:rsidRDefault="0073204A" w:rsidP="0073204A">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rPr>
        <w:t>За выдачу специального разрешения взимается государственная пошлина в размере, установленном подпунктом 111 пункта 1 статьи 333.33 Налогового кодекса Российской Федерации.</w:t>
      </w:r>
    </w:p>
    <w:p w:rsidR="0073204A" w:rsidRPr="00A612F8" w:rsidRDefault="0073204A" w:rsidP="0073204A">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rPr>
        <w:t xml:space="preserve">Размер платы в счет возмещения вреда, причиняемого автомобильным дорогам тяжеловесными и (или) крупногабаритными транспортными средствами взимается на основании Постановления Правительства РФ от 14.06.2013 N 504 «О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w:t>
      </w:r>
    </w:p>
    <w:p w:rsidR="00047EC0" w:rsidRPr="00A612F8" w:rsidRDefault="00811E92" w:rsidP="0073204A">
      <w:pPr>
        <w:spacing w:after="0" w:line="240" w:lineRule="auto"/>
        <w:ind w:firstLine="540"/>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rPr>
        <w:t>2.14</w:t>
      </w:r>
      <w:r w:rsidR="00047EC0" w:rsidRPr="00A612F8">
        <w:rPr>
          <w:rFonts w:ascii="Times New Roman" w:eastAsia="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47EC0" w:rsidRPr="00A612F8" w:rsidRDefault="00811E92" w:rsidP="00047EC0">
      <w:pPr>
        <w:spacing w:after="0" w:line="240" w:lineRule="auto"/>
        <w:ind w:firstLine="540"/>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2.15</w:t>
      </w:r>
      <w:r w:rsidR="00047EC0" w:rsidRPr="00A612F8">
        <w:rPr>
          <w:rFonts w:ascii="Times New Roman" w:eastAsia="Times New Roman" w:hAnsi="Times New Roman" w:cs="Times New Roman"/>
          <w:sz w:val="26"/>
          <w:szCs w:val="26"/>
          <w:lang w:eastAsia="ru-RU"/>
        </w:rPr>
        <w:t>. Срок регистрации заявления о предоставлении муниципальной услуги подлежат регистрации в Управлении в течение 1 рабочего дня со дня получения заявления и документов, необходимых для предоставления муниципальной услуги.</w:t>
      </w:r>
    </w:p>
    <w:p w:rsidR="00047EC0" w:rsidRPr="00A612F8" w:rsidRDefault="00811E92" w:rsidP="00047EC0">
      <w:pPr>
        <w:spacing w:after="0" w:line="240" w:lineRule="auto"/>
        <w:ind w:firstLine="540"/>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2.16</w:t>
      </w:r>
      <w:r w:rsidR="0036110C" w:rsidRPr="00A612F8">
        <w:rPr>
          <w:rFonts w:ascii="Times New Roman" w:eastAsia="Times New Roman" w:hAnsi="Times New Roman" w:cs="Times New Roman"/>
          <w:sz w:val="26"/>
          <w:szCs w:val="26"/>
          <w:lang w:eastAsia="ru-RU"/>
        </w:rPr>
        <w:t xml:space="preserve">. </w:t>
      </w:r>
      <w:proofErr w:type="gramStart"/>
      <w:r w:rsidR="00047EC0" w:rsidRPr="00A612F8">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ab/>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ab/>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ab/>
        <w:t>Помещения для работы с заявителями оборудуются соответствующими информационными стендами, вывесками, указателями.</w:t>
      </w:r>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ab/>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047EC0" w:rsidRPr="00A612F8" w:rsidRDefault="00047EC0" w:rsidP="00047EC0">
      <w:pPr>
        <w:tabs>
          <w:tab w:val="left" w:pos="567"/>
          <w:tab w:val="left" w:pos="709"/>
        </w:tabs>
        <w:spacing w:after="0" w:line="240" w:lineRule="auto"/>
        <w:ind w:firstLine="426"/>
        <w:jc w:val="both"/>
        <w:rPr>
          <w:rFonts w:ascii="Times New Roman" w:eastAsia="Calibri" w:hAnsi="Times New Roman" w:cs="Times New Roman"/>
          <w:sz w:val="26"/>
          <w:szCs w:val="26"/>
        </w:rPr>
      </w:pPr>
      <w:r w:rsidRPr="00A612F8">
        <w:rPr>
          <w:rFonts w:ascii="Times New Roman" w:eastAsia="Calibri" w:hAnsi="Times New Roman" w:cs="Times New Roman"/>
          <w:sz w:val="26"/>
          <w:szCs w:val="26"/>
        </w:rPr>
        <w:tab/>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252AA2" w:rsidRPr="00A612F8" w:rsidRDefault="00252AA2" w:rsidP="00252AA2">
      <w:pPr>
        <w:autoSpaceDE w:val="0"/>
        <w:autoSpaceDN w:val="0"/>
        <w:adjustRightInd w:val="0"/>
        <w:spacing w:after="0" w:line="240" w:lineRule="auto"/>
        <w:ind w:firstLine="567"/>
        <w:jc w:val="both"/>
        <w:rPr>
          <w:rFonts w:ascii="Times New Roman" w:hAnsi="Times New Roman" w:cs="Times New Roman"/>
          <w:sz w:val="26"/>
          <w:szCs w:val="26"/>
        </w:rPr>
      </w:pPr>
      <w:r w:rsidRPr="00A612F8">
        <w:rPr>
          <w:rFonts w:ascii="Times New Roman" w:hAnsi="Times New Roman" w:cs="Times New Roman"/>
          <w:sz w:val="26"/>
          <w:szCs w:val="26"/>
        </w:rPr>
        <w:t>2.1</w:t>
      </w:r>
      <w:r w:rsidR="00811E92" w:rsidRPr="00A612F8">
        <w:rPr>
          <w:rFonts w:ascii="Times New Roman" w:hAnsi="Times New Roman" w:cs="Times New Roman"/>
          <w:sz w:val="26"/>
          <w:szCs w:val="26"/>
        </w:rPr>
        <w:t>7</w:t>
      </w:r>
      <w:r w:rsidRPr="00A612F8">
        <w:rPr>
          <w:rFonts w:ascii="Times New Roman" w:hAnsi="Times New Roman" w:cs="Times New Roman"/>
          <w:sz w:val="26"/>
          <w:szCs w:val="26"/>
        </w:rPr>
        <w:t>. Показатели доступности и качества муниципальной услуги:</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811E92" w:rsidRPr="00A612F8">
        <w:rPr>
          <w:rFonts w:ascii="Times New Roman" w:eastAsia="Times New Roman" w:hAnsi="Times New Roman" w:cs="Times New Roman"/>
          <w:sz w:val="26"/>
          <w:szCs w:val="26"/>
          <w:lang w:eastAsia="ru-RU"/>
        </w:rPr>
        <w:t>2.17</w:t>
      </w:r>
      <w:r w:rsidRPr="00A612F8">
        <w:rPr>
          <w:rFonts w:ascii="Times New Roman" w:eastAsia="Times New Roman" w:hAnsi="Times New Roman" w:cs="Times New Roman"/>
          <w:sz w:val="26"/>
          <w:szCs w:val="26"/>
          <w:lang w:eastAsia="ru-RU"/>
        </w:rPr>
        <w:t>.1.Основными показателями доступности предоставления муниципальной услуги являются:</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9773F2" w:rsidRPr="00A612F8">
        <w:rPr>
          <w:rFonts w:ascii="Times New Roman" w:eastAsia="Times New Roman" w:hAnsi="Times New Roman" w:cs="Times New Roman"/>
          <w:sz w:val="26"/>
          <w:szCs w:val="26"/>
          <w:lang w:eastAsia="ru-RU"/>
        </w:rPr>
        <w:tab/>
      </w:r>
      <w:r w:rsidRPr="00A612F8">
        <w:rPr>
          <w:rFonts w:ascii="Times New Roman" w:eastAsia="Times New Roman" w:hAnsi="Times New Roman" w:cs="Times New Roman"/>
          <w:sz w:val="26"/>
          <w:szCs w:val="26"/>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9773F2" w:rsidRPr="00A612F8">
        <w:rPr>
          <w:rFonts w:ascii="Times New Roman" w:eastAsia="Times New Roman" w:hAnsi="Times New Roman" w:cs="Times New Roman"/>
          <w:sz w:val="26"/>
          <w:szCs w:val="26"/>
          <w:lang w:eastAsia="ru-RU"/>
        </w:rPr>
        <w:tab/>
      </w:r>
      <w:r w:rsidRPr="00A612F8">
        <w:rPr>
          <w:rFonts w:ascii="Times New Roman" w:eastAsia="Times New Roman" w:hAnsi="Times New Roman" w:cs="Times New Roman"/>
          <w:sz w:val="26"/>
          <w:szCs w:val="26"/>
          <w:lang w:eastAsia="ru-RU"/>
        </w:rPr>
        <w:t>- возможность получения заявителем уведомлений о предоставлении муниципальной услуги с помощью ЕПГУ;</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9773F2" w:rsidRPr="00A612F8">
        <w:rPr>
          <w:rFonts w:ascii="Times New Roman" w:eastAsia="Times New Roman" w:hAnsi="Times New Roman" w:cs="Times New Roman"/>
          <w:sz w:val="26"/>
          <w:szCs w:val="26"/>
          <w:lang w:eastAsia="ru-RU"/>
        </w:rPr>
        <w:tab/>
      </w:r>
      <w:r w:rsidRPr="00A612F8">
        <w:rPr>
          <w:rFonts w:ascii="Times New Roman" w:eastAsia="Times New Roman" w:hAnsi="Times New Roman" w:cs="Times New Roman"/>
          <w:sz w:val="26"/>
          <w:szCs w:val="26"/>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9773F2" w:rsidRPr="00A612F8">
        <w:rPr>
          <w:rFonts w:ascii="Times New Roman" w:eastAsia="Times New Roman" w:hAnsi="Times New Roman" w:cs="Times New Roman"/>
          <w:sz w:val="26"/>
          <w:szCs w:val="26"/>
          <w:lang w:eastAsia="ru-RU"/>
        </w:rPr>
        <w:tab/>
      </w:r>
      <w:r w:rsidR="00811E92" w:rsidRPr="00A612F8">
        <w:rPr>
          <w:rFonts w:ascii="Times New Roman" w:eastAsia="Times New Roman" w:hAnsi="Times New Roman" w:cs="Times New Roman"/>
          <w:sz w:val="26"/>
          <w:szCs w:val="26"/>
          <w:lang w:eastAsia="ru-RU"/>
        </w:rPr>
        <w:t>2.17</w:t>
      </w:r>
      <w:r w:rsidRPr="00A612F8">
        <w:rPr>
          <w:rFonts w:ascii="Times New Roman" w:eastAsia="Times New Roman" w:hAnsi="Times New Roman" w:cs="Times New Roman"/>
          <w:sz w:val="26"/>
          <w:szCs w:val="26"/>
          <w:lang w:eastAsia="ru-RU"/>
        </w:rPr>
        <w:t>.2. Основными показателями качества предоставления муниципальной услуги являются:</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отсутствие обоснованных жалоб на действия (бездействие) сотрудников и их некорректное (невнимательное) отношение к заявителям;</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отсутствие нарушений установленных сроков в процессе предоставления  муниципальной услуги;</w:t>
      </w:r>
    </w:p>
    <w:p w:rsidR="00047EC0" w:rsidRPr="00A612F8" w:rsidRDefault="00047EC0" w:rsidP="00047EC0">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sz w:val="26"/>
          <w:szCs w:val="26"/>
          <w:lang w:eastAsia="ru-RU"/>
        </w:rPr>
        <w:t xml:space="preserve">- отсутствие заявлений об оспаривании решений, действий (бездействия) Управления, его должностных лиц, принимаемых (совершенных) при предоставлении муниципальной услуги, по </w:t>
      </w:r>
      <w:proofErr w:type="gramStart"/>
      <w:r w:rsidRPr="00A612F8">
        <w:rPr>
          <w:rFonts w:ascii="Times New Roman" w:eastAsia="Times New Roman" w:hAnsi="Times New Roman" w:cs="Times New Roman"/>
          <w:sz w:val="26"/>
          <w:szCs w:val="26"/>
          <w:lang w:eastAsia="ru-RU"/>
        </w:rPr>
        <w:t>итогам</w:t>
      </w:r>
      <w:proofErr w:type="gramEnd"/>
      <w:r w:rsidRPr="00A612F8">
        <w:rPr>
          <w:rFonts w:ascii="Times New Roman" w:eastAsia="Times New Roman" w:hAnsi="Times New Roman" w:cs="Times New Roman"/>
          <w:sz w:val="26"/>
          <w:szCs w:val="26"/>
          <w:lang w:eastAsia="ru-RU"/>
        </w:rPr>
        <w:t xml:space="preserve"> рассмотрения которых вынесены решения об удовлетворении (частичном удовлетворении) </w:t>
      </w:r>
      <w:r w:rsidRPr="00A612F8">
        <w:rPr>
          <w:rFonts w:ascii="Times New Roman" w:eastAsia="Times New Roman" w:hAnsi="Times New Roman" w:cs="Times New Roman"/>
          <w:color w:val="000000"/>
          <w:sz w:val="26"/>
          <w:szCs w:val="26"/>
          <w:lang w:eastAsia="ru-RU"/>
        </w:rPr>
        <w:t>требований заявителей.</w:t>
      </w:r>
    </w:p>
    <w:p w:rsidR="00047EC0" w:rsidRPr="00A612F8" w:rsidRDefault="00811E92" w:rsidP="00047EC0">
      <w:pPr>
        <w:spacing w:after="0" w:line="240" w:lineRule="auto"/>
        <w:ind w:firstLine="540"/>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color w:val="000000"/>
          <w:sz w:val="26"/>
          <w:szCs w:val="26"/>
          <w:lang w:eastAsia="ru-RU"/>
        </w:rPr>
        <w:t>2.18.</w:t>
      </w:r>
      <w:r w:rsidR="00047EC0" w:rsidRPr="00A612F8">
        <w:rPr>
          <w:rFonts w:ascii="Times New Roman" w:eastAsia="Times New Roman" w:hAnsi="Times New Roman" w:cs="Times New Roman"/>
          <w:color w:val="000000"/>
          <w:sz w:val="26"/>
          <w:szCs w:val="26"/>
          <w:lang w:eastAsia="ru-RU"/>
        </w:rPr>
        <w:t xml:space="preserve"> Иные требования, в том числе учитывающие </w:t>
      </w:r>
      <w:r w:rsidR="00047EC0" w:rsidRPr="00A612F8">
        <w:rPr>
          <w:rFonts w:ascii="Times New Roman" w:eastAsia="Times New Roman" w:hAnsi="Times New Roman" w:cs="Times New Roman"/>
          <w:sz w:val="26"/>
          <w:szCs w:val="26"/>
          <w:lang w:eastAsia="ru-RU"/>
        </w:rPr>
        <w:t xml:space="preserve">особенности предоставления муниципальной услуги в электронной форме. </w:t>
      </w:r>
    </w:p>
    <w:p w:rsidR="00047EC0" w:rsidRPr="00A612F8" w:rsidRDefault="00047EC0" w:rsidP="00B809C5">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w:t>
      </w:r>
      <w:r w:rsidR="00B809C5" w:rsidRPr="00A612F8">
        <w:rPr>
          <w:rFonts w:ascii="Times New Roman" w:eastAsia="Times New Roman" w:hAnsi="Times New Roman" w:cs="Times New Roman"/>
          <w:sz w:val="26"/>
          <w:szCs w:val="26"/>
          <w:lang w:eastAsia="ru-RU"/>
        </w:rPr>
        <w:tab/>
      </w:r>
      <w:r w:rsidRPr="00A612F8">
        <w:rPr>
          <w:rFonts w:ascii="Times New Roman" w:eastAsia="Times New Roman" w:hAnsi="Times New Roman" w:cs="Times New Roman"/>
          <w:sz w:val="26"/>
          <w:szCs w:val="26"/>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Управление.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Управления в случае направления заявления посредством ЕПГУ.</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sz w:val="26"/>
          <w:szCs w:val="26"/>
          <w:lang w:eastAsia="ru-RU"/>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2.7 настоящего Административного регламента.</w:t>
      </w:r>
    </w:p>
    <w:p w:rsidR="00047EC0" w:rsidRPr="00A612F8" w:rsidRDefault="00047EC0" w:rsidP="009773F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xml:space="preserve">Электронные документы представляются в следующих форматах: </w:t>
      </w:r>
      <w:proofErr w:type="spellStart"/>
      <w:r w:rsidRPr="00A612F8">
        <w:rPr>
          <w:rFonts w:ascii="Times New Roman" w:eastAsia="Times New Roman" w:hAnsi="Times New Roman" w:cs="Times New Roman"/>
          <w:color w:val="000000"/>
          <w:sz w:val="26"/>
          <w:szCs w:val="26"/>
          <w:lang w:eastAsia="ru-RU"/>
        </w:rPr>
        <w:t>xml</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doc</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docx</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odt</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xls</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xlsx</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ods</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pdf</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jpg</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jpeg</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zip</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rar</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sig</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png</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bmp</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tiff</w:t>
      </w:r>
      <w:proofErr w:type="spellEnd"/>
      <w:r w:rsidRPr="00A612F8">
        <w:rPr>
          <w:rFonts w:ascii="Times New Roman" w:eastAsia="Times New Roman" w:hAnsi="Times New Roman" w:cs="Times New Roman"/>
          <w:color w:val="000000"/>
          <w:sz w:val="26"/>
          <w:szCs w:val="26"/>
          <w:lang w:eastAsia="ru-RU"/>
        </w:rPr>
        <w:t xml:space="preserve"> .</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12F8">
        <w:rPr>
          <w:rFonts w:ascii="Times New Roman" w:eastAsia="Times New Roman" w:hAnsi="Times New Roman" w:cs="Times New Roman"/>
          <w:color w:val="000000"/>
          <w:sz w:val="26"/>
          <w:szCs w:val="26"/>
          <w:lang w:eastAsia="ru-RU"/>
        </w:rPr>
        <w:t>dpi</w:t>
      </w:r>
      <w:proofErr w:type="spellEnd"/>
      <w:r w:rsidRPr="00A612F8">
        <w:rPr>
          <w:rFonts w:ascii="Times New Roman" w:eastAsia="Times New Roman" w:hAnsi="Times New Roman" w:cs="Times New Roman"/>
          <w:color w:val="000000"/>
          <w:sz w:val="26"/>
          <w:szCs w:val="26"/>
          <w:lang w:eastAsia="ru-RU"/>
        </w:rPr>
        <w:t xml:space="preserve"> (масштаб 1:1) с использованием следующих режимов:</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«черно-белый» (при отсутствии в документе графических изображений и (или) цветного текста);</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A612F8">
        <w:rPr>
          <w:rFonts w:ascii="Times New Roman" w:eastAsia="Times New Roman" w:hAnsi="Times New Roman" w:cs="Times New Roman"/>
          <w:color w:val="000000"/>
          <w:sz w:val="26"/>
          <w:szCs w:val="26"/>
          <w:lang w:eastAsia="ru-RU"/>
        </w:rPr>
        <w:t>- «оттенки серого» (при наличии в документе графических  изображений,</w:t>
      </w:r>
      <w:proofErr w:type="gramEnd"/>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roofErr w:type="gramStart"/>
      <w:r w:rsidRPr="00A612F8">
        <w:rPr>
          <w:rFonts w:ascii="Times New Roman" w:eastAsia="Times New Roman" w:hAnsi="Times New Roman" w:cs="Times New Roman"/>
          <w:color w:val="000000"/>
          <w:sz w:val="26"/>
          <w:szCs w:val="26"/>
          <w:lang w:eastAsia="ru-RU"/>
        </w:rPr>
        <w:t>отличных</w:t>
      </w:r>
      <w:proofErr w:type="gramEnd"/>
      <w:r w:rsidRPr="00A612F8">
        <w:rPr>
          <w:rFonts w:ascii="Times New Roman" w:eastAsia="Times New Roman" w:hAnsi="Times New Roman" w:cs="Times New Roman"/>
          <w:color w:val="000000"/>
          <w:sz w:val="26"/>
          <w:szCs w:val="26"/>
          <w:lang w:eastAsia="ru-RU"/>
        </w:rPr>
        <w:t xml:space="preserve"> от цветного графического изображения);</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«цветной» или «режим полной цветопередачи» (при наличии в документе цветных графических изображений либо цветного текста);</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сохранением всех аутентичных признаков подлинности, а именно: графической подписи лица, печати, углового штампа бланка;</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47EC0" w:rsidRPr="00A612F8" w:rsidRDefault="00047EC0" w:rsidP="00047EC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xml:space="preserve">         Электронные документы должны обеспечивать:</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возможность идентифицировать документ и количество листов в документе;</w:t>
      </w:r>
    </w:p>
    <w:p w:rsidR="00047EC0" w:rsidRPr="00A612F8" w:rsidRDefault="00047EC0" w:rsidP="00047EC0">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7EC0" w:rsidRDefault="00047EC0" w:rsidP="00047EC0">
      <w:pPr>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A612F8">
        <w:rPr>
          <w:rFonts w:ascii="Times New Roman" w:eastAsia="Times New Roman" w:hAnsi="Times New Roman" w:cs="Times New Roman"/>
          <w:color w:val="000000"/>
          <w:sz w:val="26"/>
          <w:szCs w:val="26"/>
          <w:lang w:eastAsia="ru-RU"/>
        </w:rPr>
        <w:t xml:space="preserve">     </w:t>
      </w:r>
      <w:r w:rsidR="00D859CF" w:rsidRPr="00A612F8">
        <w:rPr>
          <w:rFonts w:ascii="Times New Roman" w:eastAsia="Times New Roman" w:hAnsi="Times New Roman" w:cs="Times New Roman"/>
          <w:color w:val="000000"/>
          <w:sz w:val="26"/>
          <w:szCs w:val="26"/>
          <w:lang w:eastAsia="ru-RU"/>
        </w:rPr>
        <w:tab/>
      </w:r>
      <w:r w:rsidRPr="00A612F8">
        <w:rPr>
          <w:rFonts w:ascii="Times New Roman" w:eastAsia="Times New Roman" w:hAnsi="Times New Roman" w:cs="Times New Roman"/>
          <w:color w:val="000000"/>
          <w:sz w:val="26"/>
          <w:szCs w:val="26"/>
          <w:lang w:eastAsia="ru-RU"/>
        </w:rPr>
        <w:t xml:space="preserve">Документы, подлежащие представлению в форматах </w:t>
      </w:r>
      <w:proofErr w:type="spellStart"/>
      <w:r w:rsidRPr="00A612F8">
        <w:rPr>
          <w:rFonts w:ascii="Times New Roman" w:eastAsia="Times New Roman" w:hAnsi="Times New Roman" w:cs="Times New Roman"/>
          <w:color w:val="000000"/>
          <w:sz w:val="26"/>
          <w:szCs w:val="26"/>
          <w:lang w:eastAsia="ru-RU"/>
        </w:rPr>
        <w:t>xls</w:t>
      </w:r>
      <w:proofErr w:type="spellEnd"/>
      <w:r w:rsidRPr="00A612F8">
        <w:rPr>
          <w:rFonts w:ascii="Times New Roman" w:eastAsia="Times New Roman" w:hAnsi="Times New Roman" w:cs="Times New Roman"/>
          <w:color w:val="000000"/>
          <w:sz w:val="26"/>
          <w:szCs w:val="26"/>
          <w:lang w:eastAsia="ru-RU"/>
        </w:rPr>
        <w:t xml:space="preserve">, </w:t>
      </w:r>
      <w:proofErr w:type="spellStart"/>
      <w:r w:rsidRPr="00A612F8">
        <w:rPr>
          <w:rFonts w:ascii="Times New Roman" w:eastAsia="Times New Roman" w:hAnsi="Times New Roman" w:cs="Times New Roman"/>
          <w:color w:val="000000"/>
          <w:sz w:val="26"/>
          <w:szCs w:val="26"/>
          <w:lang w:eastAsia="ru-RU"/>
        </w:rPr>
        <w:t>xlsx</w:t>
      </w:r>
      <w:proofErr w:type="spellEnd"/>
      <w:r w:rsidRPr="00A612F8">
        <w:rPr>
          <w:rFonts w:ascii="Times New Roman" w:eastAsia="Times New Roman" w:hAnsi="Times New Roman" w:cs="Times New Roman"/>
          <w:color w:val="000000"/>
          <w:sz w:val="26"/>
          <w:szCs w:val="26"/>
          <w:lang w:eastAsia="ru-RU"/>
        </w:rPr>
        <w:t xml:space="preserve"> или </w:t>
      </w:r>
      <w:proofErr w:type="spellStart"/>
      <w:r w:rsidRPr="00A612F8">
        <w:rPr>
          <w:rFonts w:ascii="Times New Roman" w:eastAsia="Times New Roman" w:hAnsi="Times New Roman" w:cs="Times New Roman"/>
          <w:color w:val="000000"/>
          <w:sz w:val="26"/>
          <w:szCs w:val="26"/>
          <w:lang w:eastAsia="ru-RU"/>
        </w:rPr>
        <w:t>ods</w:t>
      </w:r>
      <w:proofErr w:type="spellEnd"/>
      <w:r w:rsidRPr="00A612F8">
        <w:rPr>
          <w:rFonts w:ascii="Times New Roman" w:eastAsia="Times New Roman" w:hAnsi="Times New Roman" w:cs="Times New Roman"/>
          <w:color w:val="000000"/>
          <w:sz w:val="26"/>
          <w:szCs w:val="26"/>
          <w:lang w:eastAsia="ru-RU"/>
        </w:rPr>
        <w:t>, формируются в виде отдельного электронного документа.</w:t>
      </w:r>
    </w:p>
    <w:p w:rsidR="00A612F8" w:rsidRPr="00114173" w:rsidRDefault="00A612F8" w:rsidP="00047EC0">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047EC0" w:rsidRPr="00047EC0" w:rsidRDefault="00047EC0" w:rsidP="00047EC0">
      <w:pPr>
        <w:autoSpaceDE w:val="0"/>
        <w:autoSpaceDN w:val="0"/>
        <w:adjustRightInd w:val="0"/>
        <w:spacing w:after="0" w:line="259" w:lineRule="auto"/>
        <w:ind w:firstLine="539"/>
        <w:jc w:val="center"/>
        <w:rPr>
          <w:rFonts w:ascii="Times New Roman" w:eastAsia="Calibri" w:hAnsi="Times New Roman" w:cs="Times New Roman"/>
          <w:b/>
          <w:color w:val="000000"/>
          <w:sz w:val="26"/>
          <w:szCs w:val="26"/>
        </w:rPr>
      </w:pPr>
      <w:r w:rsidRPr="00047EC0">
        <w:rPr>
          <w:rFonts w:ascii="Times New Roman" w:eastAsia="Times New Roman" w:hAnsi="Times New Roman" w:cs="Times New Roman"/>
          <w:b/>
          <w:color w:val="000000"/>
          <w:sz w:val="26"/>
          <w:szCs w:val="26"/>
        </w:rPr>
        <w:t>3. С</w:t>
      </w:r>
      <w:r w:rsidRPr="00047EC0">
        <w:rPr>
          <w:rFonts w:ascii="Times New Roman" w:eastAsia="Calibri" w:hAnsi="Times New Roman" w:cs="Times New Roman"/>
          <w:b/>
          <w:color w:val="000000"/>
          <w:sz w:val="26"/>
          <w:szCs w:val="26"/>
        </w:rPr>
        <w:t xml:space="preserve">остав, последовательность и сроки </w:t>
      </w:r>
    </w:p>
    <w:p w:rsidR="00047EC0" w:rsidRDefault="00047EC0" w:rsidP="00047EC0">
      <w:pPr>
        <w:autoSpaceDE w:val="0"/>
        <w:autoSpaceDN w:val="0"/>
        <w:adjustRightInd w:val="0"/>
        <w:spacing w:after="0" w:line="259" w:lineRule="auto"/>
        <w:ind w:firstLine="539"/>
        <w:jc w:val="center"/>
        <w:rPr>
          <w:rFonts w:ascii="Times New Roman" w:eastAsia="Calibri" w:hAnsi="Times New Roman" w:cs="Times New Roman"/>
          <w:b/>
          <w:color w:val="000000"/>
          <w:sz w:val="26"/>
          <w:szCs w:val="26"/>
        </w:rPr>
      </w:pPr>
      <w:r w:rsidRPr="00047EC0">
        <w:rPr>
          <w:rFonts w:ascii="Times New Roman" w:eastAsia="Calibri" w:hAnsi="Times New Roman" w:cs="Times New Roman"/>
          <w:b/>
          <w:color w:val="000000"/>
          <w:sz w:val="26"/>
          <w:szCs w:val="26"/>
        </w:rPr>
        <w:t>выполнения административных процедур, требования к порядку их выполнения, в том числе особенности выполнения административны</w:t>
      </w:r>
      <w:r w:rsidR="00B809C5">
        <w:rPr>
          <w:rFonts w:ascii="Times New Roman" w:eastAsia="Calibri" w:hAnsi="Times New Roman" w:cs="Times New Roman"/>
          <w:b/>
          <w:color w:val="000000"/>
          <w:sz w:val="26"/>
          <w:szCs w:val="26"/>
        </w:rPr>
        <w:t>х процедур в электронной форме</w:t>
      </w:r>
    </w:p>
    <w:p w:rsidR="00BD4BBE" w:rsidRDefault="00BD4BBE" w:rsidP="00047EC0">
      <w:pPr>
        <w:autoSpaceDE w:val="0"/>
        <w:autoSpaceDN w:val="0"/>
        <w:adjustRightInd w:val="0"/>
        <w:spacing w:after="0" w:line="259" w:lineRule="auto"/>
        <w:ind w:firstLine="539"/>
        <w:jc w:val="center"/>
        <w:rPr>
          <w:rFonts w:ascii="Times New Roman" w:eastAsia="Calibri" w:hAnsi="Times New Roman" w:cs="Times New Roman"/>
          <w:b/>
          <w:color w:val="000000"/>
          <w:sz w:val="26"/>
          <w:szCs w:val="26"/>
        </w:rPr>
      </w:pP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прием и регистрация заявления и прилагаемых документов;</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рассмотрение заявления и прилагаемых документов, направление запросов о согласовании маршрута;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принятие решения о выдаче (об отказе в выдаче) специального разрешения, уведомление заявителя о принятом решении, выдача специального разрешения.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3.2. Прием и регистрация заявления и прилагаемых документов.</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w:t>
      </w:r>
      <w:r>
        <w:rPr>
          <w:rFonts w:ascii="Times New Roman" w:eastAsia="Times New Roman" w:hAnsi="Times New Roman" w:cs="Times New Roman"/>
          <w:sz w:val="26"/>
          <w:szCs w:val="26"/>
          <w:lang w:eastAsia="ru-RU"/>
        </w:rPr>
        <w:t>Управление</w:t>
      </w:r>
      <w:r w:rsidRPr="00A1195D">
        <w:rPr>
          <w:rFonts w:ascii="Times New Roman" w:eastAsia="Times New Roman" w:hAnsi="Times New Roman" w:cs="Times New Roman"/>
          <w:sz w:val="26"/>
          <w:szCs w:val="26"/>
          <w:lang w:eastAsia="ru-RU"/>
        </w:rPr>
        <w:t>.</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xml:space="preserve">Должностное лицо </w:t>
      </w:r>
      <w:r>
        <w:rPr>
          <w:rFonts w:ascii="Times New Roman" w:eastAsia="Times New Roman" w:hAnsi="Times New Roman" w:cs="Times New Roman"/>
          <w:sz w:val="26"/>
          <w:szCs w:val="26"/>
          <w:lang w:eastAsia="ru-RU"/>
        </w:rPr>
        <w:t>Управления,</w:t>
      </w:r>
      <w:r w:rsidRPr="00A1195D">
        <w:rPr>
          <w:rFonts w:ascii="Times New Roman" w:eastAsia="Times New Roman" w:hAnsi="Times New Roman" w:cs="Times New Roman"/>
          <w:sz w:val="26"/>
          <w:szCs w:val="26"/>
          <w:lang w:eastAsia="ru-RU"/>
        </w:rPr>
        <w:t xml:space="preserve"> ответственное за прием и регистрацию заявления, в день его поступления проверяет наличие оснований для отказа в регистрации заявления.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При наличии оснований для отказа в регистрации заявления должностное лицо, ответственное за прием и регистрацию заявления, в течение одного рабочего дня со дня поступления заявления информирует заявителя выбранным заявителем способом о принятом решении с указанием оснований принятия данного решения.</w:t>
      </w:r>
    </w:p>
    <w:p w:rsidR="00D859CF"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 xml:space="preserve">В случае отсутствия оснований для отказа в регистрации заявления должностное лицо, ответственное за прием и регистрацию заявления, в течение одного рабочего дня со дня поступления заявления осуществляет регистрацию заявления в журнале регистрации заявлений и выдачи специальных разрешений </w:t>
      </w:r>
      <w:r w:rsidRPr="00B81471">
        <w:rPr>
          <w:rFonts w:ascii="Times New Roman" w:eastAsia="Times New Roman" w:hAnsi="Times New Roman" w:cs="Times New Roman"/>
          <w:sz w:val="26"/>
          <w:szCs w:val="26"/>
          <w:lang w:eastAsia="ru-RU"/>
        </w:rPr>
        <w:t>(Приложение 4) и передает его вместе с прилагаемыми к нему документами</w:t>
      </w:r>
      <w:r w:rsidRPr="00A1195D">
        <w:rPr>
          <w:rFonts w:ascii="Times New Roman" w:eastAsia="Times New Roman" w:hAnsi="Times New Roman" w:cs="Times New Roman"/>
          <w:sz w:val="26"/>
          <w:szCs w:val="26"/>
          <w:lang w:eastAsia="ru-RU"/>
        </w:rPr>
        <w:t xml:space="preserve"> начальнику </w:t>
      </w:r>
      <w:r>
        <w:rPr>
          <w:rFonts w:ascii="Times New Roman" w:eastAsia="Times New Roman" w:hAnsi="Times New Roman" w:cs="Times New Roman"/>
          <w:sz w:val="26"/>
          <w:szCs w:val="26"/>
          <w:lang w:eastAsia="ru-RU"/>
        </w:rPr>
        <w:t>Управления</w:t>
      </w:r>
      <w:r w:rsidRPr="00A1195D">
        <w:rPr>
          <w:rFonts w:ascii="Times New Roman" w:eastAsia="Times New Roman" w:hAnsi="Times New Roman" w:cs="Times New Roman"/>
          <w:sz w:val="26"/>
          <w:szCs w:val="26"/>
          <w:lang w:eastAsia="ru-RU"/>
        </w:rPr>
        <w:t xml:space="preserve"> для определения должностного лица, ответственного за предоставление муниципальной услуги.</w:t>
      </w:r>
      <w:proofErr w:type="gramEnd"/>
    </w:p>
    <w:p w:rsidR="006400FF" w:rsidRPr="00A612F8" w:rsidRDefault="006400F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w:t>
      </w:r>
      <w:r w:rsidR="00114173" w:rsidRPr="00A612F8">
        <w:rPr>
          <w:rFonts w:ascii="Times New Roman" w:eastAsia="Times New Roman" w:hAnsi="Times New Roman" w:cs="Times New Roman"/>
          <w:sz w:val="26"/>
          <w:szCs w:val="26"/>
          <w:lang w:eastAsia="ru-RU"/>
        </w:rPr>
        <w:t>2 рабочих дня.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3.3. Рассмотрение</w:t>
      </w:r>
      <w:r w:rsidRPr="00A1195D">
        <w:rPr>
          <w:rFonts w:ascii="Times New Roman" w:eastAsia="Times New Roman" w:hAnsi="Times New Roman" w:cs="Times New Roman"/>
          <w:sz w:val="26"/>
          <w:szCs w:val="26"/>
          <w:lang w:eastAsia="ru-RU"/>
        </w:rPr>
        <w:t xml:space="preserve"> заявления и прилагаемых документов, направление запросов о согласовании маршрута.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Юридическим фактом, являющимся основанием для начала выполнения данной административной процедуры, является получение заявления и прилагаемых к нему документов должностным лицом, ответственным за предоставление муниципальной услуги.</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3.3.1. Должностное лицо, ответственное за предоставление муниципальной услуги, в течение четырех рабочих дней со дня регистрации заявления осуществляет проверку:</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859CF"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сведений о соблюдении требований о перевозке груза, не являющегося неделимым.</w:t>
      </w:r>
    </w:p>
    <w:p w:rsidR="00D859CF"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612F8">
        <w:rPr>
          <w:rFonts w:ascii="Times New Roman" w:eastAsia="Times New Roman" w:hAnsi="Times New Roman" w:cs="Times New Roman"/>
          <w:sz w:val="26"/>
          <w:szCs w:val="26"/>
          <w:lang w:eastAsia="ru-RU"/>
        </w:rPr>
        <w:t>В случае наличия оснований для отказа в выдаче специального разрешения, предусмотренных абзацами третьим и четвертым пункта 2.11 раздела 2 административного регламента, должностное лицо, ответственное за предоставление муниципальной услуги, в течение четырех рабочих дней со дня регистрации заявления оформляет решение об отказе в выдаче специального разрешения, обеспечивает его подписание у начальника Управления.</w:t>
      </w:r>
      <w:proofErr w:type="gramEnd"/>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3.3.2. При отсутствии оснований для отказа в выдаче специального разрешения, предусмотренных абзацами третьим и четвертым пункта 2.11 раздела 2 административного регламента, должностное лицо, ответственное за предоставление муниципальной услуги, в течение четырех рабочих дней со дня регистрации</w:t>
      </w:r>
      <w:r w:rsidRPr="00A1195D">
        <w:rPr>
          <w:rFonts w:ascii="Times New Roman" w:eastAsia="Times New Roman" w:hAnsi="Times New Roman" w:cs="Times New Roman"/>
          <w:sz w:val="26"/>
          <w:szCs w:val="26"/>
          <w:lang w:eastAsia="ru-RU"/>
        </w:rPr>
        <w:t xml:space="preserve"> заявления: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устанавливает путь следования по заявленному маршруту;</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определяет владельцев автомобильных дорог, а в случаях, определенных пунктом 18.4 Порядка, владельцев инфраструктуры железнодорожного транспорта общего пользования и (или) владельцев железнодорожных путей не</w:t>
      </w:r>
      <w:r>
        <w:rPr>
          <w:rFonts w:ascii="Times New Roman" w:eastAsia="Times New Roman" w:hAnsi="Times New Roman" w:cs="Times New Roman"/>
          <w:sz w:val="26"/>
          <w:szCs w:val="26"/>
          <w:lang w:eastAsia="ru-RU"/>
        </w:rPr>
        <w:t xml:space="preserve"> </w:t>
      </w:r>
      <w:r w:rsidRPr="00A1195D">
        <w:rPr>
          <w:rFonts w:ascii="Times New Roman" w:eastAsia="Times New Roman" w:hAnsi="Times New Roman" w:cs="Times New Roman"/>
          <w:sz w:val="26"/>
          <w:szCs w:val="26"/>
          <w:lang w:eastAsia="ru-RU"/>
        </w:rPr>
        <w:t>общего пользования по пути следования транспортного средства;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направляет в адрес определенных владельцев запрос на согласование маршрута тяжеловесного и (или) крупногабаритного транспортного средства, в котором указываются сведения в соответствии с подпунктом 3 пункта 17 Порядка.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3.3.3. В случае превышения транспортным средством установленных Правительством Российской Федерации допустимых габаритов более чем на два процента, а также в случаях, если для движения транспортного средства требуется: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укрепление отдельных участков автомобильных дорог;</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после согласования маршрута тяжеловесного и (или) крупногабаритного транспортного средства всеми владельцами, определенными в соответствии с абзацем восьмым настоящего пункта, должностное лицо, ответственное за предоставление муниципальной услуги, в течение одного рабочего дня направляет запрос на согласование маршрута тяжеловесного и (или) крупногабаритного транспортного средства в адрес Госавтоинспекции (УГИБДД УМВД России по Ярославской области).</w:t>
      </w:r>
      <w:proofErr w:type="gramEnd"/>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Запрос в адрес Госавтоинспекции направляется с приложением копий документов, указанных в абзацах втором-четвертом подпункта 2.7.2 пункта 2.7 раздела 2 административного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w:t>
      </w:r>
      <w:proofErr w:type="gramEnd"/>
      <w:r w:rsidRPr="00A1195D">
        <w:rPr>
          <w:rFonts w:ascii="Times New Roman" w:eastAsia="Times New Roman" w:hAnsi="Times New Roman" w:cs="Times New Roman"/>
          <w:sz w:val="26"/>
          <w:szCs w:val="26"/>
          <w:lang w:eastAsia="ru-RU"/>
        </w:rPr>
        <w:t xml:space="preserve"> такой автомобильной дороге или ее участку тяжеловесного и (или) крупногабаритного транспортного средства (при необходимости), а в случае выдачи специального разрешения в бумажном виде также с приложением оформленного бланка специального разрешения.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3.3.4. Должностное лицо, ответственное за предоставление муниципальной услуги при выполнении хотя бы одного из следующих условий:</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масса тяжеловесного транспортного средства превышает несущую способность участка автомобильной дороги и (или) искусственного сооружения;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 мероприятия предусмотрены Требованиями к организации движения по автомобильным дорогам тяжеловесного и (или) крупногабаритного транспортного средства;</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в течение одного рабочего дня со дня их установления выбранным заявителем способом связи информирует его о необходимости разработки проекта организации дорожного движения, специального проекта, проведения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Pr>
          <w:rFonts w:ascii="Times New Roman" w:eastAsia="Times New Roman" w:hAnsi="Times New Roman" w:cs="Times New Roman"/>
          <w:sz w:val="26"/>
          <w:szCs w:val="26"/>
          <w:lang w:eastAsia="ru-RU"/>
        </w:rPr>
        <w:t>.</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3.3.5. Особенности рассмотрения заявления при движении транспортного средства по установленному и (или) постоянному маршруту.</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должностное лицо, ответственное за предоставление муниципальной услуги, течение одного рабочего дня со дня регистрации заявления направляет запрос владельцу автомобильной дороги о размере платы в счет возмещения</w:t>
      </w:r>
      <w:proofErr w:type="gramEnd"/>
      <w:r w:rsidRPr="00A1195D">
        <w:rPr>
          <w:rFonts w:ascii="Times New Roman" w:eastAsia="Times New Roman" w:hAnsi="Times New Roman" w:cs="Times New Roman"/>
          <w:sz w:val="26"/>
          <w:szCs w:val="26"/>
          <w:lang w:eastAsia="ru-RU"/>
        </w:rPr>
        <w:t xml:space="preserve"> вреда, причиняемого тяжеловесным транспортным средством, при движении по данному установленному и (или) постоянному маршруту.</w:t>
      </w:r>
    </w:p>
    <w:p w:rsidR="00D859CF"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 должностное лицо, ответственное за предоставление муниципальной услуги, в течение четырех рабочих дней со дня регистрации заявления направляется владельцу автомобильной дороги запрос о размере возмещения вреда по</w:t>
      </w:r>
      <w:proofErr w:type="gramEnd"/>
      <w:r w:rsidRPr="00A1195D">
        <w:rPr>
          <w:rFonts w:ascii="Times New Roman" w:eastAsia="Times New Roman" w:hAnsi="Times New Roman" w:cs="Times New Roman"/>
          <w:sz w:val="26"/>
          <w:szCs w:val="26"/>
          <w:lang w:eastAsia="ru-RU"/>
        </w:rPr>
        <w:t xml:space="preserve"> данному установленному и (или) постоянному </w:t>
      </w:r>
      <w:r w:rsidRPr="00A612F8">
        <w:rPr>
          <w:rFonts w:ascii="Times New Roman" w:eastAsia="Times New Roman" w:hAnsi="Times New Roman" w:cs="Times New Roman"/>
          <w:sz w:val="26"/>
          <w:szCs w:val="26"/>
          <w:lang w:eastAsia="ru-RU"/>
        </w:rPr>
        <w:t xml:space="preserve">маршруту, </w:t>
      </w:r>
      <w:proofErr w:type="gramStart"/>
      <w:r w:rsidRPr="00A612F8">
        <w:rPr>
          <w:rFonts w:ascii="Times New Roman" w:eastAsia="Times New Roman" w:hAnsi="Times New Roman" w:cs="Times New Roman"/>
          <w:sz w:val="26"/>
          <w:szCs w:val="26"/>
          <w:lang w:eastAsia="ru-RU"/>
        </w:rPr>
        <w:t>причиняемого</w:t>
      </w:r>
      <w:proofErr w:type="gramEnd"/>
      <w:r w:rsidRPr="00A612F8">
        <w:rPr>
          <w:rFonts w:ascii="Times New Roman" w:eastAsia="Times New Roman" w:hAnsi="Times New Roman" w:cs="Times New Roman"/>
          <w:sz w:val="26"/>
          <w:szCs w:val="26"/>
          <w:lang w:eastAsia="ru-RU"/>
        </w:rPr>
        <w:t xml:space="preserve"> тяжеловесным транспортным средством.</w:t>
      </w:r>
    </w:p>
    <w:p w:rsidR="00B81471" w:rsidRPr="00A612F8" w:rsidRDefault="00B81471"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w:t>
      </w:r>
      <w:r w:rsidR="00CF2C7E" w:rsidRPr="00A612F8">
        <w:rPr>
          <w:rFonts w:ascii="Times New Roman" w:eastAsia="Times New Roman" w:hAnsi="Times New Roman" w:cs="Times New Roman"/>
          <w:sz w:val="26"/>
          <w:szCs w:val="26"/>
          <w:lang w:eastAsia="ru-RU"/>
        </w:rPr>
        <w:t>10 рабочих дней.</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3.4. Принятие</w:t>
      </w:r>
      <w:r w:rsidRPr="00A1195D">
        <w:rPr>
          <w:rFonts w:ascii="Times New Roman" w:eastAsia="Times New Roman" w:hAnsi="Times New Roman" w:cs="Times New Roman"/>
          <w:sz w:val="26"/>
          <w:szCs w:val="26"/>
          <w:lang w:eastAsia="ru-RU"/>
        </w:rPr>
        <w:t xml:space="preserve"> решения о выдаче (об отказе в выдаче) специального разрешения, уведомление заявителя о принятом решении, выдача специального разрешения.</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Юридическим фактом, являющимся основанием для начала выполнения данной административной процедуры, является получение должностным лицом, ответственным за предоставление муниципальной услуги, предусмотренных пунктом 3.3 настоящего раздела согласований.</w:t>
      </w:r>
    </w:p>
    <w:p w:rsidR="00D859CF" w:rsidRPr="00A1195D"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1195D">
        <w:rPr>
          <w:rFonts w:ascii="Times New Roman" w:eastAsia="Times New Roman" w:hAnsi="Times New Roman" w:cs="Times New Roman"/>
          <w:sz w:val="26"/>
          <w:szCs w:val="26"/>
          <w:lang w:eastAsia="ru-RU"/>
        </w:rPr>
        <w:t>Должностное лицо, ответственное за предоставление муниципальной услуги, в течение одного рабочего дня после получения предусмотренных пунктом 3.3 настоящего раздела согласований выбранным заявителем способом связи информирует его о размере платы в счет возмещения вреда, причиняемого автомобильным дорогам тяжеловесным транспортным средством с направлением расчета такой платы.</w:t>
      </w:r>
    </w:p>
    <w:p w:rsidR="00D859CF"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proofErr w:type="gramStart"/>
      <w:r w:rsidRPr="00A1195D">
        <w:rPr>
          <w:rFonts w:ascii="Times New Roman" w:eastAsia="Times New Roman" w:hAnsi="Times New Roman" w:cs="Times New Roman"/>
          <w:sz w:val="26"/>
          <w:szCs w:val="26"/>
          <w:lang w:eastAsia="ru-RU"/>
        </w:rPr>
        <w:t>В сроки, указанные в пункте 2.5 раздела 2 административного регламента, должностное лицо, ответственное за предоставление муниципальной услуги, оформляет специальное разрешение на бланке</w:t>
      </w:r>
      <w:r>
        <w:rPr>
          <w:rFonts w:ascii="Times New Roman" w:eastAsia="Times New Roman" w:hAnsi="Times New Roman" w:cs="Times New Roman"/>
          <w:sz w:val="26"/>
          <w:szCs w:val="26"/>
          <w:lang w:eastAsia="ru-RU"/>
        </w:rPr>
        <w:t xml:space="preserve"> </w:t>
      </w:r>
      <w:r w:rsidRPr="00B81471">
        <w:rPr>
          <w:rFonts w:ascii="Times New Roman" w:eastAsia="Times New Roman" w:hAnsi="Times New Roman" w:cs="Times New Roman"/>
          <w:sz w:val="26"/>
          <w:szCs w:val="26"/>
          <w:lang w:eastAsia="ru-RU"/>
        </w:rPr>
        <w:t>(Приложение 2), или</w:t>
      </w:r>
      <w:r w:rsidRPr="00A1195D">
        <w:rPr>
          <w:rFonts w:ascii="Times New Roman" w:eastAsia="Times New Roman" w:hAnsi="Times New Roman" w:cs="Times New Roman"/>
          <w:sz w:val="26"/>
          <w:szCs w:val="26"/>
          <w:lang w:eastAsia="ru-RU"/>
        </w:rPr>
        <w:t xml:space="preserve"> решение об </w:t>
      </w:r>
      <w:r w:rsidRPr="00A612F8">
        <w:rPr>
          <w:rFonts w:ascii="Times New Roman" w:eastAsia="Times New Roman" w:hAnsi="Times New Roman" w:cs="Times New Roman"/>
          <w:sz w:val="26"/>
          <w:szCs w:val="26"/>
          <w:lang w:eastAsia="ru-RU"/>
        </w:rPr>
        <w:t>отказе в выдаче специального разрешения при наличии оснований, указанных в пункте 2.11 раздела 2 административного регламента, обеспечивает подписание специального разрешения или решения об отказе в выдаче специального разрешения у начальника Управления.</w:t>
      </w:r>
      <w:proofErr w:type="gramEnd"/>
    </w:p>
    <w:p w:rsidR="00D859CF"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В случае наличия установленного и (или) постоянного маршрута тяжеловесных и (или) крупногабаритных транспортных средств должностное лицо, ответственное за предоставление муниципальной услуги, информирует заявителя о размере платы в счет возмещения вреда, причиняемого тяжеловесным транспортным средством, в течение двух рабочих дней со дня регистрации заявления.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5C6E4E" w:rsidRPr="00A612F8" w:rsidRDefault="00D859CF"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В день подписания специального разрешения или решения об отказе в выдаче специального разрешения должностное лицо, ответственное за предоставление муниципальной услуги, выбранным заявителем способом информирует его о принятом решении. Специальное разрешение регистрируется в журнале регистрации заявлений и выдачи специальных разрешений и выдается владельцу транспортного средства или его уполномоченному представителю.</w:t>
      </w:r>
    </w:p>
    <w:p w:rsidR="005C6E4E" w:rsidRPr="00A612F8" w:rsidRDefault="00B81471" w:rsidP="009237B8">
      <w:pPr>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Максимальный срок исполнения административной процедуры составляет </w:t>
      </w:r>
      <w:r w:rsidR="00CF2C7E" w:rsidRPr="00A612F8">
        <w:rPr>
          <w:rFonts w:ascii="Times New Roman" w:eastAsia="Times New Roman" w:hAnsi="Times New Roman" w:cs="Times New Roman"/>
          <w:sz w:val="26"/>
          <w:szCs w:val="26"/>
          <w:lang w:eastAsia="ru-RU"/>
        </w:rPr>
        <w:t>3 рабочих дней.</w:t>
      </w:r>
    </w:p>
    <w:p w:rsidR="00DA22B8" w:rsidRPr="00DB71E3" w:rsidRDefault="00DA22B8" w:rsidP="009237B8">
      <w:pPr>
        <w:spacing w:after="0" w:line="240" w:lineRule="auto"/>
        <w:ind w:firstLine="567"/>
        <w:jc w:val="both"/>
        <w:rPr>
          <w:rFonts w:ascii="Times New Roman" w:eastAsia="Times New Roman" w:hAnsi="Times New Roman" w:cs="Times New Roman"/>
          <w:color w:val="000000"/>
          <w:sz w:val="26"/>
          <w:szCs w:val="26"/>
        </w:rPr>
      </w:pPr>
    </w:p>
    <w:p w:rsidR="005C6E4E" w:rsidRPr="005C6E4E" w:rsidRDefault="005C6E4E" w:rsidP="005C6E4E">
      <w:pPr>
        <w:spacing w:after="0" w:line="240" w:lineRule="auto"/>
        <w:ind w:firstLine="540"/>
        <w:jc w:val="center"/>
        <w:rPr>
          <w:rFonts w:ascii="Times New Roman" w:eastAsia="Times New Roman" w:hAnsi="Times New Roman" w:cs="Times New Roman"/>
          <w:b/>
          <w:sz w:val="26"/>
          <w:szCs w:val="26"/>
        </w:rPr>
      </w:pPr>
      <w:r w:rsidRPr="005C6E4E">
        <w:rPr>
          <w:rFonts w:ascii="Times New Roman" w:eastAsia="Times New Roman" w:hAnsi="Times New Roman" w:cs="Times New Roman"/>
          <w:b/>
          <w:sz w:val="26"/>
          <w:szCs w:val="26"/>
        </w:rPr>
        <w:t xml:space="preserve">4. Формы </w:t>
      </w:r>
      <w:proofErr w:type="gramStart"/>
      <w:r w:rsidRPr="005C6E4E">
        <w:rPr>
          <w:rFonts w:ascii="Times New Roman" w:eastAsia="Times New Roman" w:hAnsi="Times New Roman" w:cs="Times New Roman"/>
          <w:b/>
          <w:sz w:val="26"/>
          <w:szCs w:val="26"/>
        </w:rPr>
        <w:t>контроля за</w:t>
      </w:r>
      <w:proofErr w:type="gramEnd"/>
      <w:r w:rsidRPr="005C6E4E">
        <w:rPr>
          <w:rFonts w:ascii="Times New Roman" w:eastAsia="Times New Roman" w:hAnsi="Times New Roman" w:cs="Times New Roman"/>
          <w:b/>
          <w:sz w:val="26"/>
          <w:szCs w:val="26"/>
        </w:rPr>
        <w:t xml:space="preserve"> исполнением административного регламента</w:t>
      </w:r>
    </w:p>
    <w:p w:rsidR="005C6E4E" w:rsidRPr="005C6E4E" w:rsidRDefault="005C6E4E" w:rsidP="005C6E4E">
      <w:pPr>
        <w:spacing w:after="0" w:line="240" w:lineRule="auto"/>
        <w:ind w:firstLine="540"/>
        <w:jc w:val="center"/>
        <w:rPr>
          <w:rFonts w:ascii="Times New Roman" w:eastAsia="Times New Roman" w:hAnsi="Times New Roman" w:cs="Times New Roman"/>
          <w:b/>
          <w:sz w:val="26"/>
          <w:szCs w:val="26"/>
        </w:rPr>
      </w:pP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4.1. Текущий </w:t>
      </w:r>
      <w:proofErr w:type="gramStart"/>
      <w:r w:rsidRPr="00A612F8">
        <w:rPr>
          <w:rFonts w:ascii="Times New Roman" w:eastAsia="Times New Roman" w:hAnsi="Times New Roman" w:cs="Times New Roman"/>
          <w:sz w:val="26"/>
          <w:szCs w:val="26"/>
          <w:lang w:eastAsia="ru-RU"/>
        </w:rPr>
        <w:t>контроль за</w:t>
      </w:r>
      <w:proofErr w:type="gramEnd"/>
      <w:r w:rsidRPr="00A612F8">
        <w:rPr>
          <w:rFonts w:ascii="Times New Roman" w:eastAsia="Times New Roman" w:hAnsi="Times New Roman" w:cs="Times New Roman"/>
          <w:sz w:val="26"/>
          <w:szCs w:val="26"/>
          <w:lang w:eastAsia="ru-RU"/>
        </w:rPr>
        <w:t xml:space="preserve"> соблюдением и исполнением настоящего </w:t>
      </w:r>
      <w:r w:rsidR="005569B4">
        <w:rPr>
          <w:rFonts w:ascii="Times New Roman" w:eastAsia="Times New Roman" w:hAnsi="Times New Roman" w:cs="Times New Roman"/>
          <w:sz w:val="26"/>
          <w:szCs w:val="26"/>
          <w:lang w:eastAsia="ru-RU"/>
        </w:rPr>
        <w:t>а</w:t>
      </w:r>
      <w:r w:rsidRPr="00A612F8">
        <w:rPr>
          <w:rFonts w:ascii="Times New Roman" w:eastAsia="Times New Roman" w:hAnsi="Times New Roman" w:cs="Times New Roman"/>
          <w:sz w:val="26"/>
          <w:szCs w:val="26"/>
          <w:lang w:eastAsia="ru-RU"/>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5C6E4E" w:rsidRPr="00A612F8" w:rsidRDefault="009237B8"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w:t>
      </w:r>
      <w:r w:rsidR="005C6E4E" w:rsidRPr="00A612F8">
        <w:rPr>
          <w:rFonts w:ascii="Times New Roman" w:eastAsia="Times New Roman" w:hAnsi="Times New Roman" w:cs="Times New Roman"/>
          <w:sz w:val="26"/>
          <w:szCs w:val="26"/>
          <w:lang w:eastAsia="ru-RU"/>
        </w:rPr>
        <w:t>екущий контроль осуществляется путем проведения проверок:</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решений о предоставлении (об отказе в предоставлении) муниципальной услуги;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выявления и устранения нарушений прав граждан;</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4.2. </w:t>
      </w:r>
      <w:proofErr w:type="gramStart"/>
      <w:r w:rsidRPr="00A612F8">
        <w:rPr>
          <w:rFonts w:ascii="Times New Roman" w:eastAsia="Times New Roman" w:hAnsi="Times New Roman" w:cs="Times New Roman"/>
          <w:sz w:val="26"/>
          <w:szCs w:val="26"/>
          <w:lang w:eastAsia="ru-RU"/>
        </w:rPr>
        <w:t>Контроль за</w:t>
      </w:r>
      <w:proofErr w:type="gramEnd"/>
      <w:r w:rsidRPr="00A612F8">
        <w:rPr>
          <w:rFonts w:ascii="Times New Roman" w:eastAsia="Times New Roman" w:hAnsi="Times New Roman" w:cs="Times New Roman"/>
          <w:sz w:val="26"/>
          <w:szCs w:val="26"/>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4.3. Плановые проверки осуществляются на основании годовых планов работы Управления, утверждаемых руководителем Управления.</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соблюдение сроков предоставления муниципальной услуги;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соблюдение положений настоящего </w:t>
      </w:r>
      <w:r w:rsidR="005569B4">
        <w:rPr>
          <w:rFonts w:ascii="Times New Roman" w:eastAsia="Times New Roman" w:hAnsi="Times New Roman" w:cs="Times New Roman"/>
          <w:sz w:val="26"/>
          <w:szCs w:val="26"/>
          <w:lang w:eastAsia="ru-RU"/>
        </w:rPr>
        <w:t>а</w:t>
      </w:r>
      <w:r w:rsidRPr="00A612F8">
        <w:rPr>
          <w:rFonts w:ascii="Times New Roman" w:eastAsia="Times New Roman" w:hAnsi="Times New Roman" w:cs="Times New Roman"/>
          <w:sz w:val="26"/>
          <w:szCs w:val="26"/>
          <w:lang w:eastAsia="ru-RU"/>
        </w:rPr>
        <w:t>дминистративного регламента;</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правильность и обоснованность принятого решения об отказе в предоставлении муниципальной услуги.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Основанием для проведения внеплановых проверок являются:</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612F8">
        <w:rPr>
          <w:rFonts w:ascii="Times New Roman" w:eastAsia="Times New Roman" w:hAnsi="Times New Roman" w:cs="Times New Roman"/>
          <w:iCs/>
          <w:sz w:val="26"/>
          <w:szCs w:val="26"/>
          <w:lang w:eastAsia="ru-RU"/>
        </w:rPr>
        <w:t xml:space="preserve">Ярославской области </w:t>
      </w:r>
      <w:r w:rsidR="005569B4">
        <w:rPr>
          <w:rFonts w:ascii="Times New Roman" w:eastAsia="Times New Roman" w:hAnsi="Times New Roman" w:cs="Times New Roman"/>
          <w:sz w:val="26"/>
          <w:szCs w:val="26"/>
          <w:lang w:eastAsia="ru-RU"/>
        </w:rPr>
        <w:t xml:space="preserve">и нормативных правовых актов </w:t>
      </w:r>
      <w:r w:rsidRPr="00A612F8">
        <w:rPr>
          <w:rFonts w:ascii="Times New Roman" w:eastAsia="Times New Roman" w:hAnsi="Times New Roman" w:cs="Times New Roman"/>
          <w:sz w:val="26"/>
          <w:szCs w:val="26"/>
          <w:lang w:eastAsia="ru-RU"/>
        </w:rPr>
        <w:t xml:space="preserve"> Гаврилов-Ямского муниципального района,</w:t>
      </w:r>
    </w:p>
    <w:p w:rsidR="005C6E4E" w:rsidRPr="00A612F8" w:rsidRDefault="005C6E4E" w:rsidP="009237B8">
      <w:pPr>
        <w:tabs>
          <w:tab w:val="left" w:pos="284"/>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4.4. По результатам проведенных проверок в случае выявления </w:t>
      </w:r>
      <w:r w:rsidR="005569B4">
        <w:rPr>
          <w:rFonts w:ascii="Times New Roman" w:eastAsia="Times New Roman" w:hAnsi="Times New Roman" w:cs="Times New Roman"/>
          <w:sz w:val="26"/>
          <w:szCs w:val="26"/>
          <w:lang w:eastAsia="ru-RU"/>
        </w:rPr>
        <w:t>нарушений положений настоящего а</w:t>
      </w:r>
      <w:r w:rsidRPr="00A612F8">
        <w:rPr>
          <w:rFonts w:ascii="Times New Roman" w:eastAsia="Times New Roman" w:hAnsi="Times New Roman" w:cs="Times New Roman"/>
          <w:sz w:val="26"/>
          <w:szCs w:val="26"/>
          <w:lang w:eastAsia="ru-RU"/>
        </w:rPr>
        <w:t>дминистративного регламента, нормативных правовых актов</w:t>
      </w:r>
      <w:r w:rsidRPr="00A612F8">
        <w:rPr>
          <w:rFonts w:ascii="Times New Roman" w:eastAsia="Times New Roman" w:hAnsi="Times New Roman" w:cs="Times New Roman"/>
          <w:iCs/>
          <w:sz w:val="26"/>
          <w:szCs w:val="26"/>
          <w:lang w:eastAsia="ru-RU"/>
        </w:rPr>
        <w:t xml:space="preserve"> Ярославской области </w:t>
      </w:r>
      <w:r w:rsidRPr="00A612F8">
        <w:rPr>
          <w:rFonts w:ascii="Times New Roman" w:eastAsia="Times New Roman" w:hAnsi="Times New Roman" w:cs="Times New Roman"/>
          <w:i/>
          <w:iCs/>
          <w:sz w:val="26"/>
          <w:szCs w:val="26"/>
          <w:lang w:eastAsia="ru-RU"/>
        </w:rPr>
        <w:t xml:space="preserve"> </w:t>
      </w:r>
      <w:r w:rsidRPr="00A612F8">
        <w:rPr>
          <w:rFonts w:ascii="Times New Roman" w:eastAsia="Times New Roman" w:hAnsi="Times New Roman" w:cs="Times New Roman"/>
          <w:sz w:val="26"/>
          <w:szCs w:val="26"/>
          <w:lang w:eastAsia="ru-RU"/>
        </w:rPr>
        <w:t>и нормативных правовых актов Гаврилов-Ямского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4.5. Граждане, их объединения и организации имеют право осуществлять </w:t>
      </w:r>
      <w:proofErr w:type="gramStart"/>
      <w:r w:rsidRPr="00A612F8">
        <w:rPr>
          <w:rFonts w:ascii="Times New Roman" w:eastAsia="Times New Roman" w:hAnsi="Times New Roman" w:cs="Times New Roman"/>
          <w:sz w:val="26"/>
          <w:szCs w:val="26"/>
          <w:lang w:eastAsia="ru-RU"/>
        </w:rPr>
        <w:t>контроль за</w:t>
      </w:r>
      <w:proofErr w:type="gramEnd"/>
      <w:r w:rsidRPr="00A612F8">
        <w:rPr>
          <w:rFonts w:ascii="Times New Roman" w:eastAsia="Times New Roman" w:hAnsi="Times New Roman" w:cs="Times New Roman"/>
          <w:sz w:val="26"/>
          <w:szCs w:val="26"/>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Граждане, их объединения и организации также имеют право:</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направлять замечания и предложения по улучшению доступности и качества предоставления муниципальной услуги;</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вносить предложения о мерах по устранению нарушений настоящего Административного регламента.</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4.6. 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5C6E4E" w:rsidRPr="00A612F8" w:rsidRDefault="005C6E4E" w:rsidP="009237B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A612F8">
        <w:rPr>
          <w:rFonts w:ascii="Times New Roman" w:eastAsia="Times New Roman" w:hAnsi="Times New Roman" w:cs="Times New Roman"/>
          <w:sz w:val="26"/>
          <w:szCs w:val="26"/>
          <w:lang w:eastAsia="ru-RU"/>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6E4E" w:rsidRPr="00A612F8" w:rsidRDefault="005C6E4E" w:rsidP="005C6E4E">
      <w:pPr>
        <w:shd w:val="clear" w:color="auto" w:fill="FFFFFF"/>
        <w:spacing w:after="0" w:line="240" w:lineRule="auto"/>
        <w:ind w:firstLine="540"/>
        <w:textAlignment w:val="baseline"/>
        <w:rPr>
          <w:rFonts w:ascii="Times New Roman" w:eastAsia="Times New Roman" w:hAnsi="Times New Roman" w:cs="Times New Roman"/>
          <w:sz w:val="26"/>
          <w:szCs w:val="26"/>
          <w:lang w:eastAsia="ru-RU"/>
        </w:rPr>
      </w:pPr>
    </w:p>
    <w:p w:rsidR="005C6E4E" w:rsidRPr="00A612F8" w:rsidRDefault="005C6E4E" w:rsidP="005C6E4E">
      <w:pPr>
        <w:autoSpaceDE w:val="0"/>
        <w:autoSpaceDN w:val="0"/>
        <w:adjustRightInd w:val="0"/>
        <w:spacing w:after="160" w:line="259" w:lineRule="auto"/>
        <w:ind w:firstLine="709"/>
        <w:contextualSpacing/>
        <w:jc w:val="center"/>
        <w:outlineLvl w:val="0"/>
        <w:rPr>
          <w:rFonts w:ascii="Times New Roman" w:eastAsia="Calibri" w:hAnsi="Times New Roman" w:cs="Times New Roman"/>
          <w:b/>
          <w:bCs/>
          <w:sz w:val="26"/>
          <w:szCs w:val="26"/>
        </w:rPr>
      </w:pPr>
      <w:r w:rsidRPr="00A612F8">
        <w:rPr>
          <w:rFonts w:ascii="Times New Roman" w:eastAsia="Times New Roman" w:hAnsi="Times New Roman" w:cs="Times New Roman"/>
          <w:b/>
          <w:bCs/>
          <w:sz w:val="26"/>
          <w:szCs w:val="26"/>
          <w:lang w:eastAsia="ru-RU"/>
        </w:rPr>
        <w:t>5.</w:t>
      </w:r>
      <w:r w:rsidRPr="00A612F8">
        <w:rPr>
          <w:rFonts w:ascii="Times New Roman" w:eastAsia="Times New Roman" w:hAnsi="Times New Roman" w:cs="Times New Roman"/>
          <w:b/>
          <w:sz w:val="26"/>
          <w:szCs w:val="26"/>
        </w:rPr>
        <w:t xml:space="preserve"> Досудебный (внесудебный) порядок обжалования решений и действий (бездействия) Управления, </w:t>
      </w:r>
      <w:r w:rsidRPr="00A612F8">
        <w:rPr>
          <w:rFonts w:ascii="Times New Roman" w:eastAsia="Calibri" w:hAnsi="Times New Roman" w:cs="Times New Roman"/>
          <w:b/>
          <w:bCs/>
          <w:sz w:val="26"/>
          <w:szCs w:val="26"/>
        </w:rPr>
        <w:t>должностного лица Управления</w:t>
      </w:r>
      <w:r w:rsidRPr="00A612F8">
        <w:rPr>
          <w:rFonts w:ascii="Times New Roman" w:eastAsia="Times New Roman" w:hAnsi="Times New Roman" w:cs="Times New Roman"/>
          <w:b/>
          <w:sz w:val="26"/>
          <w:szCs w:val="26"/>
        </w:rPr>
        <w:t xml:space="preserve">, </w:t>
      </w:r>
      <w:r w:rsidR="0023350F" w:rsidRPr="00A612F8">
        <w:rPr>
          <w:rFonts w:ascii="Times New Roman" w:eastAsia="Calibri" w:hAnsi="Times New Roman" w:cs="Times New Roman"/>
          <w:b/>
          <w:bCs/>
          <w:sz w:val="26"/>
          <w:szCs w:val="26"/>
        </w:rPr>
        <w:t>муниципального  служащего</w:t>
      </w:r>
    </w:p>
    <w:p w:rsidR="0023350F" w:rsidRPr="00A612F8" w:rsidRDefault="0023350F" w:rsidP="005C6E4E">
      <w:pPr>
        <w:autoSpaceDE w:val="0"/>
        <w:autoSpaceDN w:val="0"/>
        <w:adjustRightInd w:val="0"/>
        <w:spacing w:after="160" w:line="259" w:lineRule="auto"/>
        <w:ind w:firstLine="709"/>
        <w:contextualSpacing/>
        <w:jc w:val="center"/>
        <w:outlineLvl w:val="0"/>
        <w:rPr>
          <w:rFonts w:ascii="Times New Roman" w:eastAsia="Calibri" w:hAnsi="Times New Roman" w:cs="Times New Roman"/>
          <w:b/>
          <w:bCs/>
          <w:sz w:val="26"/>
          <w:szCs w:val="26"/>
        </w:rPr>
      </w:pPr>
    </w:p>
    <w:p w:rsidR="005C6E4E" w:rsidRPr="00A612F8" w:rsidRDefault="005C6E4E" w:rsidP="005C6E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5.1. </w:t>
      </w:r>
      <w:proofErr w:type="gramStart"/>
      <w:r w:rsidRPr="00A612F8">
        <w:rPr>
          <w:rFonts w:ascii="Times New Roman" w:eastAsia="Times New Roman" w:hAnsi="Times New Roman" w:cs="Times New Roman"/>
          <w:sz w:val="26"/>
          <w:szCs w:val="26"/>
          <w:lang w:eastAsia="ru-RU"/>
        </w:rPr>
        <w:t>Заявитель имеет право на обжалование решения и (или) действий (бездействия) Управления, должностных лиц Управления, муниципальных служащих, при предоставлении муниципальной услуги в досудебном (внесудебном) порядке (далее - жалоба).</w:t>
      </w:r>
      <w:proofErr w:type="gramEnd"/>
    </w:p>
    <w:p w:rsidR="005C6E4E" w:rsidRPr="00A612F8" w:rsidRDefault="005C6E4E" w:rsidP="005C6E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6E4E" w:rsidRPr="00A612F8" w:rsidRDefault="005C6E4E" w:rsidP="005C6E4E">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proofErr w:type="gramStart"/>
      <w:r w:rsidRPr="00A612F8">
        <w:rPr>
          <w:rFonts w:ascii="Times New Roman" w:eastAsia="Times New Roman" w:hAnsi="Times New Roman" w:cs="Times New Roman"/>
          <w:sz w:val="26"/>
          <w:szCs w:val="26"/>
          <w:lang w:eastAsia="ru-RU"/>
        </w:rPr>
        <w:t>- в Управление - на решение и (или) действия (бездействие) должностного лица, руководителя структурного подразделения Управления, на решение и действия (бездействие) Управления, руководителя Управления;</w:t>
      </w:r>
      <w:proofErr w:type="gramEnd"/>
    </w:p>
    <w:p w:rsidR="005C6E4E" w:rsidRPr="00A612F8" w:rsidRDefault="005C6E4E" w:rsidP="005C6E4E">
      <w:pPr>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в Администрацию на решение и (или) действия (бездействие) должностног</w:t>
      </w:r>
      <w:r w:rsidR="0023350F" w:rsidRPr="00A612F8">
        <w:rPr>
          <w:rFonts w:ascii="Times New Roman" w:eastAsia="Times New Roman" w:hAnsi="Times New Roman" w:cs="Times New Roman"/>
          <w:sz w:val="26"/>
          <w:szCs w:val="26"/>
          <w:lang w:eastAsia="ru-RU"/>
        </w:rPr>
        <w:t>о лица, руководителя Управления.</w:t>
      </w:r>
    </w:p>
    <w:p w:rsidR="005C6E4E" w:rsidRPr="00A612F8" w:rsidRDefault="0023350F" w:rsidP="005C6E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В Управлении </w:t>
      </w:r>
      <w:r w:rsidR="005C6E4E" w:rsidRPr="00A612F8">
        <w:rPr>
          <w:rFonts w:ascii="Times New Roman" w:eastAsia="Times New Roman" w:hAnsi="Times New Roman" w:cs="Times New Roman"/>
          <w:sz w:val="26"/>
          <w:szCs w:val="26"/>
          <w:lang w:eastAsia="ru-RU"/>
        </w:rPr>
        <w:t>определяются уполномоченные на рассмотрение жалоб должностные лица.</w:t>
      </w:r>
    </w:p>
    <w:p w:rsidR="005C6E4E" w:rsidRPr="00A612F8" w:rsidRDefault="005C6E4E" w:rsidP="005C6E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xml:space="preserve">     5.3. Информация о порядке подачи и рассмотрения жалобы размещается на информационных стендах в местах предоставления муниципальной услуги, на сайте 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6E4E" w:rsidRPr="00A612F8" w:rsidRDefault="005C6E4E" w:rsidP="005C6E4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bCs/>
          <w:sz w:val="26"/>
          <w:szCs w:val="26"/>
          <w:lang w:eastAsia="ru-RU"/>
        </w:rPr>
        <w:t xml:space="preserve">     </w:t>
      </w:r>
      <w:r w:rsidRPr="00A612F8">
        <w:rPr>
          <w:rFonts w:ascii="Times New Roman" w:eastAsia="Times New Roman" w:hAnsi="Times New Roman" w:cs="Times New Roman"/>
          <w:sz w:val="26"/>
          <w:szCs w:val="26"/>
          <w:lang w:eastAsia="ru-RU"/>
        </w:rPr>
        <w:t>5.4. Порядок досудебного (внесудебного) обжалования решений и действий (бездействия) Управления, а также его должностных лиц регулируется:</w:t>
      </w:r>
    </w:p>
    <w:p w:rsidR="005C6E4E" w:rsidRPr="00A612F8" w:rsidRDefault="005C6E4E" w:rsidP="005C6E4E">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Федеральным законом «Об организации предоставления государственных и муниципальных услуг»;</w:t>
      </w:r>
    </w:p>
    <w:p w:rsidR="005C6E4E" w:rsidRPr="00A612F8" w:rsidRDefault="005C6E4E" w:rsidP="005C6E4E">
      <w:pPr>
        <w:autoSpaceDE w:val="0"/>
        <w:autoSpaceDN w:val="0"/>
        <w:adjustRightInd w:val="0"/>
        <w:spacing w:after="0" w:line="240" w:lineRule="auto"/>
        <w:ind w:firstLine="426"/>
        <w:jc w:val="both"/>
        <w:rPr>
          <w:rFonts w:ascii="Times New Roman" w:eastAsia="Times New Roman" w:hAnsi="Times New Roman" w:cs="Times New Roman"/>
          <w:sz w:val="26"/>
          <w:szCs w:val="26"/>
          <w:lang w:eastAsia="ru-RU"/>
        </w:rPr>
      </w:pPr>
      <w:r w:rsidRPr="00A612F8">
        <w:rPr>
          <w:rFonts w:ascii="Times New Roman" w:eastAsia="Times New Roman" w:hAnsi="Times New Roman" w:cs="Times New Roman"/>
          <w:sz w:val="26"/>
          <w:szCs w:val="26"/>
          <w:lang w:eastAsia="ru-RU"/>
        </w:rPr>
        <w:t>- постановлением Администрации Гаврилов-Ямского муниципального района от 07.05.2018 № 535 «О разработке и утверждении административных регламентов предоставления муниципальных услуг»</w:t>
      </w:r>
      <w:r w:rsidRPr="00A612F8">
        <w:rPr>
          <w:rFonts w:ascii="Times New Roman" w:eastAsia="Times New Roman" w:hAnsi="Times New Roman" w:cs="Times New Roman"/>
          <w:iCs/>
          <w:sz w:val="26"/>
          <w:szCs w:val="26"/>
          <w:lang w:eastAsia="ru-RU"/>
        </w:rPr>
        <w:t>;</w:t>
      </w:r>
    </w:p>
    <w:p w:rsidR="005C6E4E" w:rsidRPr="005C6E4E" w:rsidRDefault="005C6E4E" w:rsidP="005C6E4E">
      <w:pPr>
        <w:autoSpaceDE w:val="0"/>
        <w:autoSpaceDN w:val="0"/>
        <w:adjustRightInd w:val="0"/>
        <w:spacing w:after="0" w:line="240" w:lineRule="auto"/>
        <w:ind w:firstLine="426"/>
        <w:jc w:val="both"/>
        <w:rPr>
          <w:rFonts w:ascii="Times New Roman" w:eastAsia="Calibri" w:hAnsi="Times New Roman" w:cs="Times New Roman"/>
          <w:bCs/>
          <w:sz w:val="26"/>
          <w:szCs w:val="26"/>
        </w:rPr>
      </w:pPr>
      <w:r w:rsidRPr="00A612F8">
        <w:rPr>
          <w:rFonts w:ascii="Times New Roman" w:eastAsia="Times New Roman" w:hAnsi="Times New Roman" w:cs="Times New Roman"/>
          <w:sz w:val="26"/>
          <w:szCs w:val="26"/>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6E4E" w:rsidRPr="005C6E4E" w:rsidRDefault="005C6E4E" w:rsidP="005C6E4E">
      <w:pPr>
        <w:spacing w:after="160" w:line="259" w:lineRule="auto"/>
        <w:rPr>
          <w:rFonts w:ascii="Times New Roman" w:eastAsia="Times New Roman" w:hAnsi="Times New Roman" w:cs="Times New Roman"/>
          <w:sz w:val="26"/>
          <w:szCs w:val="26"/>
        </w:rPr>
      </w:pPr>
    </w:p>
    <w:p w:rsidR="005C6E4E" w:rsidRPr="00DB71E3" w:rsidRDefault="005C6E4E" w:rsidP="005C6E4E">
      <w:pPr>
        <w:spacing w:after="160" w:line="259" w:lineRule="auto"/>
        <w:rPr>
          <w:rFonts w:ascii="Times New Roman" w:eastAsia="Times New Roman" w:hAnsi="Times New Roman" w:cs="Times New Roman"/>
          <w:sz w:val="26"/>
          <w:szCs w:val="26"/>
        </w:rPr>
      </w:pPr>
    </w:p>
    <w:p w:rsidR="005C6E4E" w:rsidRPr="00DB71E3" w:rsidRDefault="005C6E4E" w:rsidP="005C6E4E">
      <w:pPr>
        <w:spacing w:after="160" w:line="259" w:lineRule="auto"/>
        <w:rPr>
          <w:rFonts w:ascii="Times New Roman" w:eastAsia="Times New Roman" w:hAnsi="Times New Roman" w:cs="Times New Roman"/>
          <w:sz w:val="26"/>
          <w:szCs w:val="26"/>
        </w:rPr>
      </w:pPr>
    </w:p>
    <w:p w:rsidR="005C6E4E" w:rsidRPr="00DB71E3" w:rsidRDefault="005C6E4E" w:rsidP="005C6E4E">
      <w:pPr>
        <w:spacing w:after="160" w:line="259" w:lineRule="auto"/>
        <w:rPr>
          <w:rFonts w:ascii="Times New Roman" w:eastAsia="Times New Roman" w:hAnsi="Times New Roman" w:cs="Times New Roman"/>
          <w:sz w:val="26"/>
          <w:szCs w:val="26"/>
        </w:rPr>
      </w:pPr>
    </w:p>
    <w:p w:rsidR="005C6E4E" w:rsidRPr="00DB71E3" w:rsidRDefault="005C6E4E" w:rsidP="005C6E4E">
      <w:pPr>
        <w:spacing w:after="160" w:line="259" w:lineRule="auto"/>
        <w:rPr>
          <w:rFonts w:ascii="Times New Roman" w:eastAsia="Times New Roman" w:hAnsi="Times New Roman" w:cs="Times New Roman"/>
          <w:sz w:val="26"/>
          <w:szCs w:val="26"/>
        </w:rPr>
      </w:pPr>
    </w:p>
    <w:p w:rsidR="00807DC9" w:rsidRDefault="00807DC9" w:rsidP="0023350F">
      <w:pPr>
        <w:autoSpaceDE w:val="0"/>
        <w:autoSpaceDN w:val="0"/>
        <w:spacing w:after="160" w:line="259" w:lineRule="auto"/>
        <w:rPr>
          <w:rFonts w:ascii="Times New Roman" w:eastAsia="Times New Roman" w:hAnsi="Times New Roman" w:cs="Times New Roman"/>
          <w:sz w:val="26"/>
          <w:szCs w:val="26"/>
        </w:rPr>
      </w:pPr>
    </w:p>
    <w:p w:rsidR="00807DC9" w:rsidRDefault="00807DC9"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DB71E3">
      <w:pPr>
        <w:autoSpaceDE w:val="0"/>
        <w:autoSpaceDN w:val="0"/>
        <w:spacing w:after="160" w:line="259" w:lineRule="auto"/>
        <w:ind w:left="5664"/>
        <w:jc w:val="right"/>
        <w:rPr>
          <w:rFonts w:ascii="Times New Roman" w:eastAsia="Times New Roman" w:hAnsi="Times New Roman" w:cs="Times New Roman"/>
          <w:sz w:val="26"/>
          <w:szCs w:val="26"/>
        </w:rPr>
      </w:pPr>
    </w:p>
    <w:p w:rsidR="00B81471" w:rsidRDefault="00B81471" w:rsidP="00BD4BBE">
      <w:pPr>
        <w:autoSpaceDE w:val="0"/>
        <w:autoSpaceDN w:val="0"/>
        <w:spacing w:after="160" w:line="259" w:lineRule="auto"/>
        <w:rPr>
          <w:rFonts w:ascii="Times New Roman" w:eastAsia="Times New Roman" w:hAnsi="Times New Roman" w:cs="Times New Roman"/>
          <w:sz w:val="26"/>
          <w:szCs w:val="26"/>
        </w:rPr>
      </w:pPr>
    </w:p>
    <w:p w:rsidR="00B81471" w:rsidRDefault="00B81471" w:rsidP="00F778B4">
      <w:pPr>
        <w:autoSpaceDE w:val="0"/>
        <w:autoSpaceDN w:val="0"/>
        <w:spacing w:after="0" w:line="240" w:lineRule="auto"/>
        <w:jc w:val="right"/>
        <w:rPr>
          <w:rFonts w:ascii="Times New Roman" w:eastAsia="Times New Roman" w:hAnsi="Times New Roman" w:cs="Times New Roman"/>
          <w:sz w:val="26"/>
          <w:szCs w:val="26"/>
        </w:rPr>
      </w:pPr>
      <w:r w:rsidRPr="00DB71E3">
        <w:rPr>
          <w:rFonts w:ascii="Times New Roman" w:eastAsia="Times New Roman" w:hAnsi="Times New Roman" w:cs="Times New Roman"/>
          <w:sz w:val="26"/>
          <w:szCs w:val="26"/>
        </w:rPr>
        <w:t xml:space="preserve">Приложение 1 </w:t>
      </w:r>
    </w:p>
    <w:p w:rsidR="00B81471" w:rsidRPr="00DB71E3" w:rsidRDefault="00B81471" w:rsidP="00F778B4">
      <w:pPr>
        <w:autoSpaceDE w:val="0"/>
        <w:autoSpaceDN w:val="0"/>
        <w:spacing w:after="0" w:line="240" w:lineRule="auto"/>
        <w:jc w:val="right"/>
        <w:rPr>
          <w:rFonts w:ascii="Times New Roman" w:eastAsia="Times New Roman" w:hAnsi="Times New Roman" w:cs="Times New Roman"/>
          <w:sz w:val="26"/>
          <w:szCs w:val="26"/>
        </w:rPr>
      </w:pPr>
      <w:r w:rsidRPr="00DB71E3">
        <w:rPr>
          <w:rFonts w:ascii="Times New Roman" w:eastAsia="Times New Roman" w:hAnsi="Times New Roman" w:cs="Times New Roman"/>
          <w:sz w:val="26"/>
          <w:szCs w:val="26"/>
        </w:rPr>
        <w:t>к регламенту</w:t>
      </w:r>
    </w:p>
    <w:p w:rsidR="00F778B4" w:rsidRDefault="00F778B4" w:rsidP="00F778B4">
      <w:pPr>
        <w:autoSpaceDE w:val="0"/>
        <w:autoSpaceDN w:val="0"/>
        <w:spacing w:after="0" w:line="240" w:lineRule="auto"/>
        <w:jc w:val="right"/>
        <w:rPr>
          <w:rFonts w:ascii="Times New Roman" w:eastAsia="Times New Roman" w:hAnsi="Times New Roman" w:cs="Times New Roman"/>
          <w:sz w:val="28"/>
          <w:szCs w:val="28"/>
        </w:rPr>
      </w:pPr>
    </w:p>
    <w:p w:rsidR="00B81471" w:rsidRPr="00DB71E3" w:rsidRDefault="00B81471" w:rsidP="00F778B4">
      <w:pPr>
        <w:autoSpaceDE w:val="0"/>
        <w:autoSpaceDN w:val="0"/>
        <w:spacing w:after="0" w:line="240" w:lineRule="auto"/>
        <w:jc w:val="right"/>
        <w:rPr>
          <w:rFonts w:ascii="Times New Roman" w:eastAsia="Times New Roman" w:hAnsi="Times New Roman" w:cs="Times New Roman"/>
          <w:sz w:val="28"/>
          <w:szCs w:val="28"/>
        </w:rPr>
      </w:pPr>
      <w:r w:rsidRPr="00DB71E3">
        <w:rPr>
          <w:rFonts w:ascii="Times New Roman" w:eastAsia="Times New Roman" w:hAnsi="Times New Roman" w:cs="Times New Roman"/>
          <w:sz w:val="28"/>
          <w:szCs w:val="28"/>
        </w:rPr>
        <w:t>Форма</w:t>
      </w:r>
    </w:p>
    <w:tbl>
      <w:tblPr>
        <w:tblW w:w="9923" w:type="dxa"/>
        <w:tblInd w:w="108" w:type="dxa"/>
        <w:tblLook w:val="04A0" w:firstRow="1" w:lastRow="0" w:firstColumn="1" w:lastColumn="0" w:noHBand="0" w:noVBand="1"/>
      </w:tblPr>
      <w:tblGrid>
        <w:gridCol w:w="3707"/>
        <w:gridCol w:w="6216"/>
      </w:tblGrid>
      <w:tr w:rsidR="00B81471" w:rsidRPr="00F778B4" w:rsidTr="00571B4E">
        <w:tc>
          <w:tcPr>
            <w:tcW w:w="4107" w:type="dxa"/>
            <w:shd w:val="clear" w:color="auto" w:fill="auto"/>
          </w:tcPr>
          <w:p w:rsidR="00B81471" w:rsidRPr="00F778B4" w:rsidRDefault="00B81471" w:rsidP="00F778B4">
            <w:pPr>
              <w:autoSpaceDE w:val="0"/>
              <w:autoSpaceDN w:val="0"/>
              <w:spacing w:after="0" w:line="240" w:lineRule="auto"/>
              <w:rPr>
                <w:rFonts w:ascii="Times New Roman" w:eastAsia="Times New Roman" w:hAnsi="Times New Roman" w:cs="Times New Roman"/>
                <w:sz w:val="24"/>
                <w:szCs w:val="24"/>
              </w:rPr>
            </w:pPr>
          </w:p>
          <w:p w:rsidR="00B81471" w:rsidRPr="00F778B4" w:rsidRDefault="00B81471" w:rsidP="00F778B4">
            <w:pPr>
              <w:autoSpaceDE w:val="0"/>
              <w:autoSpaceDN w:val="0"/>
              <w:spacing w:after="0" w:line="240" w:lineRule="auto"/>
              <w:rPr>
                <w:rFonts w:ascii="Times New Roman" w:eastAsia="Times New Roman" w:hAnsi="Times New Roman" w:cs="Times New Roman"/>
                <w:sz w:val="24"/>
                <w:szCs w:val="24"/>
              </w:rPr>
            </w:pPr>
          </w:p>
        </w:tc>
        <w:tc>
          <w:tcPr>
            <w:tcW w:w="5816" w:type="dxa"/>
            <w:shd w:val="clear" w:color="auto" w:fill="auto"/>
          </w:tcPr>
          <w:p w:rsidR="00F778B4" w:rsidRDefault="00F778B4" w:rsidP="00F778B4">
            <w:pPr>
              <w:autoSpaceDE w:val="0"/>
              <w:autoSpaceDN w:val="0"/>
              <w:spacing w:after="0" w:line="240" w:lineRule="auto"/>
              <w:rPr>
                <w:rFonts w:ascii="Times New Roman" w:eastAsia="Times New Roman" w:hAnsi="Times New Roman" w:cs="Times New Roman"/>
                <w:sz w:val="24"/>
                <w:szCs w:val="24"/>
              </w:rPr>
            </w:pPr>
          </w:p>
          <w:p w:rsidR="00B81471" w:rsidRPr="00F778B4" w:rsidRDefault="00B81471" w:rsidP="00F778B4">
            <w:pPr>
              <w:autoSpaceDE w:val="0"/>
              <w:autoSpaceDN w:val="0"/>
              <w:spacing w:after="0" w:line="240" w:lineRule="auto"/>
              <w:rPr>
                <w:rFonts w:ascii="Times New Roman" w:eastAsia="Times New Roman" w:hAnsi="Times New Roman" w:cs="Times New Roman"/>
                <w:sz w:val="24"/>
                <w:szCs w:val="24"/>
              </w:rPr>
            </w:pPr>
            <w:r w:rsidRPr="00F778B4">
              <w:rPr>
                <w:rFonts w:ascii="Times New Roman" w:eastAsia="Times New Roman" w:hAnsi="Times New Roman" w:cs="Times New Roman"/>
                <w:sz w:val="24"/>
                <w:szCs w:val="24"/>
              </w:rPr>
              <w:t xml:space="preserve">В </w:t>
            </w:r>
            <w:r w:rsidR="00F778B4" w:rsidRPr="00F778B4">
              <w:rPr>
                <w:rFonts w:ascii="Times New Roman" w:hAnsi="Times New Roman" w:cs="Times New Roman"/>
                <w:sz w:val="24"/>
                <w:szCs w:val="24"/>
              </w:rPr>
              <w:t>Управление жилищно-коммунального хозяйства, капитального строительства и природопользования Администрации Гаврилов-Ямского муниципального района</w:t>
            </w:r>
          </w:p>
          <w:p w:rsidR="00B81471" w:rsidRPr="00F778B4" w:rsidRDefault="00B81471" w:rsidP="00F778B4">
            <w:pPr>
              <w:autoSpaceDE w:val="0"/>
              <w:autoSpaceDN w:val="0"/>
              <w:adjustRightInd w:val="0"/>
              <w:spacing w:after="0" w:line="240" w:lineRule="auto"/>
              <w:rPr>
                <w:rFonts w:ascii="Times New Roman" w:eastAsia="Calibri" w:hAnsi="Times New Roman" w:cs="Times New Roman"/>
                <w:sz w:val="24"/>
                <w:szCs w:val="24"/>
              </w:rPr>
            </w:pPr>
            <w:r w:rsidRPr="00F778B4">
              <w:rPr>
                <w:rFonts w:ascii="Times New Roman" w:eastAsia="Calibri" w:hAnsi="Times New Roman" w:cs="Times New Roman"/>
                <w:sz w:val="24"/>
                <w:szCs w:val="24"/>
              </w:rPr>
              <w:t>от ________________________________________________</w:t>
            </w:r>
          </w:p>
          <w:p w:rsidR="00B81471" w:rsidRPr="00F778B4" w:rsidRDefault="00B81471" w:rsidP="00F778B4">
            <w:pPr>
              <w:pBdr>
                <w:bottom w:val="single" w:sz="12" w:space="1" w:color="auto"/>
              </w:pBdr>
              <w:spacing w:after="0" w:line="240" w:lineRule="auto"/>
              <w:jc w:val="both"/>
              <w:rPr>
                <w:rFonts w:ascii="Times New Roman" w:eastAsia="Times New Roman" w:hAnsi="Times New Roman" w:cs="Times New Roman"/>
                <w:i/>
                <w:sz w:val="24"/>
                <w:szCs w:val="24"/>
              </w:rPr>
            </w:pPr>
            <w:r w:rsidRPr="00F778B4">
              <w:rPr>
                <w:rFonts w:ascii="Times New Roman" w:eastAsia="Times New Roman" w:hAnsi="Times New Roman" w:cs="Times New Roman"/>
                <w:i/>
                <w:sz w:val="24"/>
                <w:szCs w:val="24"/>
              </w:rPr>
              <w:t>(для физического лица - фамилия, имя, отчество (при наличии), реквизиты документа, удостоверяющего его личность, адрес регистрации по месту жительства;</w:t>
            </w:r>
          </w:p>
          <w:p w:rsidR="00B81471" w:rsidRPr="00F778B4" w:rsidRDefault="00B81471" w:rsidP="00F778B4">
            <w:pPr>
              <w:pBdr>
                <w:bottom w:val="single" w:sz="12" w:space="1" w:color="auto"/>
              </w:pBdr>
              <w:spacing w:after="0" w:line="240" w:lineRule="auto"/>
              <w:jc w:val="both"/>
              <w:rPr>
                <w:rFonts w:ascii="Times New Roman" w:eastAsia="Times New Roman" w:hAnsi="Times New Roman" w:cs="Times New Roman"/>
                <w:i/>
                <w:sz w:val="24"/>
                <w:szCs w:val="24"/>
              </w:rPr>
            </w:pPr>
            <w:proofErr w:type="gramStart"/>
            <w:r w:rsidRPr="00F778B4">
              <w:rPr>
                <w:rFonts w:ascii="Times New Roman" w:eastAsia="Times New Roman" w:hAnsi="Times New Roman" w:cs="Times New Roman"/>
                <w:i/>
                <w:sz w:val="24"/>
                <w:szCs w:val="24"/>
              </w:rPr>
              <w:t xml:space="preserve">Для юридического лица – наименование, место нахождения, организационно-правовая форма и сведения о государственной регистрации в ЕГРЮЛ) </w:t>
            </w:r>
            <w:proofErr w:type="gramEnd"/>
          </w:p>
          <w:p w:rsidR="00B81471" w:rsidRPr="00F778B4" w:rsidRDefault="00B81471" w:rsidP="00F778B4">
            <w:pPr>
              <w:pBdr>
                <w:bottom w:val="single" w:sz="12" w:space="1" w:color="auto"/>
              </w:pBdr>
              <w:spacing w:after="0" w:line="240" w:lineRule="auto"/>
              <w:jc w:val="both"/>
              <w:rPr>
                <w:rFonts w:ascii="Times New Roman" w:eastAsia="Times New Roman" w:hAnsi="Times New Roman" w:cs="Times New Roman"/>
                <w:i/>
                <w:sz w:val="24"/>
                <w:szCs w:val="24"/>
              </w:rPr>
            </w:pPr>
          </w:p>
          <w:p w:rsidR="00B81471" w:rsidRPr="00F778B4" w:rsidRDefault="00B81471" w:rsidP="00F778B4">
            <w:pPr>
              <w:tabs>
                <w:tab w:val="left" w:pos="-104"/>
              </w:tabs>
              <w:autoSpaceDE w:val="0"/>
              <w:autoSpaceDN w:val="0"/>
              <w:adjustRightInd w:val="0"/>
              <w:spacing w:after="0" w:line="240" w:lineRule="auto"/>
              <w:jc w:val="both"/>
              <w:rPr>
                <w:rFonts w:ascii="Times New Roman" w:eastAsia="Times New Roman" w:hAnsi="Times New Roman" w:cs="Times New Roman"/>
                <w:i/>
                <w:sz w:val="24"/>
                <w:szCs w:val="24"/>
              </w:rPr>
            </w:pPr>
            <w:r w:rsidRPr="00F778B4">
              <w:rPr>
                <w:rFonts w:ascii="Times New Roman" w:eastAsia="Times New Roman" w:hAnsi="Times New Roman" w:cs="Times New Roman"/>
                <w:i/>
                <w:sz w:val="24"/>
                <w:szCs w:val="24"/>
              </w:rPr>
              <w:t xml:space="preserve">(контактный телефон, </w:t>
            </w:r>
            <w:r w:rsidRPr="00F778B4">
              <w:rPr>
                <w:rFonts w:ascii="Times New Roman" w:eastAsia="Calibri" w:hAnsi="Times New Roman" w:cs="Times New Roman"/>
                <w:i/>
                <w:sz w:val="24"/>
                <w:szCs w:val="24"/>
              </w:rPr>
              <w:t>адрес электронной почты (при наличии), почтовый адрес для направления результата услуги</w:t>
            </w:r>
            <w:r w:rsidRPr="00F778B4">
              <w:rPr>
                <w:rFonts w:ascii="Times New Roman" w:eastAsia="Times New Roman" w:hAnsi="Times New Roman" w:cs="Times New Roman"/>
                <w:i/>
                <w:sz w:val="24"/>
                <w:szCs w:val="24"/>
              </w:rPr>
              <w:t>)</w:t>
            </w:r>
          </w:p>
          <w:p w:rsidR="00B81471" w:rsidRPr="00F778B4" w:rsidRDefault="00B81471" w:rsidP="00F778B4">
            <w:pPr>
              <w:tabs>
                <w:tab w:val="left" w:pos="-104"/>
              </w:tabs>
              <w:autoSpaceDE w:val="0"/>
              <w:autoSpaceDN w:val="0"/>
              <w:adjustRightInd w:val="0"/>
              <w:spacing w:after="0" w:line="240" w:lineRule="auto"/>
              <w:jc w:val="both"/>
              <w:rPr>
                <w:rFonts w:ascii="Times New Roman" w:eastAsia="Times New Roman" w:hAnsi="Times New Roman" w:cs="Times New Roman"/>
                <w:sz w:val="24"/>
                <w:szCs w:val="24"/>
              </w:rPr>
            </w:pPr>
            <w:r w:rsidRPr="00F778B4">
              <w:rPr>
                <w:rFonts w:ascii="Times New Roman" w:eastAsia="Times New Roman" w:hAnsi="Times New Roman" w:cs="Times New Roman"/>
                <w:sz w:val="24"/>
                <w:szCs w:val="24"/>
              </w:rPr>
              <w:t>в лице (в случае представительства)___________________</w:t>
            </w:r>
          </w:p>
          <w:p w:rsidR="00B81471" w:rsidRPr="00F778B4" w:rsidRDefault="00B81471" w:rsidP="00F778B4">
            <w:pPr>
              <w:tabs>
                <w:tab w:val="left" w:pos="-104"/>
              </w:tabs>
              <w:autoSpaceDE w:val="0"/>
              <w:autoSpaceDN w:val="0"/>
              <w:adjustRightInd w:val="0"/>
              <w:spacing w:after="0" w:line="240" w:lineRule="auto"/>
              <w:jc w:val="both"/>
              <w:rPr>
                <w:rFonts w:ascii="Times New Roman" w:eastAsia="Times New Roman" w:hAnsi="Times New Roman" w:cs="Times New Roman"/>
                <w:sz w:val="24"/>
                <w:szCs w:val="24"/>
              </w:rPr>
            </w:pPr>
            <w:r w:rsidRPr="00F778B4">
              <w:rPr>
                <w:rFonts w:ascii="Times New Roman" w:eastAsia="Times New Roman" w:hAnsi="Times New Roman" w:cs="Times New Roman"/>
                <w:sz w:val="24"/>
                <w:szCs w:val="24"/>
              </w:rPr>
              <w:t>__________________________________________________</w:t>
            </w:r>
          </w:p>
          <w:p w:rsidR="00B81471" w:rsidRPr="00F778B4" w:rsidRDefault="00B81471" w:rsidP="00F778B4">
            <w:pPr>
              <w:tabs>
                <w:tab w:val="left" w:pos="-104"/>
              </w:tabs>
              <w:autoSpaceDE w:val="0"/>
              <w:autoSpaceDN w:val="0"/>
              <w:adjustRightInd w:val="0"/>
              <w:spacing w:after="0" w:line="240" w:lineRule="auto"/>
              <w:jc w:val="both"/>
              <w:rPr>
                <w:rFonts w:ascii="Times New Roman" w:eastAsia="Calibri" w:hAnsi="Times New Roman" w:cs="Times New Roman"/>
                <w:i/>
                <w:sz w:val="24"/>
                <w:szCs w:val="24"/>
              </w:rPr>
            </w:pPr>
            <w:r w:rsidRPr="00F778B4">
              <w:rPr>
                <w:rFonts w:ascii="Times New Roman" w:eastAsia="Times New Roman" w:hAnsi="Times New Roman" w:cs="Times New Roman"/>
                <w:i/>
                <w:sz w:val="24"/>
                <w:szCs w:val="24"/>
              </w:rPr>
              <w:t>(фамилия, имя, отчество (при наличии), наименование и реквизиты документа, на основании которого он действует)</w:t>
            </w:r>
          </w:p>
        </w:tc>
      </w:tr>
    </w:tbl>
    <w:p w:rsidR="00F778B4" w:rsidRDefault="00F778B4" w:rsidP="00337BA7">
      <w:pPr>
        <w:spacing w:after="0" w:line="240" w:lineRule="auto"/>
        <w:ind w:firstLine="709"/>
        <w:jc w:val="center"/>
        <w:rPr>
          <w:rFonts w:ascii="Times New Roman" w:hAnsi="Times New Roman" w:cs="Times New Roman"/>
          <w:bCs/>
          <w:sz w:val="24"/>
          <w:szCs w:val="24"/>
        </w:rPr>
      </w:pPr>
    </w:p>
    <w:p w:rsidR="00B81471" w:rsidRPr="00F778B4" w:rsidRDefault="00B81471" w:rsidP="00337BA7">
      <w:pPr>
        <w:spacing w:after="0" w:line="240" w:lineRule="auto"/>
        <w:ind w:firstLine="709"/>
        <w:jc w:val="center"/>
        <w:rPr>
          <w:rFonts w:ascii="Times New Roman" w:hAnsi="Times New Roman" w:cs="Times New Roman"/>
          <w:bCs/>
          <w:sz w:val="24"/>
          <w:szCs w:val="24"/>
        </w:rPr>
      </w:pPr>
      <w:r w:rsidRPr="00F778B4">
        <w:rPr>
          <w:rFonts w:ascii="Times New Roman" w:hAnsi="Times New Roman" w:cs="Times New Roman"/>
          <w:bCs/>
          <w:sz w:val="24"/>
          <w:szCs w:val="24"/>
        </w:rPr>
        <w:t>ЗАЯВЛЕНИЕ</w:t>
      </w:r>
    </w:p>
    <w:p w:rsidR="00B81471" w:rsidRPr="00F778B4" w:rsidRDefault="00B81471" w:rsidP="00337BA7">
      <w:pPr>
        <w:spacing w:after="0"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 xml:space="preserve">о выдаче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 </w:t>
      </w:r>
    </w:p>
    <w:p w:rsidR="00B81471" w:rsidRPr="00F778B4" w:rsidRDefault="00B81471" w:rsidP="00B81471">
      <w:pPr>
        <w:spacing w:line="240" w:lineRule="auto"/>
        <w:ind w:firstLine="709"/>
        <w:rPr>
          <w:rFonts w:ascii="Times New Roman" w:hAnsi="Times New Roman" w:cs="Times New Roman"/>
          <w:bCs/>
          <w:sz w:val="24"/>
          <w:szCs w:val="24"/>
        </w:rPr>
      </w:pPr>
      <w:r w:rsidRPr="00F778B4">
        <w:rPr>
          <w:rFonts w:ascii="Times New Roman" w:hAnsi="Times New Roman" w:cs="Times New Roman"/>
          <w:bCs/>
          <w:sz w:val="24"/>
          <w:szCs w:val="24"/>
        </w:rPr>
        <w:t>Прошу  выдать____________________________________________</w:t>
      </w:r>
    </w:p>
    <w:p w:rsidR="00B81471" w:rsidRPr="00F778B4" w:rsidRDefault="00B81471" w:rsidP="00B81471">
      <w:pPr>
        <w:spacing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(наименование юридического лица или Ф.И.О. индивидуального предпринимателя и физического лица и паспортные данные)</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просит на движение по автомобильным дорогам транспортного средства,__________________________________________________________________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 xml:space="preserve"> (оформить специальное разрешение, переоформить специальное  разрешение)</w:t>
      </w:r>
    </w:p>
    <w:tbl>
      <w:tblPr>
        <w:tblW w:w="9855" w:type="dxa"/>
        <w:tblCellSpacing w:w="15" w:type="dxa"/>
        <w:tblCellMar>
          <w:top w:w="15" w:type="dxa"/>
          <w:left w:w="15" w:type="dxa"/>
          <w:bottom w:w="15" w:type="dxa"/>
          <w:right w:w="15" w:type="dxa"/>
        </w:tblCellMar>
        <w:tblLook w:val="04A0" w:firstRow="1" w:lastRow="0" w:firstColumn="1" w:lastColumn="0" w:noHBand="0" w:noVBand="1"/>
      </w:tblPr>
      <w:tblGrid>
        <w:gridCol w:w="2847"/>
        <w:gridCol w:w="2839"/>
        <w:gridCol w:w="4169"/>
      </w:tblGrid>
      <w:tr w:rsidR="00B81471" w:rsidRPr="00F778B4" w:rsidTr="00571B4E">
        <w:trPr>
          <w:tblCellSpacing w:w="15" w:type="dxa"/>
        </w:trPr>
        <w:tc>
          <w:tcPr>
            <w:tcW w:w="2835" w:type="dxa"/>
            <w:vAlign w:val="center"/>
            <w:hideMark/>
          </w:tcPr>
          <w:p w:rsidR="00B81471" w:rsidRPr="00F778B4" w:rsidRDefault="00B81471" w:rsidP="00571B4E">
            <w:pPr>
              <w:spacing w:line="240" w:lineRule="auto"/>
              <w:jc w:val="center"/>
              <w:rPr>
                <w:rFonts w:ascii="Times New Roman" w:hAnsi="Times New Roman" w:cs="Times New Roman"/>
                <w:bCs/>
                <w:sz w:val="24"/>
                <w:szCs w:val="24"/>
              </w:rPr>
            </w:pPr>
            <w:r w:rsidRPr="00F778B4">
              <w:rPr>
                <w:rFonts w:ascii="Times New Roman" w:hAnsi="Times New Roman" w:cs="Times New Roman"/>
                <w:bCs/>
                <w:sz w:val="24"/>
                <w:szCs w:val="24"/>
              </w:rPr>
              <w:t>Тип, марка, модель транспортного средства</w:t>
            </w:r>
          </w:p>
        </w:tc>
        <w:tc>
          <w:tcPr>
            <w:tcW w:w="2835" w:type="dxa"/>
            <w:vAlign w:val="center"/>
            <w:hideMark/>
          </w:tcPr>
          <w:p w:rsidR="00B81471" w:rsidRPr="00F778B4" w:rsidRDefault="00B81471" w:rsidP="00571B4E">
            <w:pPr>
              <w:spacing w:line="240" w:lineRule="auto"/>
              <w:ind w:firstLine="3"/>
              <w:jc w:val="center"/>
              <w:rPr>
                <w:rFonts w:ascii="Times New Roman" w:hAnsi="Times New Roman" w:cs="Times New Roman"/>
                <w:bCs/>
                <w:sz w:val="24"/>
                <w:szCs w:val="24"/>
              </w:rPr>
            </w:pPr>
            <w:r w:rsidRPr="00F778B4">
              <w:rPr>
                <w:rFonts w:ascii="Times New Roman" w:hAnsi="Times New Roman" w:cs="Times New Roman"/>
                <w:bCs/>
                <w:sz w:val="24"/>
                <w:szCs w:val="24"/>
              </w:rPr>
              <w:t>Государственный регистрационный знак</w:t>
            </w:r>
            <w:r w:rsidRPr="00F778B4">
              <w:rPr>
                <w:rFonts w:ascii="Times New Roman" w:hAnsi="Times New Roman" w:cs="Times New Roman"/>
                <w:bCs/>
                <w:sz w:val="24"/>
                <w:szCs w:val="24"/>
              </w:rPr>
              <w:br/>
              <w:t>автомобиля</w:t>
            </w:r>
          </w:p>
        </w:tc>
        <w:tc>
          <w:tcPr>
            <w:tcW w:w="4185" w:type="dxa"/>
            <w:vAlign w:val="center"/>
            <w:hideMark/>
          </w:tcPr>
          <w:p w:rsidR="00B81471" w:rsidRPr="00F778B4" w:rsidRDefault="00B81471" w:rsidP="00571B4E">
            <w:pPr>
              <w:spacing w:line="240" w:lineRule="auto"/>
              <w:ind w:hanging="5"/>
              <w:jc w:val="center"/>
              <w:rPr>
                <w:rFonts w:ascii="Times New Roman" w:hAnsi="Times New Roman" w:cs="Times New Roman"/>
                <w:bCs/>
                <w:sz w:val="24"/>
                <w:szCs w:val="24"/>
              </w:rPr>
            </w:pPr>
            <w:r w:rsidRPr="00F778B4">
              <w:rPr>
                <w:rFonts w:ascii="Times New Roman" w:hAnsi="Times New Roman" w:cs="Times New Roman"/>
                <w:bCs/>
                <w:sz w:val="24"/>
                <w:szCs w:val="24"/>
              </w:rPr>
              <w:t>Государственный регистрационный знак прицепа (полуприцепа)</w:t>
            </w:r>
          </w:p>
        </w:tc>
      </w:tr>
      <w:tr w:rsidR="00B81471" w:rsidRPr="00F778B4" w:rsidTr="00571B4E">
        <w:trPr>
          <w:tblCellSpacing w:w="15" w:type="dxa"/>
        </w:trPr>
        <w:tc>
          <w:tcPr>
            <w:tcW w:w="2835" w:type="dxa"/>
            <w:vAlign w:val="center"/>
            <w:hideMark/>
          </w:tcPr>
          <w:p w:rsidR="00B81471" w:rsidRPr="00F778B4" w:rsidRDefault="00B81471" w:rsidP="00571B4E">
            <w:pPr>
              <w:spacing w:line="240" w:lineRule="auto"/>
              <w:jc w:val="both"/>
              <w:rPr>
                <w:rFonts w:ascii="Times New Roman" w:hAnsi="Times New Roman" w:cs="Times New Roman"/>
                <w:bCs/>
                <w:sz w:val="24"/>
                <w:szCs w:val="24"/>
              </w:rPr>
            </w:pPr>
          </w:p>
        </w:tc>
        <w:tc>
          <w:tcPr>
            <w:tcW w:w="2835" w:type="dxa"/>
            <w:vAlign w:val="center"/>
            <w:hideMark/>
          </w:tcPr>
          <w:p w:rsidR="00B81471" w:rsidRPr="00F778B4" w:rsidRDefault="00B81471" w:rsidP="00571B4E">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 </w:t>
            </w:r>
          </w:p>
        </w:tc>
        <w:tc>
          <w:tcPr>
            <w:tcW w:w="4185" w:type="dxa"/>
            <w:vAlign w:val="center"/>
            <w:hideMark/>
          </w:tcPr>
          <w:p w:rsidR="00B81471" w:rsidRPr="00F778B4" w:rsidRDefault="00B81471" w:rsidP="00571B4E">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 </w:t>
            </w:r>
          </w:p>
        </w:tc>
      </w:tr>
    </w:tbl>
    <w:p w:rsidR="00B81471" w:rsidRPr="00F778B4" w:rsidRDefault="00B81471" w:rsidP="00B81471">
      <w:pPr>
        <w:spacing w:line="240" w:lineRule="auto"/>
        <w:ind w:firstLine="709"/>
        <w:jc w:val="both"/>
        <w:rPr>
          <w:rFonts w:ascii="Times New Roman" w:hAnsi="Times New Roman" w:cs="Times New Roman"/>
          <w:bCs/>
          <w:sz w:val="24"/>
          <w:szCs w:val="24"/>
        </w:rPr>
      </w:pPr>
      <w:proofErr w:type="gramStart"/>
      <w:r w:rsidRPr="00F778B4">
        <w:rPr>
          <w:rFonts w:ascii="Times New Roman" w:hAnsi="Times New Roman" w:cs="Times New Roman"/>
          <w:bCs/>
          <w:sz w:val="24"/>
          <w:szCs w:val="24"/>
        </w:rPr>
        <w:t>осуществляющего</w:t>
      </w:r>
      <w:proofErr w:type="gramEnd"/>
      <w:r w:rsidRPr="00F778B4">
        <w:rPr>
          <w:rFonts w:ascii="Times New Roman" w:hAnsi="Times New Roman" w:cs="Times New Roman"/>
          <w:bCs/>
          <w:sz w:val="24"/>
          <w:szCs w:val="24"/>
        </w:rPr>
        <w:t xml:space="preserve"> движение (согласно приложению) по  маршруту</w:t>
      </w:r>
    </w:p>
    <w:p w:rsidR="00B81471" w:rsidRPr="00F778B4" w:rsidRDefault="00B81471" w:rsidP="00B81471">
      <w:pPr>
        <w:spacing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proofErr w:type="gramStart"/>
      <w:r w:rsidRPr="00F778B4">
        <w:rPr>
          <w:rFonts w:ascii="Times New Roman" w:hAnsi="Times New Roman" w:cs="Times New Roman"/>
          <w:bCs/>
          <w:sz w:val="24"/>
          <w:szCs w:val="24"/>
        </w:rPr>
        <w:t>(маршрут (с указанием начального, основных промежуточных и конечного</w:t>
      </w:r>
      <w:proofErr w:type="gramEnd"/>
    </w:p>
    <w:p w:rsidR="00B81471" w:rsidRPr="00F778B4" w:rsidRDefault="00B81471" w:rsidP="00B81471">
      <w:pPr>
        <w:spacing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пунктов автомобильных дорог, по которым проходит маршрут транспортного средства</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на срок действия с __________________________ по 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Место нахождения заявителя 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(индекс, юридический адрес или адрес места жительства заявителя)</w:t>
      </w:r>
    </w:p>
    <w:p w:rsidR="00B81471" w:rsidRPr="00F778B4" w:rsidRDefault="00B81471" w:rsidP="00B81471">
      <w:pPr>
        <w:spacing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(индекс, почтовый адрес заявителя)</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 xml:space="preserve">Телефон (с указанием кода города) ____________________ </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Факс 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ИНН_______________ОГРН __________________________________</w:t>
      </w:r>
    </w:p>
    <w:p w:rsidR="00B81471" w:rsidRPr="00F778B4" w:rsidRDefault="00B81471" w:rsidP="00B81471">
      <w:pPr>
        <w:spacing w:line="240" w:lineRule="auto"/>
        <w:jc w:val="both"/>
        <w:rPr>
          <w:rFonts w:ascii="Times New Roman" w:hAnsi="Times New Roman" w:cs="Times New Roman"/>
          <w:bCs/>
          <w:sz w:val="24"/>
          <w:szCs w:val="24"/>
        </w:rPr>
      </w:pPr>
      <w:r w:rsidRPr="00F778B4">
        <w:rPr>
          <w:rFonts w:ascii="Times New Roman" w:hAnsi="Times New Roman" w:cs="Times New Roman"/>
          <w:bCs/>
          <w:sz w:val="24"/>
          <w:szCs w:val="24"/>
        </w:rPr>
        <w:t>__________________________________________________________________</w:t>
      </w:r>
    </w:p>
    <w:p w:rsidR="00B81471" w:rsidRPr="00F778B4" w:rsidRDefault="00B81471" w:rsidP="00B81471">
      <w:pPr>
        <w:spacing w:line="240" w:lineRule="auto"/>
        <w:ind w:firstLine="709"/>
        <w:jc w:val="both"/>
        <w:rPr>
          <w:rFonts w:ascii="Times New Roman" w:hAnsi="Times New Roman" w:cs="Times New Roman"/>
          <w:bCs/>
          <w:sz w:val="24"/>
          <w:szCs w:val="24"/>
        </w:rPr>
      </w:pPr>
      <w:r w:rsidRPr="00F778B4">
        <w:rPr>
          <w:rFonts w:ascii="Times New Roman" w:hAnsi="Times New Roman" w:cs="Times New Roman"/>
          <w:bCs/>
          <w:sz w:val="24"/>
          <w:szCs w:val="24"/>
        </w:rPr>
        <w:t>(дополнительная информация, указываемая заявителем при подаче заявления)</w:t>
      </w:r>
    </w:p>
    <w:p w:rsidR="00B81471" w:rsidRPr="00F778B4" w:rsidRDefault="00B81471" w:rsidP="00B81471">
      <w:pPr>
        <w:autoSpaceDE w:val="0"/>
        <w:autoSpaceDN w:val="0"/>
        <w:adjustRightInd w:val="0"/>
        <w:spacing w:after="160" w:line="259" w:lineRule="auto"/>
        <w:ind w:firstLine="709"/>
        <w:jc w:val="both"/>
        <w:rPr>
          <w:rFonts w:ascii="Calibri" w:eastAsia="Times New Roman" w:hAnsi="Calibri" w:cs="Times New Roman"/>
          <w:sz w:val="24"/>
          <w:szCs w:val="24"/>
        </w:rPr>
      </w:pPr>
      <w:r w:rsidRPr="00F778B4">
        <w:rPr>
          <w:rFonts w:ascii="Calibri" w:eastAsia="Times New Roman" w:hAnsi="Calibri" w:cs="Times New Roman"/>
          <w:sz w:val="24"/>
          <w:szCs w:val="24"/>
        </w:rPr>
        <w:t xml:space="preserve">Приложение: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8080"/>
        <w:gridCol w:w="1275"/>
      </w:tblGrid>
      <w:tr w:rsidR="00B81471" w:rsidRPr="00F778B4" w:rsidTr="00571B4E">
        <w:tc>
          <w:tcPr>
            <w:tcW w:w="392" w:type="dxa"/>
            <w:shd w:val="clear" w:color="auto" w:fill="auto"/>
          </w:tcPr>
          <w:p w:rsidR="00B81471" w:rsidRPr="00F778B4" w:rsidRDefault="00B81471" w:rsidP="00B81471">
            <w:pPr>
              <w:numPr>
                <w:ilvl w:val="0"/>
                <w:numId w:val="3"/>
              </w:numPr>
              <w:autoSpaceDE w:val="0"/>
              <w:autoSpaceDN w:val="0"/>
              <w:adjustRightInd w:val="0"/>
              <w:spacing w:after="0" w:line="240" w:lineRule="auto"/>
              <w:ind w:left="0" w:firstLine="0"/>
              <w:contextualSpacing/>
              <w:rPr>
                <w:rFonts w:ascii="Calibri" w:eastAsia="Times New Roman" w:hAnsi="Calibri" w:cs="Times New Roman"/>
                <w:sz w:val="24"/>
                <w:szCs w:val="24"/>
              </w:rPr>
            </w:pPr>
          </w:p>
        </w:tc>
        <w:tc>
          <w:tcPr>
            <w:tcW w:w="8080" w:type="dxa"/>
            <w:shd w:val="clear" w:color="auto" w:fill="auto"/>
          </w:tcPr>
          <w:p w:rsidR="00B81471" w:rsidRPr="00F778B4" w:rsidRDefault="00B81471" w:rsidP="00571B4E">
            <w:pPr>
              <w:tabs>
                <w:tab w:val="left" w:pos="851"/>
              </w:tabs>
              <w:spacing w:after="160" w:line="259" w:lineRule="auto"/>
              <w:jc w:val="both"/>
              <w:rPr>
                <w:rFonts w:ascii="Calibri" w:eastAsia="Times New Roman" w:hAnsi="Calibri" w:cs="Times New Roman"/>
                <w:sz w:val="24"/>
                <w:szCs w:val="24"/>
              </w:rPr>
            </w:pPr>
          </w:p>
        </w:tc>
        <w:tc>
          <w:tcPr>
            <w:tcW w:w="1275" w:type="dxa"/>
            <w:shd w:val="clear" w:color="auto" w:fill="auto"/>
          </w:tcPr>
          <w:p w:rsidR="00B81471" w:rsidRPr="00F778B4" w:rsidRDefault="00B81471" w:rsidP="00571B4E">
            <w:pPr>
              <w:autoSpaceDE w:val="0"/>
              <w:autoSpaceDN w:val="0"/>
              <w:adjustRightInd w:val="0"/>
              <w:spacing w:after="160" w:line="259" w:lineRule="auto"/>
              <w:jc w:val="both"/>
              <w:rPr>
                <w:rFonts w:ascii="Calibri" w:eastAsia="Times New Roman" w:hAnsi="Calibri" w:cs="Times New Roman"/>
                <w:sz w:val="24"/>
                <w:szCs w:val="24"/>
              </w:rPr>
            </w:pPr>
          </w:p>
        </w:tc>
      </w:tr>
      <w:tr w:rsidR="00B81471" w:rsidRPr="00F778B4" w:rsidTr="00571B4E">
        <w:tc>
          <w:tcPr>
            <w:tcW w:w="392" w:type="dxa"/>
            <w:shd w:val="clear" w:color="auto" w:fill="auto"/>
          </w:tcPr>
          <w:p w:rsidR="00B81471" w:rsidRPr="00F778B4" w:rsidRDefault="00B81471" w:rsidP="00B81471">
            <w:pPr>
              <w:numPr>
                <w:ilvl w:val="0"/>
                <w:numId w:val="3"/>
              </w:numPr>
              <w:autoSpaceDE w:val="0"/>
              <w:autoSpaceDN w:val="0"/>
              <w:adjustRightInd w:val="0"/>
              <w:spacing w:after="0" w:line="240" w:lineRule="auto"/>
              <w:ind w:left="0" w:firstLine="0"/>
              <w:contextualSpacing/>
              <w:rPr>
                <w:rFonts w:ascii="Calibri" w:eastAsia="Times New Roman" w:hAnsi="Calibri" w:cs="Times New Roman"/>
                <w:sz w:val="24"/>
                <w:szCs w:val="24"/>
              </w:rPr>
            </w:pPr>
          </w:p>
        </w:tc>
        <w:tc>
          <w:tcPr>
            <w:tcW w:w="8080" w:type="dxa"/>
            <w:shd w:val="clear" w:color="auto" w:fill="auto"/>
          </w:tcPr>
          <w:p w:rsidR="00B81471" w:rsidRPr="00F778B4" w:rsidRDefault="00B81471" w:rsidP="00571B4E">
            <w:pPr>
              <w:tabs>
                <w:tab w:val="left" w:pos="851"/>
              </w:tabs>
              <w:spacing w:after="160" w:line="259" w:lineRule="auto"/>
              <w:jc w:val="both"/>
              <w:rPr>
                <w:rFonts w:ascii="Calibri" w:eastAsia="Times New Roman" w:hAnsi="Calibri" w:cs="Times New Roman"/>
                <w:sz w:val="24"/>
                <w:szCs w:val="24"/>
              </w:rPr>
            </w:pPr>
          </w:p>
        </w:tc>
        <w:tc>
          <w:tcPr>
            <w:tcW w:w="1275" w:type="dxa"/>
            <w:shd w:val="clear" w:color="auto" w:fill="auto"/>
          </w:tcPr>
          <w:p w:rsidR="00B81471" w:rsidRPr="00F778B4" w:rsidRDefault="00B81471" w:rsidP="00571B4E">
            <w:pPr>
              <w:autoSpaceDE w:val="0"/>
              <w:autoSpaceDN w:val="0"/>
              <w:adjustRightInd w:val="0"/>
              <w:spacing w:after="160" w:line="259" w:lineRule="auto"/>
              <w:jc w:val="both"/>
              <w:rPr>
                <w:rFonts w:ascii="Calibri" w:eastAsia="Times New Roman" w:hAnsi="Calibri" w:cs="Times New Roman"/>
                <w:sz w:val="24"/>
                <w:szCs w:val="24"/>
              </w:rPr>
            </w:pPr>
          </w:p>
        </w:tc>
      </w:tr>
      <w:tr w:rsidR="00B81471" w:rsidRPr="00F778B4" w:rsidTr="00571B4E">
        <w:tc>
          <w:tcPr>
            <w:tcW w:w="392" w:type="dxa"/>
            <w:shd w:val="clear" w:color="auto" w:fill="auto"/>
          </w:tcPr>
          <w:p w:rsidR="00B81471" w:rsidRPr="00F778B4" w:rsidRDefault="00B81471" w:rsidP="00B81471">
            <w:pPr>
              <w:numPr>
                <w:ilvl w:val="0"/>
                <w:numId w:val="3"/>
              </w:numPr>
              <w:autoSpaceDE w:val="0"/>
              <w:autoSpaceDN w:val="0"/>
              <w:adjustRightInd w:val="0"/>
              <w:spacing w:after="0" w:line="240" w:lineRule="auto"/>
              <w:ind w:left="0" w:firstLine="0"/>
              <w:contextualSpacing/>
              <w:rPr>
                <w:rFonts w:ascii="Calibri" w:eastAsia="Times New Roman" w:hAnsi="Calibri" w:cs="Times New Roman"/>
                <w:sz w:val="24"/>
                <w:szCs w:val="24"/>
              </w:rPr>
            </w:pPr>
          </w:p>
        </w:tc>
        <w:tc>
          <w:tcPr>
            <w:tcW w:w="8080" w:type="dxa"/>
            <w:shd w:val="clear" w:color="auto" w:fill="auto"/>
          </w:tcPr>
          <w:p w:rsidR="00B81471" w:rsidRPr="00F778B4" w:rsidRDefault="00B81471" w:rsidP="00571B4E">
            <w:pPr>
              <w:tabs>
                <w:tab w:val="left" w:pos="851"/>
              </w:tabs>
              <w:spacing w:after="160" w:line="259" w:lineRule="auto"/>
              <w:jc w:val="both"/>
              <w:rPr>
                <w:rFonts w:ascii="Calibri" w:eastAsia="Times New Roman" w:hAnsi="Calibri" w:cs="Times New Roman"/>
                <w:sz w:val="24"/>
                <w:szCs w:val="24"/>
              </w:rPr>
            </w:pPr>
          </w:p>
        </w:tc>
        <w:tc>
          <w:tcPr>
            <w:tcW w:w="1275" w:type="dxa"/>
            <w:shd w:val="clear" w:color="auto" w:fill="auto"/>
          </w:tcPr>
          <w:p w:rsidR="00B81471" w:rsidRPr="00F778B4" w:rsidRDefault="00B81471" w:rsidP="00571B4E">
            <w:pPr>
              <w:autoSpaceDE w:val="0"/>
              <w:autoSpaceDN w:val="0"/>
              <w:adjustRightInd w:val="0"/>
              <w:spacing w:after="160" w:line="259" w:lineRule="auto"/>
              <w:jc w:val="both"/>
              <w:rPr>
                <w:rFonts w:ascii="Calibri" w:eastAsia="Times New Roman" w:hAnsi="Calibri" w:cs="Times New Roman"/>
                <w:sz w:val="24"/>
                <w:szCs w:val="24"/>
              </w:rPr>
            </w:pPr>
          </w:p>
        </w:tc>
      </w:tr>
    </w:tbl>
    <w:p w:rsidR="00B81471" w:rsidRPr="00F778B4" w:rsidRDefault="00B81471" w:rsidP="00B81471">
      <w:pPr>
        <w:autoSpaceDE w:val="0"/>
        <w:autoSpaceDN w:val="0"/>
        <w:adjustRightInd w:val="0"/>
        <w:spacing w:after="160" w:line="259" w:lineRule="auto"/>
        <w:jc w:val="both"/>
        <w:rPr>
          <w:rFonts w:ascii="Calibri" w:eastAsia="Calibri" w:hAnsi="Calibri" w:cs="Times New Roman"/>
          <w:sz w:val="24"/>
          <w:szCs w:val="24"/>
        </w:rPr>
      </w:pP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sz w:val="24"/>
          <w:szCs w:val="24"/>
        </w:rPr>
      </w:pPr>
      <w:r w:rsidRPr="00F778B4">
        <w:rPr>
          <w:rFonts w:ascii="Times New Roman" w:eastAsia="Calibri" w:hAnsi="Times New Roman" w:cs="Times New Roman"/>
          <w:sz w:val="24"/>
          <w:szCs w:val="24"/>
        </w:rPr>
        <w:t xml:space="preserve">Результат оказания муниципальной услуги прошу </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sz w:val="24"/>
          <w:szCs w:val="24"/>
        </w:rPr>
      </w:pPr>
      <w:r w:rsidRPr="00F778B4">
        <w:rPr>
          <w:rFonts w:ascii="Times New Roman" w:eastAsia="Calibri" w:hAnsi="Times New Roman" w:cs="Times New Roman"/>
          <w:sz w:val="24"/>
          <w:szCs w:val="24"/>
        </w:rPr>
        <w:t>____________________________________________________________________</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i/>
          <w:sz w:val="24"/>
          <w:szCs w:val="24"/>
        </w:rPr>
      </w:pPr>
      <w:r w:rsidRPr="00F778B4">
        <w:rPr>
          <w:rFonts w:ascii="Times New Roman" w:eastAsia="Calibri" w:hAnsi="Times New Roman" w:cs="Times New Roman"/>
          <w:i/>
          <w:sz w:val="24"/>
          <w:szCs w:val="24"/>
        </w:rPr>
        <w:t>(выдать лично в уполномоченном органе, отправить по почте, по электронной почте, на Едином портале)</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sz w:val="24"/>
          <w:szCs w:val="24"/>
        </w:rPr>
      </w:pPr>
      <w:r w:rsidRPr="00F778B4">
        <w:rPr>
          <w:rFonts w:ascii="Times New Roman" w:eastAsia="Calibri" w:hAnsi="Times New Roman" w:cs="Times New Roman"/>
          <w:sz w:val="24"/>
          <w:szCs w:val="24"/>
        </w:rPr>
        <w:t>«___» __________ 20 __ г.   _______________         _______________</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i/>
          <w:sz w:val="24"/>
          <w:szCs w:val="24"/>
          <w:vertAlign w:val="superscript"/>
        </w:rPr>
      </w:pPr>
      <w:r w:rsidRPr="00F778B4">
        <w:rPr>
          <w:rFonts w:ascii="Times New Roman" w:eastAsia="Calibri" w:hAnsi="Times New Roman" w:cs="Times New Roman"/>
          <w:i/>
          <w:sz w:val="24"/>
          <w:szCs w:val="24"/>
          <w:vertAlign w:val="superscript"/>
        </w:rPr>
        <w:t xml:space="preserve">                 (дата)</w:t>
      </w:r>
      <w:r w:rsidRPr="00F778B4">
        <w:rPr>
          <w:rFonts w:ascii="Times New Roman" w:eastAsia="Calibri" w:hAnsi="Times New Roman" w:cs="Times New Roman"/>
          <w:i/>
          <w:sz w:val="24"/>
          <w:szCs w:val="24"/>
        </w:rPr>
        <w:t xml:space="preserve">                                       </w:t>
      </w:r>
      <w:r w:rsidRPr="00F778B4">
        <w:rPr>
          <w:rFonts w:ascii="Times New Roman" w:eastAsia="Calibri" w:hAnsi="Times New Roman" w:cs="Times New Roman"/>
          <w:i/>
          <w:sz w:val="24"/>
          <w:szCs w:val="24"/>
          <w:vertAlign w:val="superscript"/>
        </w:rPr>
        <w:t>(подпись)</w:t>
      </w:r>
      <w:r w:rsidRPr="00F778B4">
        <w:rPr>
          <w:rFonts w:ascii="Times New Roman" w:eastAsia="Calibri" w:hAnsi="Times New Roman" w:cs="Times New Roman"/>
          <w:i/>
          <w:sz w:val="24"/>
          <w:szCs w:val="24"/>
        </w:rPr>
        <w:t xml:space="preserve">                </w:t>
      </w:r>
      <w:r w:rsidRPr="00F778B4">
        <w:rPr>
          <w:rFonts w:ascii="Times New Roman" w:eastAsia="Calibri" w:hAnsi="Times New Roman" w:cs="Times New Roman"/>
          <w:i/>
          <w:sz w:val="24"/>
          <w:szCs w:val="24"/>
          <w:vertAlign w:val="superscript"/>
        </w:rPr>
        <w:t>(расшифровка подписи заявителя)</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i/>
          <w:sz w:val="24"/>
          <w:szCs w:val="24"/>
          <w:vertAlign w:val="superscript"/>
        </w:rPr>
      </w:pP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i/>
          <w:sz w:val="24"/>
          <w:szCs w:val="24"/>
          <w:vertAlign w:val="superscript"/>
        </w:rPr>
      </w:pPr>
      <w:r w:rsidRPr="00F778B4">
        <w:rPr>
          <w:rFonts w:ascii="Times New Roman" w:eastAsia="Calibri" w:hAnsi="Times New Roman" w:cs="Times New Roman"/>
          <w:i/>
          <w:sz w:val="24"/>
          <w:szCs w:val="24"/>
        </w:rPr>
        <w:t xml:space="preserve"> </w:t>
      </w:r>
      <w:r w:rsidRPr="00F778B4">
        <w:rPr>
          <w:rFonts w:ascii="Times New Roman" w:eastAsia="Calibri" w:hAnsi="Times New Roman" w:cs="Times New Roman"/>
          <w:b/>
          <w:i/>
          <w:sz w:val="24"/>
          <w:szCs w:val="24"/>
        </w:rPr>
        <w:t>(следующие позиции заполняются должностным лицом, принявшим заявление)</w:t>
      </w:r>
    </w:p>
    <w:p w:rsidR="00B81471" w:rsidRPr="00F778B4" w:rsidRDefault="00B81471" w:rsidP="00B81471">
      <w:pPr>
        <w:autoSpaceDE w:val="0"/>
        <w:autoSpaceDN w:val="0"/>
        <w:adjustRightInd w:val="0"/>
        <w:spacing w:after="160" w:line="259" w:lineRule="auto"/>
        <w:jc w:val="both"/>
        <w:rPr>
          <w:rFonts w:ascii="Times New Roman" w:eastAsia="Calibri" w:hAnsi="Times New Roman" w:cs="Times New Roman"/>
          <w:sz w:val="24"/>
          <w:szCs w:val="24"/>
        </w:rPr>
      </w:pPr>
      <w:r w:rsidRPr="00F778B4">
        <w:rPr>
          <w:rFonts w:ascii="Times New Roman" w:eastAsia="Calibri" w:hAnsi="Times New Roman" w:cs="Times New Roman"/>
          <w:sz w:val="24"/>
          <w:szCs w:val="24"/>
        </w:rPr>
        <w:t xml:space="preserve">«___» __________ 20 __ г.  </w:t>
      </w:r>
      <w:proofErr w:type="spellStart"/>
      <w:r w:rsidRPr="00F778B4">
        <w:rPr>
          <w:rFonts w:ascii="Times New Roman" w:eastAsia="Calibri" w:hAnsi="Times New Roman" w:cs="Times New Roman"/>
          <w:sz w:val="24"/>
          <w:szCs w:val="24"/>
        </w:rPr>
        <w:t>Вх</w:t>
      </w:r>
      <w:proofErr w:type="spellEnd"/>
      <w:r w:rsidRPr="00F778B4">
        <w:rPr>
          <w:rFonts w:ascii="Times New Roman" w:eastAsia="Calibri" w:hAnsi="Times New Roman" w:cs="Times New Roman"/>
          <w:sz w:val="24"/>
          <w:szCs w:val="24"/>
        </w:rPr>
        <w:t xml:space="preserve">. №____________           </w:t>
      </w:r>
      <w:r w:rsidRPr="00F778B4">
        <w:rPr>
          <w:rFonts w:ascii="Times New Roman" w:eastAsia="Calibri" w:hAnsi="Times New Roman" w:cs="Times New Roman"/>
          <w:sz w:val="24"/>
          <w:szCs w:val="24"/>
        </w:rPr>
        <w:tab/>
      </w:r>
      <w:r w:rsidRPr="00F778B4">
        <w:rPr>
          <w:rFonts w:ascii="Times New Roman" w:eastAsia="Calibri" w:hAnsi="Times New Roman" w:cs="Times New Roman"/>
          <w:sz w:val="24"/>
          <w:szCs w:val="24"/>
        </w:rPr>
        <w:tab/>
        <w:t xml:space="preserve">    </w:t>
      </w:r>
      <w:r w:rsidRPr="00F778B4">
        <w:rPr>
          <w:rFonts w:ascii="Times New Roman" w:eastAsia="Calibri" w:hAnsi="Times New Roman" w:cs="Times New Roman"/>
          <w:sz w:val="24"/>
          <w:szCs w:val="24"/>
          <w:vertAlign w:val="superscript"/>
        </w:rPr>
        <w:t xml:space="preserve">                                                                                         </w:t>
      </w:r>
    </w:p>
    <w:p w:rsidR="00B81471" w:rsidRPr="00F778B4" w:rsidRDefault="00B81471" w:rsidP="00B81471">
      <w:pPr>
        <w:autoSpaceDE w:val="0"/>
        <w:autoSpaceDN w:val="0"/>
        <w:adjustRightInd w:val="0"/>
        <w:spacing w:after="160" w:line="259" w:lineRule="auto"/>
        <w:rPr>
          <w:rFonts w:ascii="Times New Roman" w:eastAsia="Calibri" w:hAnsi="Times New Roman" w:cs="Times New Roman"/>
          <w:sz w:val="24"/>
          <w:szCs w:val="24"/>
        </w:rPr>
      </w:pPr>
      <w:r w:rsidRPr="00F778B4">
        <w:rPr>
          <w:rFonts w:ascii="Times New Roman" w:eastAsia="Calibri" w:hAnsi="Times New Roman" w:cs="Times New Roman"/>
          <w:sz w:val="24"/>
          <w:szCs w:val="24"/>
        </w:rPr>
        <w:t>Документы принял ________________________________________________________________</w:t>
      </w:r>
    </w:p>
    <w:p w:rsidR="00B81471" w:rsidRPr="00F778B4" w:rsidRDefault="00B81471" w:rsidP="00B81471">
      <w:pPr>
        <w:autoSpaceDE w:val="0"/>
        <w:autoSpaceDN w:val="0"/>
        <w:adjustRightInd w:val="0"/>
        <w:spacing w:after="160" w:line="259" w:lineRule="auto"/>
        <w:rPr>
          <w:rFonts w:ascii="Times New Roman" w:eastAsia="Calibri" w:hAnsi="Times New Roman" w:cs="Times New Roman"/>
          <w:i/>
          <w:sz w:val="24"/>
          <w:szCs w:val="24"/>
        </w:rPr>
      </w:pPr>
      <w:r w:rsidRPr="00F778B4">
        <w:rPr>
          <w:rFonts w:ascii="Times New Roman" w:eastAsia="Calibri" w:hAnsi="Times New Roman" w:cs="Times New Roman"/>
          <w:i/>
          <w:sz w:val="24"/>
          <w:szCs w:val="24"/>
        </w:rPr>
        <w:t xml:space="preserve">                                             </w:t>
      </w:r>
      <w:r w:rsidRPr="00F778B4">
        <w:rPr>
          <w:rFonts w:ascii="Times New Roman" w:eastAsia="Calibri" w:hAnsi="Times New Roman" w:cs="Times New Roman"/>
          <w:i/>
          <w:sz w:val="24"/>
          <w:szCs w:val="24"/>
          <w:vertAlign w:val="superscript"/>
        </w:rPr>
        <w:t xml:space="preserve">                   (ФИО, должность)      </w:t>
      </w:r>
      <w:r w:rsidRPr="00F778B4">
        <w:rPr>
          <w:rFonts w:ascii="Times New Roman" w:eastAsia="Calibri" w:hAnsi="Times New Roman" w:cs="Times New Roman"/>
          <w:i/>
          <w:sz w:val="24"/>
          <w:szCs w:val="24"/>
        </w:rPr>
        <w:t xml:space="preserve">                                </w:t>
      </w:r>
    </w:p>
    <w:p w:rsidR="00B81471" w:rsidRPr="00F778B4" w:rsidRDefault="00B81471" w:rsidP="00B81471">
      <w:pPr>
        <w:autoSpaceDE w:val="0"/>
        <w:autoSpaceDN w:val="0"/>
        <w:adjustRightInd w:val="0"/>
        <w:spacing w:after="160" w:line="259" w:lineRule="auto"/>
        <w:rPr>
          <w:rFonts w:ascii="Times New Roman" w:eastAsia="Calibri" w:hAnsi="Times New Roman" w:cs="Times New Roman"/>
          <w:sz w:val="24"/>
          <w:szCs w:val="24"/>
        </w:rPr>
      </w:pPr>
      <w:r w:rsidRPr="00F778B4">
        <w:rPr>
          <w:rFonts w:ascii="Times New Roman" w:eastAsia="Calibri" w:hAnsi="Times New Roman" w:cs="Times New Roman"/>
          <w:sz w:val="24"/>
          <w:szCs w:val="24"/>
        </w:rPr>
        <w:t>«___» __________ 20 __ г.   __________             _____________________</w:t>
      </w:r>
    </w:p>
    <w:p w:rsidR="00B81471" w:rsidRPr="00F778B4" w:rsidRDefault="00B81471" w:rsidP="00B81471">
      <w:pPr>
        <w:autoSpaceDE w:val="0"/>
        <w:autoSpaceDN w:val="0"/>
        <w:adjustRightInd w:val="0"/>
        <w:spacing w:after="160" w:line="259" w:lineRule="auto"/>
        <w:rPr>
          <w:rFonts w:ascii="Times New Roman" w:eastAsia="Times New Roman" w:hAnsi="Times New Roman" w:cs="Times New Roman"/>
          <w:sz w:val="24"/>
          <w:szCs w:val="24"/>
        </w:rPr>
        <w:sectPr w:rsidR="00B81471" w:rsidRPr="00F778B4" w:rsidSect="00FF71A3">
          <w:footerReference w:type="default" r:id="rId14"/>
          <w:footerReference w:type="first" r:id="rId15"/>
          <w:endnotePr>
            <w:numFmt w:val="decimal"/>
          </w:endnotePr>
          <w:type w:val="nextColumn"/>
          <w:pgSz w:w="11906" w:h="16838"/>
          <w:pgMar w:top="993" w:right="567" w:bottom="142" w:left="1701" w:header="709" w:footer="284" w:gutter="0"/>
          <w:cols w:space="708"/>
          <w:titlePg/>
          <w:docGrid w:linePitch="360"/>
        </w:sectPr>
      </w:pPr>
      <w:r w:rsidRPr="00F778B4">
        <w:rPr>
          <w:rFonts w:ascii="Times New Roman" w:eastAsia="Calibri" w:hAnsi="Times New Roman" w:cs="Times New Roman"/>
          <w:i/>
          <w:sz w:val="24"/>
          <w:szCs w:val="24"/>
          <w:vertAlign w:val="superscript"/>
        </w:rPr>
        <w:t xml:space="preserve">               (дата)                                             (подпись)                                                      (расшифровка подписи)</w:t>
      </w:r>
    </w:p>
    <w:p w:rsidR="00B81471" w:rsidRPr="00252AA2" w:rsidRDefault="00B81471" w:rsidP="00B81471">
      <w:pPr>
        <w:pStyle w:val="a4"/>
        <w:jc w:val="right"/>
        <w:rPr>
          <w:rFonts w:ascii="Times New Roman" w:hAnsi="Times New Roman" w:cs="Times New Roman"/>
          <w:sz w:val="26"/>
          <w:szCs w:val="26"/>
        </w:rPr>
      </w:pPr>
      <w:r w:rsidRPr="00252AA2">
        <w:rPr>
          <w:rFonts w:ascii="Times New Roman" w:hAnsi="Times New Roman" w:cs="Times New Roman"/>
          <w:sz w:val="26"/>
          <w:szCs w:val="26"/>
        </w:rPr>
        <w:t>Приложение</w:t>
      </w:r>
      <w:r>
        <w:rPr>
          <w:rFonts w:ascii="Times New Roman" w:hAnsi="Times New Roman" w:cs="Times New Roman"/>
          <w:sz w:val="26"/>
          <w:szCs w:val="26"/>
        </w:rPr>
        <w:t xml:space="preserve"> 2</w:t>
      </w:r>
    </w:p>
    <w:p w:rsidR="00B81471" w:rsidRPr="00252AA2" w:rsidRDefault="00B81471" w:rsidP="00B81471">
      <w:pPr>
        <w:pStyle w:val="a4"/>
        <w:jc w:val="right"/>
        <w:rPr>
          <w:rFonts w:ascii="Times New Roman" w:hAnsi="Times New Roman" w:cs="Times New Roman"/>
          <w:sz w:val="26"/>
          <w:szCs w:val="26"/>
        </w:rPr>
      </w:pPr>
      <w:r w:rsidRPr="00252AA2">
        <w:rPr>
          <w:rFonts w:ascii="Times New Roman" w:hAnsi="Times New Roman" w:cs="Times New Roman"/>
          <w:sz w:val="26"/>
          <w:szCs w:val="26"/>
        </w:rPr>
        <w:t>к  регламенту</w:t>
      </w:r>
    </w:p>
    <w:p w:rsidR="00B81471" w:rsidRPr="00252AA2" w:rsidRDefault="00B81471" w:rsidP="00B81471">
      <w:pPr>
        <w:pStyle w:val="a4"/>
        <w:rPr>
          <w:rFonts w:ascii="Times New Roman" w:hAnsi="Times New Roman" w:cs="Times New Roman"/>
          <w:sz w:val="26"/>
          <w:szCs w:val="26"/>
        </w:rPr>
      </w:pPr>
    </w:p>
    <w:p w:rsidR="00B81471" w:rsidRPr="00252AA2" w:rsidRDefault="00B81471" w:rsidP="00B81471">
      <w:pPr>
        <w:pStyle w:val="a4"/>
        <w:jc w:val="center"/>
        <w:rPr>
          <w:rFonts w:ascii="Times New Roman" w:hAnsi="Times New Roman" w:cs="Times New Roman"/>
          <w:sz w:val="26"/>
          <w:szCs w:val="26"/>
        </w:rPr>
      </w:pPr>
    </w:p>
    <w:p w:rsidR="00B81471" w:rsidRPr="003538B1" w:rsidRDefault="00FE2671" w:rsidP="00B8147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Pr>
          <w:rFonts w:ascii="Times New Roman" w:eastAsia="Times New Roman" w:hAnsi="Times New Roman" w:cs="Times New Roman"/>
          <w:b/>
          <w:bCs/>
          <w:color w:val="22272F"/>
          <w:sz w:val="30"/>
          <w:szCs w:val="30"/>
          <w:lang w:eastAsia="ru-RU"/>
        </w:rPr>
        <w:t>СПЕЦИАЛЬНОЕ РАЗРЕШЕНИЕ №</w:t>
      </w:r>
      <w:r w:rsidR="00B81471" w:rsidRPr="003538B1">
        <w:rPr>
          <w:rFonts w:ascii="Times New Roman" w:eastAsia="Times New Roman" w:hAnsi="Times New Roman" w:cs="Times New Roman"/>
          <w:b/>
          <w:bCs/>
          <w:color w:val="22272F"/>
          <w:sz w:val="30"/>
          <w:szCs w:val="30"/>
          <w:lang w:eastAsia="ru-RU"/>
        </w:rPr>
        <w:br/>
        <w:t>на движение по автомобильным дорогам тяжеловесного</w:t>
      </w:r>
      <w:r w:rsidR="00B81471" w:rsidRPr="003538B1">
        <w:rPr>
          <w:rFonts w:ascii="Times New Roman" w:eastAsia="Times New Roman" w:hAnsi="Times New Roman" w:cs="Times New Roman"/>
          <w:b/>
          <w:bCs/>
          <w:color w:val="22272F"/>
          <w:sz w:val="30"/>
          <w:szCs w:val="30"/>
          <w:lang w:eastAsia="ru-RU"/>
        </w:rPr>
        <w:br/>
        <w:t>и (или) крупногабаритного транспортного средства</w:t>
      </w:r>
    </w:p>
    <w:p w:rsidR="00B81471" w:rsidRPr="003538B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p w:rsidR="00B81471" w:rsidRPr="003538B1" w:rsidRDefault="00B81471" w:rsidP="00B81471">
      <w:pPr>
        <w:shd w:val="clear" w:color="auto" w:fill="FFFFFF"/>
        <w:spacing w:after="300" w:line="240" w:lineRule="auto"/>
        <w:jc w:val="center"/>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(лицевая сторона)</w:t>
      </w:r>
    </w:p>
    <w:p w:rsidR="00B81471" w:rsidRPr="003538B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tbl>
      <w:tblPr>
        <w:tblW w:w="10320" w:type="dxa"/>
        <w:tblInd w:w="-893" w:type="dxa"/>
        <w:shd w:val="clear" w:color="auto" w:fill="FFFFFF"/>
        <w:tblCellMar>
          <w:left w:w="0" w:type="dxa"/>
          <w:right w:w="0" w:type="dxa"/>
        </w:tblCellMar>
        <w:tblLook w:val="04A0" w:firstRow="1" w:lastRow="0" w:firstColumn="1" w:lastColumn="0" w:noHBand="0" w:noVBand="1"/>
      </w:tblPr>
      <w:tblGrid>
        <w:gridCol w:w="3359"/>
        <w:gridCol w:w="144"/>
        <w:gridCol w:w="781"/>
        <w:gridCol w:w="286"/>
        <w:gridCol w:w="485"/>
        <w:gridCol w:w="1143"/>
        <w:gridCol w:w="135"/>
        <w:gridCol w:w="909"/>
        <w:gridCol w:w="705"/>
        <w:gridCol w:w="74"/>
        <w:gridCol w:w="755"/>
        <w:gridCol w:w="190"/>
        <w:gridCol w:w="1291"/>
        <w:gridCol w:w="63"/>
      </w:tblGrid>
      <w:tr w:rsidR="00B81471" w:rsidRPr="003538B1" w:rsidTr="00E43603">
        <w:trPr>
          <w:gridAfter w:val="1"/>
          <w:wAfter w:w="63" w:type="dxa"/>
        </w:trPr>
        <w:tc>
          <w:tcPr>
            <w:tcW w:w="6198"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Вид перевозки (по территории Российской Федерации)</w:t>
            </w:r>
          </w:p>
        </w:tc>
        <w:tc>
          <w:tcPr>
            <w:tcW w:w="4059" w:type="dxa"/>
            <w:gridSpan w:val="7"/>
            <w:tcBorders>
              <w:top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4284" w:type="dxa"/>
            <w:gridSpan w:val="3"/>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Разрешено выполнить поездок (для тяжеловесных транспортных средств)</w:t>
            </w:r>
          </w:p>
        </w:tc>
        <w:tc>
          <w:tcPr>
            <w:tcW w:w="771" w:type="dxa"/>
            <w:gridSpan w:val="2"/>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2187" w:type="dxa"/>
            <w:gridSpan w:val="3"/>
            <w:tcBorders>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 xml:space="preserve">Срок выполнения поездок </w:t>
            </w:r>
            <w:proofErr w:type="gramStart"/>
            <w:r w:rsidRPr="003538B1">
              <w:rPr>
                <w:rFonts w:ascii="Times New Roman" w:eastAsia="Times New Roman" w:hAnsi="Times New Roman" w:cs="Times New Roman"/>
                <w:color w:val="464C55"/>
                <w:sz w:val="24"/>
                <w:szCs w:val="24"/>
                <w:lang w:eastAsia="ru-RU"/>
              </w:rPr>
              <w:t>с</w:t>
            </w:r>
            <w:proofErr w:type="gramEnd"/>
          </w:p>
        </w:tc>
        <w:tc>
          <w:tcPr>
            <w:tcW w:w="779" w:type="dxa"/>
            <w:gridSpan w:val="2"/>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945" w:type="dxa"/>
            <w:gridSpan w:val="2"/>
            <w:tcBorders>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по</w:t>
            </w:r>
          </w:p>
        </w:tc>
        <w:tc>
          <w:tcPr>
            <w:tcW w:w="1354" w:type="dxa"/>
            <w:gridSpan w:val="2"/>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По маршруту</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Транспортное средство: марка, модель, государственный регистрационный номер</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proofErr w:type="gramStart"/>
            <w:r w:rsidRPr="003538B1">
              <w:rPr>
                <w:rFonts w:ascii="Times New Roman" w:eastAsia="Times New Roman" w:hAnsi="Times New Roman" w:cs="Times New Roman"/>
                <w:color w:val="464C55"/>
                <w:sz w:val="24"/>
                <w:szCs w:val="24"/>
                <w:lang w:eastAsia="ru-RU"/>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proofErr w:type="gramStart"/>
            <w:r w:rsidRPr="003538B1">
              <w:rPr>
                <w:rFonts w:ascii="Times New Roman" w:eastAsia="Times New Roman" w:hAnsi="Times New Roman" w:cs="Times New Roman"/>
                <w:color w:val="464C55"/>
                <w:sz w:val="24"/>
                <w:szCs w:val="24"/>
                <w:lang w:eastAsia="ru-RU"/>
              </w:rPr>
              <w:t>Характеристика груза (при наличии груза) (наименование, габариты (длина, ширина, высота), масса)</w:t>
            </w:r>
            <w:proofErr w:type="gramEnd"/>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320" w:type="dxa"/>
            <w:gridSpan w:val="1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Параметры транспортного средства (автопоезда):</w:t>
            </w:r>
          </w:p>
        </w:tc>
      </w:tr>
      <w:tr w:rsidR="00B81471" w:rsidRPr="003538B1" w:rsidTr="00E43603">
        <w:tc>
          <w:tcPr>
            <w:tcW w:w="3503"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Масса (т)</w:t>
            </w:r>
          </w:p>
        </w:tc>
        <w:tc>
          <w:tcPr>
            <w:tcW w:w="6754" w:type="dxa"/>
            <w:gridSpan w:val="11"/>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3503"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Расстояния между осями (м)</w:t>
            </w:r>
          </w:p>
        </w:tc>
        <w:tc>
          <w:tcPr>
            <w:tcW w:w="6754" w:type="dxa"/>
            <w:gridSpan w:val="11"/>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3503"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Нагрузки на оси (т)</w:t>
            </w:r>
          </w:p>
        </w:tc>
        <w:tc>
          <w:tcPr>
            <w:tcW w:w="6754" w:type="dxa"/>
            <w:gridSpan w:val="11"/>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4570" w:type="dxa"/>
            <w:gridSpan w:val="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Габариты:</w:t>
            </w:r>
          </w:p>
        </w:tc>
        <w:tc>
          <w:tcPr>
            <w:tcW w:w="1763" w:type="dxa"/>
            <w:gridSpan w:val="3"/>
            <w:tcBorders>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Длин</w:t>
            </w:r>
            <w:proofErr w:type="gramStart"/>
            <w:r w:rsidRPr="003538B1">
              <w:rPr>
                <w:rFonts w:ascii="Times New Roman" w:eastAsia="Times New Roman" w:hAnsi="Times New Roman" w:cs="Times New Roman"/>
                <w:color w:val="464C55"/>
                <w:sz w:val="24"/>
                <w:szCs w:val="24"/>
                <w:lang w:eastAsia="ru-RU"/>
              </w:rPr>
              <w:t>а(</w:t>
            </w:r>
            <w:proofErr w:type="gramEnd"/>
            <w:r w:rsidRPr="003538B1">
              <w:rPr>
                <w:rFonts w:ascii="Times New Roman" w:eastAsia="Times New Roman" w:hAnsi="Times New Roman" w:cs="Times New Roman"/>
                <w:color w:val="464C55"/>
                <w:sz w:val="24"/>
                <w:szCs w:val="24"/>
                <w:lang w:eastAsia="ru-RU"/>
              </w:rPr>
              <w:t>м)</w:t>
            </w:r>
          </w:p>
        </w:tc>
        <w:tc>
          <w:tcPr>
            <w:tcW w:w="1614" w:type="dxa"/>
            <w:gridSpan w:val="2"/>
            <w:tcBorders>
              <w:bottom w:val="single" w:sz="4" w:space="0" w:color="auto"/>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Ширина</w:t>
            </w:r>
          </w:p>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(м)</w:t>
            </w:r>
          </w:p>
        </w:tc>
        <w:tc>
          <w:tcPr>
            <w:tcW w:w="2310" w:type="dxa"/>
            <w:gridSpan w:val="4"/>
            <w:tcBorders>
              <w:bottom w:val="single" w:sz="4" w:space="0" w:color="auto"/>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Высота (м)</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4570" w:type="dxa"/>
            <w:gridSpan w:val="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Длина свеса (при наличии) (м)</w:t>
            </w:r>
          </w:p>
        </w:tc>
        <w:tc>
          <w:tcPr>
            <w:tcW w:w="5687" w:type="dxa"/>
            <w:gridSpan w:val="9"/>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4570" w:type="dxa"/>
            <w:gridSpan w:val="4"/>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Разрешение выдано (наименование уполномоченного органа)</w:t>
            </w:r>
          </w:p>
        </w:tc>
        <w:tc>
          <w:tcPr>
            <w:tcW w:w="5687" w:type="dxa"/>
            <w:gridSpan w:val="9"/>
            <w:tcBorders>
              <w:bottom w:val="single" w:sz="4" w:space="0" w:color="auto"/>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10257" w:type="dxa"/>
            <w:gridSpan w:val="13"/>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3359" w:type="dxa"/>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5417" w:type="dxa"/>
            <w:gridSpan w:val="10"/>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1481" w:type="dxa"/>
            <w:gridSpan w:val="2"/>
            <w:tcBorders>
              <w:bottom w:val="single" w:sz="4" w:space="0" w:color="auto"/>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3359" w:type="dxa"/>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(должность)</w:t>
            </w:r>
          </w:p>
        </w:tc>
        <w:tc>
          <w:tcPr>
            <w:tcW w:w="2839" w:type="dxa"/>
            <w:gridSpan w:val="5"/>
            <w:tcBorders>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(подпись)</w:t>
            </w:r>
          </w:p>
        </w:tc>
        <w:tc>
          <w:tcPr>
            <w:tcW w:w="4059" w:type="dxa"/>
            <w:gridSpan w:val="7"/>
            <w:tcBorders>
              <w:bottom w:val="single" w:sz="4" w:space="0" w:color="auto"/>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proofErr w:type="gramStart"/>
            <w:r w:rsidRPr="003538B1">
              <w:rPr>
                <w:rFonts w:ascii="Times New Roman" w:eastAsia="Times New Roman" w:hAnsi="Times New Roman" w:cs="Times New Roman"/>
                <w:color w:val="464C55"/>
                <w:sz w:val="24"/>
                <w:szCs w:val="24"/>
                <w:lang w:eastAsia="ru-RU"/>
              </w:rPr>
              <w:t>(Фамилия, имя, отчество (при наличии)</w:t>
            </w:r>
            <w:proofErr w:type="gramEnd"/>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r w:rsidR="00B81471" w:rsidRPr="003538B1" w:rsidTr="00E43603">
        <w:tc>
          <w:tcPr>
            <w:tcW w:w="4570" w:type="dxa"/>
            <w:gridSpan w:val="4"/>
            <w:tcBorders>
              <w:left w:val="single" w:sz="6" w:space="0" w:color="000000"/>
              <w:bottom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"__"__________ 20__ г.</w:t>
            </w:r>
          </w:p>
        </w:tc>
        <w:tc>
          <w:tcPr>
            <w:tcW w:w="5687" w:type="dxa"/>
            <w:gridSpan w:val="9"/>
            <w:tcBorders>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М.П. (при наличии)</w:t>
            </w:r>
          </w:p>
        </w:tc>
        <w:tc>
          <w:tcPr>
            <w:tcW w:w="63" w:type="dxa"/>
            <w:shd w:val="clear" w:color="auto" w:fill="FFFFFF"/>
            <w:vAlign w:val="center"/>
            <w:hideMark/>
          </w:tcPr>
          <w:p w:rsidR="00B81471" w:rsidRPr="003538B1" w:rsidRDefault="00B81471" w:rsidP="00571B4E">
            <w:pPr>
              <w:spacing w:after="0" w:line="240" w:lineRule="auto"/>
              <w:rPr>
                <w:rFonts w:ascii="Times New Roman" w:eastAsia="Times New Roman" w:hAnsi="Times New Roman" w:cs="Times New Roman"/>
                <w:sz w:val="20"/>
                <w:szCs w:val="20"/>
                <w:lang w:eastAsia="ru-RU"/>
              </w:rPr>
            </w:pPr>
          </w:p>
        </w:tc>
      </w:tr>
    </w:tbl>
    <w:p w:rsidR="00B8147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p w:rsidR="00E43603" w:rsidRDefault="00E43603" w:rsidP="00B81471">
      <w:pPr>
        <w:shd w:val="clear" w:color="auto" w:fill="FFFFFF"/>
        <w:spacing w:after="0" w:line="240" w:lineRule="auto"/>
        <w:rPr>
          <w:rFonts w:ascii="Times New Roman" w:eastAsia="Times New Roman" w:hAnsi="Times New Roman" w:cs="Times New Roman"/>
          <w:color w:val="22272F"/>
          <w:sz w:val="23"/>
          <w:szCs w:val="23"/>
          <w:lang w:eastAsia="ru-RU"/>
        </w:rPr>
      </w:pPr>
    </w:p>
    <w:p w:rsidR="00E43603" w:rsidRDefault="00E43603" w:rsidP="00B81471">
      <w:pPr>
        <w:shd w:val="clear" w:color="auto" w:fill="FFFFFF"/>
        <w:spacing w:after="0" w:line="240" w:lineRule="auto"/>
        <w:rPr>
          <w:rFonts w:ascii="Times New Roman" w:eastAsia="Times New Roman" w:hAnsi="Times New Roman" w:cs="Times New Roman"/>
          <w:color w:val="22272F"/>
          <w:sz w:val="23"/>
          <w:szCs w:val="23"/>
          <w:lang w:eastAsia="ru-RU"/>
        </w:rPr>
      </w:pPr>
    </w:p>
    <w:p w:rsidR="00E43603" w:rsidRDefault="00E43603" w:rsidP="00B81471">
      <w:pPr>
        <w:shd w:val="clear" w:color="auto" w:fill="FFFFFF"/>
        <w:spacing w:after="0" w:line="240" w:lineRule="auto"/>
        <w:rPr>
          <w:rFonts w:ascii="Times New Roman" w:eastAsia="Times New Roman" w:hAnsi="Times New Roman" w:cs="Times New Roman"/>
          <w:color w:val="22272F"/>
          <w:sz w:val="23"/>
          <w:szCs w:val="23"/>
          <w:lang w:eastAsia="ru-RU"/>
        </w:rPr>
      </w:pPr>
    </w:p>
    <w:p w:rsidR="00E43603" w:rsidRDefault="00E43603" w:rsidP="00B81471">
      <w:pPr>
        <w:shd w:val="clear" w:color="auto" w:fill="FFFFFF"/>
        <w:spacing w:after="0" w:line="240" w:lineRule="auto"/>
        <w:rPr>
          <w:rFonts w:ascii="Times New Roman" w:eastAsia="Times New Roman" w:hAnsi="Times New Roman" w:cs="Times New Roman"/>
          <w:color w:val="22272F"/>
          <w:sz w:val="23"/>
          <w:szCs w:val="23"/>
          <w:lang w:eastAsia="ru-RU"/>
        </w:rPr>
      </w:pPr>
    </w:p>
    <w:p w:rsidR="00E43603" w:rsidRPr="003538B1" w:rsidRDefault="00E43603" w:rsidP="00B81471">
      <w:pPr>
        <w:shd w:val="clear" w:color="auto" w:fill="FFFFFF"/>
        <w:spacing w:after="0" w:line="240" w:lineRule="auto"/>
        <w:rPr>
          <w:rFonts w:ascii="Times New Roman" w:eastAsia="Times New Roman" w:hAnsi="Times New Roman" w:cs="Times New Roman"/>
          <w:color w:val="22272F"/>
          <w:sz w:val="23"/>
          <w:szCs w:val="23"/>
          <w:lang w:eastAsia="ru-RU"/>
        </w:rPr>
      </w:pPr>
    </w:p>
    <w:p w:rsidR="00B81471" w:rsidRPr="003538B1" w:rsidRDefault="00B81471" w:rsidP="00B81471">
      <w:pPr>
        <w:shd w:val="clear" w:color="auto" w:fill="FFFFFF"/>
        <w:spacing w:after="300" w:line="240" w:lineRule="auto"/>
        <w:jc w:val="center"/>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(оборотная сторона)</w:t>
      </w:r>
    </w:p>
    <w:p w:rsidR="00E43603" w:rsidRPr="003538B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tbl>
      <w:tblPr>
        <w:tblW w:w="10185" w:type="dxa"/>
        <w:tblInd w:w="-818" w:type="dxa"/>
        <w:shd w:val="clear" w:color="auto" w:fill="FFFFFF"/>
        <w:tblCellMar>
          <w:left w:w="0" w:type="dxa"/>
          <w:right w:w="0" w:type="dxa"/>
        </w:tblCellMar>
        <w:tblLook w:val="04A0" w:firstRow="1" w:lastRow="0" w:firstColumn="1" w:lastColumn="0" w:noHBand="0" w:noVBand="1"/>
      </w:tblPr>
      <w:tblGrid>
        <w:gridCol w:w="2904"/>
        <w:gridCol w:w="7281"/>
      </w:tblGrid>
      <w:tr w:rsidR="00B81471" w:rsidRPr="003538B1" w:rsidTr="00E43603">
        <w:tc>
          <w:tcPr>
            <w:tcW w:w="2904" w:type="dxa"/>
            <w:tcBorders>
              <w:top w:val="single" w:sz="6" w:space="0" w:color="000000"/>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Вид сопровождения</w:t>
            </w:r>
          </w:p>
        </w:tc>
        <w:tc>
          <w:tcPr>
            <w:tcW w:w="7281" w:type="dxa"/>
            <w:tcBorders>
              <w:top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Особые условия движения (определяются уполномоченным органом, владельцами автомобильных дорог, Госавтоинспекцией)</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 xml:space="preserve">С условиями настоящего специального разрешения, а также с нормативными требованиями в области дорожного движения </w:t>
            </w:r>
            <w:proofErr w:type="gramStart"/>
            <w:r w:rsidRPr="003538B1">
              <w:rPr>
                <w:rFonts w:ascii="Times New Roman" w:eastAsia="Times New Roman" w:hAnsi="Times New Roman" w:cs="Times New Roman"/>
                <w:color w:val="464C55"/>
                <w:sz w:val="24"/>
                <w:szCs w:val="24"/>
                <w:lang w:eastAsia="ru-RU"/>
              </w:rPr>
              <w:t>ознакомлен</w:t>
            </w:r>
            <w:proofErr w:type="gramEnd"/>
          </w:p>
        </w:tc>
      </w:tr>
      <w:tr w:rsidR="00B81471" w:rsidRPr="003538B1" w:rsidTr="00E43603">
        <w:tc>
          <w:tcPr>
            <w:tcW w:w="2904" w:type="dxa"/>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Водитель транспортного средства</w:t>
            </w:r>
          </w:p>
        </w:tc>
        <w:tc>
          <w:tcPr>
            <w:tcW w:w="7281" w:type="dxa"/>
            <w:tcBorders>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2904" w:type="dxa"/>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c>
          <w:tcPr>
            <w:tcW w:w="7281" w:type="dxa"/>
            <w:tcBorders>
              <w:bottom w:val="single" w:sz="4" w:space="0" w:color="auto"/>
              <w:right w:val="single" w:sz="6" w:space="0" w:color="000000"/>
            </w:tcBorders>
            <w:shd w:val="clear" w:color="auto" w:fill="FFFFFF"/>
            <w:hideMark/>
          </w:tcPr>
          <w:p w:rsidR="00B81471" w:rsidRPr="003538B1" w:rsidRDefault="00B81471" w:rsidP="00571B4E">
            <w:pPr>
              <w:spacing w:after="0" w:line="240" w:lineRule="auto"/>
              <w:ind w:left="75" w:right="75"/>
              <w:jc w:val="center"/>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(фамилия, имя, отчество (при наличии), подпись)</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before="75" w:after="75" w:line="240" w:lineRule="auto"/>
              <w:ind w:left="75" w:right="75"/>
              <w:rPr>
                <w:rFonts w:ascii="Times New Roman" w:eastAsia="Times New Roman" w:hAnsi="Times New Roman" w:cs="Times New Roman"/>
                <w:color w:val="464C55"/>
                <w:sz w:val="24"/>
                <w:szCs w:val="24"/>
                <w:lang w:eastAsia="ru-RU"/>
              </w:rPr>
            </w:pPr>
            <w:r w:rsidRPr="003538B1">
              <w:rPr>
                <w:rFonts w:ascii="Times New Roman" w:eastAsia="Times New Roman" w:hAnsi="Times New Roman" w:cs="Times New Roman"/>
                <w:color w:val="464C55"/>
                <w:sz w:val="24"/>
                <w:szCs w:val="24"/>
                <w:lang w:eastAsia="ru-RU"/>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r w:rsidR="00B81471" w:rsidRPr="003538B1" w:rsidTr="00E43603">
        <w:tc>
          <w:tcPr>
            <w:tcW w:w="10185" w:type="dxa"/>
            <w:gridSpan w:val="2"/>
            <w:tcBorders>
              <w:left w:val="single" w:sz="6" w:space="0" w:color="000000"/>
              <w:bottom w:val="single" w:sz="6" w:space="0" w:color="000000"/>
              <w:right w:val="single" w:sz="6" w:space="0" w:color="000000"/>
            </w:tcBorders>
            <w:shd w:val="clear" w:color="auto" w:fill="FFFFFF"/>
            <w:hideMark/>
          </w:tcPr>
          <w:p w:rsidR="00B81471" w:rsidRPr="003538B1" w:rsidRDefault="00B81471" w:rsidP="00571B4E">
            <w:pPr>
              <w:spacing w:after="0" w:line="240" w:lineRule="auto"/>
              <w:rPr>
                <w:rFonts w:ascii="Times New Roman" w:eastAsia="Times New Roman" w:hAnsi="Times New Roman" w:cs="Times New Roman"/>
                <w:sz w:val="24"/>
                <w:szCs w:val="24"/>
                <w:lang w:eastAsia="ru-RU"/>
              </w:rPr>
            </w:pPr>
            <w:r w:rsidRPr="003538B1">
              <w:rPr>
                <w:rFonts w:ascii="Times New Roman" w:eastAsia="Times New Roman" w:hAnsi="Times New Roman" w:cs="Times New Roman"/>
                <w:sz w:val="24"/>
                <w:szCs w:val="24"/>
                <w:lang w:eastAsia="ru-RU"/>
              </w:rPr>
              <w:t> </w:t>
            </w:r>
          </w:p>
        </w:tc>
      </w:tr>
    </w:tbl>
    <w:p w:rsidR="00B81471" w:rsidRPr="003538B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p w:rsidR="00B81471" w:rsidRPr="003538B1"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3538B1">
        <w:rPr>
          <w:rFonts w:ascii="Times New Roman" w:eastAsia="Times New Roman" w:hAnsi="Times New Roman" w:cs="Times New Roman"/>
          <w:color w:val="22272F"/>
          <w:sz w:val="23"/>
          <w:szCs w:val="23"/>
          <w:lang w:eastAsia="ru-RU"/>
        </w:rPr>
        <w:t> </w:t>
      </w: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Pr="00252AA2" w:rsidRDefault="00B81471" w:rsidP="00B81471">
      <w:pPr>
        <w:pStyle w:val="a4"/>
        <w:jc w:val="right"/>
        <w:rPr>
          <w:rFonts w:ascii="Times New Roman" w:hAnsi="Times New Roman" w:cs="Times New Roman"/>
          <w:sz w:val="26"/>
          <w:szCs w:val="26"/>
        </w:rPr>
      </w:pPr>
      <w:r w:rsidRPr="00252AA2">
        <w:rPr>
          <w:rFonts w:ascii="Times New Roman" w:hAnsi="Times New Roman" w:cs="Times New Roman"/>
          <w:sz w:val="26"/>
          <w:szCs w:val="26"/>
        </w:rPr>
        <w:t>Приложение</w:t>
      </w:r>
      <w:r>
        <w:rPr>
          <w:rFonts w:ascii="Times New Roman" w:hAnsi="Times New Roman" w:cs="Times New Roman"/>
          <w:sz w:val="26"/>
          <w:szCs w:val="26"/>
        </w:rPr>
        <w:t xml:space="preserve"> 3</w:t>
      </w:r>
    </w:p>
    <w:p w:rsidR="00B81471" w:rsidRPr="00252AA2" w:rsidRDefault="00B81471" w:rsidP="00B81471">
      <w:pPr>
        <w:pStyle w:val="a4"/>
        <w:jc w:val="right"/>
        <w:rPr>
          <w:rFonts w:ascii="Times New Roman" w:hAnsi="Times New Roman" w:cs="Times New Roman"/>
          <w:sz w:val="26"/>
          <w:szCs w:val="26"/>
        </w:rPr>
      </w:pPr>
      <w:r w:rsidRPr="00252AA2">
        <w:rPr>
          <w:rFonts w:ascii="Times New Roman" w:hAnsi="Times New Roman" w:cs="Times New Roman"/>
          <w:sz w:val="26"/>
          <w:szCs w:val="26"/>
        </w:rPr>
        <w:t>к  регламенту</w:t>
      </w:r>
    </w:p>
    <w:p w:rsidR="00B81471" w:rsidRDefault="00B81471" w:rsidP="00B81471">
      <w:pPr>
        <w:shd w:val="clear" w:color="auto" w:fill="FFFFFF"/>
        <w:spacing w:after="0" w:line="240" w:lineRule="auto"/>
        <w:jc w:val="right"/>
        <w:rPr>
          <w:rFonts w:ascii="Times New Roman" w:eastAsia="Times New Roman" w:hAnsi="Times New Roman" w:cs="Times New Roman"/>
          <w:b/>
          <w:bCs/>
          <w:color w:val="22272F"/>
          <w:sz w:val="30"/>
          <w:szCs w:val="30"/>
          <w:lang w:eastAsia="ru-RU"/>
        </w:rPr>
      </w:pPr>
    </w:p>
    <w:p w:rsidR="00B81471" w:rsidRDefault="00B81471" w:rsidP="00B8147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B81471" w:rsidRDefault="00B81471" w:rsidP="00B8147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p>
    <w:p w:rsidR="00B81471" w:rsidRPr="00A11355" w:rsidRDefault="00B81471" w:rsidP="00B81471">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A11355">
        <w:rPr>
          <w:rFonts w:ascii="Times New Roman" w:eastAsia="Times New Roman" w:hAnsi="Times New Roman" w:cs="Times New Roman"/>
          <w:b/>
          <w:bCs/>
          <w:color w:val="22272F"/>
          <w:sz w:val="30"/>
          <w:szCs w:val="30"/>
          <w:lang w:eastAsia="ru-RU"/>
        </w:rPr>
        <w:t>СХЕМА</w:t>
      </w:r>
      <w:r w:rsidRPr="00A11355">
        <w:rPr>
          <w:rFonts w:ascii="Times New Roman" w:eastAsia="Times New Roman" w:hAnsi="Times New Roman" w:cs="Times New Roman"/>
          <w:b/>
          <w:bCs/>
          <w:color w:val="22272F"/>
          <w:sz w:val="30"/>
          <w:szCs w:val="30"/>
          <w:lang w:eastAsia="ru-RU"/>
        </w:rPr>
        <w:br/>
        <w:t>тяжеловесного и (или) крупногабаритного транспортного средства (автопоезда)</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Вид сбоку:</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A612F8" w:rsidP="00B81471">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noProof/>
          <w:color w:val="464C55"/>
          <w:sz w:val="24"/>
          <w:szCs w:val="24"/>
          <w:lang w:eastAsia="ru-RU"/>
        </w:rPr>
        <mc:AlternateContent>
          <mc:Choice Requires="wps">
            <w:drawing>
              <wp:inline distT="0" distB="0" distL="0" distR="0">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Вид сзади:</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A612F8" w:rsidP="00B81471">
      <w:pPr>
        <w:shd w:val="clear" w:color="auto" w:fill="FFFFFF"/>
        <w:spacing w:after="300" w:line="240" w:lineRule="auto"/>
        <w:rPr>
          <w:rFonts w:ascii="Times New Roman" w:eastAsia="Times New Roman" w:hAnsi="Times New Roman" w:cs="Times New Roman"/>
          <w:color w:val="464C55"/>
          <w:sz w:val="24"/>
          <w:szCs w:val="24"/>
          <w:lang w:eastAsia="ru-RU"/>
        </w:rPr>
      </w:pPr>
      <w:r>
        <w:rPr>
          <w:rFonts w:ascii="Times New Roman" w:eastAsia="Times New Roman" w:hAnsi="Times New Roman" w:cs="Times New Roman"/>
          <w:noProof/>
          <w:color w:val="464C55"/>
          <w:sz w:val="24"/>
          <w:szCs w:val="24"/>
          <w:lang w:eastAsia="ru-RU"/>
        </w:rPr>
        <mc:AlternateContent>
          <mc:Choice Requires="wps">
            <w:drawing>
              <wp:inline distT="0" distB="0" distL="0" distR="0">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7erg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LEo3t6uAgAAtwUAAA4AAAAAAAAAAAAA&#10;AAAALgIAAGRycy9lMm9Eb2MueG1sUEsBAi0AFAAGAAgAAAAhAEyg6SzYAAAAAwEAAA8AAAAAAAAA&#10;AAAAAAAACAUAAGRycy9kb3ducmV2LnhtbFBLBQYAAAAABAAEAPMAAAANBgAAAAA=&#10;" filled="f" stroked="f">
                <o:lock v:ext="edit" aspectratio="t"/>
                <w10:anchorlock/>
              </v:rect>
            </w:pict>
          </mc:Fallback>
        </mc:AlternateConten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B81471" w:rsidP="00B8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______________________________     _____________________________________</w:t>
      </w:r>
    </w:p>
    <w:p w:rsidR="00B81471" w:rsidRPr="00A11355" w:rsidRDefault="00B81471" w:rsidP="00B8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(должность, Ф.И.О. заявителя)                (подпись заявителя)</w:t>
      </w:r>
    </w:p>
    <w:p w:rsidR="00B81471" w:rsidRPr="00A11355" w:rsidRDefault="00B81471" w:rsidP="00B81471">
      <w:pPr>
        <w:shd w:val="clear" w:color="auto" w:fill="FFFFFF"/>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w:t>
      </w:r>
    </w:p>
    <w:p w:rsidR="00B81471" w:rsidRPr="00A11355" w:rsidRDefault="00B81471" w:rsidP="00B814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3"/>
          <w:szCs w:val="23"/>
          <w:lang w:eastAsia="ru-RU"/>
        </w:rPr>
      </w:pPr>
      <w:r w:rsidRPr="00A11355">
        <w:rPr>
          <w:rFonts w:ascii="Times New Roman" w:eastAsia="Times New Roman" w:hAnsi="Times New Roman" w:cs="Times New Roman"/>
          <w:color w:val="22272F"/>
          <w:sz w:val="23"/>
          <w:szCs w:val="23"/>
          <w:lang w:eastAsia="ru-RU"/>
        </w:rPr>
        <w:t xml:space="preserve">                                                       М.П. (при наличии)</w:t>
      </w:r>
    </w:p>
    <w:p w:rsidR="00B81471" w:rsidRPr="00E73E2C" w:rsidRDefault="00B81471" w:rsidP="00B81471">
      <w:pPr>
        <w:pStyle w:val="a4"/>
        <w:ind w:firstLine="284"/>
        <w:jc w:val="both"/>
        <w:rPr>
          <w:rFonts w:ascii="Times New Roman" w:hAnsi="Times New Roman" w:cs="Times New Roman"/>
          <w:sz w:val="26"/>
          <w:szCs w:val="26"/>
        </w:rPr>
      </w:pPr>
    </w:p>
    <w:p w:rsidR="00B81471" w:rsidRPr="00E73E2C" w:rsidRDefault="00B81471" w:rsidP="00B81471">
      <w:pPr>
        <w:pStyle w:val="a4"/>
        <w:ind w:firstLine="284"/>
        <w:jc w:val="both"/>
        <w:rPr>
          <w:rFonts w:ascii="Times New Roman" w:hAnsi="Times New Roman" w:cs="Times New Roman"/>
          <w:sz w:val="26"/>
          <w:szCs w:val="26"/>
        </w:rPr>
      </w:pPr>
    </w:p>
    <w:p w:rsidR="00B81471" w:rsidRPr="00E73E2C" w:rsidRDefault="00B81471" w:rsidP="00B81471">
      <w:pPr>
        <w:pStyle w:val="a4"/>
        <w:ind w:firstLine="284"/>
        <w:jc w:val="both"/>
        <w:rPr>
          <w:rFonts w:ascii="Times New Roman" w:hAnsi="Times New Roman" w:cs="Times New Roman"/>
          <w:sz w:val="26"/>
          <w:szCs w:val="26"/>
        </w:rPr>
      </w:pPr>
    </w:p>
    <w:p w:rsidR="00B81471" w:rsidRPr="00E73E2C"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jc w:val="right"/>
        <w:rPr>
          <w:rFonts w:ascii="Times New Roman" w:hAnsi="Times New Roman" w:cs="Times New Roman"/>
          <w:sz w:val="26"/>
          <w:szCs w:val="26"/>
        </w:rPr>
      </w:pPr>
    </w:p>
    <w:p w:rsidR="00B81471" w:rsidRDefault="00B81471" w:rsidP="00B81471">
      <w:pPr>
        <w:pStyle w:val="a4"/>
        <w:jc w:val="right"/>
        <w:rPr>
          <w:rFonts w:ascii="Times New Roman" w:hAnsi="Times New Roman" w:cs="Times New Roman"/>
          <w:sz w:val="26"/>
          <w:szCs w:val="26"/>
        </w:rPr>
      </w:pPr>
    </w:p>
    <w:p w:rsidR="00B81471" w:rsidRDefault="00B81471" w:rsidP="00B81471">
      <w:pPr>
        <w:pStyle w:val="a4"/>
        <w:jc w:val="right"/>
        <w:rPr>
          <w:rFonts w:ascii="Times New Roman" w:hAnsi="Times New Roman" w:cs="Times New Roman"/>
          <w:sz w:val="26"/>
          <w:szCs w:val="26"/>
        </w:rPr>
      </w:pPr>
    </w:p>
    <w:p w:rsidR="00B81471" w:rsidRDefault="00B81471" w:rsidP="00B81471">
      <w:pPr>
        <w:pStyle w:val="a4"/>
        <w:jc w:val="right"/>
        <w:rPr>
          <w:rFonts w:ascii="Times New Roman" w:hAnsi="Times New Roman" w:cs="Times New Roman"/>
          <w:sz w:val="26"/>
          <w:szCs w:val="26"/>
        </w:rPr>
      </w:pPr>
    </w:p>
    <w:p w:rsidR="00B81471" w:rsidRDefault="00B81471" w:rsidP="00B81471">
      <w:pPr>
        <w:pStyle w:val="a4"/>
        <w:jc w:val="right"/>
        <w:rPr>
          <w:rFonts w:ascii="Times New Roman" w:hAnsi="Times New Roman" w:cs="Times New Roman"/>
          <w:sz w:val="26"/>
          <w:szCs w:val="26"/>
        </w:rPr>
      </w:pPr>
      <w:r>
        <w:rPr>
          <w:rFonts w:ascii="Times New Roman" w:hAnsi="Times New Roman" w:cs="Times New Roman"/>
          <w:sz w:val="26"/>
          <w:szCs w:val="26"/>
        </w:rPr>
        <w:t>Приложение 4</w:t>
      </w:r>
      <w:r w:rsidRPr="00586E0B">
        <w:rPr>
          <w:rFonts w:ascii="Times New Roman" w:hAnsi="Times New Roman" w:cs="Times New Roman"/>
          <w:sz w:val="26"/>
          <w:szCs w:val="26"/>
        </w:rPr>
        <w:t xml:space="preserve"> </w:t>
      </w:r>
    </w:p>
    <w:p w:rsidR="00B81471" w:rsidRPr="00586E0B" w:rsidRDefault="00B81471" w:rsidP="00B81471">
      <w:pPr>
        <w:pStyle w:val="a4"/>
        <w:jc w:val="right"/>
        <w:rPr>
          <w:rFonts w:ascii="Times New Roman" w:hAnsi="Times New Roman" w:cs="Times New Roman"/>
          <w:sz w:val="26"/>
          <w:szCs w:val="26"/>
        </w:rPr>
      </w:pPr>
      <w:r w:rsidRPr="00586E0B">
        <w:rPr>
          <w:rFonts w:ascii="Times New Roman" w:hAnsi="Times New Roman" w:cs="Times New Roman"/>
          <w:sz w:val="26"/>
          <w:szCs w:val="26"/>
        </w:rPr>
        <w:t>к</w:t>
      </w:r>
      <w:r>
        <w:rPr>
          <w:rFonts w:ascii="Times New Roman" w:hAnsi="Times New Roman" w:cs="Times New Roman"/>
          <w:sz w:val="26"/>
          <w:szCs w:val="26"/>
        </w:rPr>
        <w:t xml:space="preserve"> </w:t>
      </w:r>
      <w:r w:rsidRPr="00586E0B">
        <w:rPr>
          <w:rFonts w:ascii="Times New Roman" w:hAnsi="Times New Roman" w:cs="Times New Roman"/>
          <w:sz w:val="26"/>
          <w:szCs w:val="26"/>
        </w:rPr>
        <w:t>регламенту</w:t>
      </w:r>
    </w:p>
    <w:p w:rsidR="00B81471" w:rsidRPr="00586E0B" w:rsidRDefault="00B81471" w:rsidP="00B81471">
      <w:pPr>
        <w:pStyle w:val="a4"/>
        <w:jc w:val="center"/>
        <w:rPr>
          <w:rFonts w:ascii="Times New Roman" w:hAnsi="Times New Roman" w:cs="Times New Roman"/>
          <w:sz w:val="26"/>
          <w:szCs w:val="26"/>
        </w:rPr>
      </w:pPr>
    </w:p>
    <w:p w:rsidR="00B81471" w:rsidRPr="00586E0B" w:rsidRDefault="00B81471" w:rsidP="00B81471">
      <w:pPr>
        <w:pStyle w:val="a4"/>
        <w:jc w:val="center"/>
        <w:rPr>
          <w:rFonts w:ascii="Times New Roman" w:hAnsi="Times New Roman" w:cs="Times New Roman"/>
          <w:sz w:val="26"/>
          <w:szCs w:val="26"/>
        </w:rPr>
      </w:pPr>
    </w:p>
    <w:p w:rsidR="00B81471" w:rsidRPr="00586E0B" w:rsidRDefault="00B81471" w:rsidP="00B81471">
      <w:pPr>
        <w:pStyle w:val="a4"/>
        <w:jc w:val="center"/>
        <w:rPr>
          <w:rFonts w:ascii="Times New Roman" w:hAnsi="Times New Roman" w:cs="Times New Roman"/>
          <w:sz w:val="26"/>
          <w:szCs w:val="26"/>
        </w:rPr>
      </w:pPr>
    </w:p>
    <w:p w:rsidR="00B81471" w:rsidRPr="00586E0B" w:rsidRDefault="00B81471" w:rsidP="00B81471">
      <w:pPr>
        <w:pStyle w:val="a4"/>
        <w:jc w:val="center"/>
        <w:rPr>
          <w:rFonts w:ascii="Times New Roman" w:hAnsi="Times New Roman" w:cs="Times New Roman"/>
          <w:sz w:val="26"/>
          <w:szCs w:val="26"/>
        </w:rPr>
      </w:pPr>
      <w:r w:rsidRPr="00586E0B">
        <w:rPr>
          <w:rFonts w:ascii="Times New Roman" w:hAnsi="Times New Roman" w:cs="Times New Roman"/>
          <w:sz w:val="26"/>
          <w:szCs w:val="26"/>
        </w:rPr>
        <w:t>Журнал</w:t>
      </w:r>
    </w:p>
    <w:p w:rsidR="00B81471" w:rsidRPr="00586E0B" w:rsidRDefault="00B81471" w:rsidP="00B81471">
      <w:pPr>
        <w:pStyle w:val="a4"/>
        <w:jc w:val="center"/>
        <w:rPr>
          <w:rFonts w:ascii="Times New Roman" w:hAnsi="Times New Roman" w:cs="Times New Roman"/>
          <w:sz w:val="26"/>
          <w:szCs w:val="26"/>
        </w:rPr>
      </w:pPr>
    </w:p>
    <w:p w:rsidR="00B81471" w:rsidRDefault="00B81471" w:rsidP="00B81471">
      <w:pPr>
        <w:pStyle w:val="a4"/>
        <w:jc w:val="center"/>
        <w:rPr>
          <w:rFonts w:ascii="Times New Roman" w:hAnsi="Times New Roman" w:cs="Times New Roman"/>
          <w:bCs/>
          <w:sz w:val="26"/>
          <w:szCs w:val="26"/>
        </w:rPr>
      </w:pPr>
      <w:r w:rsidRPr="00586E0B">
        <w:rPr>
          <w:rFonts w:ascii="Times New Roman" w:hAnsi="Times New Roman" w:cs="Times New Roman"/>
          <w:sz w:val="26"/>
          <w:szCs w:val="26"/>
        </w:rPr>
        <w:t xml:space="preserve">выдачи разрешений </w:t>
      </w:r>
      <w:r w:rsidRPr="00586E0B">
        <w:rPr>
          <w:rFonts w:ascii="Times New Roman" w:hAnsi="Times New Roman" w:cs="Times New Roman"/>
          <w:bCs/>
          <w:sz w:val="26"/>
          <w:szCs w:val="26"/>
        </w:rPr>
        <w:t>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муниципального образования</w:t>
      </w:r>
    </w:p>
    <w:p w:rsidR="00B81471" w:rsidRDefault="00B81471" w:rsidP="00B81471">
      <w:pPr>
        <w:pStyle w:val="a4"/>
        <w:jc w:val="center"/>
        <w:rPr>
          <w:rFonts w:ascii="Times New Roman" w:hAnsi="Times New Roman" w:cs="Times New Roman"/>
          <w:bCs/>
          <w:sz w:val="26"/>
          <w:szCs w:val="26"/>
        </w:rPr>
      </w:pPr>
    </w:p>
    <w:tbl>
      <w:tblPr>
        <w:tblStyle w:val="af2"/>
        <w:tblW w:w="0" w:type="auto"/>
        <w:tblLook w:val="04A0" w:firstRow="1" w:lastRow="0" w:firstColumn="1" w:lastColumn="0" w:noHBand="0" w:noVBand="1"/>
      </w:tblPr>
      <w:tblGrid>
        <w:gridCol w:w="1302"/>
        <w:gridCol w:w="1401"/>
        <w:gridCol w:w="1237"/>
        <w:gridCol w:w="1065"/>
        <w:gridCol w:w="1731"/>
        <w:gridCol w:w="1751"/>
        <w:gridCol w:w="1367"/>
      </w:tblGrid>
      <w:tr w:rsidR="00B81471" w:rsidRPr="00FF376F" w:rsidTr="00571B4E">
        <w:tc>
          <w:tcPr>
            <w:tcW w:w="166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Порядковый номер</w:t>
            </w:r>
          </w:p>
        </w:tc>
        <w:tc>
          <w:tcPr>
            <w:tcW w:w="2661"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Номер и дата выдачи специального разрешения</w:t>
            </w:r>
          </w:p>
        </w:tc>
        <w:tc>
          <w:tcPr>
            <w:tcW w:w="210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Срок действия разрешения</w:t>
            </w:r>
          </w:p>
        </w:tc>
        <w:tc>
          <w:tcPr>
            <w:tcW w:w="2025"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Маршрут движения</w:t>
            </w:r>
          </w:p>
        </w:tc>
        <w:tc>
          <w:tcPr>
            <w:tcW w:w="2349"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sz w:val="24"/>
                <w:szCs w:val="24"/>
              </w:rPr>
              <w:t>Наименование организации, осуществляющей движение, адрес,</w:t>
            </w:r>
            <w:r w:rsidRPr="00FF376F">
              <w:rPr>
                <w:rFonts w:ascii="Times New Roman" w:hAnsi="Times New Roman" w:cs="Times New Roman"/>
                <w:sz w:val="24"/>
                <w:szCs w:val="24"/>
              </w:rPr>
              <w:br/>
              <w:t>телефон</w:t>
            </w:r>
          </w:p>
        </w:tc>
        <w:tc>
          <w:tcPr>
            <w:tcW w:w="235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sz w:val="24"/>
                <w:szCs w:val="24"/>
              </w:rPr>
              <w:t>Марка и регистрационный номер транспортного средства</w:t>
            </w:r>
          </w:p>
        </w:tc>
        <w:tc>
          <w:tcPr>
            <w:tcW w:w="1617" w:type="dxa"/>
          </w:tcPr>
          <w:p w:rsidR="00B81471" w:rsidRPr="00FF376F" w:rsidRDefault="00B81471" w:rsidP="00571B4E">
            <w:pPr>
              <w:pStyle w:val="a4"/>
              <w:jc w:val="center"/>
              <w:rPr>
                <w:rFonts w:ascii="Times New Roman" w:hAnsi="Times New Roman" w:cs="Times New Roman"/>
                <w:sz w:val="24"/>
                <w:szCs w:val="24"/>
              </w:rPr>
            </w:pPr>
            <w:r w:rsidRPr="00FF376F">
              <w:rPr>
                <w:rFonts w:ascii="Times New Roman" w:eastAsia="Times New Roman" w:hAnsi="Times New Roman" w:cs="Times New Roman"/>
                <w:sz w:val="24"/>
                <w:szCs w:val="24"/>
                <w:lang w:eastAsia="ru-RU"/>
              </w:rPr>
              <w:t xml:space="preserve">Дата и подпись </w:t>
            </w:r>
            <w:proofErr w:type="gramStart"/>
            <w:r w:rsidRPr="00FF376F">
              <w:rPr>
                <w:rFonts w:ascii="Times New Roman" w:eastAsia="Times New Roman" w:hAnsi="Times New Roman" w:cs="Times New Roman"/>
                <w:sz w:val="24"/>
                <w:szCs w:val="24"/>
                <w:lang w:eastAsia="ru-RU"/>
              </w:rPr>
              <w:t>получившего</w:t>
            </w:r>
            <w:proofErr w:type="gramEnd"/>
            <w:r w:rsidRPr="00FF376F">
              <w:rPr>
                <w:rFonts w:ascii="Times New Roman" w:eastAsia="Times New Roman" w:hAnsi="Times New Roman" w:cs="Times New Roman"/>
                <w:sz w:val="24"/>
                <w:szCs w:val="24"/>
                <w:lang w:eastAsia="ru-RU"/>
              </w:rPr>
              <w:t xml:space="preserve"> специальное разрешение</w:t>
            </w:r>
          </w:p>
        </w:tc>
      </w:tr>
      <w:tr w:rsidR="00B81471" w:rsidRPr="00FF376F" w:rsidTr="00571B4E">
        <w:tc>
          <w:tcPr>
            <w:tcW w:w="166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1</w:t>
            </w:r>
          </w:p>
        </w:tc>
        <w:tc>
          <w:tcPr>
            <w:tcW w:w="2661"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2</w:t>
            </w:r>
          </w:p>
        </w:tc>
        <w:tc>
          <w:tcPr>
            <w:tcW w:w="210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3</w:t>
            </w:r>
          </w:p>
        </w:tc>
        <w:tc>
          <w:tcPr>
            <w:tcW w:w="2025"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4</w:t>
            </w:r>
          </w:p>
        </w:tc>
        <w:tc>
          <w:tcPr>
            <w:tcW w:w="2349"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5</w:t>
            </w:r>
          </w:p>
        </w:tc>
        <w:tc>
          <w:tcPr>
            <w:tcW w:w="2358"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6</w:t>
            </w:r>
          </w:p>
        </w:tc>
        <w:tc>
          <w:tcPr>
            <w:tcW w:w="1617" w:type="dxa"/>
          </w:tcPr>
          <w:p w:rsidR="00B81471" w:rsidRPr="00FF376F" w:rsidRDefault="00B81471" w:rsidP="00571B4E">
            <w:pPr>
              <w:pStyle w:val="a4"/>
              <w:jc w:val="center"/>
              <w:rPr>
                <w:rFonts w:ascii="Times New Roman" w:hAnsi="Times New Roman" w:cs="Times New Roman"/>
                <w:bCs/>
                <w:sz w:val="24"/>
                <w:szCs w:val="24"/>
              </w:rPr>
            </w:pPr>
            <w:r w:rsidRPr="00FF376F">
              <w:rPr>
                <w:rFonts w:ascii="Times New Roman" w:hAnsi="Times New Roman" w:cs="Times New Roman"/>
                <w:bCs/>
                <w:sz w:val="24"/>
                <w:szCs w:val="24"/>
              </w:rPr>
              <w:t>7</w:t>
            </w:r>
          </w:p>
        </w:tc>
      </w:tr>
      <w:tr w:rsidR="00B81471" w:rsidRPr="00FF376F" w:rsidTr="00571B4E">
        <w:tc>
          <w:tcPr>
            <w:tcW w:w="1668" w:type="dxa"/>
          </w:tcPr>
          <w:p w:rsidR="00B81471" w:rsidRPr="00FF376F" w:rsidRDefault="00B81471" w:rsidP="00571B4E">
            <w:pPr>
              <w:pStyle w:val="a4"/>
              <w:jc w:val="center"/>
              <w:rPr>
                <w:rFonts w:ascii="Times New Roman" w:hAnsi="Times New Roman" w:cs="Times New Roman"/>
                <w:bCs/>
                <w:sz w:val="24"/>
                <w:szCs w:val="24"/>
              </w:rPr>
            </w:pPr>
          </w:p>
        </w:tc>
        <w:tc>
          <w:tcPr>
            <w:tcW w:w="2661" w:type="dxa"/>
          </w:tcPr>
          <w:p w:rsidR="00B81471" w:rsidRPr="00FF376F" w:rsidRDefault="00B81471" w:rsidP="00571B4E">
            <w:pPr>
              <w:pStyle w:val="a4"/>
              <w:jc w:val="center"/>
              <w:rPr>
                <w:rFonts w:ascii="Times New Roman" w:hAnsi="Times New Roman" w:cs="Times New Roman"/>
                <w:bCs/>
                <w:sz w:val="24"/>
                <w:szCs w:val="24"/>
              </w:rPr>
            </w:pPr>
          </w:p>
        </w:tc>
        <w:tc>
          <w:tcPr>
            <w:tcW w:w="2108" w:type="dxa"/>
          </w:tcPr>
          <w:p w:rsidR="00B81471" w:rsidRPr="00FF376F" w:rsidRDefault="00B81471" w:rsidP="00571B4E">
            <w:pPr>
              <w:pStyle w:val="a4"/>
              <w:jc w:val="center"/>
              <w:rPr>
                <w:rFonts w:ascii="Times New Roman" w:hAnsi="Times New Roman" w:cs="Times New Roman"/>
                <w:bCs/>
                <w:sz w:val="24"/>
                <w:szCs w:val="24"/>
              </w:rPr>
            </w:pPr>
          </w:p>
        </w:tc>
        <w:tc>
          <w:tcPr>
            <w:tcW w:w="2025" w:type="dxa"/>
          </w:tcPr>
          <w:p w:rsidR="00B81471" w:rsidRPr="00FF376F" w:rsidRDefault="00B81471" w:rsidP="00571B4E">
            <w:pPr>
              <w:pStyle w:val="a4"/>
              <w:jc w:val="center"/>
              <w:rPr>
                <w:rFonts w:ascii="Times New Roman" w:hAnsi="Times New Roman" w:cs="Times New Roman"/>
                <w:bCs/>
                <w:sz w:val="24"/>
                <w:szCs w:val="24"/>
              </w:rPr>
            </w:pPr>
          </w:p>
        </w:tc>
        <w:tc>
          <w:tcPr>
            <w:tcW w:w="2349" w:type="dxa"/>
          </w:tcPr>
          <w:p w:rsidR="00B81471" w:rsidRPr="00FF376F" w:rsidRDefault="00B81471" w:rsidP="00571B4E">
            <w:pPr>
              <w:pStyle w:val="a4"/>
              <w:jc w:val="center"/>
              <w:rPr>
                <w:rFonts w:ascii="Times New Roman" w:hAnsi="Times New Roman" w:cs="Times New Roman"/>
                <w:bCs/>
                <w:sz w:val="24"/>
                <w:szCs w:val="24"/>
              </w:rPr>
            </w:pPr>
          </w:p>
        </w:tc>
        <w:tc>
          <w:tcPr>
            <w:tcW w:w="2358" w:type="dxa"/>
          </w:tcPr>
          <w:p w:rsidR="00B81471" w:rsidRPr="00FF376F" w:rsidRDefault="00B81471" w:rsidP="00571B4E">
            <w:pPr>
              <w:pStyle w:val="a4"/>
              <w:jc w:val="center"/>
              <w:rPr>
                <w:rFonts w:ascii="Times New Roman" w:hAnsi="Times New Roman" w:cs="Times New Roman"/>
                <w:bCs/>
                <w:sz w:val="24"/>
                <w:szCs w:val="24"/>
              </w:rPr>
            </w:pPr>
          </w:p>
        </w:tc>
        <w:tc>
          <w:tcPr>
            <w:tcW w:w="1617" w:type="dxa"/>
          </w:tcPr>
          <w:p w:rsidR="00B81471" w:rsidRPr="00FF376F" w:rsidRDefault="00B81471" w:rsidP="00571B4E">
            <w:pPr>
              <w:pStyle w:val="a4"/>
              <w:jc w:val="center"/>
              <w:rPr>
                <w:rFonts w:ascii="Times New Roman" w:hAnsi="Times New Roman" w:cs="Times New Roman"/>
                <w:bCs/>
                <w:sz w:val="24"/>
                <w:szCs w:val="24"/>
              </w:rPr>
            </w:pPr>
          </w:p>
        </w:tc>
      </w:tr>
    </w:tbl>
    <w:p w:rsidR="00B81471" w:rsidRPr="00586E0B" w:rsidRDefault="00B81471" w:rsidP="00B81471">
      <w:pPr>
        <w:pStyle w:val="a4"/>
        <w:rPr>
          <w:rFonts w:ascii="Times New Roman" w:hAnsi="Times New Roman" w:cs="Times New Roman"/>
          <w:sz w:val="26"/>
          <w:szCs w:val="26"/>
        </w:rPr>
      </w:pPr>
    </w:p>
    <w:p w:rsidR="00B81471" w:rsidRPr="00586E0B" w:rsidRDefault="00B81471" w:rsidP="00B81471">
      <w:pPr>
        <w:pStyle w:val="a4"/>
        <w:jc w:val="center"/>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Default="00B81471" w:rsidP="00B81471">
      <w:pPr>
        <w:pStyle w:val="a4"/>
        <w:ind w:firstLine="284"/>
        <w:jc w:val="both"/>
        <w:rPr>
          <w:rFonts w:ascii="Times New Roman" w:hAnsi="Times New Roman" w:cs="Times New Roman"/>
          <w:sz w:val="26"/>
          <w:szCs w:val="26"/>
        </w:rPr>
      </w:pPr>
    </w:p>
    <w:p w:rsidR="00B81471" w:rsidRPr="00252AA2" w:rsidRDefault="00B81471" w:rsidP="00B81471">
      <w:pPr>
        <w:pStyle w:val="a4"/>
        <w:ind w:firstLine="284"/>
        <w:jc w:val="both"/>
        <w:rPr>
          <w:rFonts w:ascii="Times New Roman" w:hAnsi="Times New Roman" w:cs="Times New Roman"/>
          <w:sz w:val="26"/>
          <w:szCs w:val="26"/>
        </w:rPr>
      </w:pPr>
    </w:p>
    <w:p w:rsidR="0010190A" w:rsidRPr="00252AA2" w:rsidRDefault="0010190A" w:rsidP="00B81471">
      <w:pPr>
        <w:autoSpaceDE w:val="0"/>
        <w:autoSpaceDN w:val="0"/>
        <w:spacing w:after="160" w:line="259" w:lineRule="auto"/>
        <w:ind w:left="5664"/>
        <w:jc w:val="right"/>
        <w:rPr>
          <w:rFonts w:ascii="Times New Roman" w:hAnsi="Times New Roman" w:cs="Times New Roman"/>
          <w:sz w:val="26"/>
          <w:szCs w:val="26"/>
        </w:rPr>
      </w:pPr>
    </w:p>
    <w:sectPr w:rsidR="0010190A" w:rsidRPr="00252AA2" w:rsidSect="00B81471">
      <w:footerReference w:type="default" r:id="rId16"/>
      <w:footerReference w:type="first" r:id="rId17"/>
      <w:endnotePr>
        <w:numFmt w:val="decimal"/>
      </w:endnotePr>
      <w:type w:val="nextColumn"/>
      <w:pgSz w:w="11906" w:h="16838"/>
      <w:pgMar w:top="426" w:right="567" w:bottom="142" w:left="1701"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89" w:rsidRDefault="007F5D89" w:rsidP="00B51251">
      <w:pPr>
        <w:spacing w:after="0" w:line="240" w:lineRule="auto"/>
      </w:pPr>
      <w:r>
        <w:separator/>
      </w:r>
    </w:p>
  </w:endnote>
  <w:endnote w:type="continuationSeparator" w:id="0">
    <w:p w:rsidR="007F5D89" w:rsidRDefault="007F5D89" w:rsidP="00B51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4E" w:rsidRPr="00267075" w:rsidRDefault="00571B4E">
    <w:pPr>
      <w:pStyle w:val="af4"/>
      <w:jc w:val="center"/>
      <w:rPr>
        <w:sz w:val="18"/>
        <w:szCs w:val="18"/>
      </w:rPr>
    </w:pPr>
  </w:p>
  <w:p w:rsidR="00571B4E" w:rsidRDefault="00571B4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4E" w:rsidRDefault="00571B4E">
    <w:pPr>
      <w:pStyle w:val="af4"/>
      <w:jc w:val="center"/>
    </w:pPr>
  </w:p>
  <w:p w:rsidR="00571B4E" w:rsidRDefault="00571B4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4E" w:rsidRPr="00267075" w:rsidRDefault="00571B4E">
    <w:pPr>
      <w:pStyle w:val="af4"/>
      <w:jc w:val="center"/>
      <w:rPr>
        <w:sz w:val="18"/>
        <w:szCs w:val="18"/>
      </w:rPr>
    </w:pPr>
  </w:p>
  <w:p w:rsidR="00571B4E" w:rsidRDefault="00571B4E">
    <w:pPr>
      <w:pStyle w:val="af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4E" w:rsidRDefault="00571B4E">
    <w:pPr>
      <w:pStyle w:val="af4"/>
      <w:jc w:val="center"/>
    </w:pPr>
  </w:p>
  <w:p w:rsidR="00571B4E" w:rsidRDefault="00571B4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89" w:rsidRDefault="007F5D89" w:rsidP="00B51251">
      <w:pPr>
        <w:spacing w:after="0" w:line="240" w:lineRule="auto"/>
      </w:pPr>
      <w:r>
        <w:separator/>
      </w:r>
    </w:p>
  </w:footnote>
  <w:footnote w:type="continuationSeparator" w:id="0">
    <w:p w:rsidR="007F5D89" w:rsidRDefault="007F5D89" w:rsidP="00B512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F440BEF"/>
    <w:multiLevelType w:val="hybridMultilevel"/>
    <w:tmpl w:val="B8CE51B6"/>
    <w:lvl w:ilvl="0" w:tplc="3198F27A">
      <w:start w:val="1"/>
      <w:numFmt w:val="decimal"/>
      <w:lvlText w:val="%1)"/>
      <w:lvlJc w:val="left"/>
      <w:pPr>
        <w:ind w:left="1109" w:hanging="82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3C"/>
    <w:rsid w:val="00001085"/>
    <w:rsid w:val="000026D6"/>
    <w:rsid w:val="00003DC3"/>
    <w:rsid w:val="00004684"/>
    <w:rsid w:val="00006BEC"/>
    <w:rsid w:val="00006D59"/>
    <w:rsid w:val="00007066"/>
    <w:rsid w:val="00012FE8"/>
    <w:rsid w:val="00015F1D"/>
    <w:rsid w:val="00021E29"/>
    <w:rsid w:val="00025530"/>
    <w:rsid w:val="00034002"/>
    <w:rsid w:val="000376FA"/>
    <w:rsid w:val="00037995"/>
    <w:rsid w:val="000465C4"/>
    <w:rsid w:val="0004668C"/>
    <w:rsid w:val="000479BC"/>
    <w:rsid w:val="00047EC0"/>
    <w:rsid w:val="00053F1C"/>
    <w:rsid w:val="0005544F"/>
    <w:rsid w:val="0005755F"/>
    <w:rsid w:val="00062153"/>
    <w:rsid w:val="0006253D"/>
    <w:rsid w:val="00065709"/>
    <w:rsid w:val="00065CCF"/>
    <w:rsid w:val="00074437"/>
    <w:rsid w:val="000806FF"/>
    <w:rsid w:val="0008316C"/>
    <w:rsid w:val="00085984"/>
    <w:rsid w:val="000917A3"/>
    <w:rsid w:val="00092501"/>
    <w:rsid w:val="000954B1"/>
    <w:rsid w:val="00096EE0"/>
    <w:rsid w:val="000A1754"/>
    <w:rsid w:val="000B4919"/>
    <w:rsid w:val="000C22E4"/>
    <w:rsid w:val="000C3C5D"/>
    <w:rsid w:val="000C5812"/>
    <w:rsid w:val="000C6005"/>
    <w:rsid w:val="000C7084"/>
    <w:rsid w:val="000C770E"/>
    <w:rsid w:val="000C777A"/>
    <w:rsid w:val="000D3AE2"/>
    <w:rsid w:val="000D3ED1"/>
    <w:rsid w:val="000D66A9"/>
    <w:rsid w:val="000E00B7"/>
    <w:rsid w:val="000E25E3"/>
    <w:rsid w:val="000E4EE1"/>
    <w:rsid w:val="000E6B33"/>
    <w:rsid w:val="000F109A"/>
    <w:rsid w:val="000F33BB"/>
    <w:rsid w:val="0010096B"/>
    <w:rsid w:val="0010190A"/>
    <w:rsid w:val="00101AFE"/>
    <w:rsid w:val="0010570C"/>
    <w:rsid w:val="00105B5D"/>
    <w:rsid w:val="00107F82"/>
    <w:rsid w:val="00112083"/>
    <w:rsid w:val="00112CBA"/>
    <w:rsid w:val="00114173"/>
    <w:rsid w:val="001177B1"/>
    <w:rsid w:val="0012335B"/>
    <w:rsid w:val="00126316"/>
    <w:rsid w:val="00133A91"/>
    <w:rsid w:val="0013420B"/>
    <w:rsid w:val="00150419"/>
    <w:rsid w:val="00151B71"/>
    <w:rsid w:val="00157BBD"/>
    <w:rsid w:val="0016109D"/>
    <w:rsid w:val="001612E4"/>
    <w:rsid w:val="00162B2F"/>
    <w:rsid w:val="00163A27"/>
    <w:rsid w:val="001651B8"/>
    <w:rsid w:val="00165574"/>
    <w:rsid w:val="0016591B"/>
    <w:rsid w:val="001673B8"/>
    <w:rsid w:val="00172C9C"/>
    <w:rsid w:val="0018362D"/>
    <w:rsid w:val="00185BE6"/>
    <w:rsid w:val="00185D8C"/>
    <w:rsid w:val="00185E58"/>
    <w:rsid w:val="00192130"/>
    <w:rsid w:val="001930BC"/>
    <w:rsid w:val="00193876"/>
    <w:rsid w:val="001944EE"/>
    <w:rsid w:val="0019791C"/>
    <w:rsid w:val="001A5653"/>
    <w:rsid w:val="001A6759"/>
    <w:rsid w:val="001B0496"/>
    <w:rsid w:val="001B2529"/>
    <w:rsid w:val="001B3D8B"/>
    <w:rsid w:val="001B7397"/>
    <w:rsid w:val="001C1A3C"/>
    <w:rsid w:val="001C3E76"/>
    <w:rsid w:val="001C5A8F"/>
    <w:rsid w:val="001D65B0"/>
    <w:rsid w:val="001D7482"/>
    <w:rsid w:val="001E1262"/>
    <w:rsid w:val="001F2D70"/>
    <w:rsid w:val="001F3209"/>
    <w:rsid w:val="00200141"/>
    <w:rsid w:val="0020359C"/>
    <w:rsid w:val="00205ED7"/>
    <w:rsid w:val="00205F73"/>
    <w:rsid w:val="0020780E"/>
    <w:rsid w:val="00207BB7"/>
    <w:rsid w:val="00210131"/>
    <w:rsid w:val="00210F95"/>
    <w:rsid w:val="002151E8"/>
    <w:rsid w:val="00215C4E"/>
    <w:rsid w:val="002206C0"/>
    <w:rsid w:val="0022326E"/>
    <w:rsid w:val="0022449E"/>
    <w:rsid w:val="002256F4"/>
    <w:rsid w:val="00226022"/>
    <w:rsid w:val="0023350F"/>
    <w:rsid w:val="002361D2"/>
    <w:rsid w:val="0023773F"/>
    <w:rsid w:val="00240F15"/>
    <w:rsid w:val="00240FB1"/>
    <w:rsid w:val="00243BBB"/>
    <w:rsid w:val="002461B8"/>
    <w:rsid w:val="0024623A"/>
    <w:rsid w:val="0024745B"/>
    <w:rsid w:val="00252AA2"/>
    <w:rsid w:val="0026072D"/>
    <w:rsid w:val="002613FC"/>
    <w:rsid w:val="00263B78"/>
    <w:rsid w:val="00264A0D"/>
    <w:rsid w:val="00267526"/>
    <w:rsid w:val="00267739"/>
    <w:rsid w:val="002732A4"/>
    <w:rsid w:val="002759C1"/>
    <w:rsid w:val="00276891"/>
    <w:rsid w:val="00277630"/>
    <w:rsid w:val="00281988"/>
    <w:rsid w:val="002851F7"/>
    <w:rsid w:val="00287274"/>
    <w:rsid w:val="002912C8"/>
    <w:rsid w:val="00292D1B"/>
    <w:rsid w:val="00295C49"/>
    <w:rsid w:val="002A4055"/>
    <w:rsid w:val="002A549C"/>
    <w:rsid w:val="002B7129"/>
    <w:rsid w:val="002B7FAB"/>
    <w:rsid w:val="002C011B"/>
    <w:rsid w:val="002C383D"/>
    <w:rsid w:val="002C6FB5"/>
    <w:rsid w:val="002D237D"/>
    <w:rsid w:val="002D467E"/>
    <w:rsid w:val="002E11D4"/>
    <w:rsid w:val="002E1B15"/>
    <w:rsid w:val="002E26BD"/>
    <w:rsid w:val="002F17F9"/>
    <w:rsid w:val="002F192C"/>
    <w:rsid w:val="002F369A"/>
    <w:rsid w:val="002F3AA6"/>
    <w:rsid w:val="002F6463"/>
    <w:rsid w:val="002F76A8"/>
    <w:rsid w:val="003003CE"/>
    <w:rsid w:val="00306865"/>
    <w:rsid w:val="00306BF7"/>
    <w:rsid w:val="003129B5"/>
    <w:rsid w:val="00313759"/>
    <w:rsid w:val="00322616"/>
    <w:rsid w:val="003227A3"/>
    <w:rsid w:val="00323522"/>
    <w:rsid w:val="003239EF"/>
    <w:rsid w:val="0032670C"/>
    <w:rsid w:val="003306D7"/>
    <w:rsid w:val="00332EBD"/>
    <w:rsid w:val="003338CA"/>
    <w:rsid w:val="00335016"/>
    <w:rsid w:val="00337044"/>
    <w:rsid w:val="00337BA7"/>
    <w:rsid w:val="00360990"/>
    <w:rsid w:val="0036110C"/>
    <w:rsid w:val="003619E3"/>
    <w:rsid w:val="00373160"/>
    <w:rsid w:val="00382CB6"/>
    <w:rsid w:val="00386C15"/>
    <w:rsid w:val="00391D31"/>
    <w:rsid w:val="00392D39"/>
    <w:rsid w:val="00397288"/>
    <w:rsid w:val="0039750C"/>
    <w:rsid w:val="003B6F58"/>
    <w:rsid w:val="003D02A8"/>
    <w:rsid w:val="003D2356"/>
    <w:rsid w:val="003E04CD"/>
    <w:rsid w:val="003E274E"/>
    <w:rsid w:val="003E50E4"/>
    <w:rsid w:val="003F065E"/>
    <w:rsid w:val="003F0B7A"/>
    <w:rsid w:val="003F13B6"/>
    <w:rsid w:val="003F27E9"/>
    <w:rsid w:val="00402F29"/>
    <w:rsid w:val="00410D03"/>
    <w:rsid w:val="004116F8"/>
    <w:rsid w:val="004158B6"/>
    <w:rsid w:val="004170C2"/>
    <w:rsid w:val="00421A50"/>
    <w:rsid w:val="00422535"/>
    <w:rsid w:val="00426223"/>
    <w:rsid w:val="0043040B"/>
    <w:rsid w:val="00430AA8"/>
    <w:rsid w:val="00433268"/>
    <w:rsid w:val="00433FB8"/>
    <w:rsid w:val="00434C79"/>
    <w:rsid w:val="00443439"/>
    <w:rsid w:val="004438ED"/>
    <w:rsid w:val="00443FA8"/>
    <w:rsid w:val="0044548E"/>
    <w:rsid w:val="00445784"/>
    <w:rsid w:val="00450EDB"/>
    <w:rsid w:val="004532CA"/>
    <w:rsid w:val="00461092"/>
    <w:rsid w:val="0046471B"/>
    <w:rsid w:val="00472057"/>
    <w:rsid w:val="00472D30"/>
    <w:rsid w:val="00473F4F"/>
    <w:rsid w:val="00474189"/>
    <w:rsid w:val="004757C3"/>
    <w:rsid w:val="00476974"/>
    <w:rsid w:val="004815FC"/>
    <w:rsid w:val="0049208E"/>
    <w:rsid w:val="00494A15"/>
    <w:rsid w:val="0049730F"/>
    <w:rsid w:val="004A37A1"/>
    <w:rsid w:val="004A3D6D"/>
    <w:rsid w:val="004A4A1F"/>
    <w:rsid w:val="004A64C7"/>
    <w:rsid w:val="004A6A19"/>
    <w:rsid w:val="004B4646"/>
    <w:rsid w:val="004B7CBA"/>
    <w:rsid w:val="004C3E33"/>
    <w:rsid w:val="004C4B6B"/>
    <w:rsid w:val="004D0E83"/>
    <w:rsid w:val="004D2B84"/>
    <w:rsid w:val="004D60C4"/>
    <w:rsid w:val="004E0C86"/>
    <w:rsid w:val="004E3C2E"/>
    <w:rsid w:val="004E4E91"/>
    <w:rsid w:val="004F0A3D"/>
    <w:rsid w:val="004F13B8"/>
    <w:rsid w:val="004F3B17"/>
    <w:rsid w:val="004F5899"/>
    <w:rsid w:val="004F75E5"/>
    <w:rsid w:val="005067FE"/>
    <w:rsid w:val="00506974"/>
    <w:rsid w:val="00507559"/>
    <w:rsid w:val="005118F1"/>
    <w:rsid w:val="00513E0A"/>
    <w:rsid w:val="00517EDC"/>
    <w:rsid w:val="005212B6"/>
    <w:rsid w:val="005309D0"/>
    <w:rsid w:val="00530BF9"/>
    <w:rsid w:val="00532602"/>
    <w:rsid w:val="005437B7"/>
    <w:rsid w:val="00546046"/>
    <w:rsid w:val="00551D47"/>
    <w:rsid w:val="005569B4"/>
    <w:rsid w:val="00560971"/>
    <w:rsid w:val="00566449"/>
    <w:rsid w:val="00571B4E"/>
    <w:rsid w:val="005775B3"/>
    <w:rsid w:val="0058133B"/>
    <w:rsid w:val="005825F8"/>
    <w:rsid w:val="00582A5B"/>
    <w:rsid w:val="00586E0B"/>
    <w:rsid w:val="005954B0"/>
    <w:rsid w:val="00595796"/>
    <w:rsid w:val="005957ED"/>
    <w:rsid w:val="005A0904"/>
    <w:rsid w:val="005A0CAA"/>
    <w:rsid w:val="005A3274"/>
    <w:rsid w:val="005A5C74"/>
    <w:rsid w:val="005B744C"/>
    <w:rsid w:val="005C02D9"/>
    <w:rsid w:val="005C098A"/>
    <w:rsid w:val="005C10CF"/>
    <w:rsid w:val="005C6E4E"/>
    <w:rsid w:val="005D0C7B"/>
    <w:rsid w:val="005D4FD7"/>
    <w:rsid w:val="005D5665"/>
    <w:rsid w:val="005E0662"/>
    <w:rsid w:val="005E32DC"/>
    <w:rsid w:val="005E34A1"/>
    <w:rsid w:val="005E3830"/>
    <w:rsid w:val="005E64C8"/>
    <w:rsid w:val="005F1943"/>
    <w:rsid w:val="005F2B10"/>
    <w:rsid w:val="005F7B1A"/>
    <w:rsid w:val="00611D73"/>
    <w:rsid w:val="0061243C"/>
    <w:rsid w:val="00614018"/>
    <w:rsid w:val="00615C0B"/>
    <w:rsid w:val="00622C1F"/>
    <w:rsid w:val="00623768"/>
    <w:rsid w:val="0062468B"/>
    <w:rsid w:val="006258E3"/>
    <w:rsid w:val="006267A0"/>
    <w:rsid w:val="00630EE6"/>
    <w:rsid w:val="006318BA"/>
    <w:rsid w:val="006328F9"/>
    <w:rsid w:val="0063488A"/>
    <w:rsid w:val="00634A11"/>
    <w:rsid w:val="00636834"/>
    <w:rsid w:val="00636B02"/>
    <w:rsid w:val="006400FF"/>
    <w:rsid w:val="006416DD"/>
    <w:rsid w:val="006524EB"/>
    <w:rsid w:val="00653922"/>
    <w:rsid w:val="006545AF"/>
    <w:rsid w:val="00656AD8"/>
    <w:rsid w:val="00663073"/>
    <w:rsid w:val="00667541"/>
    <w:rsid w:val="0067255F"/>
    <w:rsid w:val="00677129"/>
    <w:rsid w:val="00677FE9"/>
    <w:rsid w:val="00694A2E"/>
    <w:rsid w:val="006953D5"/>
    <w:rsid w:val="00697F91"/>
    <w:rsid w:val="006A5A27"/>
    <w:rsid w:val="006B505C"/>
    <w:rsid w:val="006C2AF6"/>
    <w:rsid w:val="006C3438"/>
    <w:rsid w:val="006C435E"/>
    <w:rsid w:val="006C5958"/>
    <w:rsid w:val="006C6C46"/>
    <w:rsid w:val="006C7C7B"/>
    <w:rsid w:val="006D61B1"/>
    <w:rsid w:val="006D74BB"/>
    <w:rsid w:val="006E184A"/>
    <w:rsid w:val="006E290F"/>
    <w:rsid w:val="006E5208"/>
    <w:rsid w:val="006F114F"/>
    <w:rsid w:val="006F4CA0"/>
    <w:rsid w:val="007048FB"/>
    <w:rsid w:val="0070596C"/>
    <w:rsid w:val="00711227"/>
    <w:rsid w:val="00712024"/>
    <w:rsid w:val="007151E1"/>
    <w:rsid w:val="00717451"/>
    <w:rsid w:val="00721375"/>
    <w:rsid w:val="00721F1E"/>
    <w:rsid w:val="00722046"/>
    <w:rsid w:val="007229C0"/>
    <w:rsid w:val="0073204A"/>
    <w:rsid w:val="007326CB"/>
    <w:rsid w:val="00733AEC"/>
    <w:rsid w:val="007348E7"/>
    <w:rsid w:val="007419D4"/>
    <w:rsid w:val="007448BC"/>
    <w:rsid w:val="0074533C"/>
    <w:rsid w:val="00746A67"/>
    <w:rsid w:val="007506C7"/>
    <w:rsid w:val="00751E60"/>
    <w:rsid w:val="0075786B"/>
    <w:rsid w:val="00773A1F"/>
    <w:rsid w:val="00773E1D"/>
    <w:rsid w:val="00777B39"/>
    <w:rsid w:val="007801DA"/>
    <w:rsid w:val="00780C98"/>
    <w:rsid w:val="00781967"/>
    <w:rsid w:val="00784C1C"/>
    <w:rsid w:val="00786FC3"/>
    <w:rsid w:val="007875AE"/>
    <w:rsid w:val="007925FB"/>
    <w:rsid w:val="00794E5A"/>
    <w:rsid w:val="007A06AE"/>
    <w:rsid w:val="007A1F85"/>
    <w:rsid w:val="007A6791"/>
    <w:rsid w:val="007A7F4C"/>
    <w:rsid w:val="007B104B"/>
    <w:rsid w:val="007B3028"/>
    <w:rsid w:val="007B50DD"/>
    <w:rsid w:val="007B6EBE"/>
    <w:rsid w:val="007C32F9"/>
    <w:rsid w:val="007D0AE3"/>
    <w:rsid w:val="007D31F0"/>
    <w:rsid w:val="007D4B8A"/>
    <w:rsid w:val="007D72EC"/>
    <w:rsid w:val="007E513E"/>
    <w:rsid w:val="007E6154"/>
    <w:rsid w:val="007F1B47"/>
    <w:rsid w:val="007F4182"/>
    <w:rsid w:val="007F473F"/>
    <w:rsid w:val="007F4E13"/>
    <w:rsid w:val="007F5D89"/>
    <w:rsid w:val="007F7069"/>
    <w:rsid w:val="007F7963"/>
    <w:rsid w:val="00802385"/>
    <w:rsid w:val="00807DC9"/>
    <w:rsid w:val="00811191"/>
    <w:rsid w:val="00811E92"/>
    <w:rsid w:val="00812C4B"/>
    <w:rsid w:val="008150E4"/>
    <w:rsid w:val="0081625C"/>
    <w:rsid w:val="008223D7"/>
    <w:rsid w:val="0082418C"/>
    <w:rsid w:val="00836CB6"/>
    <w:rsid w:val="00847045"/>
    <w:rsid w:val="008470FA"/>
    <w:rsid w:val="00853B95"/>
    <w:rsid w:val="00860548"/>
    <w:rsid w:val="00863898"/>
    <w:rsid w:val="00872B92"/>
    <w:rsid w:val="00876C1A"/>
    <w:rsid w:val="00876DA5"/>
    <w:rsid w:val="00877ABA"/>
    <w:rsid w:val="00882118"/>
    <w:rsid w:val="008854C1"/>
    <w:rsid w:val="008855DF"/>
    <w:rsid w:val="0088571B"/>
    <w:rsid w:val="00891D49"/>
    <w:rsid w:val="0089678A"/>
    <w:rsid w:val="008A3352"/>
    <w:rsid w:val="008A3606"/>
    <w:rsid w:val="008A3BDB"/>
    <w:rsid w:val="008A61ED"/>
    <w:rsid w:val="008A7DED"/>
    <w:rsid w:val="008B7351"/>
    <w:rsid w:val="008C2FC6"/>
    <w:rsid w:val="008C6F16"/>
    <w:rsid w:val="008D0385"/>
    <w:rsid w:val="008D1BE9"/>
    <w:rsid w:val="008D2487"/>
    <w:rsid w:val="008D4F22"/>
    <w:rsid w:val="008E179B"/>
    <w:rsid w:val="008E6C1E"/>
    <w:rsid w:val="008F47B1"/>
    <w:rsid w:val="008F4842"/>
    <w:rsid w:val="008F5D75"/>
    <w:rsid w:val="00900539"/>
    <w:rsid w:val="00902CE4"/>
    <w:rsid w:val="00904E5C"/>
    <w:rsid w:val="00912204"/>
    <w:rsid w:val="009139A2"/>
    <w:rsid w:val="00915C0C"/>
    <w:rsid w:val="00917D0D"/>
    <w:rsid w:val="009237B8"/>
    <w:rsid w:val="00931C52"/>
    <w:rsid w:val="0093399E"/>
    <w:rsid w:val="00934932"/>
    <w:rsid w:val="00936D00"/>
    <w:rsid w:val="00940854"/>
    <w:rsid w:val="00942984"/>
    <w:rsid w:val="00942A00"/>
    <w:rsid w:val="009436FD"/>
    <w:rsid w:val="00943744"/>
    <w:rsid w:val="0095084D"/>
    <w:rsid w:val="0095170A"/>
    <w:rsid w:val="00956752"/>
    <w:rsid w:val="00960876"/>
    <w:rsid w:val="00961737"/>
    <w:rsid w:val="00965546"/>
    <w:rsid w:val="00967E05"/>
    <w:rsid w:val="0097497C"/>
    <w:rsid w:val="00975DDB"/>
    <w:rsid w:val="009763A9"/>
    <w:rsid w:val="00976637"/>
    <w:rsid w:val="009773F2"/>
    <w:rsid w:val="009828F0"/>
    <w:rsid w:val="00984E29"/>
    <w:rsid w:val="00987905"/>
    <w:rsid w:val="009903C4"/>
    <w:rsid w:val="0099513A"/>
    <w:rsid w:val="0099691E"/>
    <w:rsid w:val="0099790C"/>
    <w:rsid w:val="009A6592"/>
    <w:rsid w:val="009B4035"/>
    <w:rsid w:val="009C2750"/>
    <w:rsid w:val="009C6C45"/>
    <w:rsid w:val="009C7A90"/>
    <w:rsid w:val="009D3733"/>
    <w:rsid w:val="009D7639"/>
    <w:rsid w:val="009E1183"/>
    <w:rsid w:val="009E1ADC"/>
    <w:rsid w:val="009E657A"/>
    <w:rsid w:val="009E6B48"/>
    <w:rsid w:val="009F12F6"/>
    <w:rsid w:val="009F72ED"/>
    <w:rsid w:val="00A00A82"/>
    <w:rsid w:val="00A00AB6"/>
    <w:rsid w:val="00A03413"/>
    <w:rsid w:val="00A0361B"/>
    <w:rsid w:val="00A10AE7"/>
    <w:rsid w:val="00A11A11"/>
    <w:rsid w:val="00A12DD0"/>
    <w:rsid w:val="00A2003B"/>
    <w:rsid w:val="00A22B2B"/>
    <w:rsid w:val="00A258F4"/>
    <w:rsid w:val="00A26BFB"/>
    <w:rsid w:val="00A323A4"/>
    <w:rsid w:val="00A32534"/>
    <w:rsid w:val="00A34ED4"/>
    <w:rsid w:val="00A351F9"/>
    <w:rsid w:val="00A416B1"/>
    <w:rsid w:val="00A46DDD"/>
    <w:rsid w:val="00A46F9F"/>
    <w:rsid w:val="00A47A56"/>
    <w:rsid w:val="00A506F2"/>
    <w:rsid w:val="00A5373B"/>
    <w:rsid w:val="00A53833"/>
    <w:rsid w:val="00A538A1"/>
    <w:rsid w:val="00A54470"/>
    <w:rsid w:val="00A57229"/>
    <w:rsid w:val="00A612F8"/>
    <w:rsid w:val="00A61EC5"/>
    <w:rsid w:val="00A6571C"/>
    <w:rsid w:val="00A724F2"/>
    <w:rsid w:val="00A72BC8"/>
    <w:rsid w:val="00A800F4"/>
    <w:rsid w:val="00A8168A"/>
    <w:rsid w:val="00A85A3D"/>
    <w:rsid w:val="00A87F46"/>
    <w:rsid w:val="00A942B9"/>
    <w:rsid w:val="00A97A9C"/>
    <w:rsid w:val="00AA65F3"/>
    <w:rsid w:val="00AB073A"/>
    <w:rsid w:val="00AB47E7"/>
    <w:rsid w:val="00AB539C"/>
    <w:rsid w:val="00AB5D33"/>
    <w:rsid w:val="00AC4EED"/>
    <w:rsid w:val="00AC68F3"/>
    <w:rsid w:val="00AC70E7"/>
    <w:rsid w:val="00AC786C"/>
    <w:rsid w:val="00AD075E"/>
    <w:rsid w:val="00AD5C3F"/>
    <w:rsid w:val="00AD5E56"/>
    <w:rsid w:val="00AD6E19"/>
    <w:rsid w:val="00AD77AD"/>
    <w:rsid w:val="00AE140F"/>
    <w:rsid w:val="00AE23E0"/>
    <w:rsid w:val="00AE4680"/>
    <w:rsid w:val="00AE570C"/>
    <w:rsid w:val="00AE6060"/>
    <w:rsid w:val="00AE67AF"/>
    <w:rsid w:val="00AE749C"/>
    <w:rsid w:val="00AF06E1"/>
    <w:rsid w:val="00AF19D3"/>
    <w:rsid w:val="00AF3A75"/>
    <w:rsid w:val="00AF762D"/>
    <w:rsid w:val="00B02D43"/>
    <w:rsid w:val="00B061CE"/>
    <w:rsid w:val="00B06ABA"/>
    <w:rsid w:val="00B10BCF"/>
    <w:rsid w:val="00B15232"/>
    <w:rsid w:val="00B17191"/>
    <w:rsid w:val="00B215D8"/>
    <w:rsid w:val="00B2183D"/>
    <w:rsid w:val="00B21CD1"/>
    <w:rsid w:val="00B3020E"/>
    <w:rsid w:val="00B40532"/>
    <w:rsid w:val="00B51251"/>
    <w:rsid w:val="00B512CC"/>
    <w:rsid w:val="00B54699"/>
    <w:rsid w:val="00B64FC1"/>
    <w:rsid w:val="00B6707D"/>
    <w:rsid w:val="00B67703"/>
    <w:rsid w:val="00B67E48"/>
    <w:rsid w:val="00B71A4A"/>
    <w:rsid w:val="00B75992"/>
    <w:rsid w:val="00B806E2"/>
    <w:rsid w:val="00B809C5"/>
    <w:rsid w:val="00B81471"/>
    <w:rsid w:val="00B822C6"/>
    <w:rsid w:val="00B82E6E"/>
    <w:rsid w:val="00B85892"/>
    <w:rsid w:val="00BA24C2"/>
    <w:rsid w:val="00BB37FA"/>
    <w:rsid w:val="00BB3ADB"/>
    <w:rsid w:val="00BB47B1"/>
    <w:rsid w:val="00BB5109"/>
    <w:rsid w:val="00BB55C5"/>
    <w:rsid w:val="00BB5B16"/>
    <w:rsid w:val="00BB5B9D"/>
    <w:rsid w:val="00BC0299"/>
    <w:rsid w:val="00BC0919"/>
    <w:rsid w:val="00BC2E5B"/>
    <w:rsid w:val="00BC7745"/>
    <w:rsid w:val="00BC7AD9"/>
    <w:rsid w:val="00BD0D85"/>
    <w:rsid w:val="00BD3CE3"/>
    <w:rsid w:val="00BD4A3C"/>
    <w:rsid w:val="00BD4BBE"/>
    <w:rsid w:val="00BD762D"/>
    <w:rsid w:val="00BE4535"/>
    <w:rsid w:val="00BE50B5"/>
    <w:rsid w:val="00BE6EB5"/>
    <w:rsid w:val="00BE757F"/>
    <w:rsid w:val="00BF49E4"/>
    <w:rsid w:val="00BF633C"/>
    <w:rsid w:val="00BF63FA"/>
    <w:rsid w:val="00C00329"/>
    <w:rsid w:val="00C0156C"/>
    <w:rsid w:val="00C0274A"/>
    <w:rsid w:val="00C03398"/>
    <w:rsid w:val="00C10934"/>
    <w:rsid w:val="00C1124A"/>
    <w:rsid w:val="00C11D72"/>
    <w:rsid w:val="00C12478"/>
    <w:rsid w:val="00C13C1B"/>
    <w:rsid w:val="00C220B7"/>
    <w:rsid w:val="00C244D3"/>
    <w:rsid w:val="00C353EC"/>
    <w:rsid w:val="00C412D4"/>
    <w:rsid w:val="00C417F3"/>
    <w:rsid w:val="00C47A89"/>
    <w:rsid w:val="00C500BF"/>
    <w:rsid w:val="00C513DA"/>
    <w:rsid w:val="00C51C84"/>
    <w:rsid w:val="00C526FA"/>
    <w:rsid w:val="00C53D74"/>
    <w:rsid w:val="00C61B77"/>
    <w:rsid w:val="00C63E35"/>
    <w:rsid w:val="00C65603"/>
    <w:rsid w:val="00C67F6E"/>
    <w:rsid w:val="00C71075"/>
    <w:rsid w:val="00C742E5"/>
    <w:rsid w:val="00C753F0"/>
    <w:rsid w:val="00C76FF2"/>
    <w:rsid w:val="00C8197E"/>
    <w:rsid w:val="00C8727B"/>
    <w:rsid w:val="00C900F5"/>
    <w:rsid w:val="00C90844"/>
    <w:rsid w:val="00CA1B9D"/>
    <w:rsid w:val="00CB3413"/>
    <w:rsid w:val="00CC266A"/>
    <w:rsid w:val="00CC655E"/>
    <w:rsid w:val="00CD1BD1"/>
    <w:rsid w:val="00CD2C72"/>
    <w:rsid w:val="00CD327A"/>
    <w:rsid w:val="00CD3E8D"/>
    <w:rsid w:val="00CD6275"/>
    <w:rsid w:val="00CE1FED"/>
    <w:rsid w:val="00CF2C7E"/>
    <w:rsid w:val="00CF40B7"/>
    <w:rsid w:val="00CF4239"/>
    <w:rsid w:val="00D01940"/>
    <w:rsid w:val="00D04640"/>
    <w:rsid w:val="00D05221"/>
    <w:rsid w:val="00D126EE"/>
    <w:rsid w:val="00D12779"/>
    <w:rsid w:val="00D13F73"/>
    <w:rsid w:val="00D1649F"/>
    <w:rsid w:val="00D16AEB"/>
    <w:rsid w:val="00D2062F"/>
    <w:rsid w:val="00D20DDE"/>
    <w:rsid w:val="00D23CDA"/>
    <w:rsid w:val="00D26281"/>
    <w:rsid w:val="00D335DC"/>
    <w:rsid w:val="00D347D8"/>
    <w:rsid w:val="00D35738"/>
    <w:rsid w:val="00D36CFA"/>
    <w:rsid w:val="00D3764A"/>
    <w:rsid w:val="00D4271F"/>
    <w:rsid w:val="00D46D11"/>
    <w:rsid w:val="00D474D1"/>
    <w:rsid w:val="00D50FF3"/>
    <w:rsid w:val="00D5321C"/>
    <w:rsid w:val="00D5332B"/>
    <w:rsid w:val="00D5404F"/>
    <w:rsid w:val="00D57B55"/>
    <w:rsid w:val="00D604C8"/>
    <w:rsid w:val="00D607F7"/>
    <w:rsid w:val="00D6119C"/>
    <w:rsid w:val="00D62D81"/>
    <w:rsid w:val="00D65065"/>
    <w:rsid w:val="00D670BF"/>
    <w:rsid w:val="00D7131B"/>
    <w:rsid w:val="00D715D8"/>
    <w:rsid w:val="00D7298E"/>
    <w:rsid w:val="00D72FD3"/>
    <w:rsid w:val="00D758B3"/>
    <w:rsid w:val="00D823AF"/>
    <w:rsid w:val="00D858BD"/>
    <w:rsid w:val="00D859CF"/>
    <w:rsid w:val="00D8624A"/>
    <w:rsid w:val="00D8679D"/>
    <w:rsid w:val="00D9662B"/>
    <w:rsid w:val="00DA22B8"/>
    <w:rsid w:val="00DA7B0A"/>
    <w:rsid w:val="00DB4B98"/>
    <w:rsid w:val="00DB7145"/>
    <w:rsid w:val="00DB71E3"/>
    <w:rsid w:val="00DC311F"/>
    <w:rsid w:val="00DC3AA6"/>
    <w:rsid w:val="00DC7C5A"/>
    <w:rsid w:val="00DE27A6"/>
    <w:rsid w:val="00DE2F9C"/>
    <w:rsid w:val="00DF14AB"/>
    <w:rsid w:val="00DF2984"/>
    <w:rsid w:val="00DF3ADB"/>
    <w:rsid w:val="00DF4B61"/>
    <w:rsid w:val="00DF64D6"/>
    <w:rsid w:val="00E01E97"/>
    <w:rsid w:val="00E0748E"/>
    <w:rsid w:val="00E136E3"/>
    <w:rsid w:val="00E17DFF"/>
    <w:rsid w:val="00E20FC5"/>
    <w:rsid w:val="00E276E7"/>
    <w:rsid w:val="00E340D4"/>
    <w:rsid w:val="00E417B0"/>
    <w:rsid w:val="00E42E83"/>
    <w:rsid w:val="00E43603"/>
    <w:rsid w:val="00E45265"/>
    <w:rsid w:val="00E45D0F"/>
    <w:rsid w:val="00E46CA7"/>
    <w:rsid w:val="00E54AE6"/>
    <w:rsid w:val="00E55956"/>
    <w:rsid w:val="00E55DC3"/>
    <w:rsid w:val="00E570E7"/>
    <w:rsid w:val="00E57147"/>
    <w:rsid w:val="00E61803"/>
    <w:rsid w:val="00E63EF1"/>
    <w:rsid w:val="00E74BE7"/>
    <w:rsid w:val="00E75C53"/>
    <w:rsid w:val="00E75F38"/>
    <w:rsid w:val="00E77A07"/>
    <w:rsid w:val="00E828A2"/>
    <w:rsid w:val="00E8466B"/>
    <w:rsid w:val="00E847D1"/>
    <w:rsid w:val="00E86A8C"/>
    <w:rsid w:val="00E93876"/>
    <w:rsid w:val="00E93965"/>
    <w:rsid w:val="00E94442"/>
    <w:rsid w:val="00EA1378"/>
    <w:rsid w:val="00EA1ABE"/>
    <w:rsid w:val="00EA2396"/>
    <w:rsid w:val="00EA3B43"/>
    <w:rsid w:val="00EB1D79"/>
    <w:rsid w:val="00EB365B"/>
    <w:rsid w:val="00EB78FE"/>
    <w:rsid w:val="00EC0AE7"/>
    <w:rsid w:val="00EC1F26"/>
    <w:rsid w:val="00EC342A"/>
    <w:rsid w:val="00EC53C6"/>
    <w:rsid w:val="00EC6718"/>
    <w:rsid w:val="00ED16FA"/>
    <w:rsid w:val="00ED3E1F"/>
    <w:rsid w:val="00ED4966"/>
    <w:rsid w:val="00EE02A8"/>
    <w:rsid w:val="00EE58B1"/>
    <w:rsid w:val="00EE7DED"/>
    <w:rsid w:val="00EF1583"/>
    <w:rsid w:val="00EF1C02"/>
    <w:rsid w:val="00EF1E81"/>
    <w:rsid w:val="00EF56C8"/>
    <w:rsid w:val="00F02E9C"/>
    <w:rsid w:val="00F10406"/>
    <w:rsid w:val="00F109A6"/>
    <w:rsid w:val="00F13C40"/>
    <w:rsid w:val="00F273B6"/>
    <w:rsid w:val="00F31E05"/>
    <w:rsid w:val="00F33C08"/>
    <w:rsid w:val="00F33D92"/>
    <w:rsid w:val="00F35DB5"/>
    <w:rsid w:val="00F36E5E"/>
    <w:rsid w:val="00F415E8"/>
    <w:rsid w:val="00F42E0A"/>
    <w:rsid w:val="00F53D1F"/>
    <w:rsid w:val="00F61FF6"/>
    <w:rsid w:val="00F62A21"/>
    <w:rsid w:val="00F64496"/>
    <w:rsid w:val="00F650CF"/>
    <w:rsid w:val="00F6689D"/>
    <w:rsid w:val="00F713C5"/>
    <w:rsid w:val="00F73A6A"/>
    <w:rsid w:val="00F76AE6"/>
    <w:rsid w:val="00F7715B"/>
    <w:rsid w:val="00F775CC"/>
    <w:rsid w:val="00F778B4"/>
    <w:rsid w:val="00F8180B"/>
    <w:rsid w:val="00F8189A"/>
    <w:rsid w:val="00F83F39"/>
    <w:rsid w:val="00F91009"/>
    <w:rsid w:val="00F91AF3"/>
    <w:rsid w:val="00F97EFC"/>
    <w:rsid w:val="00FA53AF"/>
    <w:rsid w:val="00FA7CA9"/>
    <w:rsid w:val="00FB26B0"/>
    <w:rsid w:val="00FB4BC3"/>
    <w:rsid w:val="00FC1096"/>
    <w:rsid w:val="00FC5C68"/>
    <w:rsid w:val="00FD7921"/>
    <w:rsid w:val="00FE2671"/>
    <w:rsid w:val="00FE3972"/>
    <w:rsid w:val="00FF376F"/>
    <w:rsid w:val="00FF4861"/>
    <w:rsid w:val="00FF4EC0"/>
    <w:rsid w:val="00FF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AA"/>
    <w:rPr>
      <w:color w:val="0000FF" w:themeColor="hyperlink"/>
      <w:u w:val="single"/>
    </w:rPr>
  </w:style>
  <w:style w:type="paragraph" w:styleId="a4">
    <w:name w:val="No Spacing"/>
    <w:uiPriority w:val="1"/>
    <w:qFormat/>
    <w:rsid w:val="00811191"/>
    <w:pPr>
      <w:spacing w:after="0" w:line="240" w:lineRule="auto"/>
    </w:pPr>
  </w:style>
  <w:style w:type="paragraph" w:styleId="a5">
    <w:name w:val="Normal (Web)"/>
    <w:basedOn w:val="a"/>
    <w:uiPriority w:val="99"/>
    <w:semiHidden/>
    <w:unhideWhenUsed/>
    <w:rsid w:val="00F36E5E"/>
    <w:rPr>
      <w:rFonts w:ascii="Times New Roman" w:hAnsi="Times New Roman" w:cs="Times New Roman"/>
      <w:sz w:val="24"/>
      <w:szCs w:val="24"/>
    </w:rPr>
  </w:style>
  <w:style w:type="paragraph" w:styleId="a6">
    <w:name w:val="Balloon Text"/>
    <w:basedOn w:val="a"/>
    <w:link w:val="a7"/>
    <w:uiPriority w:val="99"/>
    <w:semiHidden/>
    <w:unhideWhenUsed/>
    <w:rsid w:val="00A46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DDD"/>
    <w:rPr>
      <w:rFonts w:ascii="Tahoma" w:hAnsi="Tahoma" w:cs="Tahoma"/>
      <w:sz w:val="16"/>
      <w:szCs w:val="16"/>
    </w:rPr>
  </w:style>
  <w:style w:type="paragraph" w:customStyle="1" w:styleId="Heading">
    <w:name w:val="Heading"/>
    <w:rsid w:val="006328F9"/>
    <w:pPr>
      <w:autoSpaceDE w:val="0"/>
      <w:autoSpaceDN w:val="0"/>
      <w:adjustRightInd w:val="0"/>
      <w:spacing w:after="0" w:line="240" w:lineRule="auto"/>
    </w:pPr>
    <w:rPr>
      <w:rFonts w:ascii="Arial" w:eastAsia="Times New Roman" w:hAnsi="Arial" w:cs="Arial"/>
      <w:b/>
      <w:bCs/>
      <w:lang w:eastAsia="ru-RU"/>
    </w:rPr>
  </w:style>
  <w:style w:type="paragraph" w:styleId="a8">
    <w:name w:val="footnote text"/>
    <w:basedOn w:val="a"/>
    <w:link w:val="a9"/>
    <w:uiPriority w:val="99"/>
    <w:semiHidden/>
    <w:unhideWhenUsed/>
    <w:rsid w:val="00B5125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5125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51251"/>
    <w:rPr>
      <w:vertAlign w:val="superscript"/>
    </w:rPr>
  </w:style>
  <w:style w:type="paragraph" w:styleId="ab">
    <w:name w:val="Body Text"/>
    <w:basedOn w:val="a"/>
    <w:link w:val="ac"/>
    <w:rsid w:val="00163A27"/>
    <w:pPr>
      <w:widowControl w:val="0"/>
      <w:suppressAutoHyphens/>
      <w:spacing w:after="120" w:line="240" w:lineRule="auto"/>
      <w:ind w:firstLine="709"/>
      <w:jc w:val="both"/>
    </w:pPr>
    <w:rPr>
      <w:rFonts w:ascii="Arial" w:eastAsia="Lucida Sans Unicode" w:hAnsi="Arial" w:cs="Times New Roman"/>
      <w:kern w:val="1"/>
      <w:sz w:val="20"/>
      <w:szCs w:val="24"/>
      <w:lang w:eastAsia="ar-SA"/>
    </w:rPr>
  </w:style>
  <w:style w:type="character" w:customStyle="1" w:styleId="ac">
    <w:name w:val="Основной текст Знак"/>
    <w:basedOn w:val="a0"/>
    <w:link w:val="ab"/>
    <w:rsid w:val="00163A27"/>
    <w:rPr>
      <w:rFonts w:ascii="Arial" w:eastAsia="Lucida Sans Unicode" w:hAnsi="Arial" w:cs="Times New Roman"/>
      <w:kern w:val="1"/>
      <w:sz w:val="20"/>
      <w:szCs w:val="24"/>
      <w:lang w:eastAsia="ar-SA"/>
    </w:rPr>
  </w:style>
  <w:style w:type="paragraph" w:customStyle="1" w:styleId="ad">
    <w:name w:val="Содержимое таблицы"/>
    <w:basedOn w:val="a"/>
    <w:rsid w:val="00163A27"/>
    <w:pPr>
      <w:widowControl w:val="0"/>
      <w:suppressLineNumbers/>
      <w:suppressAutoHyphens/>
      <w:spacing w:before="60" w:after="60" w:line="240" w:lineRule="auto"/>
      <w:ind w:firstLine="709"/>
      <w:jc w:val="both"/>
    </w:pPr>
    <w:rPr>
      <w:rFonts w:ascii="Arial" w:eastAsia="Lucida Sans Unicode" w:hAnsi="Arial" w:cs="Times New Roman"/>
      <w:kern w:val="1"/>
      <w:sz w:val="20"/>
      <w:szCs w:val="24"/>
      <w:lang w:eastAsia="ar-SA"/>
    </w:rPr>
  </w:style>
  <w:style w:type="paragraph" w:customStyle="1" w:styleId="ae">
    <w:name w:val="Категория документа"/>
    <w:basedOn w:val="a"/>
    <w:next w:val="af"/>
    <w:rsid w:val="00163A27"/>
    <w:pPr>
      <w:keepNext/>
      <w:widowControl w:val="0"/>
      <w:suppressAutoHyphens/>
      <w:spacing w:before="240" w:after="120" w:line="240" w:lineRule="auto"/>
      <w:jc w:val="center"/>
    </w:pPr>
    <w:rPr>
      <w:rFonts w:ascii="Arial" w:eastAsia="Andale Sans UI" w:hAnsi="Arial" w:cs="Tahoma"/>
      <w:b/>
      <w:caps/>
      <w:kern w:val="1"/>
      <w:sz w:val="28"/>
      <w:szCs w:val="28"/>
    </w:rPr>
  </w:style>
  <w:style w:type="paragraph" w:customStyle="1" w:styleId="af">
    <w:name w:val="Наименование документа"/>
    <w:basedOn w:val="a"/>
    <w:next w:val="ab"/>
    <w:rsid w:val="00163A27"/>
    <w:pPr>
      <w:keepNext/>
      <w:widowControl w:val="0"/>
      <w:spacing w:after="0" w:line="240" w:lineRule="auto"/>
      <w:ind w:right="424"/>
      <w:jc w:val="center"/>
    </w:pPr>
    <w:rPr>
      <w:rFonts w:ascii="Times New Roman" w:eastAsia="Andale Sans UI" w:hAnsi="Times New Roman" w:cs="Times New Roman"/>
      <w:kern w:val="24"/>
      <w:sz w:val="28"/>
      <w:szCs w:val="28"/>
    </w:rPr>
  </w:style>
  <w:style w:type="paragraph" w:customStyle="1" w:styleId="af0">
    <w:name w:val="Пояснение"/>
    <w:basedOn w:val="ad"/>
    <w:next w:val="ad"/>
    <w:rsid w:val="00163A27"/>
    <w:pPr>
      <w:suppressAutoHyphens w:val="0"/>
      <w:spacing w:before="0" w:after="100" w:line="200" w:lineRule="atLeast"/>
      <w:ind w:firstLine="0"/>
      <w:jc w:val="center"/>
      <w:textAlignment w:val="top"/>
    </w:pPr>
    <w:rPr>
      <w:rFonts w:eastAsia="Andale Sans UI"/>
    </w:rPr>
  </w:style>
  <w:style w:type="character" w:styleId="af1">
    <w:name w:val="FollowedHyperlink"/>
    <w:basedOn w:val="a0"/>
    <w:uiPriority w:val="99"/>
    <w:semiHidden/>
    <w:unhideWhenUsed/>
    <w:rsid w:val="00F775CC"/>
    <w:rPr>
      <w:color w:val="800080" w:themeColor="followedHyperlink"/>
      <w:u w:val="single"/>
    </w:rPr>
  </w:style>
  <w:style w:type="table" w:styleId="af2">
    <w:name w:val="Table Grid"/>
    <w:basedOn w:val="a1"/>
    <w:uiPriority w:val="59"/>
    <w:rsid w:val="00FF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52AA2"/>
    <w:pPr>
      <w:ind w:left="720"/>
      <w:contextualSpacing/>
    </w:pPr>
  </w:style>
  <w:style w:type="paragraph" w:styleId="af4">
    <w:name w:val="footer"/>
    <w:basedOn w:val="a"/>
    <w:link w:val="af5"/>
    <w:uiPriority w:val="99"/>
    <w:unhideWhenUsed/>
    <w:rsid w:val="005C6E4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C6E4E"/>
  </w:style>
  <w:style w:type="paragraph" w:styleId="af6">
    <w:name w:val="header"/>
    <w:basedOn w:val="a"/>
    <w:link w:val="af7"/>
    <w:uiPriority w:val="99"/>
    <w:unhideWhenUsed/>
    <w:rsid w:val="00DB71E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B7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0CAA"/>
    <w:rPr>
      <w:color w:val="0000FF" w:themeColor="hyperlink"/>
      <w:u w:val="single"/>
    </w:rPr>
  </w:style>
  <w:style w:type="paragraph" w:styleId="a4">
    <w:name w:val="No Spacing"/>
    <w:uiPriority w:val="1"/>
    <w:qFormat/>
    <w:rsid w:val="00811191"/>
    <w:pPr>
      <w:spacing w:after="0" w:line="240" w:lineRule="auto"/>
    </w:pPr>
  </w:style>
  <w:style w:type="paragraph" w:styleId="a5">
    <w:name w:val="Normal (Web)"/>
    <w:basedOn w:val="a"/>
    <w:uiPriority w:val="99"/>
    <w:semiHidden/>
    <w:unhideWhenUsed/>
    <w:rsid w:val="00F36E5E"/>
    <w:rPr>
      <w:rFonts w:ascii="Times New Roman" w:hAnsi="Times New Roman" w:cs="Times New Roman"/>
      <w:sz w:val="24"/>
      <w:szCs w:val="24"/>
    </w:rPr>
  </w:style>
  <w:style w:type="paragraph" w:styleId="a6">
    <w:name w:val="Balloon Text"/>
    <w:basedOn w:val="a"/>
    <w:link w:val="a7"/>
    <w:uiPriority w:val="99"/>
    <w:semiHidden/>
    <w:unhideWhenUsed/>
    <w:rsid w:val="00A46D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6DDD"/>
    <w:rPr>
      <w:rFonts w:ascii="Tahoma" w:hAnsi="Tahoma" w:cs="Tahoma"/>
      <w:sz w:val="16"/>
      <w:szCs w:val="16"/>
    </w:rPr>
  </w:style>
  <w:style w:type="paragraph" w:customStyle="1" w:styleId="Heading">
    <w:name w:val="Heading"/>
    <w:rsid w:val="006328F9"/>
    <w:pPr>
      <w:autoSpaceDE w:val="0"/>
      <w:autoSpaceDN w:val="0"/>
      <w:adjustRightInd w:val="0"/>
      <w:spacing w:after="0" w:line="240" w:lineRule="auto"/>
    </w:pPr>
    <w:rPr>
      <w:rFonts w:ascii="Arial" w:eastAsia="Times New Roman" w:hAnsi="Arial" w:cs="Arial"/>
      <w:b/>
      <w:bCs/>
      <w:lang w:eastAsia="ru-RU"/>
    </w:rPr>
  </w:style>
  <w:style w:type="paragraph" w:styleId="a8">
    <w:name w:val="footnote text"/>
    <w:basedOn w:val="a"/>
    <w:link w:val="a9"/>
    <w:uiPriority w:val="99"/>
    <w:semiHidden/>
    <w:unhideWhenUsed/>
    <w:rsid w:val="00B5125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B5125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51251"/>
    <w:rPr>
      <w:vertAlign w:val="superscript"/>
    </w:rPr>
  </w:style>
  <w:style w:type="paragraph" w:styleId="ab">
    <w:name w:val="Body Text"/>
    <w:basedOn w:val="a"/>
    <w:link w:val="ac"/>
    <w:rsid w:val="00163A27"/>
    <w:pPr>
      <w:widowControl w:val="0"/>
      <w:suppressAutoHyphens/>
      <w:spacing w:after="120" w:line="240" w:lineRule="auto"/>
      <w:ind w:firstLine="709"/>
      <w:jc w:val="both"/>
    </w:pPr>
    <w:rPr>
      <w:rFonts w:ascii="Arial" w:eastAsia="Lucida Sans Unicode" w:hAnsi="Arial" w:cs="Times New Roman"/>
      <w:kern w:val="1"/>
      <w:sz w:val="20"/>
      <w:szCs w:val="24"/>
      <w:lang w:eastAsia="ar-SA"/>
    </w:rPr>
  </w:style>
  <w:style w:type="character" w:customStyle="1" w:styleId="ac">
    <w:name w:val="Основной текст Знак"/>
    <w:basedOn w:val="a0"/>
    <w:link w:val="ab"/>
    <w:rsid w:val="00163A27"/>
    <w:rPr>
      <w:rFonts w:ascii="Arial" w:eastAsia="Lucida Sans Unicode" w:hAnsi="Arial" w:cs="Times New Roman"/>
      <w:kern w:val="1"/>
      <w:sz w:val="20"/>
      <w:szCs w:val="24"/>
      <w:lang w:eastAsia="ar-SA"/>
    </w:rPr>
  </w:style>
  <w:style w:type="paragraph" w:customStyle="1" w:styleId="ad">
    <w:name w:val="Содержимое таблицы"/>
    <w:basedOn w:val="a"/>
    <w:rsid w:val="00163A27"/>
    <w:pPr>
      <w:widowControl w:val="0"/>
      <w:suppressLineNumbers/>
      <w:suppressAutoHyphens/>
      <w:spacing w:before="60" w:after="60" w:line="240" w:lineRule="auto"/>
      <w:ind w:firstLine="709"/>
      <w:jc w:val="both"/>
    </w:pPr>
    <w:rPr>
      <w:rFonts w:ascii="Arial" w:eastAsia="Lucida Sans Unicode" w:hAnsi="Arial" w:cs="Times New Roman"/>
      <w:kern w:val="1"/>
      <w:sz w:val="20"/>
      <w:szCs w:val="24"/>
      <w:lang w:eastAsia="ar-SA"/>
    </w:rPr>
  </w:style>
  <w:style w:type="paragraph" w:customStyle="1" w:styleId="ae">
    <w:name w:val="Категория документа"/>
    <w:basedOn w:val="a"/>
    <w:next w:val="af"/>
    <w:rsid w:val="00163A27"/>
    <w:pPr>
      <w:keepNext/>
      <w:widowControl w:val="0"/>
      <w:suppressAutoHyphens/>
      <w:spacing w:before="240" w:after="120" w:line="240" w:lineRule="auto"/>
      <w:jc w:val="center"/>
    </w:pPr>
    <w:rPr>
      <w:rFonts w:ascii="Arial" w:eastAsia="Andale Sans UI" w:hAnsi="Arial" w:cs="Tahoma"/>
      <w:b/>
      <w:caps/>
      <w:kern w:val="1"/>
      <w:sz w:val="28"/>
      <w:szCs w:val="28"/>
    </w:rPr>
  </w:style>
  <w:style w:type="paragraph" w:customStyle="1" w:styleId="af">
    <w:name w:val="Наименование документа"/>
    <w:basedOn w:val="a"/>
    <w:next w:val="ab"/>
    <w:rsid w:val="00163A27"/>
    <w:pPr>
      <w:keepNext/>
      <w:widowControl w:val="0"/>
      <w:spacing w:after="0" w:line="240" w:lineRule="auto"/>
      <w:ind w:right="424"/>
      <w:jc w:val="center"/>
    </w:pPr>
    <w:rPr>
      <w:rFonts w:ascii="Times New Roman" w:eastAsia="Andale Sans UI" w:hAnsi="Times New Roman" w:cs="Times New Roman"/>
      <w:kern w:val="24"/>
      <w:sz w:val="28"/>
      <w:szCs w:val="28"/>
    </w:rPr>
  </w:style>
  <w:style w:type="paragraph" w:customStyle="1" w:styleId="af0">
    <w:name w:val="Пояснение"/>
    <w:basedOn w:val="ad"/>
    <w:next w:val="ad"/>
    <w:rsid w:val="00163A27"/>
    <w:pPr>
      <w:suppressAutoHyphens w:val="0"/>
      <w:spacing w:before="0" w:after="100" w:line="200" w:lineRule="atLeast"/>
      <w:ind w:firstLine="0"/>
      <w:jc w:val="center"/>
      <w:textAlignment w:val="top"/>
    </w:pPr>
    <w:rPr>
      <w:rFonts w:eastAsia="Andale Sans UI"/>
    </w:rPr>
  </w:style>
  <w:style w:type="character" w:styleId="af1">
    <w:name w:val="FollowedHyperlink"/>
    <w:basedOn w:val="a0"/>
    <w:uiPriority w:val="99"/>
    <w:semiHidden/>
    <w:unhideWhenUsed/>
    <w:rsid w:val="00F775CC"/>
    <w:rPr>
      <w:color w:val="800080" w:themeColor="followedHyperlink"/>
      <w:u w:val="single"/>
    </w:rPr>
  </w:style>
  <w:style w:type="table" w:styleId="af2">
    <w:name w:val="Table Grid"/>
    <w:basedOn w:val="a1"/>
    <w:uiPriority w:val="59"/>
    <w:rsid w:val="00FF3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252AA2"/>
    <w:pPr>
      <w:ind w:left="720"/>
      <w:contextualSpacing/>
    </w:pPr>
  </w:style>
  <w:style w:type="paragraph" w:styleId="af4">
    <w:name w:val="footer"/>
    <w:basedOn w:val="a"/>
    <w:link w:val="af5"/>
    <w:uiPriority w:val="99"/>
    <w:unhideWhenUsed/>
    <w:rsid w:val="005C6E4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C6E4E"/>
  </w:style>
  <w:style w:type="paragraph" w:styleId="af6">
    <w:name w:val="header"/>
    <w:basedOn w:val="a"/>
    <w:link w:val="af7"/>
    <w:uiPriority w:val="99"/>
    <w:unhideWhenUsed/>
    <w:rsid w:val="00DB71E3"/>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B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5683">
      <w:bodyDiv w:val="1"/>
      <w:marLeft w:val="0"/>
      <w:marRight w:val="0"/>
      <w:marTop w:val="0"/>
      <w:marBottom w:val="0"/>
      <w:divBdr>
        <w:top w:val="none" w:sz="0" w:space="0" w:color="auto"/>
        <w:left w:val="none" w:sz="0" w:space="0" w:color="auto"/>
        <w:bottom w:val="none" w:sz="0" w:space="0" w:color="auto"/>
        <w:right w:val="none" w:sz="0" w:space="0" w:color="auto"/>
      </w:divBdr>
    </w:div>
    <w:div w:id="82646406">
      <w:bodyDiv w:val="1"/>
      <w:marLeft w:val="0"/>
      <w:marRight w:val="0"/>
      <w:marTop w:val="0"/>
      <w:marBottom w:val="0"/>
      <w:divBdr>
        <w:top w:val="none" w:sz="0" w:space="0" w:color="auto"/>
        <w:left w:val="none" w:sz="0" w:space="0" w:color="auto"/>
        <w:bottom w:val="none" w:sz="0" w:space="0" w:color="auto"/>
        <w:right w:val="none" w:sz="0" w:space="0" w:color="auto"/>
      </w:divBdr>
    </w:div>
    <w:div w:id="169683864">
      <w:bodyDiv w:val="1"/>
      <w:marLeft w:val="0"/>
      <w:marRight w:val="0"/>
      <w:marTop w:val="0"/>
      <w:marBottom w:val="0"/>
      <w:divBdr>
        <w:top w:val="none" w:sz="0" w:space="0" w:color="auto"/>
        <w:left w:val="none" w:sz="0" w:space="0" w:color="auto"/>
        <w:bottom w:val="none" w:sz="0" w:space="0" w:color="auto"/>
        <w:right w:val="none" w:sz="0" w:space="0" w:color="auto"/>
      </w:divBdr>
    </w:div>
    <w:div w:id="371157786">
      <w:bodyDiv w:val="1"/>
      <w:marLeft w:val="0"/>
      <w:marRight w:val="0"/>
      <w:marTop w:val="0"/>
      <w:marBottom w:val="0"/>
      <w:divBdr>
        <w:top w:val="none" w:sz="0" w:space="0" w:color="auto"/>
        <w:left w:val="none" w:sz="0" w:space="0" w:color="auto"/>
        <w:bottom w:val="none" w:sz="0" w:space="0" w:color="auto"/>
        <w:right w:val="none" w:sz="0" w:space="0" w:color="auto"/>
      </w:divBdr>
    </w:div>
    <w:div w:id="478348987">
      <w:bodyDiv w:val="1"/>
      <w:marLeft w:val="0"/>
      <w:marRight w:val="0"/>
      <w:marTop w:val="0"/>
      <w:marBottom w:val="0"/>
      <w:divBdr>
        <w:top w:val="none" w:sz="0" w:space="0" w:color="auto"/>
        <w:left w:val="none" w:sz="0" w:space="0" w:color="auto"/>
        <w:bottom w:val="none" w:sz="0" w:space="0" w:color="auto"/>
        <w:right w:val="none" w:sz="0" w:space="0" w:color="auto"/>
      </w:divBdr>
    </w:div>
    <w:div w:id="594095939">
      <w:bodyDiv w:val="1"/>
      <w:marLeft w:val="0"/>
      <w:marRight w:val="0"/>
      <w:marTop w:val="0"/>
      <w:marBottom w:val="0"/>
      <w:divBdr>
        <w:top w:val="none" w:sz="0" w:space="0" w:color="auto"/>
        <w:left w:val="none" w:sz="0" w:space="0" w:color="auto"/>
        <w:bottom w:val="none" w:sz="0" w:space="0" w:color="auto"/>
        <w:right w:val="none" w:sz="0" w:space="0" w:color="auto"/>
      </w:divBdr>
    </w:div>
    <w:div w:id="703217003">
      <w:bodyDiv w:val="1"/>
      <w:marLeft w:val="0"/>
      <w:marRight w:val="0"/>
      <w:marTop w:val="0"/>
      <w:marBottom w:val="0"/>
      <w:divBdr>
        <w:top w:val="none" w:sz="0" w:space="0" w:color="auto"/>
        <w:left w:val="none" w:sz="0" w:space="0" w:color="auto"/>
        <w:bottom w:val="none" w:sz="0" w:space="0" w:color="auto"/>
        <w:right w:val="none" w:sz="0" w:space="0" w:color="auto"/>
      </w:divBdr>
    </w:div>
    <w:div w:id="782919934">
      <w:bodyDiv w:val="1"/>
      <w:marLeft w:val="0"/>
      <w:marRight w:val="0"/>
      <w:marTop w:val="0"/>
      <w:marBottom w:val="0"/>
      <w:divBdr>
        <w:top w:val="none" w:sz="0" w:space="0" w:color="auto"/>
        <w:left w:val="none" w:sz="0" w:space="0" w:color="auto"/>
        <w:bottom w:val="none" w:sz="0" w:space="0" w:color="auto"/>
        <w:right w:val="none" w:sz="0" w:space="0" w:color="auto"/>
      </w:divBdr>
    </w:div>
    <w:div w:id="1052851537">
      <w:bodyDiv w:val="1"/>
      <w:marLeft w:val="0"/>
      <w:marRight w:val="0"/>
      <w:marTop w:val="0"/>
      <w:marBottom w:val="0"/>
      <w:divBdr>
        <w:top w:val="none" w:sz="0" w:space="0" w:color="auto"/>
        <w:left w:val="none" w:sz="0" w:space="0" w:color="auto"/>
        <w:bottom w:val="none" w:sz="0" w:space="0" w:color="auto"/>
        <w:right w:val="none" w:sz="0" w:space="0" w:color="auto"/>
      </w:divBdr>
    </w:div>
    <w:div w:id="1177647566">
      <w:bodyDiv w:val="1"/>
      <w:marLeft w:val="0"/>
      <w:marRight w:val="0"/>
      <w:marTop w:val="0"/>
      <w:marBottom w:val="0"/>
      <w:divBdr>
        <w:top w:val="none" w:sz="0" w:space="0" w:color="auto"/>
        <w:left w:val="none" w:sz="0" w:space="0" w:color="auto"/>
        <w:bottom w:val="none" w:sz="0" w:space="0" w:color="auto"/>
        <w:right w:val="none" w:sz="0" w:space="0" w:color="auto"/>
      </w:divBdr>
    </w:div>
    <w:div w:id="1178540506">
      <w:bodyDiv w:val="1"/>
      <w:marLeft w:val="0"/>
      <w:marRight w:val="0"/>
      <w:marTop w:val="0"/>
      <w:marBottom w:val="0"/>
      <w:divBdr>
        <w:top w:val="none" w:sz="0" w:space="0" w:color="auto"/>
        <w:left w:val="none" w:sz="0" w:space="0" w:color="auto"/>
        <w:bottom w:val="none" w:sz="0" w:space="0" w:color="auto"/>
        <w:right w:val="none" w:sz="0" w:space="0" w:color="auto"/>
      </w:divBdr>
    </w:div>
    <w:div w:id="1427505494">
      <w:bodyDiv w:val="1"/>
      <w:marLeft w:val="0"/>
      <w:marRight w:val="0"/>
      <w:marTop w:val="0"/>
      <w:marBottom w:val="0"/>
      <w:divBdr>
        <w:top w:val="none" w:sz="0" w:space="0" w:color="auto"/>
        <w:left w:val="none" w:sz="0" w:space="0" w:color="auto"/>
        <w:bottom w:val="none" w:sz="0" w:space="0" w:color="auto"/>
        <w:right w:val="none" w:sz="0" w:space="0" w:color="auto"/>
      </w:divBdr>
    </w:div>
    <w:div w:id="1622303782">
      <w:bodyDiv w:val="1"/>
      <w:marLeft w:val="0"/>
      <w:marRight w:val="0"/>
      <w:marTop w:val="0"/>
      <w:marBottom w:val="0"/>
      <w:divBdr>
        <w:top w:val="none" w:sz="0" w:space="0" w:color="auto"/>
        <w:left w:val="none" w:sz="0" w:space="0" w:color="auto"/>
        <w:bottom w:val="none" w:sz="0" w:space="0" w:color="auto"/>
        <w:right w:val="none" w:sz="0" w:space="0" w:color="auto"/>
      </w:divBdr>
    </w:div>
    <w:div w:id="1847134366">
      <w:bodyDiv w:val="1"/>
      <w:marLeft w:val="0"/>
      <w:marRight w:val="0"/>
      <w:marTop w:val="0"/>
      <w:marBottom w:val="0"/>
      <w:divBdr>
        <w:top w:val="none" w:sz="0" w:space="0" w:color="auto"/>
        <w:left w:val="none" w:sz="0" w:space="0" w:color="auto"/>
        <w:bottom w:val="none" w:sz="0" w:space="0" w:color="auto"/>
        <w:right w:val="none" w:sz="0" w:space="0" w:color="auto"/>
      </w:divBdr>
    </w:div>
    <w:div w:id="1946889646">
      <w:bodyDiv w:val="1"/>
      <w:marLeft w:val="0"/>
      <w:marRight w:val="0"/>
      <w:marTop w:val="0"/>
      <w:marBottom w:val="0"/>
      <w:divBdr>
        <w:top w:val="none" w:sz="0" w:space="0" w:color="auto"/>
        <w:left w:val="none" w:sz="0" w:space="0" w:color="auto"/>
        <w:bottom w:val="none" w:sz="0" w:space="0" w:color="auto"/>
        <w:right w:val="none" w:sz="0" w:space="0" w:color="auto"/>
      </w:divBdr>
    </w:div>
    <w:div w:id="1966739141">
      <w:bodyDiv w:val="1"/>
      <w:marLeft w:val="0"/>
      <w:marRight w:val="0"/>
      <w:marTop w:val="0"/>
      <w:marBottom w:val="0"/>
      <w:divBdr>
        <w:top w:val="none" w:sz="0" w:space="0" w:color="auto"/>
        <w:left w:val="none" w:sz="0" w:space="0" w:color="auto"/>
        <w:bottom w:val="none" w:sz="0" w:space="0" w:color="auto"/>
        <w:right w:val="none" w:sz="0" w:space="0" w:color="auto"/>
      </w:divBdr>
    </w:div>
    <w:div w:id="1984037218">
      <w:bodyDiv w:val="1"/>
      <w:marLeft w:val="0"/>
      <w:marRight w:val="0"/>
      <w:marTop w:val="0"/>
      <w:marBottom w:val="0"/>
      <w:divBdr>
        <w:top w:val="none" w:sz="0" w:space="0" w:color="auto"/>
        <w:left w:val="none" w:sz="0" w:space="0" w:color="auto"/>
        <w:bottom w:val="none" w:sz="0" w:space="0" w:color="auto"/>
        <w:right w:val="none" w:sz="0" w:space="0" w:color="auto"/>
      </w:divBdr>
      <w:divsChild>
        <w:div w:id="1884948043">
          <w:marLeft w:val="0"/>
          <w:marRight w:val="0"/>
          <w:marTop w:val="0"/>
          <w:marBottom w:val="0"/>
          <w:divBdr>
            <w:top w:val="none" w:sz="0" w:space="0" w:color="auto"/>
            <w:left w:val="none" w:sz="0" w:space="0" w:color="auto"/>
            <w:bottom w:val="none" w:sz="0" w:space="0" w:color="auto"/>
            <w:right w:val="none" w:sz="0" w:space="0" w:color="auto"/>
          </w:divBdr>
        </w:div>
      </w:divsChild>
    </w:div>
    <w:div w:id="208964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258384/1/inf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vyam.ru/regulatory/services/municipal_service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vyam.ru/index.ph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r.gavy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89AD-D861-4882-B334-D1704318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8040</Words>
  <Characters>45830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3</cp:revision>
  <cp:lastPrinted>2018-11-21T04:18:00Z</cp:lastPrinted>
  <dcterms:created xsi:type="dcterms:W3CDTF">2022-07-25T05:37:00Z</dcterms:created>
  <dcterms:modified xsi:type="dcterms:W3CDTF">2022-07-25T05:38:00Z</dcterms:modified>
</cp:coreProperties>
</file>