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8BB" w:rsidRDefault="00C108BB" w:rsidP="000F0F3B">
      <w:pPr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DDE93A" wp14:editId="54493946">
            <wp:simplePos x="0" y="0"/>
            <wp:positionH relativeFrom="column">
              <wp:posOffset>2656435</wp:posOffset>
            </wp:positionH>
            <wp:positionV relativeFrom="paragraph">
              <wp:posOffset>-181610</wp:posOffset>
            </wp:positionV>
            <wp:extent cx="425450" cy="483870"/>
            <wp:effectExtent l="0" t="0" r="0" b="0"/>
            <wp:wrapNone/>
            <wp:docPr id="1" name="Рисунок 1" descr="Описание: Описание: Описание: Описание: 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Описание: Описание: Описание: 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08BB" w:rsidRDefault="00C108BB" w:rsidP="00C108BB">
      <w:pPr>
        <w:jc w:val="center"/>
        <w:rPr>
          <w:color w:val="000000"/>
        </w:rPr>
      </w:pPr>
    </w:p>
    <w:p w:rsidR="00C108BB" w:rsidRPr="00775EF2" w:rsidRDefault="00495B2F" w:rsidP="00C108BB">
      <w:pPr>
        <w:jc w:val="center"/>
        <w:rPr>
          <w:color w:val="000000"/>
          <w:sz w:val="30"/>
          <w:szCs w:val="30"/>
        </w:rPr>
      </w:pPr>
      <w:r w:rsidRPr="00775EF2">
        <w:rPr>
          <w:color w:val="000000"/>
          <w:sz w:val="30"/>
          <w:szCs w:val="30"/>
        </w:rPr>
        <w:t>АДМИНИСТРАЦИЯ ГАВРИЛОВ</w:t>
      </w:r>
      <w:r w:rsidR="00C108BB" w:rsidRPr="00775EF2">
        <w:rPr>
          <w:color w:val="000000"/>
          <w:sz w:val="30"/>
          <w:szCs w:val="30"/>
        </w:rPr>
        <w:t>-ЯМСКОГО</w:t>
      </w:r>
    </w:p>
    <w:p w:rsidR="00C108BB" w:rsidRPr="00775EF2" w:rsidRDefault="00C108BB" w:rsidP="00C108BB">
      <w:pPr>
        <w:jc w:val="center"/>
        <w:rPr>
          <w:color w:val="000000"/>
          <w:sz w:val="30"/>
          <w:szCs w:val="30"/>
        </w:rPr>
      </w:pPr>
      <w:r w:rsidRPr="00775EF2">
        <w:rPr>
          <w:color w:val="000000"/>
          <w:sz w:val="30"/>
          <w:szCs w:val="30"/>
        </w:rPr>
        <w:t>МУНИЦИПАЛЬНОГО  РАЙОНА</w:t>
      </w:r>
    </w:p>
    <w:p w:rsidR="00C108BB" w:rsidRDefault="00C108BB" w:rsidP="00C108BB">
      <w:pPr>
        <w:jc w:val="center"/>
        <w:rPr>
          <w:color w:val="000000"/>
        </w:rPr>
      </w:pPr>
    </w:p>
    <w:p w:rsidR="00C108BB" w:rsidRPr="00775EF2" w:rsidRDefault="00C108BB" w:rsidP="00C108BB">
      <w:pPr>
        <w:jc w:val="center"/>
        <w:rPr>
          <w:b/>
          <w:color w:val="000000"/>
          <w:sz w:val="40"/>
          <w:szCs w:val="40"/>
        </w:rPr>
      </w:pPr>
      <w:r w:rsidRPr="00775EF2">
        <w:rPr>
          <w:b/>
          <w:color w:val="000000"/>
          <w:sz w:val="40"/>
          <w:szCs w:val="40"/>
        </w:rPr>
        <w:t>ПОСТАНОВЛЕНИЕ</w:t>
      </w:r>
    </w:p>
    <w:p w:rsidR="00C108BB" w:rsidRDefault="00C108BB" w:rsidP="00C108BB">
      <w:pPr>
        <w:jc w:val="both"/>
      </w:pPr>
    </w:p>
    <w:p w:rsidR="00C108BB" w:rsidRDefault="000F0F3B" w:rsidP="00C108BB">
      <w:r>
        <w:t>21.12.2023  № 1223</w:t>
      </w:r>
    </w:p>
    <w:p w:rsidR="00C108BB" w:rsidRDefault="00C108BB" w:rsidP="00C108BB"/>
    <w:p w:rsidR="00F04E3E" w:rsidRDefault="00450712" w:rsidP="00C108BB">
      <w:pPr>
        <w:snapToGrid w:val="0"/>
      </w:pPr>
      <w:r>
        <w:t>О признании утративши</w:t>
      </w:r>
      <w:r w:rsidR="00F04E3E">
        <w:t>ми силу отдельных постановлений</w:t>
      </w:r>
    </w:p>
    <w:p w:rsidR="003B082C" w:rsidRDefault="00450712" w:rsidP="00C108BB">
      <w:pPr>
        <w:snapToGrid w:val="0"/>
      </w:pPr>
      <w:r>
        <w:t>Администрации Гаврилов-Ямского муниципального района</w:t>
      </w:r>
    </w:p>
    <w:p w:rsidR="00450712" w:rsidRDefault="00450712" w:rsidP="00C108BB">
      <w:pPr>
        <w:snapToGrid w:val="0"/>
      </w:pPr>
    </w:p>
    <w:p w:rsidR="003B082C" w:rsidRPr="003B082C" w:rsidRDefault="003B082C" w:rsidP="003B082C">
      <w:pPr>
        <w:keepNext/>
        <w:keepLines/>
        <w:ind w:firstLine="560"/>
        <w:jc w:val="both"/>
        <w:rPr>
          <w:bCs/>
          <w:color w:val="000000"/>
        </w:rPr>
      </w:pPr>
      <w:r w:rsidRPr="003B082C">
        <w:rPr>
          <w:bCs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</w:t>
      </w:r>
      <w:r w:rsidRPr="003B082C">
        <w:t xml:space="preserve"> </w:t>
      </w:r>
      <w:r w:rsidRPr="003B082C">
        <w:rPr>
          <w:bCs/>
          <w:color w:val="000000"/>
        </w:rPr>
        <w:t>руководствуясь статьей 26 Устава Гаврилов-Ямского муниципального района Ярославской области,</w:t>
      </w:r>
    </w:p>
    <w:p w:rsidR="00C108BB" w:rsidRDefault="00C108BB" w:rsidP="00C108BB">
      <w:pPr>
        <w:suppressAutoHyphens w:val="0"/>
        <w:autoSpaceDE w:val="0"/>
        <w:autoSpaceDN w:val="0"/>
        <w:adjustRightInd w:val="0"/>
        <w:ind w:firstLine="708"/>
        <w:jc w:val="both"/>
        <w:rPr>
          <w:rFonts w:cs="Arial"/>
          <w:color w:val="000000"/>
          <w:lang w:eastAsia="ru-RU"/>
        </w:rPr>
      </w:pPr>
    </w:p>
    <w:p w:rsidR="00C108BB" w:rsidRDefault="00C108BB" w:rsidP="00C108BB">
      <w:pPr>
        <w:keepNext/>
        <w:keepLines/>
      </w:pPr>
      <w:r>
        <w:t>АДМИНИСТРАЦИЯ  МУНИЦИПАЛЬНОГО  РАЙОНА  ПОСТАНОВЛЯЕТ:</w:t>
      </w:r>
    </w:p>
    <w:p w:rsidR="00C108BB" w:rsidRPr="00E9237C" w:rsidRDefault="00C108BB" w:rsidP="00C108BB">
      <w:pPr>
        <w:keepNext/>
        <w:keepLines/>
      </w:pPr>
    </w:p>
    <w:p w:rsidR="00E9237C" w:rsidRPr="00E9237C" w:rsidRDefault="00C108BB" w:rsidP="000F0F3B">
      <w:pPr>
        <w:keepNext/>
        <w:keepLines/>
        <w:ind w:firstLine="567"/>
        <w:jc w:val="both"/>
      </w:pPr>
      <w:r w:rsidRPr="00E9237C">
        <w:t xml:space="preserve">1. </w:t>
      </w:r>
      <w:r w:rsidR="00E9237C" w:rsidRPr="00E9237C">
        <w:t>Признать утратившими силу:</w:t>
      </w:r>
    </w:p>
    <w:p w:rsidR="00E9237C" w:rsidRDefault="00E9237C" w:rsidP="000F0F3B">
      <w:pPr>
        <w:snapToGrid w:val="0"/>
        <w:ind w:firstLine="567"/>
        <w:jc w:val="both"/>
      </w:pPr>
      <w:r w:rsidRPr="00E9237C">
        <w:t xml:space="preserve">- постановление Администрации Гаврилов-Ямского муниципального района от </w:t>
      </w:r>
      <w:r w:rsidR="009044A0">
        <w:t>10.02.2020 №</w:t>
      </w:r>
      <w:r w:rsidR="002D72F3">
        <w:t xml:space="preserve"> </w:t>
      </w:r>
      <w:r w:rsidR="009044A0">
        <w:t>138</w:t>
      </w:r>
      <w:r w:rsidR="009044A0" w:rsidRPr="00E9237C">
        <w:t xml:space="preserve"> «</w:t>
      </w:r>
      <w:r w:rsidRPr="00E9237C">
        <w:t>Об утверждении административного регламента предоставления муниципальной услуги «</w:t>
      </w:r>
      <w:r w:rsidR="00A7054C">
        <w:t>Предоставление информации из федеральной базы данных о результатах единого государственного экзамена</w:t>
      </w:r>
      <w:r w:rsidRPr="00E36350">
        <w:t>»</w:t>
      </w:r>
      <w:r w:rsidR="002D72F3">
        <w:t>;</w:t>
      </w:r>
    </w:p>
    <w:p w:rsidR="0070387E" w:rsidRDefault="0070387E" w:rsidP="000F0F3B">
      <w:pPr>
        <w:snapToGrid w:val="0"/>
        <w:ind w:firstLine="567"/>
        <w:jc w:val="both"/>
      </w:pPr>
      <w:r w:rsidRPr="0070387E">
        <w:t>- постановление Администрации Гаврилов-Ямс</w:t>
      </w:r>
      <w:r w:rsidR="009044A0">
        <w:t>кого муниципального района от 20</w:t>
      </w:r>
      <w:r w:rsidRPr="0070387E">
        <w:t>.12.2019 №</w:t>
      </w:r>
      <w:r>
        <w:t xml:space="preserve"> </w:t>
      </w:r>
      <w:r w:rsidR="009044A0">
        <w:t>1395</w:t>
      </w:r>
      <w:r w:rsidRPr="0070387E">
        <w:t xml:space="preserve"> «</w:t>
      </w:r>
      <w:r w:rsidR="009044A0" w:rsidRPr="00E9237C">
        <w:t>Об утверждении административного регламента предоставления муниципальной услуги «</w:t>
      </w:r>
      <w:r w:rsidR="009044A0">
        <w:t xml:space="preserve">Предоставление информации о реализации в образовательных муниципальных учреждениях, расположенных на территории Гаврилов-Ямского района, программ дошкольного, начального общего, основного общего, среднего общего образования, а также </w:t>
      </w:r>
      <w:r w:rsidR="00BD5D92">
        <w:t>дополнительных образовательных программ</w:t>
      </w:r>
      <w:r w:rsidR="009044A0" w:rsidRPr="00E36350">
        <w:t>»</w:t>
      </w:r>
      <w:r w:rsidR="009044A0">
        <w:t>;</w:t>
      </w:r>
      <w:r w:rsidR="009044A0" w:rsidRPr="009044A0">
        <w:t xml:space="preserve"> </w:t>
      </w:r>
    </w:p>
    <w:p w:rsidR="0070387E" w:rsidRDefault="0070387E" w:rsidP="000F0F3B">
      <w:pPr>
        <w:snapToGrid w:val="0"/>
        <w:ind w:firstLine="567"/>
        <w:jc w:val="both"/>
      </w:pPr>
      <w:r w:rsidRPr="0070387E">
        <w:t>- постановление Администрации Гаврилов-Ямс</w:t>
      </w:r>
      <w:r>
        <w:t xml:space="preserve">кого муниципального района от </w:t>
      </w:r>
      <w:r w:rsidR="00BD5D92">
        <w:t>20</w:t>
      </w:r>
      <w:r w:rsidR="00BD5D92" w:rsidRPr="0070387E">
        <w:t>.12.2019 №</w:t>
      </w:r>
      <w:r w:rsidR="00BD5D92">
        <w:t xml:space="preserve"> 1396</w:t>
      </w:r>
      <w:r w:rsidR="00BD5D92" w:rsidRPr="0070387E">
        <w:t xml:space="preserve"> </w:t>
      </w:r>
      <w:r w:rsidR="003C66EE" w:rsidRPr="0070387E">
        <w:t>«</w:t>
      </w:r>
      <w:r w:rsidR="003C66EE" w:rsidRPr="00E9237C">
        <w:t xml:space="preserve">Об утверждении административного регламента предоставления муниципальной услуги </w:t>
      </w:r>
      <w:r w:rsidR="00BD5D92" w:rsidRPr="0070387E">
        <w:t>«</w:t>
      </w:r>
      <w:r w:rsidR="00BD5D92">
        <w:t>Предоставление информации об образовательных программах учебных курсов, предметах, дисциплинах (модулях), годовых календарных учебных графиках</w:t>
      </w:r>
      <w:r w:rsidR="00BD5D92" w:rsidRPr="00E36350">
        <w:t>»</w:t>
      </w:r>
      <w:r w:rsidR="00BD5D92">
        <w:t>;</w:t>
      </w:r>
    </w:p>
    <w:p w:rsidR="002542D3" w:rsidRDefault="002542D3" w:rsidP="000F0F3B">
      <w:pPr>
        <w:snapToGrid w:val="0"/>
        <w:ind w:firstLine="567"/>
        <w:jc w:val="both"/>
      </w:pPr>
      <w:r w:rsidRPr="00E36350">
        <w:t>- постановление Администрации Гаврилов-Ямского муниципального района от</w:t>
      </w:r>
      <w:r w:rsidR="00645A0D" w:rsidRPr="00E36350">
        <w:rPr>
          <w:lang w:eastAsia="en-US"/>
        </w:rPr>
        <w:t xml:space="preserve"> </w:t>
      </w:r>
      <w:r w:rsidR="00BD5D92">
        <w:t>20</w:t>
      </w:r>
      <w:r w:rsidR="00BD5D92" w:rsidRPr="0070387E">
        <w:t>.12.2019 №</w:t>
      </w:r>
      <w:r w:rsidR="00BD5D92">
        <w:t xml:space="preserve"> 1397</w:t>
      </w:r>
      <w:r w:rsidR="00BD5D92" w:rsidRPr="0070387E">
        <w:t xml:space="preserve"> «</w:t>
      </w:r>
      <w:r w:rsidR="00BD5D92" w:rsidRPr="00E9237C">
        <w:t>Об утверждении административного регламента предоставления муниципальной услуги «</w:t>
      </w:r>
      <w:r w:rsidR="00BD5D92">
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и профессиональные образовательные программы</w:t>
      </w:r>
      <w:r w:rsidR="00BD5D92" w:rsidRPr="00E36350">
        <w:t>»</w:t>
      </w:r>
      <w:r w:rsidR="00BD5D92">
        <w:t>.</w:t>
      </w:r>
    </w:p>
    <w:p w:rsidR="00EC1642" w:rsidRDefault="002D72F3" w:rsidP="000F0F3B">
      <w:pPr>
        <w:keepNext/>
        <w:keepLines/>
        <w:tabs>
          <w:tab w:val="left" w:pos="7260"/>
        </w:tabs>
        <w:ind w:firstLine="567"/>
        <w:jc w:val="both"/>
      </w:pPr>
      <w:r w:rsidRPr="00A760DA">
        <w:rPr>
          <w:lang w:eastAsia="en-US"/>
        </w:rPr>
        <w:lastRenderedPageBreak/>
        <w:t>2. Контроль</w:t>
      </w:r>
      <w:r w:rsidR="00A760DA" w:rsidRPr="00A760DA">
        <w:rPr>
          <w:lang w:eastAsia="en-US"/>
        </w:rPr>
        <w:t xml:space="preserve"> за исполнением постановления возложить на </w:t>
      </w:r>
      <w:r w:rsidR="00EC1642">
        <w:t xml:space="preserve">первого заместителя Главы Администрации муниципального района </w:t>
      </w:r>
      <w:proofErr w:type="spellStart"/>
      <w:r w:rsidR="00EC1642">
        <w:t>Забаева</w:t>
      </w:r>
      <w:proofErr w:type="spellEnd"/>
      <w:r w:rsidR="00EC1642">
        <w:t xml:space="preserve"> А.А.</w:t>
      </w:r>
      <w:r w:rsidR="00EC1642" w:rsidRPr="00EC1642">
        <w:t xml:space="preserve"> </w:t>
      </w:r>
    </w:p>
    <w:p w:rsidR="007B6E85" w:rsidRPr="007B6E85" w:rsidRDefault="007B6E85" w:rsidP="000F0F3B">
      <w:pPr>
        <w:keepNext/>
        <w:keepLines/>
        <w:tabs>
          <w:tab w:val="left" w:pos="7260"/>
        </w:tabs>
        <w:ind w:firstLine="567"/>
        <w:jc w:val="both"/>
      </w:pPr>
      <w:r w:rsidRPr="007B6E85"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7B6E85" w:rsidRPr="007B6E85" w:rsidRDefault="007B6E85" w:rsidP="000F0F3B">
      <w:pPr>
        <w:keepNext/>
        <w:keepLines/>
        <w:ind w:firstLine="567"/>
        <w:jc w:val="both"/>
      </w:pPr>
      <w:r w:rsidRPr="007B6E85">
        <w:t>4. Постановление вступает в силу с момента официального опубликования.</w:t>
      </w:r>
    </w:p>
    <w:p w:rsidR="007B6E85" w:rsidRPr="007B6E85" w:rsidRDefault="007B6E85" w:rsidP="007B6E85">
      <w:pPr>
        <w:keepNext/>
        <w:keepLines/>
      </w:pPr>
      <w:bookmarkStart w:id="0" w:name="_GoBack"/>
      <w:bookmarkEnd w:id="0"/>
    </w:p>
    <w:p w:rsidR="007B6E85" w:rsidRPr="007B6E85" w:rsidRDefault="007B6E85" w:rsidP="007B6E85">
      <w:pPr>
        <w:keepNext/>
        <w:keepLines/>
      </w:pPr>
    </w:p>
    <w:p w:rsidR="007B6E85" w:rsidRPr="007B6E85" w:rsidRDefault="007B6E85" w:rsidP="007B6E85">
      <w:pPr>
        <w:keepNext/>
        <w:keepLines/>
      </w:pPr>
      <w:r w:rsidRPr="007B6E85">
        <w:t>Глава Гаврилов-Ямского</w:t>
      </w:r>
    </w:p>
    <w:p w:rsidR="007B6E85" w:rsidRPr="007B6E85" w:rsidRDefault="007B6E85" w:rsidP="007B6E85">
      <w:pPr>
        <w:keepNext/>
        <w:keepLines/>
      </w:pPr>
      <w:r w:rsidRPr="007B6E85">
        <w:t>муниципального района                                                            А.Б. Сергеичев</w:t>
      </w:r>
    </w:p>
    <w:p w:rsidR="00722EA9" w:rsidRPr="00F04E3E" w:rsidRDefault="00722EA9">
      <w:pPr>
        <w:rPr>
          <w:color w:val="FF0000"/>
        </w:rPr>
      </w:pPr>
    </w:p>
    <w:sectPr w:rsidR="00722EA9" w:rsidRPr="00F04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78"/>
    <w:rsid w:val="000F0F3B"/>
    <w:rsid w:val="001C66E6"/>
    <w:rsid w:val="002542D3"/>
    <w:rsid w:val="002D72F3"/>
    <w:rsid w:val="003B082C"/>
    <w:rsid w:val="003C66EE"/>
    <w:rsid w:val="004365DA"/>
    <w:rsid w:val="00445A78"/>
    <w:rsid w:val="00450712"/>
    <w:rsid w:val="00495B2F"/>
    <w:rsid w:val="004E4158"/>
    <w:rsid w:val="00645A0D"/>
    <w:rsid w:val="00683B39"/>
    <w:rsid w:val="0070387E"/>
    <w:rsid w:val="00722EA9"/>
    <w:rsid w:val="00775EF2"/>
    <w:rsid w:val="007B6E85"/>
    <w:rsid w:val="008D4431"/>
    <w:rsid w:val="008E5D9E"/>
    <w:rsid w:val="009044A0"/>
    <w:rsid w:val="00A47F66"/>
    <w:rsid w:val="00A7054C"/>
    <w:rsid w:val="00A760DA"/>
    <w:rsid w:val="00A81C20"/>
    <w:rsid w:val="00BD5D92"/>
    <w:rsid w:val="00C108BB"/>
    <w:rsid w:val="00C23A5E"/>
    <w:rsid w:val="00DD20A1"/>
    <w:rsid w:val="00E07CC8"/>
    <w:rsid w:val="00E36350"/>
    <w:rsid w:val="00E9237C"/>
    <w:rsid w:val="00EC1642"/>
    <w:rsid w:val="00F0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B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2023-12-21T06:44:00Z</cp:lastPrinted>
  <dcterms:created xsi:type="dcterms:W3CDTF">2023-12-21T06:45:00Z</dcterms:created>
  <dcterms:modified xsi:type="dcterms:W3CDTF">2023-12-21T06:45:00Z</dcterms:modified>
</cp:coreProperties>
</file>