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94" w:rsidRDefault="00376C94" w:rsidP="00376C94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1459C0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1                                                              </w:t>
      </w:r>
    </w:p>
    <w:p w:rsidR="00376C94" w:rsidRDefault="00376C94" w:rsidP="00376C94">
      <w:pPr>
        <w:pStyle w:val="ConsPlusTitle"/>
        <w:widowControl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</w:t>
      </w:r>
      <w:r w:rsidR="001459C0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 приказу </w:t>
      </w:r>
      <w:r w:rsidR="001459C0">
        <w:rPr>
          <w:rFonts w:ascii="Times New Roman" w:hAnsi="Times New Roman" w:cs="Times New Roman"/>
          <w:b w:val="0"/>
          <w:sz w:val="28"/>
          <w:szCs w:val="28"/>
        </w:rPr>
        <w:t>Управления финансов</w:t>
      </w:r>
    </w:p>
    <w:p w:rsidR="00376C94" w:rsidRDefault="00376C94" w:rsidP="00376C94">
      <w:pPr>
        <w:pStyle w:val="ConsPlusTitle"/>
        <w:widowControl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="001459C0">
        <w:rPr>
          <w:rFonts w:ascii="Times New Roman" w:hAnsi="Times New Roman" w:cs="Times New Roman"/>
          <w:b w:val="0"/>
          <w:sz w:val="28"/>
          <w:szCs w:val="28"/>
        </w:rPr>
        <w:t xml:space="preserve">                 администрации </w:t>
      </w:r>
      <w:proofErr w:type="gramStart"/>
      <w:r w:rsidR="001459C0">
        <w:rPr>
          <w:rFonts w:ascii="Times New Roman" w:hAnsi="Times New Roman" w:cs="Times New Roman"/>
          <w:b w:val="0"/>
          <w:sz w:val="28"/>
          <w:szCs w:val="28"/>
        </w:rPr>
        <w:t>Гаврилов-Ямского</w:t>
      </w:r>
      <w:proofErr w:type="gramEnd"/>
    </w:p>
    <w:p w:rsidR="001459C0" w:rsidRDefault="001459C0" w:rsidP="00376C94">
      <w:pPr>
        <w:pStyle w:val="ConsPlusTitle"/>
        <w:widowControl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муниципального района</w:t>
      </w:r>
    </w:p>
    <w:p w:rsidR="00376C94" w:rsidRDefault="00376C94" w:rsidP="00376C94">
      <w:pPr>
        <w:pStyle w:val="ConsPlusTitle"/>
        <w:widowControl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от </w:t>
      </w:r>
      <w:r w:rsidR="003E4676">
        <w:rPr>
          <w:rFonts w:ascii="Times New Roman" w:hAnsi="Times New Roman" w:cs="Times New Roman"/>
          <w:b w:val="0"/>
          <w:sz w:val="28"/>
          <w:szCs w:val="28"/>
        </w:rPr>
        <w:t>25.12.2018г.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E4676">
        <w:rPr>
          <w:rFonts w:ascii="Times New Roman" w:hAnsi="Times New Roman" w:cs="Times New Roman"/>
          <w:b w:val="0"/>
          <w:sz w:val="28"/>
          <w:szCs w:val="28"/>
        </w:rPr>
        <w:t>51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</w:p>
    <w:p w:rsidR="00376C94" w:rsidRDefault="00376C94" w:rsidP="00376C94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</w:t>
      </w:r>
    </w:p>
    <w:p w:rsidR="00376C94" w:rsidRDefault="00376C94" w:rsidP="00376C94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представления,  приема  и проведения камеральной проверки годовой бюджетной (бухгалтерской) отчетности за 2018 год</w:t>
      </w:r>
    </w:p>
    <w:p w:rsidR="00376C94" w:rsidRDefault="00376C94" w:rsidP="00376C94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76C94" w:rsidRDefault="00376C94" w:rsidP="00376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 представления, приема и проведения камеральной проверки годовой бюджетной (бухгалтерской) отчетности (далее - Порядок) разработан в соответствии  со  статьями 264.2 и 264.3 Бюджетного кодекса Российской Федерации и  Инструкцией о порядке 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 № 191н (далее – Инструкция № 191н). </w:t>
      </w:r>
    </w:p>
    <w:p w:rsidR="00376C94" w:rsidRDefault="00376C94" w:rsidP="00376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распространяется на главных распорядителей</w:t>
      </w:r>
      <w:r w:rsidR="00E60A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получателей бюджетных средств, главных администраторов, администраторов доходов бюджетов, главных администраторов, администраторов источников финансирования дефицита бюджет</w:t>
      </w:r>
      <w:r w:rsidR="00E60A26">
        <w:rPr>
          <w:rFonts w:ascii="Times New Roman" w:hAnsi="Times New Roman" w:cs="Times New Roman"/>
          <w:sz w:val="28"/>
          <w:szCs w:val="28"/>
        </w:rPr>
        <w:t>а МР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60A26">
        <w:rPr>
          <w:rFonts w:ascii="Times New Roman" w:hAnsi="Times New Roman" w:cs="Times New Roman"/>
          <w:sz w:val="28"/>
          <w:szCs w:val="28"/>
        </w:rPr>
        <w:t>городское</w:t>
      </w:r>
      <w:proofErr w:type="gramEnd"/>
      <w:r w:rsidR="00E60A26">
        <w:rPr>
          <w:rFonts w:ascii="Times New Roman" w:hAnsi="Times New Roman" w:cs="Times New Roman"/>
          <w:sz w:val="28"/>
          <w:szCs w:val="28"/>
        </w:rPr>
        <w:t xml:space="preserve"> и сельские поселения</w:t>
      </w:r>
      <w:r>
        <w:rPr>
          <w:rFonts w:ascii="Times New Roman" w:hAnsi="Times New Roman" w:cs="Times New Roman"/>
          <w:sz w:val="28"/>
          <w:szCs w:val="28"/>
        </w:rPr>
        <w:t xml:space="preserve"> (далее - субъекты отчетности).</w:t>
      </w:r>
    </w:p>
    <w:p w:rsidR="00376C94" w:rsidRDefault="00376C94" w:rsidP="00376C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Состав годовой бюджетной (бухгалтерской) отчетности (далее - отчетность) определяется Бюджетным кодексом Российской Федерации, Инструкцией № 191н, приказом Минфина России от 25.03.2011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(далее – Инструкция № 33н), письмами Министерства финансов Российской  Федерации и Федерального казначейства. </w:t>
      </w:r>
    </w:p>
    <w:p w:rsidR="00376C94" w:rsidRDefault="00376C94" w:rsidP="00376C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76C94" w:rsidRDefault="00376C94" w:rsidP="00376C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Представление отчетности  </w:t>
      </w:r>
      <w:r w:rsidR="00723B8C">
        <w:rPr>
          <w:rFonts w:ascii="Times New Roman" w:hAnsi="Times New Roman" w:cs="Times New Roman"/>
          <w:b/>
          <w:sz w:val="28"/>
          <w:szCs w:val="28"/>
        </w:rPr>
        <w:t>субъектом бюджетной (бухгалтерской) отчётности</w:t>
      </w:r>
    </w:p>
    <w:p w:rsidR="00376C94" w:rsidRDefault="00376C94" w:rsidP="00376C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Отчетность представляется в сроки, установленные приказом </w:t>
      </w:r>
      <w:r w:rsidR="00723B8C">
        <w:rPr>
          <w:rFonts w:ascii="Times New Roman" w:hAnsi="Times New Roman" w:cs="Times New Roman"/>
          <w:sz w:val="28"/>
          <w:szCs w:val="28"/>
        </w:rPr>
        <w:t xml:space="preserve">Управления финансов администрации </w:t>
      </w:r>
      <w:proofErr w:type="gramStart"/>
      <w:r w:rsidR="00723B8C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723B8C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– Управления)</w:t>
      </w:r>
      <w:r>
        <w:rPr>
          <w:rFonts w:ascii="Times New Roman" w:hAnsi="Times New Roman" w:cs="Times New Roman"/>
          <w:sz w:val="28"/>
          <w:szCs w:val="28"/>
        </w:rPr>
        <w:t>, в электронном виде в программном комплексе  «WEB - консолидация» (далее – ПК «WEB - консолидация»)</w:t>
      </w:r>
      <w:r w:rsidR="008D0D1C">
        <w:rPr>
          <w:rFonts w:ascii="Times New Roman" w:hAnsi="Times New Roman" w:cs="Times New Roman"/>
          <w:sz w:val="28"/>
          <w:szCs w:val="28"/>
        </w:rPr>
        <w:t xml:space="preserve"> и на бумажном носителе </w:t>
      </w:r>
      <w:r w:rsidR="0005146D">
        <w:rPr>
          <w:rFonts w:ascii="Times New Roman" w:hAnsi="Times New Roman" w:cs="Times New Roman"/>
          <w:sz w:val="28"/>
          <w:szCs w:val="28"/>
        </w:rPr>
        <w:t xml:space="preserve">с </w:t>
      </w:r>
      <w:r w:rsidR="008D0D1C">
        <w:rPr>
          <w:rFonts w:ascii="Times New Roman" w:hAnsi="Times New Roman" w:cs="Times New Roman"/>
          <w:sz w:val="28"/>
          <w:szCs w:val="28"/>
        </w:rPr>
        <w:t>собственноручными подписями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для осуществления камеральной проверки. </w:t>
      </w:r>
    </w:p>
    <w:p w:rsidR="00376C94" w:rsidRDefault="00376C94" w:rsidP="00376C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Отчетность </w:t>
      </w:r>
      <w:r w:rsidR="0005146D">
        <w:rPr>
          <w:rFonts w:ascii="Times New Roman" w:hAnsi="Times New Roman" w:cs="Times New Roman"/>
          <w:sz w:val="28"/>
          <w:szCs w:val="28"/>
        </w:rPr>
        <w:t xml:space="preserve">в ПК «WEB - консолидация» </w:t>
      </w:r>
      <w:r>
        <w:rPr>
          <w:rFonts w:ascii="Times New Roman" w:hAnsi="Times New Roman" w:cs="Times New Roman"/>
          <w:sz w:val="28"/>
          <w:szCs w:val="28"/>
        </w:rPr>
        <w:t xml:space="preserve">должна быть подписана электронной подписью (далее – ЭП) руководителя, главного бухгалтера (руководителя и главного бухгалтера централизованной бухгалтерии в случае передачи полномочий по ведению бюджетного учета и (или) формированию </w:t>
      </w:r>
      <w:r>
        <w:rPr>
          <w:rFonts w:ascii="Times New Roman" w:hAnsi="Times New Roman" w:cs="Times New Roman"/>
          <w:sz w:val="28"/>
          <w:szCs w:val="28"/>
        </w:rPr>
        <w:lastRenderedPageBreak/>
        <w:t>отчетности), а на формах, содержащих плановые (прогнозные) и (или) аналитические (управленческие) показатели, дополнительно ЭП руководителя финансово-экономической службы субъекта отчетности.</w:t>
      </w:r>
      <w:proofErr w:type="gramEnd"/>
    </w:p>
    <w:p w:rsidR="00376C94" w:rsidRDefault="00376C94" w:rsidP="00376C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подписания всеми вышеуказанными должностными лицами в ПК «WEB - консолидация» отчетность считается непредставленной.</w:t>
      </w:r>
    </w:p>
    <w:p w:rsidR="00376C94" w:rsidRDefault="00376C94" w:rsidP="00376C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Подписанная отчетность должна быть переведена в состояние «На проверке».</w:t>
      </w:r>
    </w:p>
    <w:p w:rsidR="0005146D" w:rsidRDefault="0005146D" w:rsidP="000514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Отчетность на бумажном носителе представляется главным бухгалтером субъекта отчетности в сброшюрованном и пронумерованном виде с оглавлением и сопроводительным письмом. </w:t>
      </w:r>
    </w:p>
    <w:p w:rsidR="0005146D" w:rsidRDefault="0005146D" w:rsidP="000514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 отчетности,  представленной в электронном виде, должны быть идентичны показателям отчетности, представленной на бумажном носителе. </w:t>
      </w:r>
    </w:p>
    <w:p w:rsidR="00376C94" w:rsidRPr="008D0D1C" w:rsidRDefault="00376C94" w:rsidP="00376C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8D0D1C">
        <w:rPr>
          <w:rFonts w:ascii="Times New Roman" w:hAnsi="Times New Roman" w:cs="Times New Roman"/>
          <w:sz w:val="28"/>
          <w:szCs w:val="28"/>
        </w:rPr>
        <w:t>В целях своевременного и качественного составления годовой отчётности главные распорядители бюджетных средств (далее – ГРБС) устанавливают  сроки сдачи отчётности для учреждений, находящихся в их функциональной подчинённости</w:t>
      </w:r>
      <w:r w:rsidR="008D0D1C" w:rsidRPr="008D0D1C">
        <w:rPr>
          <w:rFonts w:ascii="Times New Roman" w:hAnsi="Times New Roman" w:cs="Times New Roman"/>
          <w:sz w:val="28"/>
          <w:szCs w:val="28"/>
        </w:rPr>
        <w:t>.</w:t>
      </w:r>
      <w:r w:rsidRPr="008D0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C94" w:rsidRDefault="00376C94" w:rsidP="00376C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6C94" w:rsidRDefault="00723B8C" w:rsidP="00376C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76C94">
        <w:rPr>
          <w:rFonts w:ascii="Times New Roman" w:hAnsi="Times New Roman" w:cs="Times New Roman"/>
          <w:b/>
          <w:sz w:val="28"/>
          <w:szCs w:val="28"/>
        </w:rPr>
        <w:t>.  Прием годовой отчетности</w:t>
      </w:r>
    </w:p>
    <w:p w:rsidR="00376C94" w:rsidRDefault="00376C94" w:rsidP="00376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76C94" w:rsidRDefault="009126BA" w:rsidP="00376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76C94">
        <w:rPr>
          <w:rFonts w:ascii="Times New Roman" w:hAnsi="Times New Roman" w:cs="Times New Roman"/>
          <w:sz w:val="28"/>
          <w:szCs w:val="28"/>
        </w:rPr>
        <w:t xml:space="preserve">.1. Прием отчетности осуществляется отделом учета и отчетности </w:t>
      </w:r>
      <w:r w:rsidR="00723B8C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376C94">
        <w:rPr>
          <w:rFonts w:ascii="Times New Roman" w:hAnsi="Times New Roman" w:cs="Times New Roman"/>
          <w:sz w:val="28"/>
          <w:szCs w:val="28"/>
        </w:rPr>
        <w:t xml:space="preserve">(далее – отдел </w:t>
      </w:r>
      <w:r w:rsidR="00723B8C">
        <w:rPr>
          <w:rFonts w:ascii="Times New Roman" w:hAnsi="Times New Roman" w:cs="Times New Roman"/>
          <w:sz w:val="28"/>
          <w:szCs w:val="28"/>
        </w:rPr>
        <w:t>учета и отчетности</w:t>
      </w:r>
      <w:r w:rsidR="00376C94">
        <w:rPr>
          <w:rFonts w:ascii="Times New Roman" w:hAnsi="Times New Roman" w:cs="Times New Roman"/>
          <w:sz w:val="28"/>
          <w:szCs w:val="28"/>
        </w:rPr>
        <w:t xml:space="preserve">) в установленные сроки, после согласования отдельных показателей отчетности </w:t>
      </w:r>
      <w:r w:rsidR="00723B8C">
        <w:rPr>
          <w:rFonts w:ascii="Times New Roman" w:hAnsi="Times New Roman" w:cs="Times New Roman"/>
          <w:sz w:val="28"/>
          <w:szCs w:val="28"/>
        </w:rPr>
        <w:t xml:space="preserve">с </w:t>
      </w:r>
      <w:r w:rsidR="00376C94">
        <w:rPr>
          <w:rFonts w:ascii="Times New Roman" w:hAnsi="Times New Roman" w:cs="Times New Roman"/>
          <w:sz w:val="28"/>
          <w:szCs w:val="28"/>
        </w:rPr>
        <w:t xml:space="preserve">отделами </w:t>
      </w:r>
      <w:r w:rsidR="00723B8C">
        <w:rPr>
          <w:rFonts w:ascii="Times New Roman" w:hAnsi="Times New Roman" w:cs="Times New Roman"/>
          <w:sz w:val="28"/>
          <w:szCs w:val="28"/>
        </w:rPr>
        <w:t>Управления</w:t>
      </w:r>
      <w:r w:rsidR="00376C94">
        <w:rPr>
          <w:rFonts w:ascii="Times New Roman" w:hAnsi="Times New Roman" w:cs="Times New Roman"/>
          <w:sz w:val="28"/>
          <w:szCs w:val="28"/>
        </w:rPr>
        <w:t>.</w:t>
      </w:r>
    </w:p>
    <w:p w:rsidR="00376C94" w:rsidRDefault="00376C94" w:rsidP="00376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126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.2. Сотрудники, осуществляющие контроль и согласование отдельных показателей отчетности, назначаются начальниками  отделов </w:t>
      </w:r>
      <w:r w:rsidR="009126BA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5146D" w:rsidRPr="009126BA" w:rsidRDefault="009126BA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5146D">
        <w:rPr>
          <w:rFonts w:ascii="Times New Roman" w:hAnsi="Times New Roman" w:cs="Times New Roman"/>
          <w:sz w:val="28"/>
          <w:szCs w:val="28"/>
        </w:rPr>
        <w:t>2</w:t>
      </w:r>
      <w:r w:rsidR="00376C94" w:rsidRPr="0005146D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376C94" w:rsidRPr="0005146D">
        <w:rPr>
          <w:rFonts w:ascii="Times New Roman" w:hAnsi="Times New Roman" w:cs="Times New Roman"/>
          <w:sz w:val="28"/>
          <w:szCs w:val="28"/>
        </w:rPr>
        <w:t>Проведенное согласование показателей форм отчетности оформляется наложением визы в ПК «WEB - консолидация» на соответствующей форме отчетности с заполнением графы «Текст визы»</w:t>
      </w:r>
      <w:r w:rsidR="0005146D" w:rsidRPr="0005146D">
        <w:rPr>
          <w:rFonts w:ascii="Times New Roman" w:hAnsi="Times New Roman" w:cs="Times New Roman"/>
          <w:sz w:val="28"/>
          <w:szCs w:val="28"/>
        </w:rPr>
        <w:t>, а также по</w:t>
      </w:r>
      <w:r w:rsidR="0005146D" w:rsidRPr="00B8101E">
        <w:rPr>
          <w:rFonts w:ascii="Times New Roman" w:hAnsi="Times New Roman" w:cs="Times New Roman"/>
          <w:sz w:val="28"/>
          <w:szCs w:val="28"/>
        </w:rPr>
        <w:t>дписью сотрудников</w:t>
      </w:r>
      <w:r w:rsidR="0005146D">
        <w:rPr>
          <w:rFonts w:ascii="Times New Roman" w:hAnsi="Times New Roman" w:cs="Times New Roman"/>
          <w:sz w:val="28"/>
          <w:szCs w:val="28"/>
        </w:rPr>
        <w:t xml:space="preserve"> Управления финансов</w:t>
      </w:r>
      <w:r w:rsidR="0005146D" w:rsidRPr="00802CC1">
        <w:rPr>
          <w:rFonts w:ascii="Times New Roman" w:hAnsi="Times New Roman" w:cs="Times New Roman"/>
          <w:sz w:val="28"/>
          <w:szCs w:val="28"/>
        </w:rPr>
        <w:t xml:space="preserve"> </w:t>
      </w:r>
      <w:r w:rsidR="0005146D">
        <w:rPr>
          <w:rFonts w:ascii="Times New Roman" w:hAnsi="Times New Roman" w:cs="Times New Roman"/>
          <w:sz w:val="28"/>
          <w:szCs w:val="28"/>
        </w:rPr>
        <w:t>в «Протоколе  приема годовой бюджетной отчетности за 2018 год» (приложение № 1 к Порядку),</w:t>
      </w:r>
      <w:r w:rsidR="0005146D" w:rsidRPr="00802CC1">
        <w:rPr>
          <w:rFonts w:ascii="Times New Roman" w:hAnsi="Times New Roman" w:cs="Times New Roman"/>
          <w:sz w:val="28"/>
          <w:szCs w:val="28"/>
        </w:rPr>
        <w:t xml:space="preserve"> </w:t>
      </w:r>
      <w:r w:rsidR="0005146D">
        <w:rPr>
          <w:rFonts w:ascii="Times New Roman" w:hAnsi="Times New Roman" w:cs="Times New Roman"/>
          <w:sz w:val="28"/>
          <w:szCs w:val="28"/>
        </w:rPr>
        <w:t>«Протоколе приема годовой бухгалтерской отчетности за 2018 год» (приложение № 2 к Порядку).</w:t>
      </w:r>
      <w:proofErr w:type="gramEnd"/>
    </w:p>
    <w:p w:rsidR="00376C94" w:rsidRDefault="009126BA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76C94">
        <w:rPr>
          <w:rFonts w:ascii="Times New Roman" w:hAnsi="Times New Roman" w:cs="Times New Roman"/>
          <w:sz w:val="28"/>
          <w:szCs w:val="28"/>
        </w:rPr>
        <w:t>.4. Прием отчетности приостанавливается в случаях:</w:t>
      </w:r>
    </w:p>
    <w:p w:rsidR="00D45BCB" w:rsidRDefault="00D45BCB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76EA">
        <w:rPr>
          <w:rFonts w:ascii="Times New Roman" w:hAnsi="Times New Roman" w:cs="Times New Roman"/>
          <w:sz w:val="28"/>
          <w:szCs w:val="28"/>
        </w:rPr>
        <w:t>несоответствия показателей отчетности на бумажном носителе и в электронном виде</w:t>
      </w:r>
      <w:r w:rsidR="0074340D">
        <w:rPr>
          <w:rFonts w:ascii="Times New Roman" w:hAnsi="Times New Roman" w:cs="Times New Roman"/>
          <w:sz w:val="28"/>
          <w:szCs w:val="28"/>
        </w:rPr>
        <w:t>;</w:t>
      </w:r>
    </w:p>
    <w:p w:rsidR="00376C94" w:rsidRDefault="00376C94" w:rsidP="00376C94">
      <w:pPr>
        <w:tabs>
          <w:tab w:val="left" w:pos="567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отсутствия ЭП,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установленными формами отчетности;</w:t>
      </w:r>
    </w:p>
    <w:p w:rsidR="0005146D" w:rsidRDefault="0005146D" w:rsidP="00376C94">
      <w:pPr>
        <w:tabs>
          <w:tab w:val="left" w:pos="567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отсутствия форм отчетности на бумажном носителе</w:t>
      </w:r>
      <w:r w:rsidR="0074340D">
        <w:rPr>
          <w:rFonts w:ascii="Times New Roman" w:hAnsi="Times New Roman" w:cs="Times New Roman"/>
          <w:sz w:val="28"/>
          <w:szCs w:val="28"/>
        </w:rPr>
        <w:t xml:space="preserve"> и наличие собственноручных</w:t>
      </w:r>
      <w:r w:rsidR="0074340D">
        <w:rPr>
          <w:rFonts w:ascii="Times New Roman" w:hAnsi="Times New Roman" w:cs="Times New Roman"/>
          <w:sz w:val="28"/>
          <w:szCs w:val="28"/>
        </w:rPr>
        <w:t xml:space="preserve"> </w:t>
      </w:r>
      <w:r w:rsidR="0074340D" w:rsidRPr="007A76EA">
        <w:rPr>
          <w:rFonts w:ascii="Times New Roman" w:hAnsi="Times New Roman" w:cs="Times New Roman"/>
          <w:sz w:val="28"/>
          <w:szCs w:val="28"/>
        </w:rPr>
        <w:t>подписей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6C94" w:rsidRDefault="00376C94" w:rsidP="00376C94">
      <w:pPr>
        <w:tabs>
          <w:tab w:val="left" w:pos="567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непредставления или неполного представления субъектом отчетности установленных Инструкцией форм отчетности.</w:t>
      </w:r>
    </w:p>
    <w:p w:rsidR="00680C4C" w:rsidRDefault="00680C4C" w:rsidP="00376C94">
      <w:pPr>
        <w:tabs>
          <w:tab w:val="left" w:pos="567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отсутствии замечаний к представленной отчетности, сотрудник отдела учета и отчетности принимает бюджетную (бухгалтерскую) отчетность и в Протоколах приема годовой бюджетной (бухгалтерской) отчетности за 2018 </w:t>
      </w:r>
      <w:r>
        <w:rPr>
          <w:rFonts w:ascii="Times New Roman" w:hAnsi="Times New Roman" w:cs="Times New Roman"/>
          <w:sz w:val="28"/>
          <w:szCs w:val="28"/>
        </w:rPr>
        <w:lastRenderedPageBreak/>
        <w:t>год проставляет штамп «Отчетность принята для проведения камеральной проверки», дату и подпись.</w:t>
      </w:r>
      <w:proofErr w:type="gramEnd"/>
    </w:p>
    <w:p w:rsidR="00376C94" w:rsidRDefault="009126BA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76C94">
        <w:rPr>
          <w:rFonts w:ascii="Times New Roman" w:hAnsi="Times New Roman" w:cs="Times New Roman"/>
          <w:sz w:val="28"/>
          <w:szCs w:val="28"/>
        </w:rPr>
        <w:t xml:space="preserve">.5. О приостановлении приема отчетности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376C94">
        <w:rPr>
          <w:rFonts w:ascii="Times New Roman" w:hAnsi="Times New Roman" w:cs="Times New Roman"/>
          <w:sz w:val="28"/>
          <w:szCs w:val="28"/>
        </w:rPr>
        <w:t xml:space="preserve"> не позднее рабочего дня, следующего за днем выявления вышеуказанных фактов,  направляет руководителю субъекта отчетности уведомление о приостановлении приема годовой бюджетной (бухгалтерской) отчетности,  с указанием причин приостановления приема отчетности. </w:t>
      </w:r>
    </w:p>
    <w:p w:rsidR="00376C94" w:rsidRDefault="009126BA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76C94">
        <w:rPr>
          <w:rFonts w:ascii="Times New Roman" w:hAnsi="Times New Roman" w:cs="Times New Roman"/>
          <w:sz w:val="28"/>
          <w:szCs w:val="28"/>
        </w:rPr>
        <w:t xml:space="preserve">.6. После получения уведомления субъект отчетности обязан незамедлительно принять необходимые меры для представления отчетности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376C94">
        <w:rPr>
          <w:rFonts w:ascii="Times New Roman" w:hAnsi="Times New Roman" w:cs="Times New Roman"/>
          <w:sz w:val="28"/>
          <w:szCs w:val="28"/>
        </w:rPr>
        <w:t>.</w:t>
      </w:r>
    </w:p>
    <w:p w:rsidR="00376C94" w:rsidRDefault="009126BA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76C94">
        <w:rPr>
          <w:rFonts w:ascii="Times New Roman" w:hAnsi="Times New Roman" w:cs="Times New Roman"/>
          <w:sz w:val="28"/>
          <w:szCs w:val="28"/>
        </w:rPr>
        <w:t>.7. За нарушения порядка и сроков предоставления отчетности должностные лица субъекта  отчетности несут ответственность в соответствии с действующим законодательством Российской Федерации.</w:t>
      </w:r>
    </w:p>
    <w:p w:rsidR="00376C94" w:rsidRDefault="00376C94" w:rsidP="00376C94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C94" w:rsidRDefault="009126BA" w:rsidP="00376C94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76C94">
        <w:rPr>
          <w:rFonts w:ascii="Times New Roman" w:hAnsi="Times New Roman" w:cs="Times New Roman"/>
          <w:b/>
          <w:sz w:val="28"/>
          <w:szCs w:val="28"/>
        </w:rPr>
        <w:t>. Проведение камеральной проверки отчетности</w:t>
      </w:r>
    </w:p>
    <w:p w:rsidR="00376C94" w:rsidRDefault="00376C94" w:rsidP="00376C94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6C94" w:rsidRDefault="009126BA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6C94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376C94">
        <w:rPr>
          <w:rFonts w:ascii="Times New Roman" w:hAnsi="Times New Roman" w:cs="Times New Roman"/>
          <w:sz w:val="28"/>
          <w:szCs w:val="28"/>
        </w:rPr>
        <w:t xml:space="preserve">Камеральная проверка отчетности заключается в  проверке на соответствие требованиям, установленным  Инструкциями № 191н и № 33н и письмами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376C94">
        <w:rPr>
          <w:rFonts w:ascii="Times New Roman" w:hAnsi="Times New Roman" w:cs="Times New Roman"/>
          <w:sz w:val="28"/>
          <w:szCs w:val="28"/>
        </w:rPr>
        <w:t xml:space="preserve"> к ее составлению,  путем выверки показателей представленной отчетности по установленным Федеральным казначейством и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376C94">
        <w:rPr>
          <w:rFonts w:ascii="Times New Roman" w:hAnsi="Times New Roman" w:cs="Times New Roman"/>
          <w:sz w:val="28"/>
          <w:szCs w:val="28"/>
        </w:rPr>
        <w:t xml:space="preserve"> контрольным соотношениям,  а также сверке  показателей консолидируемых расчетов главных распорядителей бюджетных средств бюджет</w:t>
      </w:r>
      <w:r w:rsidR="0074340D">
        <w:rPr>
          <w:rFonts w:ascii="Times New Roman" w:hAnsi="Times New Roman" w:cs="Times New Roman"/>
          <w:sz w:val="28"/>
          <w:szCs w:val="28"/>
        </w:rPr>
        <w:t xml:space="preserve">а </w:t>
      </w:r>
      <w:r w:rsidR="0005146D">
        <w:rPr>
          <w:rFonts w:ascii="Times New Roman" w:hAnsi="Times New Roman" w:cs="Times New Roman"/>
          <w:sz w:val="28"/>
          <w:szCs w:val="28"/>
        </w:rPr>
        <w:t xml:space="preserve">Гаврилов-Ямского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4340D">
        <w:rPr>
          <w:rFonts w:ascii="Times New Roman" w:hAnsi="Times New Roman" w:cs="Times New Roman"/>
          <w:sz w:val="28"/>
          <w:szCs w:val="28"/>
        </w:rPr>
        <w:t>, в том числе бюджетов городского и сельских поселений,</w:t>
      </w:r>
      <w:r w:rsidR="00376C94">
        <w:rPr>
          <w:rFonts w:ascii="Times New Roman" w:hAnsi="Times New Roman" w:cs="Times New Roman"/>
          <w:sz w:val="28"/>
          <w:szCs w:val="28"/>
        </w:rPr>
        <w:t xml:space="preserve"> и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76C94">
        <w:rPr>
          <w:rFonts w:ascii="Times New Roman" w:hAnsi="Times New Roman" w:cs="Times New Roman"/>
          <w:sz w:val="28"/>
          <w:szCs w:val="28"/>
        </w:rPr>
        <w:t xml:space="preserve"> </w:t>
      </w:r>
      <w:r w:rsidR="0005146D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376C9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76C94" w:rsidRDefault="009126BA" w:rsidP="00376C94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6C94">
        <w:rPr>
          <w:rFonts w:ascii="Times New Roman" w:hAnsi="Times New Roman" w:cs="Times New Roman"/>
          <w:sz w:val="28"/>
          <w:szCs w:val="28"/>
        </w:rPr>
        <w:t xml:space="preserve">.2. Проведение камеральной проверки отчетности осуществляется отделом </w:t>
      </w:r>
      <w:r>
        <w:rPr>
          <w:rFonts w:ascii="Times New Roman" w:hAnsi="Times New Roman" w:cs="Times New Roman"/>
          <w:sz w:val="28"/>
          <w:szCs w:val="28"/>
        </w:rPr>
        <w:t>учета и отчетности</w:t>
      </w:r>
      <w:r w:rsidR="00376C94">
        <w:rPr>
          <w:rFonts w:ascii="Times New Roman" w:hAnsi="Times New Roman" w:cs="Times New Roman"/>
          <w:sz w:val="28"/>
          <w:szCs w:val="28"/>
        </w:rPr>
        <w:t>.</w:t>
      </w:r>
    </w:p>
    <w:p w:rsidR="00376C94" w:rsidRDefault="009126BA" w:rsidP="00376C94">
      <w:pPr>
        <w:spacing w:before="240" w:after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6C94">
        <w:rPr>
          <w:rFonts w:ascii="Times New Roman" w:hAnsi="Times New Roman" w:cs="Times New Roman"/>
          <w:sz w:val="28"/>
          <w:szCs w:val="28"/>
        </w:rPr>
        <w:t>.3.</w:t>
      </w:r>
      <w:r w:rsidR="00376C94">
        <w:t xml:space="preserve"> </w:t>
      </w:r>
      <w:r w:rsidR="00376C94">
        <w:rPr>
          <w:rFonts w:ascii="Times New Roman" w:hAnsi="Times New Roman" w:cs="Times New Roman"/>
          <w:sz w:val="28"/>
          <w:szCs w:val="28"/>
        </w:rPr>
        <w:t xml:space="preserve">В случае выявления в ходе камеральной проверки несоответствия отчетности требованиям, предъявляемым к ее составлению, ответственный сотрудник отдела </w:t>
      </w:r>
      <w:r>
        <w:rPr>
          <w:rFonts w:ascii="Times New Roman" w:hAnsi="Times New Roman" w:cs="Times New Roman"/>
          <w:sz w:val="28"/>
          <w:szCs w:val="28"/>
        </w:rPr>
        <w:t>учета и отчетности</w:t>
      </w:r>
      <w:r w:rsidR="00376C94">
        <w:rPr>
          <w:rFonts w:ascii="Times New Roman" w:hAnsi="Times New Roman" w:cs="Times New Roman"/>
          <w:sz w:val="28"/>
          <w:szCs w:val="28"/>
        </w:rPr>
        <w:t xml:space="preserve"> соответствующие формы отчетности переводит в состояние «На доработку» и устным порядком уведомляет субъект отчетности о наличии выявленных недостатков по каналам связи с указанием срока их устранения.</w:t>
      </w:r>
    </w:p>
    <w:p w:rsidR="00376C94" w:rsidRDefault="009126BA" w:rsidP="00376C94">
      <w:pPr>
        <w:spacing w:before="240" w:after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376C94">
        <w:rPr>
          <w:rFonts w:ascii="Times New Roman" w:hAnsi="Times New Roman" w:cs="Times New Roman"/>
          <w:sz w:val="28"/>
          <w:szCs w:val="28"/>
        </w:rPr>
        <w:t xml:space="preserve">.4. Субъект отчетности обязан в течение срока, установленного ответственным сотрудником </w:t>
      </w:r>
      <w:r>
        <w:rPr>
          <w:rFonts w:ascii="Times New Roman" w:hAnsi="Times New Roman" w:cs="Times New Roman"/>
          <w:sz w:val="28"/>
          <w:szCs w:val="28"/>
        </w:rPr>
        <w:t>отдела учета и отчётности</w:t>
      </w:r>
      <w:r w:rsidR="00376C94">
        <w:rPr>
          <w:rFonts w:ascii="Times New Roman" w:hAnsi="Times New Roman" w:cs="Times New Roman"/>
          <w:sz w:val="28"/>
          <w:szCs w:val="28"/>
        </w:rPr>
        <w:t>, принять необходимые меры для приведения отчетности в соответствие с установленными требованиями и представить исправленную отчетность</w:t>
      </w:r>
      <w:r w:rsidR="00575D52">
        <w:rPr>
          <w:rFonts w:ascii="Times New Roman" w:hAnsi="Times New Roman" w:cs="Times New Roman"/>
          <w:sz w:val="28"/>
          <w:szCs w:val="28"/>
        </w:rPr>
        <w:t>, в том числе и на бумажном носителе</w:t>
      </w:r>
      <w:r w:rsidR="00376C94">
        <w:rPr>
          <w:rFonts w:ascii="Times New Roman" w:hAnsi="Times New Roman" w:cs="Times New Roman"/>
          <w:sz w:val="28"/>
          <w:szCs w:val="28"/>
        </w:rPr>
        <w:t>.</w:t>
      </w:r>
    </w:p>
    <w:p w:rsidR="00376C94" w:rsidRDefault="009126BA" w:rsidP="00376C94">
      <w:pPr>
        <w:spacing w:before="240" w:after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6C94">
        <w:rPr>
          <w:rFonts w:ascii="Times New Roman" w:hAnsi="Times New Roman" w:cs="Times New Roman"/>
          <w:sz w:val="28"/>
          <w:szCs w:val="28"/>
        </w:rPr>
        <w:t xml:space="preserve">.5. Если в сроки, установленные ответственным сотрудником </w:t>
      </w:r>
      <w:r w:rsidR="004E55A1">
        <w:rPr>
          <w:rFonts w:ascii="Times New Roman" w:hAnsi="Times New Roman" w:cs="Times New Roman"/>
          <w:sz w:val="28"/>
          <w:szCs w:val="28"/>
        </w:rPr>
        <w:t>Управления</w:t>
      </w:r>
      <w:r w:rsidR="00376C94">
        <w:rPr>
          <w:rFonts w:ascii="Times New Roman" w:hAnsi="Times New Roman" w:cs="Times New Roman"/>
          <w:sz w:val="28"/>
          <w:szCs w:val="28"/>
        </w:rPr>
        <w:t xml:space="preserve">, выявленные недостатки не устранены, не позднее следующего рабочего дня, </w:t>
      </w:r>
      <w:r w:rsidR="004E55A1">
        <w:rPr>
          <w:rFonts w:ascii="Times New Roman" w:hAnsi="Times New Roman" w:cs="Times New Roman"/>
          <w:sz w:val="28"/>
          <w:szCs w:val="28"/>
        </w:rPr>
        <w:t>Управление</w:t>
      </w:r>
      <w:r w:rsidR="00376C94">
        <w:rPr>
          <w:rFonts w:ascii="Times New Roman" w:hAnsi="Times New Roman" w:cs="Times New Roman"/>
          <w:sz w:val="28"/>
          <w:szCs w:val="28"/>
        </w:rPr>
        <w:t xml:space="preserve"> направляет уведомление о несоответствии отчетности требованиям по ее составлени</w:t>
      </w:r>
      <w:r w:rsidR="00575D52">
        <w:rPr>
          <w:rFonts w:ascii="Times New Roman" w:hAnsi="Times New Roman" w:cs="Times New Roman"/>
          <w:sz w:val="28"/>
          <w:szCs w:val="28"/>
        </w:rPr>
        <w:t>ю</w:t>
      </w:r>
      <w:r w:rsidR="00376C94">
        <w:rPr>
          <w:rFonts w:ascii="Times New Roman" w:hAnsi="Times New Roman" w:cs="Times New Roman"/>
          <w:sz w:val="28"/>
          <w:szCs w:val="28"/>
        </w:rPr>
        <w:t>.</w:t>
      </w:r>
    </w:p>
    <w:p w:rsidR="00376C94" w:rsidRDefault="009126BA" w:rsidP="00376C94">
      <w:pPr>
        <w:spacing w:before="240" w:after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6C94">
        <w:rPr>
          <w:rFonts w:ascii="Times New Roman" w:hAnsi="Times New Roman" w:cs="Times New Roman"/>
          <w:sz w:val="28"/>
          <w:szCs w:val="28"/>
        </w:rPr>
        <w:t>.6. Субъект отчетности, после получения уведомления о несоответствии отчетности требованиям по ее составлени</w:t>
      </w:r>
      <w:r w:rsidR="00575D52">
        <w:rPr>
          <w:rFonts w:ascii="Times New Roman" w:hAnsi="Times New Roman" w:cs="Times New Roman"/>
          <w:sz w:val="28"/>
          <w:szCs w:val="28"/>
        </w:rPr>
        <w:t>ю</w:t>
      </w:r>
      <w:r w:rsidR="00376C94">
        <w:rPr>
          <w:rFonts w:ascii="Times New Roman" w:hAnsi="Times New Roman" w:cs="Times New Roman"/>
          <w:sz w:val="28"/>
          <w:szCs w:val="28"/>
        </w:rPr>
        <w:t xml:space="preserve">,  обязан в течение срока, установленного </w:t>
      </w:r>
      <w:r w:rsidR="00575D52">
        <w:rPr>
          <w:rFonts w:ascii="Times New Roman" w:hAnsi="Times New Roman" w:cs="Times New Roman"/>
          <w:sz w:val="28"/>
          <w:szCs w:val="28"/>
        </w:rPr>
        <w:t>Управлением</w:t>
      </w:r>
      <w:r w:rsidR="00376C94">
        <w:rPr>
          <w:rFonts w:ascii="Times New Roman" w:hAnsi="Times New Roman" w:cs="Times New Roman"/>
          <w:sz w:val="28"/>
          <w:szCs w:val="28"/>
        </w:rPr>
        <w:t xml:space="preserve">, принять необходимые меры для приведения отчетности в соответствие с установленными требованиями и представить </w:t>
      </w:r>
      <w:r w:rsidR="00376C94">
        <w:rPr>
          <w:rFonts w:ascii="Times New Roman" w:hAnsi="Times New Roman" w:cs="Times New Roman"/>
          <w:sz w:val="28"/>
          <w:szCs w:val="28"/>
        </w:rPr>
        <w:lastRenderedPageBreak/>
        <w:t>отчетность с сопроводительным письмом, содержащим информацию о внесенных изменениях.</w:t>
      </w:r>
    </w:p>
    <w:p w:rsidR="00376C94" w:rsidRDefault="009126BA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6C94">
        <w:rPr>
          <w:rFonts w:ascii="Times New Roman" w:hAnsi="Times New Roman" w:cs="Times New Roman"/>
          <w:sz w:val="28"/>
          <w:szCs w:val="28"/>
        </w:rPr>
        <w:t xml:space="preserve">.7. </w:t>
      </w:r>
      <w:r w:rsidR="004E55A1">
        <w:rPr>
          <w:rFonts w:ascii="Times New Roman" w:hAnsi="Times New Roman" w:cs="Times New Roman"/>
          <w:sz w:val="28"/>
          <w:szCs w:val="28"/>
        </w:rPr>
        <w:t>Управление</w:t>
      </w:r>
      <w:r w:rsidR="00376C94">
        <w:rPr>
          <w:rFonts w:ascii="Times New Roman" w:hAnsi="Times New Roman" w:cs="Times New Roman"/>
          <w:sz w:val="28"/>
          <w:szCs w:val="28"/>
        </w:rPr>
        <w:t xml:space="preserve">, после получения уведомления </w:t>
      </w:r>
      <w:r w:rsidR="00575D52">
        <w:rPr>
          <w:rFonts w:ascii="Times New Roman" w:hAnsi="Times New Roman" w:cs="Times New Roman"/>
          <w:sz w:val="28"/>
          <w:szCs w:val="28"/>
        </w:rPr>
        <w:t>Департамента</w:t>
      </w:r>
      <w:r w:rsidR="004E55A1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376C94">
        <w:rPr>
          <w:rFonts w:ascii="Times New Roman" w:hAnsi="Times New Roman" w:cs="Times New Roman"/>
          <w:sz w:val="28"/>
          <w:szCs w:val="28"/>
        </w:rPr>
        <w:t xml:space="preserve"> о принятии годового отчета об исполнении консолидированного бюджета </w:t>
      </w:r>
      <w:proofErr w:type="gramStart"/>
      <w:r w:rsidR="004E55A1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4E55A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76C94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575D52">
        <w:rPr>
          <w:rFonts w:ascii="Times New Roman" w:hAnsi="Times New Roman" w:cs="Times New Roman"/>
          <w:sz w:val="28"/>
          <w:szCs w:val="28"/>
        </w:rPr>
        <w:t>3</w:t>
      </w:r>
      <w:r w:rsidR="00376C94">
        <w:rPr>
          <w:rFonts w:ascii="Times New Roman" w:hAnsi="Times New Roman" w:cs="Times New Roman"/>
          <w:sz w:val="28"/>
          <w:szCs w:val="28"/>
        </w:rPr>
        <w:t xml:space="preserve"> рабочих дней направляет субъекту бюджетной отчетности «Уведомление  о  принятии  годовой  бюджетной (бухгалтерской)  отчетности» (приложение № </w:t>
      </w:r>
      <w:r w:rsidR="0074340D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376C94">
        <w:rPr>
          <w:rFonts w:ascii="Times New Roman" w:hAnsi="Times New Roman" w:cs="Times New Roman"/>
          <w:sz w:val="28"/>
          <w:szCs w:val="28"/>
        </w:rPr>
        <w:t xml:space="preserve"> к Порядку). </w:t>
      </w: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47"/>
        <w:gridCol w:w="4888"/>
      </w:tblGrid>
      <w:tr w:rsidR="00753462" w:rsidTr="00753462">
        <w:tc>
          <w:tcPr>
            <w:tcW w:w="5147" w:type="dxa"/>
          </w:tcPr>
          <w:p w:rsidR="00753462" w:rsidRDefault="0075346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888" w:type="dxa"/>
          </w:tcPr>
          <w:p w:rsidR="00753462" w:rsidRDefault="0075346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  <w:p w:rsidR="001A3022" w:rsidRDefault="001A302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  <w:p w:rsidR="001A3022" w:rsidRDefault="001A302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  <w:p w:rsidR="001A3022" w:rsidRDefault="001A302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  <w:p w:rsidR="001A3022" w:rsidRDefault="001A302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  <w:p w:rsidR="001A3022" w:rsidRDefault="001A302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  <w:p w:rsidR="00753462" w:rsidRDefault="00753462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Приложение 3 к Порядку</w:t>
            </w:r>
          </w:p>
          <w:p w:rsidR="00753462" w:rsidRDefault="00753462">
            <w:pPr>
              <w:spacing w:after="0"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Руководителю субъекта</w:t>
            </w:r>
          </w:p>
          <w:p w:rsidR="00753462" w:rsidRDefault="00753462">
            <w:pPr>
              <w:spacing w:after="0"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отчетности</w:t>
            </w:r>
          </w:p>
          <w:p w:rsidR="00753462" w:rsidRDefault="0075346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</w:rPr>
            </w:pPr>
          </w:p>
        </w:tc>
      </w:tr>
    </w:tbl>
    <w:p w:rsidR="00753462" w:rsidRDefault="00753462" w:rsidP="00753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Уведомление о принятии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годовой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бюджетной (бухгалтерской)</w:t>
      </w:r>
    </w:p>
    <w:p w:rsidR="00753462" w:rsidRDefault="00753462" w:rsidP="007534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отчетности за 2018 год</w:t>
      </w:r>
    </w:p>
    <w:p w:rsidR="00753462" w:rsidRDefault="00753462" w:rsidP="00753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7534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________________________________!</w:t>
      </w:r>
    </w:p>
    <w:p w:rsidR="00753462" w:rsidRDefault="00753462" w:rsidP="00753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7534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п. 10 Инструкции о порядке составления и представлении годовой, квартальной и  месячной отчетности  об исполнении бюджетов бюджетной системы Российской Федерации, утвержденной  Приказом Министерства финансов Российской Федерации от 28.12.2010 г. № 191н Управлением финансов проведена камеральная проверка годовой бюджетной (бухгалтерской) отчетности  ___________________________________ за 2018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н</w:t>
      </w:r>
      <w:proofErr w:type="gramEnd"/>
      <w:r>
        <w:rPr>
          <w:rFonts w:ascii="Times New Roman" w:hAnsi="Times New Roman" w:cs="Times New Roman"/>
          <w:sz w:val="16"/>
          <w:szCs w:val="16"/>
        </w:rPr>
        <w:t>аименование субъекта отчетности)</w:t>
      </w:r>
    </w:p>
    <w:p w:rsidR="00753462" w:rsidRDefault="00753462" w:rsidP="007534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результатам проверки Управление финансов сообщает, что годовая бюджетная (бухгалтерская) отчетность представлена в установленные сроки и в полном объеме, предусмотренном Инструкцией. Контрольные соотношения показателей бюджетной (бухгалтерской) отчетности, установленные Федеральным казначейством, соблюдены.</w:t>
      </w:r>
    </w:p>
    <w:p w:rsidR="00753462" w:rsidRDefault="00753462" w:rsidP="007534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Годовая бюджетная (бухгалтерская) отчетность за 2018 год Управлением финансов принята.</w:t>
      </w:r>
    </w:p>
    <w:p w:rsidR="00753462" w:rsidRDefault="00753462" w:rsidP="00753462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753462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753462" w:rsidRDefault="00753462" w:rsidP="00753462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–</w:t>
      </w:r>
    </w:p>
    <w:p w:rsidR="00753462" w:rsidRDefault="00753462" w:rsidP="00753462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финансов                                       Е.В. Баранова</w:t>
      </w:r>
    </w:p>
    <w:p w:rsidR="00753462" w:rsidRDefault="00753462" w:rsidP="00753462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753462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учета и отчетности –</w:t>
      </w:r>
    </w:p>
    <w:p w:rsidR="00753462" w:rsidRDefault="00753462" w:rsidP="0074340D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                                           С.А. Полетаева</w:t>
      </w: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462" w:rsidRDefault="00753462" w:rsidP="00376C9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C94" w:rsidRDefault="00376C94" w:rsidP="00376C94">
      <w:pPr>
        <w:spacing w:before="240" w:after="240"/>
        <w:ind w:firstLine="540"/>
        <w:contextualSpacing/>
        <w:jc w:val="both"/>
      </w:pPr>
    </w:p>
    <w:p w:rsidR="00376C94" w:rsidRDefault="00376C94" w:rsidP="00376C94">
      <w:pPr>
        <w:spacing w:before="240" w:after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6C94" w:rsidRDefault="00376C94" w:rsidP="00376C94">
      <w:pPr>
        <w:spacing w:before="240" w:after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16D9" w:rsidRDefault="00A516D9"/>
    <w:sectPr w:rsidR="00A51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5CB"/>
    <w:rsid w:val="000278B3"/>
    <w:rsid w:val="00041291"/>
    <w:rsid w:val="0005146D"/>
    <w:rsid w:val="00071367"/>
    <w:rsid w:val="0007647D"/>
    <w:rsid w:val="000C0C6C"/>
    <w:rsid w:val="000D74CC"/>
    <w:rsid w:val="0014118A"/>
    <w:rsid w:val="001459C0"/>
    <w:rsid w:val="0014670A"/>
    <w:rsid w:val="00154AF1"/>
    <w:rsid w:val="0016335F"/>
    <w:rsid w:val="00172C5B"/>
    <w:rsid w:val="001A3022"/>
    <w:rsid w:val="001B5296"/>
    <w:rsid w:val="001D6065"/>
    <w:rsid w:val="001E560B"/>
    <w:rsid w:val="001E7107"/>
    <w:rsid w:val="001F67F9"/>
    <w:rsid w:val="0020513D"/>
    <w:rsid w:val="0022140E"/>
    <w:rsid w:val="002375C6"/>
    <w:rsid w:val="00275A0A"/>
    <w:rsid w:val="00287190"/>
    <w:rsid w:val="00307DE5"/>
    <w:rsid w:val="003117F8"/>
    <w:rsid w:val="003157C0"/>
    <w:rsid w:val="00376C94"/>
    <w:rsid w:val="003E4676"/>
    <w:rsid w:val="003E53A8"/>
    <w:rsid w:val="00447E10"/>
    <w:rsid w:val="00462C09"/>
    <w:rsid w:val="00472FA7"/>
    <w:rsid w:val="00495470"/>
    <w:rsid w:val="004A3764"/>
    <w:rsid w:val="004B05CB"/>
    <w:rsid w:val="004E481A"/>
    <w:rsid w:val="004E5383"/>
    <w:rsid w:val="004E55A1"/>
    <w:rsid w:val="0051347E"/>
    <w:rsid w:val="005272A0"/>
    <w:rsid w:val="005416EB"/>
    <w:rsid w:val="00575D52"/>
    <w:rsid w:val="005A3DF8"/>
    <w:rsid w:val="005B50CE"/>
    <w:rsid w:val="005D5A4A"/>
    <w:rsid w:val="005E0A43"/>
    <w:rsid w:val="00645812"/>
    <w:rsid w:val="00673878"/>
    <w:rsid w:val="00680C4C"/>
    <w:rsid w:val="006C5D3D"/>
    <w:rsid w:val="006F564E"/>
    <w:rsid w:val="006F598F"/>
    <w:rsid w:val="00723B8C"/>
    <w:rsid w:val="0074340D"/>
    <w:rsid w:val="00753462"/>
    <w:rsid w:val="00774D97"/>
    <w:rsid w:val="00801EB6"/>
    <w:rsid w:val="00816601"/>
    <w:rsid w:val="00852E6A"/>
    <w:rsid w:val="008577D9"/>
    <w:rsid w:val="00882E2D"/>
    <w:rsid w:val="008903FE"/>
    <w:rsid w:val="008C2513"/>
    <w:rsid w:val="008D0D1C"/>
    <w:rsid w:val="008F03C0"/>
    <w:rsid w:val="009126BA"/>
    <w:rsid w:val="00954725"/>
    <w:rsid w:val="00960ECC"/>
    <w:rsid w:val="00963A34"/>
    <w:rsid w:val="00965C8F"/>
    <w:rsid w:val="00966D31"/>
    <w:rsid w:val="00976CFB"/>
    <w:rsid w:val="009A3882"/>
    <w:rsid w:val="009B4D98"/>
    <w:rsid w:val="009D28F6"/>
    <w:rsid w:val="009E42A3"/>
    <w:rsid w:val="009F7620"/>
    <w:rsid w:val="00A04D63"/>
    <w:rsid w:val="00A516D9"/>
    <w:rsid w:val="00A70B55"/>
    <w:rsid w:val="00AA1116"/>
    <w:rsid w:val="00AE41F4"/>
    <w:rsid w:val="00AF2272"/>
    <w:rsid w:val="00B22E79"/>
    <w:rsid w:val="00B2567F"/>
    <w:rsid w:val="00B459BA"/>
    <w:rsid w:val="00B861D6"/>
    <w:rsid w:val="00B9264E"/>
    <w:rsid w:val="00B96E98"/>
    <w:rsid w:val="00BA04B2"/>
    <w:rsid w:val="00BF7194"/>
    <w:rsid w:val="00C36837"/>
    <w:rsid w:val="00C8146B"/>
    <w:rsid w:val="00C93BA0"/>
    <w:rsid w:val="00D45BCB"/>
    <w:rsid w:val="00DD7029"/>
    <w:rsid w:val="00E07700"/>
    <w:rsid w:val="00E20A41"/>
    <w:rsid w:val="00E448B3"/>
    <w:rsid w:val="00E60A26"/>
    <w:rsid w:val="00E70522"/>
    <w:rsid w:val="00E94D04"/>
    <w:rsid w:val="00F1019D"/>
    <w:rsid w:val="00F17D93"/>
    <w:rsid w:val="00FA1E1A"/>
    <w:rsid w:val="00FC4B4D"/>
    <w:rsid w:val="00FF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94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94"/>
    <w:pPr>
      <w:spacing w:after="0" w:line="240" w:lineRule="auto"/>
    </w:pPr>
  </w:style>
  <w:style w:type="paragraph" w:customStyle="1" w:styleId="ConsPlusNormal">
    <w:name w:val="ConsPlusNormal"/>
    <w:rsid w:val="00376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6C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94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94"/>
    <w:pPr>
      <w:spacing w:after="0" w:line="240" w:lineRule="auto"/>
    </w:pPr>
  </w:style>
  <w:style w:type="paragraph" w:customStyle="1" w:styleId="ConsPlusNormal">
    <w:name w:val="ConsPlusNormal"/>
    <w:rsid w:val="00376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6C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1420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 3</dc:creator>
  <cp:keywords/>
  <dc:description/>
  <cp:lastModifiedBy>Buh 3</cp:lastModifiedBy>
  <cp:revision>24</cp:revision>
  <cp:lastPrinted>2018-12-25T09:57:00Z</cp:lastPrinted>
  <dcterms:created xsi:type="dcterms:W3CDTF">2018-12-25T05:28:00Z</dcterms:created>
  <dcterms:modified xsi:type="dcterms:W3CDTF">2018-12-25T09:57:00Z</dcterms:modified>
</cp:coreProperties>
</file>