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101" w:rsidRDefault="00F86101" w:rsidP="00F86101">
      <w:pPr>
        <w:jc w:val="right"/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Pr="00F86101" w:rsidRDefault="00F86101" w:rsidP="00F86101">
      <w:pPr>
        <w:pStyle w:val="a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86101">
        <w:rPr>
          <w:rFonts w:ascii="Times New Roman" w:hAnsi="Times New Roman" w:cs="Times New Roman"/>
          <w:b/>
          <w:color w:val="auto"/>
          <w:sz w:val="28"/>
          <w:szCs w:val="28"/>
        </w:rPr>
        <w:t>МУНИЦИПАЛЬНАЯ  ЦЕЛЕВАЯ ПРОГРАММА</w:t>
      </w:r>
      <w:r w:rsidRPr="00F86101">
        <w:rPr>
          <w:rFonts w:ascii="Times New Roman" w:hAnsi="Times New Roman" w:cs="Times New Roman"/>
          <w:b/>
          <w:color w:val="auto"/>
          <w:sz w:val="28"/>
          <w:szCs w:val="28"/>
        </w:rPr>
        <w:br/>
        <w:t>«ПОДДЕРЖКА И РАЗВИТИЕ  МАЛОГО И СРЕДНЕГО</w:t>
      </w:r>
    </w:p>
    <w:p w:rsidR="00F86101" w:rsidRPr="00F86101" w:rsidRDefault="00F86101" w:rsidP="00F86101">
      <w:pPr>
        <w:pStyle w:val="a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86101">
        <w:rPr>
          <w:rFonts w:ascii="Times New Roman" w:hAnsi="Times New Roman" w:cs="Times New Roman"/>
          <w:b/>
          <w:color w:val="auto"/>
          <w:sz w:val="28"/>
          <w:szCs w:val="28"/>
        </w:rPr>
        <w:t>ПРЕДПРИНИМАТЕЛЬСТВА</w:t>
      </w:r>
    </w:p>
    <w:p w:rsidR="00F86101" w:rsidRPr="00F86101" w:rsidRDefault="00F86101" w:rsidP="00F86101">
      <w:pPr>
        <w:jc w:val="center"/>
        <w:rPr>
          <w:b/>
          <w:sz w:val="28"/>
          <w:szCs w:val="28"/>
        </w:rPr>
      </w:pPr>
      <w:proofErr w:type="gramStart"/>
      <w:r w:rsidRPr="00F86101">
        <w:rPr>
          <w:b/>
          <w:sz w:val="28"/>
          <w:szCs w:val="28"/>
        </w:rPr>
        <w:t>ГАВРИЛОВ-ЯМСКОГО</w:t>
      </w:r>
      <w:proofErr w:type="gramEnd"/>
      <w:r w:rsidRPr="00F86101">
        <w:rPr>
          <w:b/>
          <w:sz w:val="28"/>
          <w:szCs w:val="28"/>
        </w:rPr>
        <w:t xml:space="preserve"> МУНИЦИПАЛЬНОГО РАЙОНА»</w:t>
      </w:r>
      <w:r w:rsidRPr="00F86101">
        <w:rPr>
          <w:b/>
          <w:sz w:val="28"/>
          <w:szCs w:val="28"/>
        </w:rPr>
        <w:br/>
      </w:r>
      <w:r>
        <w:rPr>
          <w:b/>
          <w:sz w:val="28"/>
          <w:szCs w:val="28"/>
        </w:rPr>
        <w:t>на 2013-2015 годы</w:t>
      </w:r>
    </w:p>
    <w:p w:rsidR="00F86101" w:rsidRDefault="00F86101"/>
    <w:p w:rsidR="00F86101" w:rsidRDefault="00F86101"/>
    <w:p w:rsidR="00F86101" w:rsidRPr="00ED1B99" w:rsidRDefault="00F86101" w:rsidP="00F86101">
      <w:pPr>
        <w:pStyle w:val="a3"/>
        <w:jc w:val="right"/>
        <w:rPr>
          <w:rFonts w:ascii="Times New Roman" w:hAnsi="Times New Roman" w:cs="Times New Roman"/>
          <w:color w:val="auto"/>
        </w:rPr>
      </w:pPr>
      <w:proofErr w:type="gramStart"/>
      <w:r>
        <w:rPr>
          <w:rFonts w:ascii="Times New Roman" w:hAnsi="Times New Roman" w:cs="Times New Roman"/>
          <w:color w:val="auto"/>
        </w:rPr>
        <w:t>Утверждена</w:t>
      </w:r>
      <w:proofErr w:type="gramEnd"/>
      <w:r w:rsidRPr="00ED1B99">
        <w:rPr>
          <w:rFonts w:ascii="Times New Roman" w:hAnsi="Times New Roman" w:cs="Times New Roman"/>
          <w:color w:val="auto"/>
        </w:rPr>
        <w:t xml:space="preserve"> постановлени</w:t>
      </w:r>
      <w:r>
        <w:rPr>
          <w:rFonts w:ascii="Times New Roman" w:hAnsi="Times New Roman" w:cs="Times New Roman"/>
          <w:color w:val="auto"/>
        </w:rPr>
        <w:t>ем</w:t>
      </w:r>
    </w:p>
    <w:p w:rsidR="00F86101" w:rsidRPr="00ED1B99" w:rsidRDefault="00F86101" w:rsidP="00F86101">
      <w:pPr>
        <w:pStyle w:val="a3"/>
        <w:jc w:val="right"/>
        <w:rPr>
          <w:rFonts w:ascii="Times New Roman" w:hAnsi="Times New Roman" w:cs="Times New Roman"/>
          <w:color w:val="auto"/>
        </w:rPr>
      </w:pPr>
      <w:r w:rsidRPr="00ED1B99">
        <w:rPr>
          <w:rFonts w:ascii="Times New Roman" w:hAnsi="Times New Roman" w:cs="Times New Roman"/>
          <w:color w:val="auto"/>
        </w:rPr>
        <w:t xml:space="preserve">Администрации </w:t>
      </w:r>
      <w:proofErr w:type="gramStart"/>
      <w:r w:rsidRPr="00ED1B99">
        <w:rPr>
          <w:rFonts w:ascii="Times New Roman" w:hAnsi="Times New Roman" w:cs="Times New Roman"/>
          <w:color w:val="auto"/>
        </w:rPr>
        <w:t>Гаврилов-Ямского</w:t>
      </w:r>
      <w:proofErr w:type="gramEnd"/>
    </w:p>
    <w:p w:rsidR="00F86101" w:rsidRPr="00ED1B99" w:rsidRDefault="00F86101" w:rsidP="00F86101">
      <w:pPr>
        <w:pStyle w:val="a3"/>
        <w:jc w:val="right"/>
        <w:rPr>
          <w:rFonts w:ascii="Times New Roman" w:hAnsi="Times New Roman" w:cs="Times New Roman"/>
          <w:color w:val="auto"/>
        </w:rPr>
      </w:pPr>
      <w:r w:rsidRPr="00ED1B99">
        <w:rPr>
          <w:rFonts w:ascii="Times New Roman" w:hAnsi="Times New Roman" w:cs="Times New Roman"/>
          <w:color w:val="auto"/>
        </w:rPr>
        <w:t>муниципального района</w:t>
      </w:r>
    </w:p>
    <w:p w:rsidR="00F86101" w:rsidRDefault="00F86101" w:rsidP="00F86101">
      <w:pPr>
        <w:pStyle w:val="a3"/>
        <w:jc w:val="righ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о</w:t>
      </w:r>
      <w:r w:rsidRPr="00ED1B99">
        <w:rPr>
          <w:rFonts w:ascii="Times New Roman" w:hAnsi="Times New Roman" w:cs="Times New Roman"/>
          <w:color w:val="auto"/>
        </w:rPr>
        <w:t xml:space="preserve">т </w:t>
      </w:r>
      <w:r>
        <w:rPr>
          <w:rFonts w:ascii="Times New Roman" w:hAnsi="Times New Roman" w:cs="Times New Roman"/>
          <w:color w:val="auto"/>
        </w:rPr>
        <w:t xml:space="preserve">   28.09.2012 </w:t>
      </w:r>
      <w:r w:rsidRPr="00ED1B99">
        <w:rPr>
          <w:rFonts w:ascii="Times New Roman" w:hAnsi="Times New Roman" w:cs="Times New Roman"/>
          <w:color w:val="auto"/>
        </w:rPr>
        <w:t xml:space="preserve">    №</w:t>
      </w:r>
      <w:r>
        <w:rPr>
          <w:rFonts w:ascii="Times New Roman" w:hAnsi="Times New Roman" w:cs="Times New Roman"/>
          <w:color w:val="auto"/>
        </w:rPr>
        <w:t>1432</w:t>
      </w:r>
    </w:p>
    <w:p w:rsidR="00F86101" w:rsidRDefault="00F86101" w:rsidP="00F86101">
      <w:pPr>
        <w:pStyle w:val="a3"/>
        <w:jc w:val="right"/>
        <w:rPr>
          <w:rFonts w:ascii="Times New Roman" w:hAnsi="Times New Roman" w:cs="Times New Roman"/>
          <w:color w:val="auto"/>
        </w:rPr>
      </w:pPr>
      <w:proofErr w:type="gramStart"/>
      <w:r>
        <w:rPr>
          <w:rFonts w:ascii="Times New Roman" w:hAnsi="Times New Roman" w:cs="Times New Roman"/>
          <w:color w:val="auto"/>
        </w:rPr>
        <w:t>( в редакции постановлени</w:t>
      </w:r>
      <w:r w:rsidR="001219BC">
        <w:rPr>
          <w:rFonts w:ascii="Times New Roman" w:hAnsi="Times New Roman" w:cs="Times New Roman"/>
          <w:color w:val="auto"/>
        </w:rPr>
        <w:t>й</w:t>
      </w:r>
      <w:r>
        <w:rPr>
          <w:rFonts w:ascii="Times New Roman" w:hAnsi="Times New Roman" w:cs="Times New Roman"/>
          <w:color w:val="auto"/>
        </w:rPr>
        <w:t xml:space="preserve"> </w:t>
      </w:r>
      <w:proofErr w:type="gramEnd"/>
    </w:p>
    <w:p w:rsidR="00F86101" w:rsidRDefault="00F86101" w:rsidP="00F86101">
      <w:pPr>
        <w:pStyle w:val="a3"/>
        <w:jc w:val="righ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Администрации </w:t>
      </w:r>
      <w:proofErr w:type="gramStart"/>
      <w:r>
        <w:rPr>
          <w:rFonts w:ascii="Times New Roman" w:hAnsi="Times New Roman" w:cs="Times New Roman"/>
          <w:color w:val="auto"/>
        </w:rPr>
        <w:t>Гаврилов-Ямского</w:t>
      </w:r>
      <w:proofErr w:type="gramEnd"/>
      <w:r>
        <w:rPr>
          <w:rFonts w:ascii="Times New Roman" w:hAnsi="Times New Roman" w:cs="Times New Roman"/>
          <w:color w:val="auto"/>
        </w:rPr>
        <w:t xml:space="preserve"> </w:t>
      </w:r>
    </w:p>
    <w:p w:rsidR="00F86101" w:rsidRDefault="00F86101" w:rsidP="00F86101">
      <w:pPr>
        <w:pStyle w:val="a3"/>
        <w:jc w:val="righ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муниципального района  </w:t>
      </w:r>
    </w:p>
    <w:p w:rsidR="00342C91" w:rsidRDefault="00F86101" w:rsidP="00F86101">
      <w:pPr>
        <w:pStyle w:val="a3"/>
        <w:jc w:val="righ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от 27.12.2013 № 1950</w:t>
      </w:r>
      <w:r w:rsidR="001219BC">
        <w:rPr>
          <w:rFonts w:ascii="Times New Roman" w:hAnsi="Times New Roman" w:cs="Times New Roman"/>
          <w:color w:val="auto"/>
        </w:rPr>
        <w:t>, от 13.03.2014 № 377</w:t>
      </w:r>
      <w:r w:rsidR="00342C91">
        <w:rPr>
          <w:rFonts w:ascii="Times New Roman" w:hAnsi="Times New Roman" w:cs="Times New Roman"/>
          <w:color w:val="auto"/>
        </w:rPr>
        <w:t>,</w:t>
      </w:r>
    </w:p>
    <w:p w:rsidR="00F86101" w:rsidRDefault="00342C91" w:rsidP="00F86101">
      <w:pPr>
        <w:pStyle w:val="a3"/>
        <w:jc w:val="right"/>
        <w:rPr>
          <w:rFonts w:ascii="Times New Roman" w:hAnsi="Times New Roman" w:cs="Times New Roman"/>
          <w:color w:val="auto"/>
        </w:rPr>
      </w:pPr>
      <w:r w:rsidRPr="00B3778A">
        <w:rPr>
          <w:rFonts w:ascii="Times New Roman" w:hAnsi="Times New Roman" w:cs="Times New Roman"/>
          <w:color w:val="auto"/>
        </w:rPr>
        <w:t>от</w:t>
      </w:r>
      <w:r w:rsidR="00B3778A" w:rsidRPr="00B3778A">
        <w:rPr>
          <w:rFonts w:ascii="Times New Roman" w:hAnsi="Times New Roman" w:cs="Times New Roman"/>
          <w:color w:val="auto"/>
        </w:rPr>
        <w:t xml:space="preserve"> 16.</w:t>
      </w:r>
      <w:r w:rsidRPr="00B3778A">
        <w:rPr>
          <w:rFonts w:ascii="Times New Roman" w:hAnsi="Times New Roman" w:cs="Times New Roman"/>
          <w:color w:val="auto"/>
        </w:rPr>
        <w:t xml:space="preserve"> 0</w:t>
      </w:r>
      <w:r w:rsidR="00B3778A" w:rsidRPr="00B3778A">
        <w:rPr>
          <w:rFonts w:ascii="Times New Roman" w:hAnsi="Times New Roman" w:cs="Times New Roman"/>
          <w:color w:val="auto"/>
        </w:rPr>
        <w:t>2</w:t>
      </w:r>
      <w:r w:rsidRPr="00B3778A">
        <w:rPr>
          <w:rFonts w:ascii="Times New Roman" w:hAnsi="Times New Roman" w:cs="Times New Roman"/>
          <w:color w:val="auto"/>
        </w:rPr>
        <w:t>.2015 №</w:t>
      </w:r>
      <w:r w:rsidR="00B3778A" w:rsidRPr="00B3778A">
        <w:rPr>
          <w:rFonts w:ascii="Times New Roman" w:hAnsi="Times New Roman" w:cs="Times New Roman"/>
          <w:color w:val="auto"/>
        </w:rPr>
        <w:t xml:space="preserve"> 230</w:t>
      </w:r>
      <w:r w:rsidR="00F86101" w:rsidRPr="00B3778A">
        <w:rPr>
          <w:rFonts w:ascii="Times New Roman" w:hAnsi="Times New Roman" w:cs="Times New Roman"/>
          <w:color w:val="auto"/>
        </w:rPr>
        <w:t>)</w:t>
      </w:r>
      <w:bookmarkStart w:id="0" w:name="_GoBack"/>
      <w:bookmarkEnd w:id="0"/>
    </w:p>
    <w:p w:rsidR="00F86101" w:rsidRDefault="00F86101"/>
    <w:p w:rsidR="00F86101" w:rsidRDefault="00F86101"/>
    <w:p w:rsidR="00F86101" w:rsidRDefault="00F86101"/>
    <w:p w:rsidR="00F86101" w:rsidRPr="00ED1B99" w:rsidRDefault="00F86101" w:rsidP="00F86101">
      <w:pPr>
        <w:pStyle w:val="a3"/>
        <w:jc w:val="right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</w:p>
    <w:p w:rsidR="00F86101" w:rsidRPr="00ED1B99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  <w:r w:rsidRPr="00ED1B99">
        <w:rPr>
          <w:rFonts w:ascii="Times New Roman" w:hAnsi="Times New Roman" w:cs="Times New Roman"/>
          <w:color w:val="auto"/>
        </w:rPr>
        <w:lastRenderedPageBreak/>
        <w:t>МУНИЦИПАЛЬНАЯ  ЦЕЛЕВАЯ ПРОГРАММА</w:t>
      </w:r>
      <w:r w:rsidRPr="00ED1B99">
        <w:rPr>
          <w:rFonts w:ascii="Times New Roman" w:hAnsi="Times New Roman" w:cs="Times New Roman"/>
          <w:color w:val="auto"/>
        </w:rPr>
        <w:br/>
        <w:t xml:space="preserve">«ПОДДЕРЖКА И РАЗВИТИЕ  МАЛОГО И СРЕДНЕГО ПРЕДПРИНИМАТЕЛЬСТВА </w:t>
      </w:r>
    </w:p>
    <w:p w:rsidR="00F86101" w:rsidRPr="00094DAF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  <w:proofErr w:type="gramStart"/>
      <w:r w:rsidRPr="00ED1B99">
        <w:rPr>
          <w:rFonts w:ascii="Times New Roman" w:hAnsi="Times New Roman" w:cs="Times New Roman"/>
          <w:color w:val="auto"/>
        </w:rPr>
        <w:t>ГАВРИЛОВ-ЯМСКОГО</w:t>
      </w:r>
      <w:proofErr w:type="gramEnd"/>
      <w:r w:rsidRPr="00ED1B99">
        <w:rPr>
          <w:rFonts w:ascii="Times New Roman" w:hAnsi="Times New Roman" w:cs="Times New Roman"/>
          <w:color w:val="auto"/>
        </w:rPr>
        <w:t xml:space="preserve"> МУНИЦИПАЛЬНОГО РАЙОНА</w:t>
      </w:r>
      <w:r w:rsidRPr="00EF520D">
        <w:rPr>
          <w:rFonts w:ascii="Times New Roman" w:hAnsi="Times New Roman" w:cs="Times New Roman"/>
          <w:b/>
          <w:color w:val="auto"/>
        </w:rPr>
        <w:t>»</w:t>
      </w:r>
      <w:r w:rsidRPr="00EF520D">
        <w:rPr>
          <w:rFonts w:ascii="Times New Roman" w:hAnsi="Times New Roman" w:cs="Times New Roman"/>
          <w:b/>
          <w:color w:val="auto"/>
        </w:rPr>
        <w:br/>
      </w:r>
      <w:r w:rsidRPr="00094DAF">
        <w:rPr>
          <w:rFonts w:ascii="Times New Roman" w:hAnsi="Times New Roman" w:cs="Times New Roman"/>
          <w:color w:val="auto"/>
        </w:rPr>
        <w:t xml:space="preserve">на 2013-2015 ГОДЫ </w:t>
      </w:r>
    </w:p>
    <w:p w:rsidR="00F86101" w:rsidRPr="0098591D" w:rsidRDefault="00F86101" w:rsidP="00F86101">
      <w:pPr>
        <w:pStyle w:val="a3"/>
        <w:jc w:val="center"/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98591D">
        <w:rPr>
          <w:rFonts w:ascii="Times New Roman" w:hAnsi="Times New Roman" w:cs="Times New Roman"/>
          <w:b/>
          <w:color w:val="auto"/>
          <w:sz w:val="18"/>
          <w:szCs w:val="18"/>
        </w:rPr>
        <w:t>    </w:t>
      </w:r>
      <w:r w:rsidRPr="0098591D">
        <w:rPr>
          <w:rFonts w:ascii="Times New Roman" w:hAnsi="Times New Roman" w:cs="Times New Roman"/>
          <w:b/>
          <w:color w:val="auto"/>
          <w:sz w:val="18"/>
          <w:szCs w:val="18"/>
        </w:rPr>
        <w:br/>
        <w:t xml:space="preserve">ПАСПОРТ ПРОГРАММЫ </w:t>
      </w:r>
    </w:p>
    <w:tbl>
      <w:tblPr>
        <w:tblW w:w="5074" w:type="pct"/>
        <w:jc w:val="center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433"/>
        <w:gridCol w:w="7274"/>
      </w:tblGrid>
      <w:tr w:rsidR="00F86101" w:rsidRPr="0098591D" w:rsidTr="004B67B1">
        <w:trPr>
          <w:jc w:val="center"/>
        </w:trPr>
        <w:tc>
          <w:tcPr>
            <w:tcW w:w="1253" w:type="pct"/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Наименование Программы </w:t>
            </w:r>
          </w:p>
        </w:tc>
        <w:tc>
          <w:tcPr>
            <w:tcW w:w="3747" w:type="pct"/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муниципальная целевая 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программа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«П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оддержк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и развити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малого и среднего предпринимательства  </w:t>
            </w:r>
            <w:proofErr w:type="gram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Гаврилов-Ямского</w:t>
            </w:r>
            <w:proofErr w:type="gram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»  на 2013-2015 годы  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(далее - Программа)</w:t>
            </w:r>
          </w:p>
        </w:tc>
      </w:tr>
      <w:tr w:rsidR="00F86101" w:rsidRPr="0098591D" w:rsidTr="004B67B1">
        <w:trPr>
          <w:jc w:val="center"/>
        </w:trPr>
        <w:tc>
          <w:tcPr>
            <w:tcW w:w="1253" w:type="pct"/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Основание разработки Программы </w:t>
            </w:r>
          </w:p>
        </w:tc>
        <w:tc>
          <w:tcPr>
            <w:tcW w:w="3747" w:type="pct"/>
          </w:tcPr>
          <w:p w:rsidR="00F86101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Бюджетный кодекс Российской Федерации от 31.07.1998 № 145-ФЗ;</w:t>
            </w:r>
          </w:p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Федеральный закон от 24.07.2007 № 209-ФЗ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«О развитии малого и среднего предпринимательства в Российской Федерации»;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r w:rsidRPr="004B05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Концепция областной целевой программы развития малого и среднего предпринимательства Ярославской области на 2013-2015 годы </w:t>
            </w:r>
          </w:p>
        </w:tc>
      </w:tr>
      <w:tr w:rsidR="00F86101" w:rsidRPr="0098591D" w:rsidTr="004B67B1">
        <w:trPr>
          <w:jc w:val="center"/>
        </w:trPr>
        <w:tc>
          <w:tcPr>
            <w:tcW w:w="1253" w:type="pct"/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Муниципальный заказчик Программы </w:t>
            </w:r>
          </w:p>
        </w:tc>
        <w:tc>
          <w:tcPr>
            <w:tcW w:w="3747" w:type="pct"/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Администрация  </w:t>
            </w:r>
            <w:proofErr w:type="gram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Гаврилов-Ямского</w:t>
            </w:r>
            <w:proofErr w:type="gram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муниципального района</w:t>
            </w:r>
          </w:p>
        </w:tc>
      </w:tr>
      <w:tr w:rsidR="00F86101" w:rsidRPr="0098591D" w:rsidTr="004B67B1">
        <w:trPr>
          <w:jc w:val="center"/>
        </w:trPr>
        <w:tc>
          <w:tcPr>
            <w:tcW w:w="1253" w:type="pct"/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Основные разработчики Программы </w:t>
            </w:r>
          </w:p>
        </w:tc>
        <w:tc>
          <w:tcPr>
            <w:tcW w:w="3747" w:type="pct"/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Отел экономики, предпринимательской деятельности и инвестиций Администрации </w:t>
            </w:r>
            <w:proofErr w:type="gram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Гаврилов-Ямского</w:t>
            </w:r>
            <w:proofErr w:type="gram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муниципального района;</w:t>
            </w:r>
          </w:p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Координационный совет по малому и среднему предпринимательству при Главе </w:t>
            </w:r>
            <w:proofErr w:type="gram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Гаврилов-Ямского</w:t>
            </w:r>
            <w:proofErr w:type="gram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муниципального района; </w:t>
            </w:r>
          </w:p>
        </w:tc>
      </w:tr>
      <w:tr w:rsidR="00F86101" w:rsidRPr="0098591D" w:rsidTr="004B67B1">
        <w:trPr>
          <w:jc w:val="center"/>
        </w:trPr>
        <w:tc>
          <w:tcPr>
            <w:tcW w:w="1253" w:type="pct"/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Цель и задачи Программы </w:t>
            </w:r>
          </w:p>
        </w:tc>
        <w:tc>
          <w:tcPr>
            <w:tcW w:w="3747" w:type="pct"/>
          </w:tcPr>
          <w:p w:rsidR="00F86101" w:rsidRPr="00E01C73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1C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Цель Программы:</w:t>
            </w:r>
          </w:p>
          <w:p w:rsidR="00F86101" w:rsidRPr="00E01C73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1C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формирование благоприятных условий для развития субъектов малого и среднего предпринимательства, способствующих увеличению вклада малого и среднего предпринимательства  в экономику </w:t>
            </w:r>
            <w:proofErr w:type="gramStart"/>
            <w:r w:rsidRPr="00E01C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Гаврилов-Ямского</w:t>
            </w:r>
            <w:proofErr w:type="gramEnd"/>
            <w:r w:rsidRPr="00E01C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муниципального района</w:t>
            </w:r>
          </w:p>
          <w:p w:rsidR="00F86101" w:rsidRPr="00E01C73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1C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Задачи Программы:</w:t>
            </w:r>
          </w:p>
          <w:p w:rsidR="00F86101" w:rsidRPr="00E01C73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1C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информационная, правовая и консультационная поддержка малого и среднего предпринимательства;</w:t>
            </w:r>
          </w:p>
          <w:p w:rsidR="00F86101" w:rsidRPr="00E01C73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1C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развитие инфраструктуры поддержки малого и среднего предпринимательства;</w:t>
            </w:r>
          </w:p>
          <w:p w:rsidR="00F86101" w:rsidRPr="00E01C73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1C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снижение административных барьеров; </w:t>
            </w:r>
          </w:p>
          <w:p w:rsidR="00F86101" w:rsidRPr="00E01C73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1C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обеспечение доступа субъектов малого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и среднего </w:t>
            </w:r>
            <w:r w:rsidRPr="00E01C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предпринимательства к финансово-кредитным ресурсам;  </w:t>
            </w:r>
          </w:p>
          <w:p w:rsidR="00F86101" w:rsidRPr="00E01C73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1C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совершенствование нормативной правовой базы, регулирующей предпринимательскую деятельность; </w:t>
            </w:r>
          </w:p>
          <w:p w:rsidR="00F86101" w:rsidRPr="00E01C73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1C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содействие продвижению и росту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конкурентноспособности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продукции малого и среднего бизнеса.</w:t>
            </w:r>
          </w:p>
        </w:tc>
      </w:tr>
      <w:tr w:rsidR="00F86101" w:rsidRPr="0098591D" w:rsidTr="004B67B1">
        <w:trPr>
          <w:trHeight w:val="1798"/>
          <w:jc w:val="center"/>
        </w:trPr>
        <w:tc>
          <w:tcPr>
            <w:tcW w:w="1253" w:type="pct"/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Важнейшие индикаторы и показатели, позволяющие оценить ход реализации Программы </w:t>
            </w:r>
          </w:p>
        </w:tc>
        <w:tc>
          <w:tcPr>
            <w:tcW w:w="3747" w:type="pct"/>
          </w:tcPr>
          <w:p w:rsidR="00F86101" w:rsidRPr="00ED1B99" w:rsidRDefault="00F86101" w:rsidP="004B67B1">
            <w:pPr>
              <w:pStyle w:val="a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-проведение мероприятий с участием субъектов Малого и среднего предпринимательства, направленных на расширение  их деловых возможностей </w:t>
            </w:r>
          </w:p>
          <w:p w:rsidR="00F86101" w:rsidRPr="00ED1B99" w:rsidRDefault="00F86101" w:rsidP="004B67B1">
            <w:pPr>
              <w:pStyle w:val="a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подготовка информации о формах государственной поддержки, НПА и популяризации идей, касающихся  субъектов  малого и среднего предпринимательства для размещения ее на сайте Администрации </w:t>
            </w:r>
            <w:proofErr w:type="gramStart"/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Гаврилов-Ямского</w:t>
            </w:r>
            <w:proofErr w:type="gramEnd"/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района и в средствах массовой информации;</w:t>
            </w:r>
          </w:p>
          <w:p w:rsidR="00F86101" w:rsidRPr="00ED1B99" w:rsidRDefault="00F86101" w:rsidP="004B67B1">
            <w:pPr>
              <w:pStyle w:val="a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создание новых рабочих мест. </w:t>
            </w:r>
          </w:p>
        </w:tc>
      </w:tr>
      <w:tr w:rsidR="00F86101" w:rsidRPr="0098591D" w:rsidTr="004B67B1">
        <w:trPr>
          <w:jc w:val="center"/>
        </w:trPr>
        <w:tc>
          <w:tcPr>
            <w:tcW w:w="1253" w:type="pct"/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Сроки и этапы реализации Программы </w:t>
            </w:r>
          </w:p>
        </w:tc>
        <w:tc>
          <w:tcPr>
            <w:tcW w:w="3747" w:type="pct"/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13-2015 годы</w:t>
            </w:r>
          </w:p>
        </w:tc>
      </w:tr>
      <w:tr w:rsidR="00F86101" w:rsidRPr="0098591D" w:rsidTr="004B67B1">
        <w:trPr>
          <w:jc w:val="center"/>
        </w:trPr>
        <w:tc>
          <w:tcPr>
            <w:tcW w:w="1253" w:type="pct"/>
          </w:tcPr>
          <w:p w:rsidR="00F86101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Общая потребность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</w:t>
            </w:r>
            <w:proofErr w:type="gramEnd"/>
          </w:p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ресурсах (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.)</w:t>
            </w:r>
          </w:p>
        </w:tc>
        <w:tc>
          <w:tcPr>
            <w:tcW w:w="3747" w:type="pct"/>
          </w:tcPr>
          <w:p w:rsidR="00F86101" w:rsidRPr="00ED1B99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Всего- </w:t>
            </w:r>
            <w:r w:rsidR="00342C9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8,0  (бюджет муниципального района);</w:t>
            </w:r>
          </w:p>
          <w:p w:rsidR="00F86101" w:rsidRPr="00ED1B99" w:rsidRDefault="00F86101" w:rsidP="00342C9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в </w:t>
            </w:r>
            <w:proofErr w:type="spellStart"/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т.ч</w:t>
            </w:r>
            <w:proofErr w:type="spellEnd"/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по годам:  2013г – 8,0;  2014г.- </w:t>
            </w:r>
            <w:r w:rsidR="001219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  <w:proofErr w:type="gramStart"/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;</w:t>
            </w:r>
            <w:proofErr w:type="gramEnd"/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2015 г.—</w:t>
            </w:r>
            <w:r w:rsidR="00342C9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0,0.</w:t>
            </w:r>
          </w:p>
        </w:tc>
      </w:tr>
      <w:tr w:rsidR="00F86101" w:rsidRPr="0098591D" w:rsidTr="004B67B1">
        <w:trPr>
          <w:jc w:val="center"/>
        </w:trPr>
        <w:tc>
          <w:tcPr>
            <w:tcW w:w="1253" w:type="pct"/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3747" w:type="pct"/>
          </w:tcPr>
          <w:p w:rsidR="00F86101" w:rsidRPr="00ED1B99" w:rsidRDefault="00F86101" w:rsidP="004B67B1">
            <w:pPr>
              <w:pStyle w:val="a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-проведение мероприятий с участием субъектов Малого и среднего предпринимательства, направленных на расширение  их деловых возможностей -   ежегодно не менее 7;</w:t>
            </w:r>
          </w:p>
          <w:p w:rsidR="00F86101" w:rsidRPr="00ED1B99" w:rsidRDefault="00F86101" w:rsidP="004B67B1">
            <w:pPr>
              <w:pStyle w:val="a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подготовка информации о формах государственной поддержки, НПА и популяризации идей, касающихся  субъектов  малого и среднего предпринимательства для размещения ее на сайте Администрации </w:t>
            </w:r>
            <w:proofErr w:type="gramStart"/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Гаврилов-Ямского</w:t>
            </w:r>
            <w:proofErr w:type="gramEnd"/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района и в средствах массовой информации ежегодно не менее 20; </w:t>
            </w:r>
          </w:p>
          <w:p w:rsidR="00F86101" w:rsidRPr="00ED1B99" w:rsidRDefault="00F86101" w:rsidP="004B67B1">
            <w:pPr>
              <w:pStyle w:val="a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создание новых рабочих мест  - ежегодно не менее 20;  </w:t>
            </w:r>
          </w:p>
          <w:p w:rsidR="00F86101" w:rsidRPr="00ED1B99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обеспечение доступа субъектов малого и среднего  предпринимательства к финансово-кредитным ресурсам;  </w:t>
            </w:r>
          </w:p>
          <w:p w:rsidR="00F86101" w:rsidRPr="00ED1B99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D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совершенствование нормативной правовой базы, регулирующей предпринимательскую деятельность.</w:t>
            </w:r>
          </w:p>
        </w:tc>
      </w:tr>
      <w:tr w:rsidR="00F86101" w:rsidRPr="0098591D" w:rsidTr="004B67B1">
        <w:trPr>
          <w:jc w:val="center"/>
        </w:trPr>
        <w:tc>
          <w:tcPr>
            <w:tcW w:w="1253" w:type="pct"/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Контактные лица</w:t>
            </w:r>
          </w:p>
        </w:tc>
        <w:tc>
          <w:tcPr>
            <w:tcW w:w="3747" w:type="pct"/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Плющева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Галина Анатольевна – начальник отдела экономики, предпринимательской деятельности и инвестиций, (48534) 2 32 51.</w:t>
            </w:r>
          </w:p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Демьянова Ирина Ивановна – заместитель начальника отдела экономики, предпринимательской деятельности и инвестиций, (48534) 2 32 51.</w:t>
            </w:r>
          </w:p>
        </w:tc>
      </w:tr>
    </w:tbl>
    <w:p w:rsidR="00F86101" w:rsidRPr="0098591D" w:rsidRDefault="00F86101" w:rsidP="00F86101">
      <w:pPr>
        <w:pStyle w:val="a3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b/>
          <w:color w:val="auto"/>
        </w:rPr>
      </w:pPr>
      <w:r w:rsidRPr="006A2734">
        <w:rPr>
          <w:rFonts w:ascii="Times New Roman" w:hAnsi="Times New Roman" w:cs="Times New Roman"/>
          <w:b/>
          <w:color w:val="auto"/>
          <w:sz w:val="22"/>
          <w:szCs w:val="22"/>
        </w:rPr>
        <w:t>Общая потребность в ресурсах</w:t>
      </w:r>
      <w:r w:rsidRPr="0098591D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</w:p>
    <w:p w:rsidR="00F86101" w:rsidRPr="002479C6" w:rsidRDefault="00F86101" w:rsidP="00F86101">
      <w:pPr>
        <w:jc w:val="right"/>
        <w:rPr>
          <w:sz w:val="22"/>
          <w:szCs w:val="22"/>
        </w:rPr>
      </w:pPr>
    </w:p>
    <w:tbl>
      <w:tblPr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1054"/>
        <w:gridCol w:w="913"/>
        <w:gridCol w:w="857"/>
        <w:gridCol w:w="857"/>
        <w:gridCol w:w="8"/>
        <w:gridCol w:w="6"/>
      </w:tblGrid>
      <w:tr w:rsidR="00F86101" w:rsidRPr="00A7705A" w:rsidTr="004B67B1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6101" w:rsidRPr="009258F2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8F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Наименование ресурсов</w:t>
            </w:r>
          </w:p>
        </w:tc>
        <w:tc>
          <w:tcPr>
            <w:tcW w:w="3695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6101" w:rsidRPr="00FB3370" w:rsidRDefault="00F86101" w:rsidP="004B67B1">
            <w:pPr>
              <w:jc w:val="center"/>
              <w:rPr>
                <w:sz w:val="20"/>
                <w:szCs w:val="20"/>
              </w:rPr>
            </w:pPr>
            <w:r w:rsidRPr="00FB3370">
              <w:rPr>
                <w:sz w:val="20"/>
                <w:szCs w:val="20"/>
              </w:rPr>
              <w:t xml:space="preserve">Потребность </w:t>
            </w:r>
            <w:r>
              <w:rPr>
                <w:sz w:val="20"/>
                <w:szCs w:val="20"/>
              </w:rPr>
              <w:t xml:space="preserve">( </w:t>
            </w:r>
            <w:proofErr w:type="spellStart"/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</w:tr>
      <w:tr w:rsidR="00F86101" w:rsidRPr="00A7705A" w:rsidTr="004B67B1">
        <w:trPr>
          <w:gridAfter w:val="1"/>
          <w:wAfter w:w="6" w:type="dxa"/>
        </w:trPr>
        <w:tc>
          <w:tcPr>
            <w:tcW w:w="6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6101" w:rsidRPr="009258F2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8F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(в установленном порядке)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6101" w:rsidRPr="009258F2" w:rsidRDefault="00F86101" w:rsidP="004B67B1">
            <w:pPr>
              <w:pStyle w:val="a3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635" w:type="dxa"/>
            <w:gridSpan w:val="4"/>
            <w:tcBorders>
              <w:top w:val="nil"/>
              <w:left w:val="single" w:sz="4" w:space="0" w:color="auto"/>
            </w:tcBorders>
            <w:shd w:val="clear" w:color="auto" w:fill="auto"/>
          </w:tcPr>
          <w:p w:rsidR="00F86101" w:rsidRPr="00FB3370" w:rsidRDefault="00F86101" w:rsidP="004B67B1">
            <w:pPr>
              <w:jc w:val="center"/>
              <w:rPr>
                <w:sz w:val="20"/>
                <w:szCs w:val="20"/>
              </w:rPr>
            </w:pPr>
            <w:r w:rsidRPr="00FB3370">
              <w:rPr>
                <w:sz w:val="20"/>
                <w:szCs w:val="20"/>
              </w:rPr>
              <w:t>в том числе по годам</w:t>
            </w:r>
          </w:p>
        </w:tc>
      </w:tr>
      <w:tr w:rsidR="00F86101" w:rsidRPr="0098591D" w:rsidTr="004B67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000" w:firstRow="0" w:lastRow="0" w:firstColumn="0" w:lastColumn="0" w:noHBand="0" w:noVBand="0"/>
        </w:tblPrEx>
        <w:trPr>
          <w:gridAfter w:val="2"/>
          <w:wAfter w:w="14" w:type="dxa"/>
          <w:trHeight w:val="312"/>
        </w:trPr>
        <w:tc>
          <w:tcPr>
            <w:tcW w:w="6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258F2" w:rsidRDefault="00F86101" w:rsidP="004B67B1">
            <w:pPr>
              <w:pStyle w:val="a3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8F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562EDC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2ED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9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86101" w:rsidRPr="00562EDC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2ED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2013 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562EDC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2ED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2014 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562EDC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2ED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2015</w:t>
            </w:r>
          </w:p>
        </w:tc>
      </w:tr>
      <w:tr w:rsidR="00F86101" w:rsidRPr="0098591D" w:rsidTr="004B67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000" w:firstRow="0" w:lastRow="0" w:firstColumn="0" w:lastColumn="0" w:noHBand="0" w:noVBand="0"/>
        </w:tblPrEx>
        <w:trPr>
          <w:gridAfter w:val="2"/>
          <w:wAfter w:w="14" w:type="dxa"/>
        </w:trPr>
        <w:tc>
          <w:tcPr>
            <w:tcW w:w="60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562EDC" w:rsidRDefault="00F86101" w:rsidP="004B67B1">
            <w:pPr>
              <w:pStyle w:val="a3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2ED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Финансовые ресурсы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(БМР)</w:t>
            </w:r>
            <w:r w:rsidRPr="00562ED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– всего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562EDC" w:rsidRDefault="00342C91" w:rsidP="004B67B1">
            <w:pPr>
              <w:pStyle w:val="a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18</w:t>
            </w:r>
            <w:r w:rsidR="00F861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</w:t>
            </w:r>
          </w:p>
        </w:tc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562EDC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562EDC" w:rsidRDefault="001219BC" w:rsidP="004B67B1">
            <w:pPr>
              <w:pStyle w:val="a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="00F861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562EDC" w:rsidRDefault="00342C91" w:rsidP="004B67B1">
            <w:pPr>
              <w:pStyle w:val="a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14</w:t>
            </w:r>
            <w:r w:rsidR="00F861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</w:t>
            </w:r>
          </w:p>
        </w:tc>
      </w:tr>
      <w:tr w:rsidR="00F86101" w:rsidRPr="0098591D" w:rsidTr="004B67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000" w:firstRow="0" w:lastRow="0" w:firstColumn="0" w:lastColumn="0" w:noHBand="0" w:noVBand="0"/>
        </w:tblPrEx>
        <w:trPr>
          <w:gridAfter w:val="2"/>
          <w:wAfter w:w="14" w:type="dxa"/>
          <w:trHeight w:val="295"/>
        </w:trPr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 </w:t>
            </w: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т.ч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по направлениям: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C334AA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C334AA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C334AA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C334AA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86101" w:rsidRPr="0098591D" w:rsidTr="004B67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000" w:firstRow="0" w:lastRow="0" w:firstColumn="0" w:lastColumn="0" w:noHBand="0" w:noVBand="0"/>
        </w:tblPrEx>
        <w:trPr>
          <w:gridAfter w:val="2"/>
          <w:wAfter w:w="14" w:type="dxa"/>
        </w:trPr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расширение деловых возможностей 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субъектов малого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 среднего 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предпринимательства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района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506A18" w:rsidRDefault="00342C9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  <w:r w:rsidR="00F86101" w:rsidRPr="00506A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506A18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6A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506A18" w:rsidRDefault="001219BC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F86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506A18" w:rsidRDefault="00342C9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  <w:r w:rsidR="00F86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</w:tbl>
    <w:p w:rsidR="00F86101" w:rsidRDefault="00F86101" w:rsidP="00F86101">
      <w:pPr>
        <w:pStyle w:val="a3"/>
        <w:jc w:val="center"/>
        <w:rPr>
          <w:rFonts w:ascii="Times New Roman" w:hAnsi="Times New Roman" w:cs="Times New Roman"/>
          <w:b/>
          <w:color w:val="auto"/>
        </w:rPr>
      </w:pPr>
    </w:p>
    <w:p w:rsidR="00F86101" w:rsidRPr="0098591D" w:rsidRDefault="00F86101" w:rsidP="00F86101">
      <w:pPr>
        <w:pStyle w:val="a3"/>
        <w:jc w:val="center"/>
        <w:rPr>
          <w:rFonts w:ascii="Times New Roman" w:hAnsi="Times New Roman" w:cs="Times New Roman"/>
          <w:b/>
          <w:color w:val="auto"/>
        </w:rPr>
      </w:pPr>
      <w:r w:rsidRPr="0098591D">
        <w:rPr>
          <w:rFonts w:ascii="Times New Roman" w:hAnsi="Times New Roman" w:cs="Times New Roman"/>
          <w:b/>
          <w:color w:val="auto"/>
        </w:rPr>
        <w:t xml:space="preserve">I. Содержание проблемы </w:t>
      </w:r>
    </w:p>
    <w:p w:rsidR="00F86101" w:rsidRPr="0098591D" w:rsidRDefault="00F86101" w:rsidP="00F86101">
      <w:pPr>
        <w:pStyle w:val="a3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>          </w:t>
      </w:r>
      <w:r w:rsidRPr="0098591D">
        <w:rPr>
          <w:rFonts w:ascii="Times New Roman" w:hAnsi="Times New Roman" w:cs="Times New Roman"/>
          <w:color w:val="auto"/>
        </w:rPr>
        <w:tab/>
      </w:r>
    </w:p>
    <w:p w:rsidR="00F86101" w:rsidRPr="0098591D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>Развитие малого и среднего предпринимательства является важным условием функционирования рыночной экономики и одной из важных социально-экономических задач общегосударственного значения.</w:t>
      </w:r>
      <w:r>
        <w:rPr>
          <w:rFonts w:ascii="Times New Roman" w:hAnsi="Times New Roman" w:cs="Times New Roman"/>
          <w:color w:val="auto"/>
        </w:rPr>
        <w:t xml:space="preserve"> </w:t>
      </w:r>
    </w:p>
    <w:p w:rsidR="00F86101" w:rsidRPr="0003724B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 xml:space="preserve">Малое предпринимательство стало неотъемлемой частью экономики </w:t>
      </w:r>
      <w:proofErr w:type="gramStart"/>
      <w:r w:rsidRPr="0098591D">
        <w:rPr>
          <w:rFonts w:ascii="Times New Roman" w:hAnsi="Times New Roman" w:cs="Times New Roman"/>
          <w:color w:val="auto"/>
        </w:rPr>
        <w:t>Гаврилов-Ямского</w:t>
      </w:r>
      <w:proofErr w:type="gramEnd"/>
      <w:r>
        <w:rPr>
          <w:rFonts w:ascii="Times New Roman" w:hAnsi="Times New Roman" w:cs="Times New Roman"/>
          <w:color w:val="auto"/>
        </w:rPr>
        <w:t xml:space="preserve"> муниципального района, а районные органы местного самоуправления определили приоритетной задачей развитие и поддержку малого бизнеса.</w:t>
      </w:r>
      <w:r w:rsidRPr="0098591D">
        <w:rPr>
          <w:rFonts w:ascii="Times New Roman" w:hAnsi="Times New Roman" w:cs="Times New Roman"/>
          <w:color w:val="auto"/>
        </w:rPr>
        <w:t xml:space="preserve"> </w:t>
      </w:r>
      <w:proofErr w:type="gramStart"/>
      <w:r>
        <w:rPr>
          <w:rFonts w:ascii="Times New Roman" w:hAnsi="Times New Roman" w:cs="Times New Roman"/>
          <w:color w:val="auto"/>
        </w:rPr>
        <w:t>В 2000 году была принята и реализована муниципальная программа «Поддержка и развитие малого предпринимательства в Гаврилов-Ямском муниципальном округе на 2000 год», в 2001 году  принята и реализована муниципальная программа «Поддержка и развитие малого предпринимательства в Гаврилов-Ямском муниципальном округе на 2001-2004 годы», в 2009-2012 годах реализовывались районная целевая программа «</w:t>
      </w:r>
      <w:r w:rsidRPr="0003724B">
        <w:rPr>
          <w:rFonts w:ascii="Times New Roman" w:hAnsi="Times New Roman" w:cs="Times New Roman"/>
          <w:color w:val="auto"/>
        </w:rPr>
        <w:t>Поддержк</w:t>
      </w:r>
      <w:r>
        <w:rPr>
          <w:rFonts w:ascii="Times New Roman" w:hAnsi="Times New Roman" w:cs="Times New Roman"/>
          <w:color w:val="auto"/>
        </w:rPr>
        <w:t>а</w:t>
      </w:r>
      <w:r w:rsidRPr="0003724B">
        <w:rPr>
          <w:rFonts w:ascii="Times New Roman" w:hAnsi="Times New Roman" w:cs="Times New Roman"/>
          <w:color w:val="auto"/>
        </w:rPr>
        <w:t xml:space="preserve"> и развити</w:t>
      </w:r>
      <w:r>
        <w:rPr>
          <w:rFonts w:ascii="Times New Roman" w:hAnsi="Times New Roman" w:cs="Times New Roman"/>
          <w:color w:val="auto"/>
        </w:rPr>
        <w:t>е</w:t>
      </w:r>
      <w:r w:rsidRPr="0003724B">
        <w:rPr>
          <w:rFonts w:ascii="Times New Roman" w:hAnsi="Times New Roman" w:cs="Times New Roman"/>
          <w:color w:val="auto"/>
        </w:rPr>
        <w:t xml:space="preserve"> малого и среднего предпринимательства  Гаврилов-Ямского муниципального района</w:t>
      </w:r>
      <w:r>
        <w:rPr>
          <w:rFonts w:ascii="Times New Roman" w:hAnsi="Times New Roman" w:cs="Times New Roman"/>
          <w:color w:val="auto"/>
        </w:rPr>
        <w:t>» и муниципальная</w:t>
      </w:r>
      <w:proofErr w:type="gramEnd"/>
      <w:r>
        <w:rPr>
          <w:rFonts w:ascii="Times New Roman" w:hAnsi="Times New Roman" w:cs="Times New Roman"/>
          <w:color w:val="auto"/>
        </w:rPr>
        <w:t xml:space="preserve"> целевая программа </w:t>
      </w:r>
      <w:r w:rsidRPr="0003724B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«</w:t>
      </w:r>
      <w:r w:rsidRPr="0003724B">
        <w:rPr>
          <w:rFonts w:ascii="Times New Roman" w:hAnsi="Times New Roman" w:cs="Times New Roman"/>
          <w:color w:val="auto"/>
        </w:rPr>
        <w:t>Поддержк</w:t>
      </w:r>
      <w:r>
        <w:rPr>
          <w:rFonts w:ascii="Times New Roman" w:hAnsi="Times New Roman" w:cs="Times New Roman"/>
          <w:color w:val="auto"/>
        </w:rPr>
        <w:t>а</w:t>
      </w:r>
      <w:r w:rsidRPr="0003724B">
        <w:rPr>
          <w:rFonts w:ascii="Times New Roman" w:hAnsi="Times New Roman" w:cs="Times New Roman"/>
          <w:color w:val="auto"/>
        </w:rPr>
        <w:t xml:space="preserve"> и развити</w:t>
      </w:r>
      <w:r>
        <w:rPr>
          <w:rFonts w:ascii="Times New Roman" w:hAnsi="Times New Roman" w:cs="Times New Roman"/>
          <w:color w:val="auto"/>
        </w:rPr>
        <w:t>е</w:t>
      </w:r>
      <w:r w:rsidRPr="0003724B">
        <w:rPr>
          <w:rFonts w:ascii="Times New Roman" w:hAnsi="Times New Roman" w:cs="Times New Roman"/>
          <w:color w:val="auto"/>
        </w:rPr>
        <w:t xml:space="preserve"> малого и среднего предпринимательства </w:t>
      </w:r>
      <w:r>
        <w:rPr>
          <w:rFonts w:ascii="Times New Roman" w:hAnsi="Times New Roman" w:cs="Times New Roman"/>
          <w:color w:val="auto"/>
        </w:rPr>
        <w:t xml:space="preserve">моногорода </w:t>
      </w:r>
      <w:r w:rsidRPr="0003724B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 </w:t>
      </w:r>
      <w:r w:rsidRPr="0003724B">
        <w:rPr>
          <w:rFonts w:ascii="Times New Roman" w:hAnsi="Times New Roman" w:cs="Times New Roman"/>
          <w:color w:val="auto"/>
        </w:rPr>
        <w:t>Гаврилов-Ям</w:t>
      </w:r>
      <w:r>
        <w:rPr>
          <w:rFonts w:ascii="Times New Roman" w:hAnsi="Times New Roman" w:cs="Times New Roman"/>
          <w:color w:val="auto"/>
        </w:rPr>
        <w:t xml:space="preserve"> Ярославской области».</w:t>
      </w:r>
      <w:r w:rsidRPr="0003724B">
        <w:rPr>
          <w:rFonts w:ascii="Times New Roman" w:hAnsi="Times New Roman" w:cs="Times New Roman"/>
          <w:color w:val="auto"/>
        </w:rPr>
        <w:t xml:space="preserve"> </w:t>
      </w:r>
    </w:p>
    <w:p w:rsidR="00F86101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 xml:space="preserve">Участвуя практически во всех видах экономической деятельности, субъекты малого и среднего предпринимательства  обеспечивают формирование конкурентной среды, увеличение валового районного продукта, повышение доходов консолидированного бюджета муниципального района, занятость и повышение уровня </w:t>
      </w:r>
      <w:r w:rsidRPr="0098591D">
        <w:rPr>
          <w:rFonts w:ascii="Times New Roman" w:hAnsi="Times New Roman" w:cs="Times New Roman"/>
          <w:color w:val="auto"/>
        </w:rPr>
        <w:lastRenderedPageBreak/>
        <w:t>жизни населения, формирование среднего класса. Экономическое и социальное развитие района во многом зависит от развития данного сектора экономики.</w:t>
      </w:r>
    </w:p>
    <w:p w:rsidR="00F86101" w:rsidRPr="005A7A3E" w:rsidRDefault="00F86101" w:rsidP="00F86101">
      <w:pPr>
        <w:ind w:firstLine="708"/>
        <w:jc w:val="both"/>
      </w:pPr>
      <w:r w:rsidRPr="005A7A3E">
        <w:t xml:space="preserve">По данным Территориального органа Федеральной службы государственной статистики по Ярославской области на 01.01.2012 года в </w:t>
      </w:r>
      <w:proofErr w:type="gramStart"/>
      <w:r w:rsidRPr="005A7A3E">
        <w:t>Гаврилов-Ямском</w:t>
      </w:r>
      <w:proofErr w:type="gramEnd"/>
      <w:r w:rsidRPr="005A7A3E">
        <w:t xml:space="preserve"> районе  было зарегистрировано свыше тысячи субъектов малого и среднего предпринимательства, в том числе 714 индивидуальных предпринимателей. На одну тысячу жителей района приходится 38 субъектов малого и среднего предпринимательства.</w:t>
      </w:r>
    </w:p>
    <w:p w:rsidR="00F86101" w:rsidRPr="005A7A3E" w:rsidRDefault="00F86101" w:rsidP="00F86101">
      <w:pPr>
        <w:ind w:firstLine="708"/>
        <w:jc w:val="both"/>
      </w:pPr>
      <w:proofErr w:type="gramStart"/>
      <w:r w:rsidRPr="005A7A3E">
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всех предприятий и организаций района составляет 17,5%, а в целом субъекты малого и среднего бизнеса (включая работников </w:t>
      </w:r>
      <w:proofErr w:type="spellStart"/>
      <w:r w:rsidRPr="005A7A3E">
        <w:t>микропредприятий</w:t>
      </w:r>
      <w:proofErr w:type="spellEnd"/>
      <w:r w:rsidRPr="005A7A3E">
        <w:t xml:space="preserve"> и индивидуальных предпринимателей) составляют свыше 30% от занятых в экономике района.</w:t>
      </w:r>
      <w:proofErr w:type="gramEnd"/>
      <w:r w:rsidRPr="005A7A3E">
        <w:t xml:space="preserve"> На долю всех субъектов малого и среднего предпринимательства приходится практически половина объема отгруженной продукции по всем предприятиям района.</w:t>
      </w:r>
    </w:p>
    <w:p w:rsidR="00F86101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 w:rsidRPr="005A7A3E">
        <w:rPr>
          <w:rFonts w:ascii="Times New Roman" w:hAnsi="Times New Roman" w:cs="Times New Roman"/>
          <w:color w:val="auto"/>
        </w:rPr>
        <w:t>     </w:t>
      </w:r>
      <w:r w:rsidRPr="005A7A3E">
        <w:rPr>
          <w:rFonts w:ascii="Times New Roman" w:hAnsi="Times New Roman" w:cs="Times New Roman"/>
          <w:color w:val="auto"/>
        </w:rPr>
        <w:tab/>
        <w:t>Данные показатели свидетельствуют о том, что уровень развития малого предпринимательства не достиг оптимальных значений эффективного функционирования рыночной экономики, при котором, как показывает опыт</w:t>
      </w:r>
      <w:r w:rsidRPr="0098591D">
        <w:rPr>
          <w:rFonts w:ascii="Times New Roman" w:hAnsi="Times New Roman" w:cs="Times New Roman"/>
          <w:color w:val="auto"/>
        </w:rPr>
        <w:t xml:space="preserve"> экономически развитых стран, на 1000 жителей приходится более 40 субъектов малого предпринимательства, доля занятых составляет более 40 процентов. Показатель занятости объективно отражает состояние в сфере малого предпринимательства и является одним из индикаторов стратегии социально-экономического развития района на среднесрочную и долгосрочную перспективу.</w:t>
      </w:r>
    </w:p>
    <w:p w:rsidR="00F86101" w:rsidRPr="0098591D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>Выполнить свою социально-экономическую и политическую миссию малое предпринимательство может лишь при наличии благоприятных условий для его деятельности.</w:t>
      </w:r>
    </w:p>
    <w:p w:rsidR="00F86101" w:rsidRDefault="00F86101" w:rsidP="00F86101">
      <w:pPr>
        <w:pStyle w:val="a3"/>
        <w:ind w:firstLine="708"/>
        <w:rPr>
          <w:rFonts w:ascii="Times New Roman" w:hAnsi="Times New Roman" w:cs="Times New Roman"/>
          <w:color w:val="auto"/>
        </w:rPr>
      </w:pPr>
      <w:proofErr w:type="gramStart"/>
      <w:r w:rsidRPr="0098591D">
        <w:rPr>
          <w:rFonts w:ascii="Times New Roman" w:hAnsi="Times New Roman" w:cs="Times New Roman"/>
          <w:color w:val="auto"/>
        </w:rPr>
        <w:t>Несмотря на наметившиеся в последние годы положительные тенденции в улучшении общей среды деятельности субъектов малого и среднего предпринимательства, не устранены проблемы, тормозящие его становление, в числе которых:</w:t>
      </w:r>
      <w:r w:rsidRPr="0098591D">
        <w:rPr>
          <w:rFonts w:ascii="Times New Roman" w:hAnsi="Times New Roman" w:cs="Times New Roman"/>
          <w:color w:val="auto"/>
        </w:rPr>
        <w:br/>
        <w:t>     </w:t>
      </w:r>
      <w:r>
        <w:rPr>
          <w:rFonts w:ascii="Times New Roman" w:hAnsi="Times New Roman" w:cs="Times New Roman"/>
          <w:color w:val="auto"/>
        </w:rPr>
        <w:tab/>
      </w:r>
      <w:r w:rsidRPr="0098591D">
        <w:rPr>
          <w:rFonts w:ascii="Times New Roman" w:hAnsi="Times New Roman" w:cs="Times New Roman"/>
          <w:color w:val="auto"/>
        </w:rPr>
        <w:t>- неустойчивость и незавершенность законодательной базы, регулирующей деятельность малого и среднего предпринимательства;</w:t>
      </w:r>
      <w:r w:rsidRPr="0098591D">
        <w:rPr>
          <w:rFonts w:ascii="Times New Roman" w:hAnsi="Times New Roman" w:cs="Times New Roman"/>
          <w:color w:val="auto"/>
        </w:rPr>
        <w:br/>
        <w:t>   </w:t>
      </w:r>
      <w:r>
        <w:rPr>
          <w:rFonts w:ascii="Times New Roman" w:hAnsi="Times New Roman" w:cs="Times New Roman"/>
          <w:color w:val="auto"/>
        </w:rPr>
        <w:tab/>
      </w:r>
      <w:r w:rsidRPr="0098591D">
        <w:rPr>
          <w:rFonts w:ascii="Times New Roman" w:hAnsi="Times New Roman" w:cs="Times New Roman"/>
          <w:color w:val="auto"/>
        </w:rPr>
        <w:t> - отсутствие равных конкурентных условий с корпоративным бизнесом;</w:t>
      </w:r>
      <w:r w:rsidRPr="0098591D">
        <w:rPr>
          <w:rFonts w:ascii="Times New Roman" w:hAnsi="Times New Roman" w:cs="Times New Roman"/>
          <w:color w:val="auto"/>
        </w:rPr>
        <w:br/>
        <w:t>    </w:t>
      </w:r>
      <w:r>
        <w:rPr>
          <w:rFonts w:ascii="Times New Roman" w:hAnsi="Times New Roman" w:cs="Times New Roman"/>
          <w:color w:val="auto"/>
        </w:rPr>
        <w:tab/>
      </w:r>
      <w:r w:rsidRPr="0098591D">
        <w:rPr>
          <w:rFonts w:ascii="Times New Roman" w:hAnsi="Times New Roman" w:cs="Times New Roman"/>
          <w:color w:val="auto"/>
        </w:rPr>
        <w:t> - административные барьеры, создаваемые ведомствами в сфере регулирования предпринимательской деятельности;</w:t>
      </w:r>
      <w:proofErr w:type="gramEnd"/>
      <w:r w:rsidRPr="0098591D">
        <w:rPr>
          <w:rFonts w:ascii="Times New Roman" w:hAnsi="Times New Roman" w:cs="Times New Roman"/>
          <w:color w:val="auto"/>
        </w:rPr>
        <w:br/>
        <w:t>    </w:t>
      </w:r>
      <w:r>
        <w:rPr>
          <w:rFonts w:ascii="Times New Roman" w:hAnsi="Times New Roman" w:cs="Times New Roman"/>
          <w:color w:val="auto"/>
        </w:rPr>
        <w:tab/>
      </w:r>
      <w:r w:rsidRPr="0098591D">
        <w:rPr>
          <w:rFonts w:ascii="Times New Roman" w:hAnsi="Times New Roman" w:cs="Times New Roman"/>
          <w:color w:val="auto"/>
        </w:rPr>
        <w:t> - недостаток финансовых и инвестиционных ресурсов (недостаточность собственного капитала и оборотных средств);</w:t>
      </w:r>
      <w:r w:rsidRPr="0098591D">
        <w:rPr>
          <w:rFonts w:ascii="Times New Roman" w:hAnsi="Times New Roman" w:cs="Times New Roman"/>
          <w:color w:val="auto"/>
        </w:rPr>
        <w:br/>
        <w:t>    </w:t>
      </w:r>
      <w:r>
        <w:rPr>
          <w:rFonts w:ascii="Times New Roman" w:hAnsi="Times New Roman" w:cs="Times New Roman"/>
          <w:color w:val="auto"/>
        </w:rPr>
        <w:tab/>
      </w:r>
      <w:r w:rsidRPr="0098591D">
        <w:rPr>
          <w:rFonts w:ascii="Times New Roman" w:hAnsi="Times New Roman" w:cs="Times New Roman"/>
          <w:color w:val="auto"/>
        </w:rPr>
        <w:t> - трудности с получением банковского кредита и высокая ставка за кредит;</w:t>
      </w:r>
      <w:r w:rsidRPr="0098591D">
        <w:rPr>
          <w:rFonts w:ascii="Times New Roman" w:hAnsi="Times New Roman" w:cs="Times New Roman"/>
          <w:color w:val="auto"/>
        </w:rPr>
        <w:br/>
        <w:t>     </w:t>
      </w:r>
      <w:r>
        <w:rPr>
          <w:rFonts w:ascii="Times New Roman" w:hAnsi="Times New Roman" w:cs="Times New Roman"/>
          <w:color w:val="auto"/>
        </w:rPr>
        <w:tab/>
      </w:r>
      <w:r w:rsidRPr="0098591D">
        <w:rPr>
          <w:rFonts w:ascii="Times New Roman" w:hAnsi="Times New Roman" w:cs="Times New Roman"/>
          <w:color w:val="auto"/>
        </w:rPr>
        <w:t>- недостаток производственных площадей, высокая арендная плата</w:t>
      </w:r>
      <w:r>
        <w:rPr>
          <w:rFonts w:ascii="Times New Roman" w:hAnsi="Times New Roman" w:cs="Times New Roman"/>
          <w:color w:val="auto"/>
        </w:rPr>
        <w:t>.</w:t>
      </w:r>
      <w:r w:rsidRPr="0098591D">
        <w:rPr>
          <w:rFonts w:ascii="Times New Roman" w:hAnsi="Times New Roman" w:cs="Times New Roman"/>
          <w:color w:val="auto"/>
        </w:rPr>
        <w:br/>
        <w:t>    </w:t>
      </w:r>
      <w:r>
        <w:rPr>
          <w:rFonts w:ascii="Times New Roman" w:hAnsi="Times New Roman" w:cs="Times New Roman"/>
          <w:color w:val="auto"/>
        </w:rPr>
        <w:tab/>
      </w:r>
      <w:r w:rsidRPr="0098591D">
        <w:rPr>
          <w:rFonts w:ascii="Times New Roman" w:hAnsi="Times New Roman" w:cs="Times New Roman"/>
          <w:color w:val="auto"/>
        </w:rPr>
        <w:t xml:space="preserve">          </w:t>
      </w:r>
      <w:r>
        <w:rPr>
          <w:rFonts w:ascii="Times New Roman" w:hAnsi="Times New Roman" w:cs="Times New Roman"/>
          <w:color w:val="auto"/>
        </w:rPr>
        <w:t>Реализация программных мероприятий связана с определенными рисками (угрозами):</w:t>
      </w:r>
    </w:p>
    <w:p w:rsidR="00F86101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-дефицит  квалификационных кадров. Наиболее квалификационные кадры уезжают из района  в Ярославль, а приезжающие на их место обладают ощутимо более низкой квалификацией; </w:t>
      </w:r>
    </w:p>
    <w:p w:rsidR="00F86101" w:rsidRPr="006440AF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 ограниченная доступность долгосрочных и среднесрочных финансовых ресурсов. Зачастую малый бизнес не имеет возможность представить необходимые банкам залоги</w:t>
      </w:r>
      <w:r w:rsidRPr="00ED1B99">
        <w:rPr>
          <w:rFonts w:ascii="Times New Roman" w:hAnsi="Times New Roman" w:cs="Times New Roman"/>
          <w:color w:val="auto"/>
        </w:rPr>
        <w:t>,  в</w:t>
      </w:r>
      <w:r w:rsidRPr="006440AF">
        <w:rPr>
          <w:rFonts w:ascii="Times New Roman" w:hAnsi="Times New Roman" w:cs="Times New Roman"/>
          <w:color w:val="auto"/>
        </w:rPr>
        <w:t>ысокие требования банковской системы к субъектам малого и среднего предпринимательства к обеспечению кредитов;</w:t>
      </w:r>
    </w:p>
    <w:p w:rsidR="00F86101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 w:rsidRPr="006440AF">
        <w:rPr>
          <w:rFonts w:ascii="Times New Roman" w:hAnsi="Times New Roman" w:cs="Times New Roman"/>
          <w:color w:val="auto"/>
        </w:rPr>
        <w:t>- вытеснение из сегмента товарного рынка субъектов малого и среднего предпринимательства более крупными  субъектами.</w:t>
      </w:r>
    </w:p>
    <w:p w:rsidR="00F86101" w:rsidRPr="0098591D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 xml:space="preserve">Анализ факторов, влияющих на развитие малого предпринимательства, показывает, что существующие проблемы можно решить объединенными усилиями и </w:t>
      </w:r>
      <w:r w:rsidRPr="0098591D">
        <w:rPr>
          <w:rFonts w:ascii="Times New Roman" w:hAnsi="Times New Roman" w:cs="Times New Roman"/>
          <w:color w:val="auto"/>
        </w:rPr>
        <w:lastRenderedPageBreak/>
        <w:t>согласованными действиями органов исполнительной и законодательной власти области, органов местного самоуправления,  общественных объединений предпринимателей, структур поддержки.</w:t>
      </w:r>
      <w:r>
        <w:rPr>
          <w:rFonts w:ascii="Times New Roman" w:hAnsi="Times New Roman" w:cs="Times New Roman"/>
          <w:color w:val="auto"/>
        </w:rPr>
        <w:t xml:space="preserve"> </w:t>
      </w:r>
      <w:r w:rsidRPr="0098591D">
        <w:rPr>
          <w:rFonts w:ascii="Times New Roman" w:hAnsi="Times New Roman" w:cs="Times New Roman"/>
          <w:color w:val="auto"/>
        </w:rPr>
        <w:t xml:space="preserve">Обеспечение условий для развития малого и среднего предпринимательства является одним из направлений стратегии социально-экономического развития  </w:t>
      </w:r>
      <w:proofErr w:type="gramStart"/>
      <w:r w:rsidRPr="0098591D">
        <w:rPr>
          <w:rFonts w:ascii="Times New Roman" w:hAnsi="Times New Roman" w:cs="Times New Roman"/>
          <w:color w:val="auto"/>
        </w:rPr>
        <w:t>Гаврилов-Ямского</w:t>
      </w:r>
      <w:proofErr w:type="gramEnd"/>
      <w:r w:rsidRPr="0098591D">
        <w:rPr>
          <w:rFonts w:ascii="Times New Roman" w:hAnsi="Times New Roman" w:cs="Times New Roman"/>
          <w:color w:val="auto"/>
        </w:rPr>
        <w:t xml:space="preserve"> района и определяет задачи  политики органов местного самоуправления по поддержке и развитию малого и среднего  предпринимательства.</w:t>
      </w:r>
    </w:p>
    <w:p w:rsidR="00F86101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>Основные мероприятия Программы направлены на комплексное решение проблемных вопросов в предпринимательстве с использованием программно-целевых методов.</w:t>
      </w:r>
    </w:p>
    <w:p w:rsidR="00F86101" w:rsidRDefault="00F86101" w:rsidP="00F86101">
      <w:pPr>
        <w:pStyle w:val="a3"/>
        <w:ind w:firstLine="708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Целесообразность решения указанных проблем программно-целевым методом на районном уровне определена Федеральным законом от 24 июля 2007 года № 209-ФЗ «О развитии малого и среднего предпринимательства в Российской Федерации» и Концепцией областной целевой программы развития субъектов малого и среднего предпринимательства Ярославской области на 2013-2015 годы. </w:t>
      </w:r>
      <w:r w:rsidRPr="0098591D">
        <w:rPr>
          <w:rFonts w:ascii="Times New Roman" w:hAnsi="Times New Roman" w:cs="Times New Roman"/>
          <w:color w:val="auto"/>
        </w:rPr>
        <w:br/>
      </w:r>
    </w:p>
    <w:p w:rsidR="00F86101" w:rsidRPr="0098591D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b/>
          <w:color w:val="auto"/>
        </w:rPr>
      </w:pPr>
      <w:r w:rsidRPr="0098591D">
        <w:rPr>
          <w:rFonts w:ascii="Times New Roman" w:hAnsi="Times New Roman" w:cs="Times New Roman"/>
          <w:color w:val="auto"/>
        </w:rPr>
        <w:t>     </w:t>
      </w:r>
      <w:r>
        <w:rPr>
          <w:rFonts w:ascii="Times New Roman" w:hAnsi="Times New Roman" w:cs="Times New Roman"/>
          <w:color w:val="auto"/>
        </w:rPr>
        <w:t xml:space="preserve">       </w:t>
      </w:r>
    </w:p>
    <w:p w:rsidR="00F86101" w:rsidRPr="0098591D" w:rsidRDefault="00F86101" w:rsidP="00F86101">
      <w:pPr>
        <w:pStyle w:val="a3"/>
        <w:jc w:val="center"/>
        <w:rPr>
          <w:rFonts w:ascii="Times New Roman" w:hAnsi="Times New Roman" w:cs="Times New Roman"/>
          <w:b/>
          <w:color w:val="auto"/>
        </w:rPr>
      </w:pPr>
      <w:r w:rsidRPr="0098591D">
        <w:rPr>
          <w:rFonts w:ascii="Times New Roman" w:hAnsi="Times New Roman" w:cs="Times New Roman"/>
          <w:b/>
          <w:color w:val="auto"/>
        </w:rPr>
        <w:t xml:space="preserve">II. Основные цели и задачи Программы </w:t>
      </w:r>
    </w:p>
    <w:p w:rsidR="00F86101" w:rsidRPr="0098591D" w:rsidRDefault="00F86101" w:rsidP="00F86101">
      <w:pPr>
        <w:pStyle w:val="a3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>          </w:t>
      </w:r>
      <w:r w:rsidRPr="0098591D">
        <w:rPr>
          <w:rFonts w:ascii="Times New Roman" w:hAnsi="Times New Roman" w:cs="Times New Roman"/>
          <w:color w:val="auto"/>
        </w:rPr>
        <w:tab/>
      </w:r>
    </w:p>
    <w:p w:rsidR="00F86101" w:rsidRPr="0098591D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>Развитие малого и среднего предпринимательства является долговременным процессом. Основными целями реализации Программы на 20</w:t>
      </w:r>
      <w:r>
        <w:rPr>
          <w:rFonts w:ascii="Times New Roman" w:hAnsi="Times New Roman" w:cs="Times New Roman"/>
          <w:color w:val="auto"/>
        </w:rPr>
        <w:t>13</w:t>
      </w:r>
      <w:r w:rsidRPr="0098591D">
        <w:rPr>
          <w:rFonts w:ascii="Times New Roman" w:hAnsi="Times New Roman" w:cs="Times New Roman"/>
          <w:color w:val="auto"/>
        </w:rPr>
        <w:t>-201</w:t>
      </w:r>
      <w:r>
        <w:rPr>
          <w:rFonts w:ascii="Times New Roman" w:hAnsi="Times New Roman" w:cs="Times New Roman"/>
          <w:color w:val="auto"/>
        </w:rPr>
        <w:t>5</w:t>
      </w:r>
      <w:r w:rsidRPr="0098591D">
        <w:rPr>
          <w:rFonts w:ascii="Times New Roman" w:hAnsi="Times New Roman" w:cs="Times New Roman"/>
          <w:color w:val="auto"/>
        </w:rPr>
        <w:t xml:space="preserve"> годы являются увеличение численности занятых в малом и среднем предпринимательстве с одновременным ростом числа субъектов малого предпринимательства и количества рабочих мест, увеличение оборота малых предприятий, увеличение объёма отгруженных товаров собственного производства, работ и услуг, выполненных собственными силами. Приоритетными направлениями считать развитие производственных отраслей (обрабатывающие производства, строительство, сельское хозяйство</w:t>
      </w:r>
      <w:r>
        <w:rPr>
          <w:rFonts w:ascii="Times New Roman" w:hAnsi="Times New Roman" w:cs="Times New Roman"/>
          <w:color w:val="auto"/>
        </w:rPr>
        <w:t>, народные художественные промыслы</w:t>
      </w:r>
      <w:r w:rsidRPr="0098591D">
        <w:rPr>
          <w:rFonts w:ascii="Times New Roman" w:hAnsi="Times New Roman" w:cs="Times New Roman"/>
          <w:color w:val="auto"/>
        </w:rPr>
        <w:t>).</w:t>
      </w:r>
    </w:p>
    <w:p w:rsidR="00F86101" w:rsidRDefault="00F86101" w:rsidP="00F86101">
      <w:pPr>
        <w:pStyle w:val="a3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>    </w:t>
      </w:r>
      <w:r w:rsidRPr="0098591D">
        <w:rPr>
          <w:rFonts w:ascii="Times New Roman" w:hAnsi="Times New Roman" w:cs="Times New Roman"/>
          <w:color w:val="auto"/>
        </w:rPr>
        <w:tab/>
        <w:t>Основными задачами, которые предстоит решить, являются:</w:t>
      </w:r>
    </w:p>
    <w:p w:rsidR="00F86101" w:rsidRPr="0034312F" w:rsidRDefault="00F86101" w:rsidP="00F86101">
      <w:pPr>
        <w:pStyle w:val="a3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 w:rsidRPr="0034312F">
        <w:rPr>
          <w:rFonts w:ascii="Times New Roman" w:hAnsi="Times New Roman" w:cs="Times New Roman"/>
          <w:color w:val="auto"/>
        </w:rPr>
        <w:t>- информационная, правовая и консультационная поддержка малого и среднего предпринимательства;</w:t>
      </w:r>
    </w:p>
    <w:p w:rsidR="00F86101" w:rsidRPr="0098591D" w:rsidRDefault="00F86101" w:rsidP="00F86101">
      <w:pPr>
        <w:pStyle w:val="a3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>     </w:t>
      </w:r>
      <w:r>
        <w:rPr>
          <w:rFonts w:ascii="Times New Roman" w:hAnsi="Times New Roman" w:cs="Times New Roman"/>
          <w:color w:val="auto"/>
        </w:rPr>
        <w:tab/>
      </w:r>
      <w:r w:rsidRPr="0098591D">
        <w:rPr>
          <w:rFonts w:ascii="Times New Roman" w:hAnsi="Times New Roman" w:cs="Times New Roman"/>
          <w:color w:val="auto"/>
        </w:rPr>
        <w:t>-</w:t>
      </w:r>
      <w:r>
        <w:rPr>
          <w:rFonts w:ascii="Times New Roman" w:hAnsi="Times New Roman" w:cs="Times New Roman"/>
          <w:color w:val="auto"/>
        </w:rPr>
        <w:t>с</w:t>
      </w:r>
      <w:r w:rsidRPr="0098591D">
        <w:rPr>
          <w:rFonts w:ascii="Times New Roman" w:hAnsi="Times New Roman" w:cs="Times New Roman"/>
          <w:color w:val="auto"/>
        </w:rPr>
        <w:t>овершенствование нормативной правовой базы, регулирующей предпринимательскую деятельность;</w:t>
      </w:r>
    </w:p>
    <w:p w:rsidR="00F86101" w:rsidRDefault="00F86101" w:rsidP="00F86101">
      <w:pPr>
        <w:pStyle w:val="a3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>    </w:t>
      </w:r>
      <w:r>
        <w:rPr>
          <w:rFonts w:ascii="Times New Roman" w:hAnsi="Times New Roman" w:cs="Times New Roman"/>
          <w:color w:val="auto"/>
        </w:rPr>
        <w:tab/>
      </w:r>
      <w:r w:rsidRPr="0098591D">
        <w:rPr>
          <w:rFonts w:ascii="Times New Roman" w:hAnsi="Times New Roman" w:cs="Times New Roman"/>
          <w:color w:val="auto"/>
        </w:rPr>
        <w:t> - снижение административных барьеров;</w:t>
      </w:r>
      <w:r w:rsidRPr="0098591D">
        <w:rPr>
          <w:rFonts w:ascii="Times New Roman" w:hAnsi="Times New Roman" w:cs="Times New Roman"/>
          <w:color w:val="auto"/>
        </w:rPr>
        <w:br/>
        <w:t>   </w:t>
      </w:r>
      <w:r>
        <w:rPr>
          <w:rFonts w:ascii="Times New Roman" w:hAnsi="Times New Roman" w:cs="Times New Roman"/>
          <w:color w:val="auto"/>
        </w:rPr>
        <w:tab/>
      </w:r>
      <w:r w:rsidRPr="0098591D">
        <w:rPr>
          <w:rFonts w:ascii="Times New Roman" w:hAnsi="Times New Roman" w:cs="Times New Roman"/>
          <w:color w:val="auto"/>
        </w:rPr>
        <w:t> - обеспечение доступа субъектов малого предпринимательства к финансово-кредитным ресурсам;</w:t>
      </w:r>
      <w:r w:rsidRPr="0098591D">
        <w:rPr>
          <w:rFonts w:ascii="Times New Roman" w:hAnsi="Times New Roman" w:cs="Times New Roman"/>
          <w:color w:val="auto"/>
        </w:rPr>
        <w:br/>
        <w:t>     </w:t>
      </w:r>
      <w:r>
        <w:rPr>
          <w:rFonts w:ascii="Times New Roman" w:hAnsi="Times New Roman" w:cs="Times New Roman"/>
          <w:color w:val="auto"/>
        </w:rPr>
        <w:tab/>
      </w:r>
      <w:r w:rsidRPr="0098591D">
        <w:rPr>
          <w:rFonts w:ascii="Times New Roman" w:hAnsi="Times New Roman" w:cs="Times New Roman"/>
          <w:color w:val="auto"/>
        </w:rPr>
        <w:t xml:space="preserve">- создание и развитие инфраструктуры поддержки малого и среднего  </w:t>
      </w:r>
      <w:r>
        <w:rPr>
          <w:rFonts w:ascii="Times New Roman" w:hAnsi="Times New Roman" w:cs="Times New Roman"/>
          <w:color w:val="auto"/>
        </w:rPr>
        <w:t>п</w:t>
      </w:r>
      <w:r w:rsidRPr="0098591D">
        <w:rPr>
          <w:rFonts w:ascii="Times New Roman" w:hAnsi="Times New Roman" w:cs="Times New Roman"/>
          <w:color w:val="auto"/>
        </w:rPr>
        <w:t>редпринимательства;</w:t>
      </w:r>
    </w:p>
    <w:p w:rsidR="00F86101" w:rsidRDefault="00F86101" w:rsidP="00F86101">
      <w:pPr>
        <w:pStyle w:val="a3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 w:rsidRPr="00D6478A">
        <w:rPr>
          <w:rFonts w:ascii="Times New Roman" w:hAnsi="Times New Roman" w:cs="Times New Roman"/>
          <w:color w:val="auto"/>
        </w:rPr>
        <w:t xml:space="preserve">- содействие продвижению и росту </w:t>
      </w:r>
      <w:proofErr w:type="spellStart"/>
      <w:r w:rsidRPr="00D6478A">
        <w:rPr>
          <w:rFonts w:ascii="Times New Roman" w:hAnsi="Times New Roman" w:cs="Times New Roman"/>
          <w:color w:val="auto"/>
        </w:rPr>
        <w:t>конкурентноспособности</w:t>
      </w:r>
      <w:proofErr w:type="spellEnd"/>
      <w:r w:rsidRPr="00D6478A">
        <w:rPr>
          <w:rFonts w:ascii="Times New Roman" w:hAnsi="Times New Roman" w:cs="Times New Roman"/>
          <w:color w:val="auto"/>
        </w:rPr>
        <w:t xml:space="preserve"> продукции малого и среднего бизнеса</w:t>
      </w:r>
      <w:r>
        <w:rPr>
          <w:rFonts w:ascii="Times New Roman" w:hAnsi="Times New Roman" w:cs="Times New Roman"/>
          <w:color w:val="auto"/>
        </w:rPr>
        <w:t>;</w:t>
      </w:r>
      <w:r w:rsidRPr="0098591D">
        <w:rPr>
          <w:rFonts w:ascii="Times New Roman" w:hAnsi="Times New Roman" w:cs="Times New Roman"/>
          <w:color w:val="auto"/>
        </w:rPr>
        <w:br/>
        <w:t>          </w:t>
      </w:r>
      <w:r>
        <w:rPr>
          <w:rFonts w:ascii="Times New Roman" w:hAnsi="Times New Roman" w:cs="Times New Roman"/>
          <w:color w:val="auto"/>
        </w:rPr>
        <w:tab/>
      </w:r>
      <w:r w:rsidRPr="0098591D">
        <w:rPr>
          <w:rFonts w:ascii="Times New Roman" w:hAnsi="Times New Roman" w:cs="Times New Roman"/>
          <w:color w:val="auto"/>
        </w:rPr>
        <w:t>- повышение социальной ответственности субъектов малого и среднего предпринимательства;</w:t>
      </w:r>
      <w:r w:rsidRPr="0098591D">
        <w:rPr>
          <w:rFonts w:ascii="Times New Roman" w:hAnsi="Times New Roman" w:cs="Times New Roman"/>
          <w:color w:val="auto"/>
        </w:rPr>
        <w:br/>
        <w:t>    </w:t>
      </w:r>
      <w:r>
        <w:rPr>
          <w:rFonts w:ascii="Times New Roman" w:hAnsi="Times New Roman" w:cs="Times New Roman"/>
          <w:color w:val="auto"/>
        </w:rPr>
        <w:tab/>
      </w:r>
      <w:r w:rsidRPr="0098591D">
        <w:rPr>
          <w:rFonts w:ascii="Times New Roman" w:hAnsi="Times New Roman" w:cs="Times New Roman"/>
          <w:color w:val="auto"/>
        </w:rPr>
        <w:t> - формирование благоприятного общественного мнения и популяр</w:t>
      </w:r>
      <w:r>
        <w:rPr>
          <w:rFonts w:ascii="Times New Roman" w:hAnsi="Times New Roman" w:cs="Times New Roman"/>
          <w:color w:val="auto"/>
        </w:rPr>
        <w:t>изация идей предпринимательства;</w:t>
      </w:r>
    </w:p>
    <w:p w:rsidR="00F86101" w:rsidRDefault="00F86101" w:rsidP="00F86101">
      <w:pPr>
        <w:pStyle w:val="a3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  <w:t>- возрождение, сохранение и развитие народных, художественных промыслов.</w:t>
      </w:r>
      <w:r w:rsidRPr="0098591D">
        <w:rPr>
          <w:rFonts w:ascii="Times New Roman" w:hAnsi="Times New Roman" w:cs="Times New Roman"/>
          <w:color w:val="auto"/>
        </w:rPr>
        <w:br/>
        <w:t>     </w:t>
      </w:r>
    </w:p>
    <w:p w:rsidR="00F86101" w:rsidRPr="0098591D" w:rsidRDefault="00F86101" w:rsidP="00F86101">
      <w:pPr>
        <w:pStyle w:val="a3"/>
        <w:rPr>
          <w:rFonts w:ascii="Times New Roman" w:hAnsi="Times New Roman" w:cs="Times New Roman"/>
          <w:b/>
          <w:color w:val="auto"/>
        </w:rPr>
      </w:pPr>
    </w:p>
    <w:p w:rsidR="00F86101" w:rsidRPr="0098591D" w:rsidRDefault="00F86101" w:rsidP="00F86101">
      <w:pPr>
        <w:pStyle w:val="a3"/>
        <w:jc w:val="center"/>
        <w:rPr>
          <w:rFonts w:ascii="Times New Roman" w:hAnsi="Times New Roman" w:cs="Times New Roman"/>
          <w:b/>
          <w:color w:val="auto"/>
        </w:rPr>
      </w:pPr>
      <w:r w:rsidRPr="0098591D">
        <w:rPr>
          <w:rFonts w:ascii="Times New Roman" w:hAnsi="Times New Roman" w:cs="Times New Roman"/>
          <w:b/>
          <w:color w:val="auto"/>
        </w:rPr>
        <w:t xml:space="preserve">III. Сроки реализации Программы </w:t>
      </w:r>
    </w:p>
    <w:p w:rsidR="00F86101" w:rsidRPr="0098591D" w:rsidRDefault="00F86101" w:rsidP="00F86101">
      <w:pPr>
        <w:pStyle w:val="a3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>          </w:t>
      </w:r>
      <w:r w:rsidRPr="0098591D">
        <w:rPr>
          <w:rFonts w:ascii="Times New Roman" w:hAnsi="Times New Roman" w:cs="Times New Roman"/>
          <w:color w:val="auto"/>
        </w:rPr>
        <w:tab/>
      </w:r>
    </w:p>
    <w:p w:rsidR="00F86101" w:rsidRPr="004D2184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 w:rsidRPr="00FB4663">
        <w:rPr>
          <w:rFonts w:ascii="Times New Roman" w:hAnsi="Times New Roman" w:cs="Times New Roman"/>
          <w:color w:val="auto"/>
        </w:rPr>
        <w:t xml:space="preserve">Реализация Программы для достижения запланированных количественных результатов осуществляется в течение 2013-2015 годов. </w:t>
      </w:r>
    </w:p>
    <w:p w:rsidR="00F86101" w:rsidRPr="004D2184" w:rsidRDefault="00F86101" w:rsidP="00F86101">
      <w:pPr>
        <w:pStyle w:val="a3"/>
        <w:ind w:firstLine="708"/>
        <w:rPr>
          <w:rFonts w:ascii="Times New Roman" w:hAnsi="Times New Roman" w:cs="Times New Roman"/>
          <w:color w:val="auto"/>
        </w:rPr>
      </w:pPr>
    </w:p>
    <w:p w:rsidR="00F86101" w:rsidRPr="0098591D" w:rsidRDefault="00F86101" w:rsidP="00F86101">
      <w:pPr>
        <w:pStyle w:val="a3"/>
        <w:jc w:val="center"/>
        <w:rPr>
          <w:rFonts w:ascii="Times New Roman" w:hAnsi="Times New Roman" w:cs="Times New Roman"/>
          <w:b/>
          <w:color w:val="auto"/>
        </w:rPr>
      </w:pPr>
      <w:r w:rsidRPr="0098591D">
        <w:rPr>
          <w:rFonts w:ascii="Times New Roman" w:hAnsi="Times New Roman" w:cs="Times New Roman"/>
          <w:b/>
          <w:color w:val="auto"/>
        </w:rPr>
        <w:t xml:space="preserve">IV. Оценка социально-экономической эффективности реализации Программы </w:t>
      </w:r>
    </w:p>
    <w:p w:rsidR="00F86101" w:rsidRDefault="00F86101" w:rsidP="00F86101">
      <w:pPr>
        <w:pStyle w:val="a3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>          </w:t>
      </w:r>
    </w:p>
    <w:p w:rsidR="00F86101" w:rsidRDefault="00F86101" w:rsidP="00F86101">
      <w:pPr>
        <w:pStyle w:val="a3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ab/>
      </w:r>
      <w:proofErr w:type="gramStart"/>
      <w:r w:rsidRPr="0098591D">
        <w:rPr>
          <w:rFonts w:ascii="Times New Roman" w:hAnsi="Times New Roman" w:cs="Times New Roman"/>
          <w:color w:val="auto"/>
        </w:rPr>
        <w:t>Реализация мероприятий Программы, направленных на развитие малого и среднего предпринимательства района, увеличение доли занятых в малом и среднем предпринимательстве и экономических показателей деятельности малых и средних предприятий, позволит обеспечить производство конкурентоспособной продукции, увеличить доходную часть районного бюджета, повысить благосостояние и уровень жизни населения района, улучшить положение на рынке труда, обеспечить формирование среднего класса.</w:t>
      </w:r>
      <w:proofErr w:type="gramEnd"/>
    </w:p>
    <w:p w:rsidR="00F86101" w:rsidRPr="00ED1B99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 w:rsidRPr="00ED1B99">
        <w:rPr>
          <w:rFonts w:ascii="Times New Roman" w:hAnsi="Times New Roman" w:cs="Times New Roman"/>
          <w:color w:val="auto"/>
        </w:rPr>
        <w:t>Программные мероприятия предполагают ежегодно:</w:t>
      </w:r>
    </w:p>
    <w:p w:rsidR="00F86101" w:rsidRPr="00ED1B99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 w:rsidRPr="00ED1B99">
        <w:rPr>
          <w:rFonts w:ascii="Times New Roman" w:hAnsi="Times New Roman" w:cs="Times New Roman"/>
          <w:color w:val="auto"/>
        </w:rPr>
        <w:t>- проведение  мероприятий с участием субъектов Малого и среднего предпринимательства, направленных на расширение  их деловых возможностей - не менее  7</w:t>
      </w:r>
      <w:proofErr w:type="gramStart"/>
      <w:r w:rsidRPr="00ED1B99">
        <w:rPr>
          <w:rFonts w:ascii="Times New Roman" w:hAnsi="Times New Roman" w:cs="Times New Roman"/>
          <w:color w:val="auto"/>
        </w:rPr>
        <w:t xml:space="preserve"> ;</w:t>
      </w:r>
      <w:proofErr w:type="gramEnd"/>
    </w:p>
    <w:p w:rsidR="00F86101" w:rsidRPr="00ED1B99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 w:rsidRPr="00ED1B99">
        <w:rPr>
          <w:rFonts w:ascii="Times New Roman" w:hAnsi="Times New Roman" w:cs="Times New Roman"/>
          <w:color w:val="auto"/>
        </w:rPr>
        <w:t xml:space="preserve">- подготовка информации о формах государственной поддержки, НПА и популяризации идей, касающихся  субъектов  малого и среднего предпринимательства для размещения ее на сайте Администрации </w:t>
      </w:r>
      <w:proofErr w:type="gramStart"/>
      <w:r w:rsidRPr="00ED1B99">
        <w:rPr>
          <w:rFonts w:ascii="Times New Roman" w:hAnsi="Times New Roman" w:cs="Times New Roman"/>
          <w:color w:val="auto"/>
        </w:rPr>
        <w:t>Гаврилов-Ямского</w:t>
      </w:r>
      <w:proofErr w:type="gramEnd"/>
      <w:r w:rsidRPr="00ED1B99">
        <w:rPr>
          <w:rFonts w:ascii="Times New Roman" w:hAnsi="Times New Roman" w:cs="Times New Roman"/>
          <w:color w:val="auto"/>
        </w:rPr>
        <w:t xml:space="preserve"> района и в средствах массовой информации - не менее 16;</w:t>
      </w:r>
    </w:p>
    <w:p w:rsidR="00F86101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 w:rsidRPr="00ED1B99">
        <w:rPr>
          <w:rFonts w:ascii="Times New Roman" w:hAnsi="Times New Roman" w:cs="Times New Roman"/>
          <w:color w:val="auto"/>
        </w:rPr>
        <w:t>-  создание новых рабочих мест -  не менее  20.</w:t>
      </w:r>
      <w:r>
        <w:rPr>
          <w:rFonts w:ascii="Times New Roman" w:hAnsi="Times New Roman" w:cs="Times New Roman"/>
          <w:color w:val="auto"/>
        </w:rPr>
        <w:t xml:space="preserve"> </w:t>
      </w:r>
    </w:p>
    <w:p w:rsidR="00F86101" w:rsidRPr="0098591D" w:rsidRDefault="00F86101" w:rsidP="00F86101">
      <w:pPr>
        <w:pStyle w:val="a3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>     </w:t>
      </w:r>
      <w:r w:rsidRPr="0098591D">
        <w:rPr>
          <w:rFonts w:ascii="Times New Roman" w:hAnsi="Times New Roman" w:cs="Times New Roman"/>
          <w:color w:val="auto"/>
        </w:rPr>
        <w:tab/>
        <w:t>Оценка эффективности реализации Программы определяется в соответствии с методикой, указанной в приложении к Программе.</w:t>
      </w:r>
    </w:p>
    <w:p w:rsidR="00F86101" w:rsidRPr="0098591D" w:rsidRDefault="00F86101" w:rsidP="00F86101">
      <w:pPr>
        <w:pStyle w:val="a3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>     </w:t>
      </w:r>
    </w:p>
    <w:p w:rsidR="00F86101" w:rsidRPr="0098591D" w:rsidRDefault="00F86101" w:rsidP="00F86101">
      <w:pPr>
        <w:pStyle w:val="a3"/>
        <w:jc w:val="center"/>
        <w:rPr>
          <w:rFonts w:ascii="Times New Roman" w:hAnsi="Times New Roman" w:cs="Times New Roman"/>
          <w:b/>
          <w:color w:val="auto"/>
        </w:rPr>
      </w:pPr>
      <w:r w:rsidRPr="0098591D">
        <w:rPr>
          <w:rFonts w:ascii="Times New Roman" w:hAnsi="Times New Roman" w:cs="Times New Roman"/>
          <w:b/>
          <w:color w:val="auto"/>
        </w:rPr>
        <w:t xml:space="preserve">V. Механизм реализации и порядок </w:t>
      </w:r>
      <w:proofErr w:type="gramStart"/>
      <w:r w:rsidRPr="0098591D">
        <w:rPr>
          <w:rFonts w:ascii="Times New Roman" w:hAnsi="Times New Roman" w:cs="Times New Roman"/>
          <w:b/>
          <w:color w:val="auto"/>
        </w:rPr>
        <w:t>контроля за</w:t>
      </w:r>
      <w:proofErr w:type="gramEnd"/>
      <w:r w:rsidRPr="0098591D">
        <w:rPr>
          <w:rFonts w:ascii="Times New Roman" w:hAnsi="Times New Roman" w:cs="Times New Roman"/>
          <w:b/>
          <w:color w:val="auto"/>
        </w:rPr>
        <w:t xml:space="preserve"> ходом реализации Программы</w:t>
      </w:r>
    </w:p>
    <w:p w:rsidR="00F86101" w:rsidRPr="0098591D" w:rsidRDefault="00F86101" w:rsidP="00F86101">
      <w:pPr>
        <w:pStyle w:val="a3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>          </w:t>
      </w:r>
      <w:r w:rsidRPr="0098591D">
        <w:rPr>
          <w:rFonts w:ascii="Times New Roman" w:hAnsi="Times New Roman" w:cs="Times New Roman"/>
          <w:color w:val="auto"/>
        </w:rPr>
        <w:tab/>
      </w:r>
    </w:p>
    <w:p w:rsidR="00F86101" w:rsidRPr="0098591D" w:rsidRDefault="00F86101" w:rsidP="00F86101">
      <w:pPr>
        <w:ind w:firstLine="708"/>
        <w:jc w:val="both"/>
      </w:pPr>
      <w:r w:rsidRPr="0098591D">
        <w:t xml:space="preserve">Поддержка субъектов малого и среднего предпринимательства органами исполнительной власти </w:t>
      </w:r>
      <w:proofErr w:type="gramStart"/>
      <w:r w:rsidRPr="0098591D">
        <w:t>Гаврилов-Ямского</w:t>
      </w:r>
      <w:proofErr w:type="gramEnd"/>
      <w:r w:rsidRPr="0098591D">
        <w:t xml:space="preserve"> муниципального района, общественными органами и организациями, образующими инфраструктуру поддержки субъектов малого и среднего предпринимательства, осуществляется в соответствии с Федеральным законом от 24.07.2007 № 209-ФЗ «О развитии малого и среднего предпринимательства в Российской Федерации». </w:t>
      </w:r>
    </w:p>
    <w:p w:rsidR="00F86101" w:rsidRPr="0098591D" w:rsidRDefault="00F86101" w:rsidP="00F86101">
      <w:pPr>
        <w:ind w:firstLine="708"/>
        <w:jc w:val="both"/>
      </w:pPr>
      <w:r w:rsidRPr="0098591D">
        <w:rPr>
          <w:i/>
        </w:rPr>
        <w:t>Уполномоченным органом</w:t>
      </w:r>
      <w:r w:rsidRPr="0098591D">
        <w:t xml:space="preserve">  по осуществлению управления поддержкой малого и среднего предпринимательства в </w:t>
      </w:r>
      <w:proofErr w:type="gramStart"/>
      <w:r w:rsidRPr="0098591D">
        <w:t>Гаврилов-Ямском</w:t>
      </w:r>
      <w:proofErr w:type="gramEnd"/>
      <w:r w:rsidRPr="0098591D">
        <w:t xml:space="preserve"> муниципальном районе (далее – «Уполномоченный орган») является отдел экономики, предпринимательской деятельности и инвестиций Администрации муниципального района, </w:t>
      </w:r>
      <w:r w:rsidRPr="0098591D">
        <w:rPr>
          <w:i/>
        </w:rPr>
        <w:t>общественным органом</w:t>
      </w:r>
      <w:r w:rsidRPr="0098591D">
        <w:t xml:space="preserve">  - Координационный совет по малому и среднему предпринимательству при  Главе Гаврилов-Ямского муниципального района (положение о совете утверждается постановлением Администрации муниципального района).</w:t>
      </w:r>
    </w:p>
    <w:p w:rsidR="00F86101" w:rsidRPr="0098591D" w:rsidRDefault="00F86101" w:rsidP="00F86101">
      <w:pPr>
        <w:ind w:firstLine="708"/>
        <w:jc w:val="both"/>
      </w:pPr>
      <w:r w:rsidRPr="0098591D">
        <w:rPr>
          <w:i/>
        </w:rPr>
        <w:t xml:space="preserve">Инфраструктуру поддержки </w:t>
      </w:r>
      <w:r w:rsidRPr="0098591D">
        <w:t>субъектов малого и среднего предпринимательства  составляют учебно-деловые центры, консультационные центры, технопарки, фонды поддержки малого и среднего предпринимательства, объединения предпринимателей и иные организации, осуществляющие свою деятельность по территориальному и (или) отраслевому принципу. Развитая инфраструктура должна быть равнодоступной для всех субъектов малого и среднего предпринимательства, предоставлять качественный набор информационных, консультационных и обучающих услуг по доступной цене. Система объектов инфраструктуры должна иметь «пропускную способность», адекватную потребности малого и среднего бизнеса. Инфраструктура выполняет важную социальную функцию и по своей природе в большинстве случаев не может быть прибыльной, поэтому ее создание и развитие осуществляется при бюджетной поддержке (налоговые льготы, передача в собственность или в пользование на льготных условиях муниципального имущества, субсидирование на развитие материально-технической базы и оказание информационно-консультационных услуг и т.п.).</w:t>
      </w:r>
    </w:p>
    <w:p w:rsidR="00F86101" w:rsidRPr="0098591D" w:rsidRDefault="00F86101" w:rsidP="00F86101">
      <w:pPr>
        <w:ind w:firstLine="708"/>
        <w:jc w:val="both"/>
      </w:pPr>
      <w:r w:rsidRPr="0098591D">
        <w:lastRenderedPageBreak/>
        <w:t>Субъекты малого и среднего предпринимательства, обращающиеся за оказанием поддержки, должны представить документы в порядке и на условиях, установленных вышеозначенным Федеральным законом. Срок рассмотрения обращений не может превышать 30 дней. Каждый субъект малого и среднего предпринимательства должен быть проинформирован о решении, принятом по обращению об оказании поддержки, в течение пяти дней со дня его принятия.</w:t>
      </w:r>
    </w:p>
    <w:p w:rsidR="00F86101" w:rsidRPr="0098591D" w:rsidRDefault="00F86101" w:rsidP="00F86101">
      <w:pPr>
        <w:ind w:firstLine="708"/>
        <w:jc w:val="both"/>
      </w:pPr>
      <w:r w:rsidRPr="0098591D">
        <w:t xml:space="preserve">Условия и порядок оказания поддержки субъектам малого и среднего предпринимательства и организациям, образующим инфраструктуру поддержки малого и среднего предпринимательства,  утверждаются  постановлением Администрации </w:t>
      </w:r>
      <w:proofErr w:type="gramStart"/>
      <w:r w:rsidRPr="0098591D">
        <w:t>Гаврилов-Ямского</w:t>
      </w:r>
      <w:proofErr w:type="gramEnd"/>
      <w:r w:rsidRPr="0098591D">
        <w:t xml:space="preserve"> муниципального района раздельно по каждой форме поддержки </w:t>
      </w:r>
      <w:bookmarkStart w:id="1" w:name="OLE_LINK3"/>
      <w:bookmarkStart w:id="2" w:name="OLE_LINK4"/>
      <w:r w:rsidRPr="0098591D">
        <w:t>(финансовая, имущественная, информационная, консультационная и т.д.).</w:t>
      </w:r>
    </w:p>
    <w:bookmarkEnd w:id="1"/>
    <w:bookmarkEnd w:id="2"/>
    <w:p w:rsidR="00F86101" w:rsidRPr="0098591D" w:rsidRDefault="00F86101" w:rsidP="00F86101">
      <w:pPr>
        <w:ind w:firstLine="708"/>
        <w:jc w:val="both"/>
      </w:pPr>
      <w:proofErr w:type="gramStart"/>
      <w:r w:rsidRPr="0098591D">
        <w:t xml:space="preserve">Держателем </w:t>
      </w:r>
      <w:r w:rsidRPr="0098591D">
        <w:rPr>
          <w:i/>
        </w:rPr>
        <w:t xml:space="preserve">Реестра субъектов малого и среднего предпринимательства – получателей поддержки, </w:t>
      </w:r>
      <w:r w:rsidRPr="0098591D">
        <w:t xml:space="preserve"> является «Уполномоченный орган», осуществляющий его ведение  в соответствии постановлением Правительства РФ от 06.05.2008 № 358 «Об утверждении Положения о ведении реестров субъектов малого и среднего предпринимательства – получателей поддержки и о требованиях к технологическим, программным, лингвистическим, правовым и организационным средствам обеспечения пользования указанными реестрами».  </w:t>
      </w:r>
      <w:proofErr w:type="gramEnd"/>
    </w:p>
    <w:p w:rsidR="00F86101" w:rsidRPr="00072B96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>Отдел экономики, предпринимательской деятельности и инвестиций Администрации муниципального района осуществляет организацию, координацию, контроль и мониторинг  работ по выполнению Программы, вносит в установленном порядке предложения по уточнению мероприятий Программы с учетом складывающейся социально-экономической ситуации.</w:t>
      </w:r>
      <w:r w:rsidRPr="0098591D">
        <w:rPr>
          <w:rFonts w:ascii="Times New Roman" w:hAnsi="Times New Roman" w:cs="Times New Roman"/>
          <w:color w:val="auto"/>
        </w:rPr>
        <w:br/>
        <w:t>     </w:t>
      </w:r>
      <w:r w:rsidRPr="0098591D">
        <w:rPr>
          <w:rFonts w:ascii="Times New Roman" w:hAnsi="Times New Roman" w:cs="Times New Roman"/>
          <w:color w:val="auto"/>
        </w:rPr>
        <w:tab/>
      </w:r>
      <w:r w:rsidRPr="00072B96">
        <w:rPr>
          <w:rFonts w:ascii="Times New Roman" w:hAnsi="Times New Roman" w:cs="Times New Roman"/>
          <w:color w:val="auto"/>
        </w:rPr>
        <w:t xml:space="preserve">Финансирование программных мероприятий осуществляется в соответствии с Порядком расходования средств бюджета муниципального района  на финансирование мероприятий по разделу «Национальная экономика», подразделу «Общеэкономические вопросы»,  другими нормативными правовыми актами, принятыми согласно действующему законодательству Российской Федерации,  Ярославской области и </w:t>
      </w:r>
      <w:proofErr w:type="gramStart"/>
      <w:r w:rsidRPr="00072B96">
        <w:rPr>
          <w:rFonts w:ascii="Times New Roman" w:hAnsi="Times New Roman" w:cs="Times New Roman"/>
          <w:color w:val="auto"/>
        </w:rPr>
        <w:t>Гаврилов-Ямского</w:t>
      </w:r>
      <w:proofErr w:type="gramEnd"/>
      <w:r w:rsidRPr="00072B96">
        <w:rPr>
          <w:rFonts w:ascii="Times New Roman" w:hAnsi="Times New Roman" w:cs="Times New Roman"/>
          <w:color w:val="auto"/>
        </w:rPr>
        <w:t xml:space="preserve"> муниципального района.</w:t>
      </w:r>
    </w:p>
    <w:p w:rsidR="00F86101" w:rsidRPr="00072B96" w:rsidRDefault="00F86101" w:rsidP="00F86101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072B96">
        <w:rPr>
          <w:rFonts w:ascii="Times New Roman" w:hAnsi="Times New Roman" w:cs="Times New Roman"/>
          <w:color w:val="auto"/>
        </w:rPr>
        <w:t>Средства  бюджета муниципального района на реализацию программных мероприятий предоставляются в установленном порядке и подлежат ежегодной корректировке при утверждении бюджета на очередной финансовый год.</w:t>
      </w:r>
      <w:r w:rsidRPr="00072B96">
        <w:br/>
        <w:t>     </w:t>
      </w:r>
      <w:r w:rsidRPr="00072B96">
        <w:tab/>
      </w:r>
      <w:proofErr w:type="spellStart"/>
      <w:r w:rsidRPr="00072B96">
        <w:rPr>
          <w:rFonts w:ascii="Times New Roman" w:hAnsi="Times New Roman" w:cs="Times New Roman"/>
        </w:rPr>
        <w:t>Софинансирование</w:t>
      </w:r>
      <w:proofErr w:type="spellEnd"/>
      <w:r w:rsidRPr="00072B96">
        <w:rPr>
          <w:rFonts w:ascii="Times New Roman" w:hAnsi="Times New Roman" w:cs="Times New Roman"/>
        </w:rPr>
        <w:t xml:space="preserve"> из областного бюджета  возможно в случае успешного отбора заявки Администрации  </w:t>
      </w:r>
      <w:proofErr w:type="gramStart"/>
      <w:r w:rsidRPr="00072B96">
        <w:rPr>
          <w:rFonts w:ascii="Times New Roman" w:hAnsi="Times New Roman" w:cs="Times New Roman"/>
        </w:rPr>
        <w:t>Гаврилов-Ямского</w:t>
      </w:r>
      <w:proofErr w:type="gramEnd"/>
      <w:r w:rsidRPr="00072B96">
        <w:rPr>
          <w:rFonts w:ascii="Times New Roman" w:hAnsi="Times New Roman" w:cs="Times New Roman"/>
        </w:rPr>
        <w:t xml:space="preserve"> муниципального района в конкурсе Департамента экономического развития Ярославской области.</w:t>
      </w:r>
    </w:p>
    <w:p w:rsidR="00F86101" w:rsidRDefault="00F86101" w:rsidP="00F86101">
      <w:pPr>
        <w:pStyle w:val="a3"/>
        <w:ind w:firstLine="708"/>
        <w:jc w:val="both"/>
        <w:rPr>
          <w:rFonts w:ascii="Times New Roman" w:hAnsi="Times New Roman" w:cs="Times New Roman"/>
          <w:b/>
          <w:color w:val="auto"/>
        </w:rPr>
      </w:pPr>
      <w:r w:rsidRPr="00072B96">
        <w:rPr>
          <w:rFonts w:ascii="Times New Roman" w:hAnsi="Times New Roman" w:cs="Times New Roman"/>
        </w:rPr>
        <w:t>Контроль за целевым использованием сре</w:t>
      </w:r>
      <w:proofErr w:type="gramStart"/>
      <w:r w:rsidRPr="00072B96">
        <w:rPr>
          <w:rFonts w:ascii="Times New Roman" w:hAnsi="Times New Roman" w:cs="Times New Roman"/>
        </w:rPr>
        <w:t>дств Пр</w:t>
      </w:r>
      <w:proofErr w:type="gramEnd"/>
      <w:r w:rsidRPr="00072B96">
        <w:rPr>
          <w:rFonts w:ascii="Times New Roman" w:hAnsi="Times New Roman" w:cs="Times New Roman"/>
        </w:rPr>
        <w:t>ограммы осуществляется в соответствии с действующим законодательством и носит постоянный характер</w:t>
      </w:r>
      <w:r w:rsidRPr="0098591D">
        <w:t>.</w:t>
      </w:r>
      <w:r w:rsidRPr="0098591D">
        <w:br/>
      </w:r>
    </w:p>
    <w:p w:rsidR="00F86101" w:rsidRDefault="00F86101" w:rsidP="00F86101">
      <w:pPr>
        <w:pStyle w:val="a3"/>
        <w:jc w:val="center"/>
        <w:rPr>
          <w:rFonts w:ascii="Times New Roman" w:hAnsi="Times New Roman" w:cs="Times New Roman"/>
          <w:color w:val="auto"/>
        </w:rPr>
      </w:pPr>
      <w:r w:rsidRPr="003A6E69">
        <w:rPr>
          <w:rFonts w:ascii="Times New Roman" w:hAnsi="Times New Roman" w:cs="Times New Roman"/>
          <w:b/>
          <w:color w:val="auto"/>
        </w:rPr>
        <w:t>VI. Перечень мероприятий</w:t>
      </w:r>
      <w:r w:rsidRPr="0098591D">
        <w:rPr>
          <w:rFonts w:ascii="Times New Roman" w:hAnsi="Times New Roman" w:cs="Times New Roman"/>
          <w:b/>
          <w:color w:val="auto"/>
        </w:rPr>
        <w:t xml:space="preserve"> </w:t>
      </w:r>
      <w:r w:rsidRPr="0098591D">
        <w:rPr>
          <w:rFonts w:ascii="Times New Roman" w:hAnsi="Times New Roman" w:cs="Times New Roman"/>
          <w:color w:val="auto"/>
        </w:rPr>
        <w:t>     </w:t>
      </w:r>
    </w:p>
    <w:tbl>
      <w:tblPr>
        <w:tblW w:w="5467" w:type="pct"/>
        <w:tblInd w:w="-79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34"/>
        <w:gridCol w:w="4279"/>
        <w:gridCol w:w="1086"/>
        <w:gridCol w:w="1422"/>
        <w:gridCol w:w="142"/>
        <w:gridCol w:w="812"/>
        <w:gridCol w:w="1006"/>
        <w:gridCol w:w="1077"/>
      </w:tblGrid>
      <w:tr w:rsidR="00F86101" w:rsidRPr="0098591D" w:rsidTr="004B67B1">
        <w:trPr>
          <w:trHeight w:val="715"/>
        </w:trPr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№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proofErr w:type="gram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</w:t>
            </w:r>
            <w:proofErr w:type="gram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/п 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F86101" w:rsidRPr="00107A99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07A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мероприятия</w:t>
            </w:r>
            <w:r w:rsidRPr="00107A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(в установленном порядке)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:rsidR="00F86101" w:rsidRPr="00107A99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07A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Срок </w:t>
            </w:r>
            <w:proofErr w:type="spellStart"/>
            <w:r w:rsidRPr="00107A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исполне</w:t>
            </w:r>
            <w:proofErr w:type="spellEnd"/>
            <w:r w:rsidRPr="00107A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  <w:p w:rsidR="00F86101" w:rsidRPr="00107A99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107A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ния</w:t>
            </w:r>
            <w:proofErr w:type="spellEnd"/>
            <w:r w:rsidRPr="00107A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07A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мероприя-тия</w:t>
            </w:r>
            <w:proofErr w:type="spellEnd"/>
            <w:proofErr w:type="gramEnd"/>
            <w:r w:rsidRPr="00107A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F86101" w:rsidRPr="00107A99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07A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Исполнители мероприятия</w:t>
            </w:r>
            <w:r w:rsidRPr="00107A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</w:p>
        </w:tc>
        <w:tc>
          <w:tcPr>
            <w:tcW w:w="1452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101" w:rsidRPr="00107A99" w:rsidRDefault="00F86101" w:rsidP="004B67B1">
            <w:pPr>
              <w:jc w:val="center"/>
              <w:rPr>
                <w:sz w:val="20"/>
                <w:szCs w:val="20"/>
              </w:rPr>
            </w:pPr>
            <w:r w:rsidRPr="00107A99">
              <w:rPr>
                <w:sz w:val="20"/>
                <w:szCs w:val="20"/>
              </w:rPr>
              <w:t>Объём финансирования,</w:t>
            </w:r>
          </w:p>
          <w:p w:rsidR="00F86101" w:rsidRPr="00107A99" w:rsidRDefault="00F86101" w:rsidP="004B67B1">
            <w:pPr>
              <w:jc w:val="center"/>
            </w:pPr>
            <w:r w:rsidRPr="00107A99">
              <w:rPr>
                <w:sz w:val="20"/>
                <w:szCs w:val="20"/>
              </w:rPr>
              <w:t>тыс. руб.</w:t>
            </w:r>
            <w:r w:rsidRPr="00107A99">
              <w:rPr>
                <w:sz w:val="20"/>
                <w:szCs w:val="20"/>
              </w:rPr>
              <w:br/>
              <w:t>(в установленном порядке)</w:t>
            </w:r>
          </w:p>
        </w:tc>
      </w:tr>
      <w:tr w:rsidR="00F86101" w:rsidRPr="0098591D" w:rsidTr="004B67B1">
        <w:trPr>
          <w:trHeight w:val="243"/>
        </w:trPr>
        <w:tc>
          <w:tcPr>
            <w:tcW w:w="303" w:type="pct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</w:t>
            </w:r>
          </w:p>
        </w:tc>
        <w:tc>
          <w:tcPr>
            <w:tcW w:w="2046" w:type="pct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F86101" w:rsidRPr="00107A99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07A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519" w:type="pct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86101" w:rsidRPr="00107A99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107A99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07A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107A99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07A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2013 г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107A99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07A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2014 г.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107A99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07A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2015 г.</w:t>
            </w:r>
          </w:p>
        </w:tc>
      </w:tr>
      <w:tr w:rsidR="00F86101" w:rsidRPr="0098591D" w:rsidTr="004B67B1">
        <w:trPr>
          <w:trHeight w:val="353"/>
        </w:trPr>
        <w:tc>
          <w:tcPr>
            <w:tcW w:w="30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</w:tr>
      <w:tr w:rsidR="00F86101" w:rsidRPr="0098591D" w:rsidTr="004B67B1">
        <w:tc>
          <w:tcPr>
            <w:tcW w:w="30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4697" w:type="pct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Правовое, организационное и аналитическое обеспечение деятельности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субъектов малого и среднего предпринимательства 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1.1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Проведение анализа нормативных правовых актов, связанных с регулированием предпринимательской деятельности, и подготовка предложений о внесении изменений в законодательство, направленных на улучшение условий деятельности субъектов малого и среднего предпринимательства 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50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КСМП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1.2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Создание и актуализация реестра малых и средних предприятий  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13-2015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ТОФСГС 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1.3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Осуществление мониторинга деятельности субъектов малого и среднего предпринимательства и анализ динамики развития малого предпринимательства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(постановление Администрации МР от 07.09.2009г. №1422 «О порядке проведения мониторинга деятельности предприятий в сфере малого предпринимательства»)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ТОФСГС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1.4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Анализ условий деятельности субъектов малого и среднего предпринимательства и подготовка предложений по устранению административных барьеров 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1.5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Организация проведения заседаний Координационного совета по малому и среднему предпринимательству при Главе муниципального района 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50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КСМП 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1.6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Оказание содействия субъектам малого и среднего предпринимательства в вопросах лицензирования и сертификации 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2046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Взаимодействие с объединениями предпринимателей по созданию благоприятных условий осуществления предпринимательской деятельности, привлечению их экспертных и иных ресурсов для решения задач поддержки малого и среднего предпринимательства в районе </w:t>
            </w:r>
          </w:p>
        </w:tc>
        <w:tc>
          <w:tcPr>
            <w:tcW w:w="51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5 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гг.</w:t>
            </w:r>
          </w:p>
        </w:tc>
        <w:tc>
          <w:tcPr>
            <w:tcW w:w="680" w:type="pct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объединения </w:t>
            </w:r>
            <w:proofErr w:type="spellStart"/>
            <w:proofErr w:type="gram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предприни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мателей</w:t>
            </w:r>
            <w:proofErr w:type="spellEnd"/>
            <w:proofErr w:type="gram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rPr>
          <w:trHeight w:val="279"/>
        </w:trPr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1.8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Проведение мониторинга и социологического исследования востребованных специальностей для субъектов малого и среднего предпринимательства приоритетных видов экономической деятельности  (обрабатывающие производства, строительство, сельское хозяйство)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13-2015 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гг.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</w:p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6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86101" w:rsidRPr="0098591D" w:rsidTr="004B67B1">
        <w:trPr>
          <w:trHeight w:val="279"/>
        </w:trPr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1.9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Определение потребности и расширение тематики обучения в области предпринимательской деятельности с учетом предпринимательского интереса к конкретным направлениям знаний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13-2015 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гг.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</w:p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6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86101" w:rsidRPr="0098591D" w:rsidTr="004B67B1">
        <w:trPr>
          <w:trHeight w:val="428"/>
        </w:trPr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Итого  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86101" w:rsidRDefault="00F86101" w:rsidP="004B67B1">
            <w:pPr>
              <w:rPr>
                <w:spacing w:val="2"/>
                <w:sz w:val="20"/>
                <w:szCs w:val="20"/>
              </w:rPr>
            </w:pPr>
          </w:p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6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2.</w:t>
            </w:r>
          </w:p>
        </w:tc>
        <w:tc>
          <w:tcPr>
            <w:tcW w:w="4697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270FAC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Финансовая и и</w:t>
            </w:r>
            <w:r w:rsidRPr="00270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мущественная поддержка субъектов малого и среднего предпринимательства и организаций, образующих инфраструктуру поддержки  субъектов малого и среднего предпринимате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льства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270FAC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0F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Формирование и размещение на официальном сайте Администрации муниципального района информации об объектах недвижимости муниципальной собственности, предлагаемых для сдачи в аренду или подлежащих продаже 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УпоИЗО</w:t>
            </w:r>
            <w:proofErr w:type="spellEnd"/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Актуализация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перечн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я 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муниципального имущества, </w:t>
            </w:r>
            <w:proofErr w:type="gram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назначенного</w:t>
            </w:r>
            <w:proofErr w:type="gram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для передачи во владение и (или) в пользование субъектам малого и среднего предпринимательств и организациям инфраструктуры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УпоИЗО</w:t>
            </w:r>
            <w:proofErr w:type="spellEnd"/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2.3.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Оказание содействия субъектам малого и среднего предпринимательства в поиске свободных площадей, необходимых для создания или развития бизнеса (собственного дела)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УпоИЗО</w:t>
            </w:r>
            <w:proofErr w:type="spellEnd"/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Итого 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</w:t>
            </w:r>
          </w:p>
        </w:tc>
        <w:tc>
          <w:tcPr>
            <w:tcW w:w="4697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Информационно – консультационная поддержка субъектов малого и среднего предпринимательства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Организация проведения тематических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 обучающих и консультационных  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семинаров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тренингов, круглых столов 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 вопросам поддержки и развития малого и среднего предпринимательства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7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Развитие ресурсов информационного обеспечения малого и среднего предпринимательства через сайт Администрации муниципального района посредством создания различных информационных массивов 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748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3.3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Создание эффективной системы взаимодействия средств массовой информации, государственных структур и общественных организаций предпринимателей, расширение коммуникативного поля обсуждения актуальных проблем малого предпринимательства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</w:p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МАУ «Редакция районной газеты «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Гаврилов-</w:t>
            </w: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Ямский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вестник» и местного 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телевещания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Выпуск тематических телепрограмм и статей о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СМиСП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СМИ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Гаврилов-Ямского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района и Ярославской области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МАУ «Редакция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районной газеты «Гаврилов-</w:t>
            </w: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Ямский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вестник» и 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местного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елевещания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Итого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rPr>
          <w:cantSplit/>
          <w:trHeight w:val="417"/>
        </w:trPr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</w:t>
            </w:r>
          </w:p>
        </w:tc>
        <w:tc>
          <w:tcPr>
            <w:tcW w:w="46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Расширение деловых возможностей субъектов малого и среднего предпринимательства района 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4.1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Подготовка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районных делегаций для участия в региональных, межрегиональных конкурсах, фестивалях,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выставк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ах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-ярмарк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ах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объединения </w:t>
            </w:r>
            <w:proofErr w:type="spellStart"/>
            <w:proofErr w:type="gram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предприни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мателей</w:t>
            </w:r>
            <w:proofErr w:type="spellEnd"/>
            <w:proofErr w:type="gramEnd"/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Сбор информации при подготовке издания справочников, </w:t>
            </w:r>
            <w:proofErr w:type="gram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бизнес-каталогов</w:t>
            </w:r>
            <w:proofErr w:type="gram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продукции, товаров и услуг, производимых субъектами малого предпринимательства, в </w:t>
            </w: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т.ч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электронных 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4.3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Проведение мероприятий к празднованию профессиональн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ых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праздник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ов 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объединения </w:t>
            </w:r>
            <w:proofErr w:type="spellStart"/>
            <w:proofErr w:type="gram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предприни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мателей</w:t>
            </w:r>
            <w:proofErr w:type="spellEnd"/>
            <w:proofErr w:type="gramEnd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8,0-БМР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1219BC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F86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0,0-БМР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342C9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  <w:r w:rsidR="00F86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0,0-БМР</w:t>
            </w:r>
          </w:p>
        </w:tc>
      </w:tr>
      <w:tr w:rsidR="00F86101" w:rsidRPr="0098591D" w:rsidTr="004B67B1">
        <w:trPr>
          <w:trHeight w:val="443"/>
        </w:trPr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Итого 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 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8,0-БМР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1219BC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F86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0,0-БМР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342C9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  <w:r w:rsidR="00F86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0,0-БМР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</w:t>
            </w:r>
          </w:p>
        </w:tc>
        <w:tc>
          <w:tcPr>
            <w:tcW w:w="4697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Развитие системы поддержки молодежного предпринимательства</w:t>
            </w:r>
          </w:p>
        </w:tc>
      </w:tr>
      <w:tr w:rsidR="00F86101" w:rsidRPr="0098591D" w:rsidTr="004B67B1">
        <w:trPr>
          <w:trHeight w:val="1595"/>
        </w:trPr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5.1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 рамках наставничества проведение деловых встреч успешно работающих предпринимателей с молодежью 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</w:p>
          <w:p w:rsidR="00F86101" w:rsidRPr="00EC7A7D" w:rsidRDefault="00F86101" w:rsidP="004B67B1">
            <w:pPr>
              <w:rPr>
                <w:sz w:val="20"/>
                <w:szCs w:val="20"/>
              </w:rPr>
            </w:pPr>
            <w:r w:rsidRPr="00EC7A7D">
              <w:rPr>
                <w:sz w:val="20"/>
                <w:szCs w:val="20"/>
              </w:rPr>
              <w:t xml:space="preserve">МУ «Центр развития и                                                                     поддержки предпринимательства»             </w:t>
            </w:r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5.2</w:t>
            </w: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Организация проведения открытых уроков по основам предпринимательской деятельности для выпускников школ и учреждений начального профессионального образования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гг.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859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ОЭПДиИ</w:t>
            </w:r>
            <w:proofErr w:type="spellEnd"/>
          </w:p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33F9D">
              <w:rPr>
                <w:rFonts w:ascii="Times New Roman" w:hAnsi="Times New Roman" w:cs="Times New Roman"/>
                <w:sz w:val="20"/>
                <w:szCs w:val="20"/>
              </w:rPr>
              <w:t>МУ «Центр развития и                                                                     поддержки предпринимательства</w:t>
            </w:r>
            <w:r w:rsidRPr="00EC7A7D">
              <w:rPr>
                <w:sz w:val="20"/>
                <w:szCs w:val="20"/>
              </w:rPr>
              <w:t xml:space="preserve">»    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Итого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86101" w:rsidRPr="0098591D" w:rsidTr="004B67B1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Всего по программе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8,0-БМР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1219BC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F86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0,0-БМР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01" w:rsidRPr="0098591D" w:rsidRDefault="00342C9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  <w:r w:rsidR="00F861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0,0-БМР</w:t>
            </w:r>
          </w:p>
        </w:tc>
      </w:tr>
    </w:tbl>
    <w:p w:rsidR="00F86101" w:rsidRDefault="00F86101" w:rsidP="00F86101">
      <w:pPr>
        <w:keepNext/>
        <w:snapToGrid w:val="0"/>
      </w:pPr>
    </w:p>
    <w:p w:rsidR="00F86101" w:rsidRPr="00640C8E" w:rsidRDefault="00F86101" w:rsidP="00F86101">
      <w:pPr>
        <w:pStyle w:val="a3"/>
        <w:rPr>
          <w:rFonts w:ascii="Times New Roman" w:hAnsi="Times New Roman" w:cs="Times New Roman"/>
          <w:color w:val="auto"/>
          <w:sz w:val="22"/>
          <w:szCs w:val="22"/>
        </w:rPr>
      </w:pPr>
      <w:r w:rsidRPr="0098591D">
        <w:rPr>
          <w:rFonts w:ascii="Times New Roman" w:hAnsi="Times New Roman" w:cs="Times New Roman"/>
          <w:color w:val="auto"/>
          <w:sz w:val="20"/>
          <w:szCs w:val="20"/>
        </w:rPr>
        <w:t>    </w:t>
      </w:r>
      <w:r w:rsidRPr="00640C8E">
        <w:rPr>
          <w:rFonts w:ascii="Times New Roman" w:hAnsi="Times New Roman" w:cs="Times New Roman"/>
          <w:color w:val="auto"/>
          <w:sz w:val="22"/>
          <w:szCs w:val="22"/>
        </w:rPr>
        <w:t> Сокращения, использованные в Программе:</w:t>
      </w:r>
    </w:p>
    <w:tbl>
      <w:tblPr>
        <w:tblW w:w="4600" w:type="pct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031"/>
        <w:gridCol w:w="6769"/>
      </w:tblGrid>
      <w:tr w:rsidR="00F86101" w:rsidRPr="00640C8E" w:rsidTr="004B67B1"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</w:tcPr>
          <w:p w:rsidR="00F86101" w:rsidRPr="00640C8E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640C8E">
              <w:rPr>
                <w:rFonts w:ascii="Times New Roman" w:hAnsi="Times New Roman" w:cs="Times New Roman"/>
                <w:color w:val="auto"/>
              </w:rPr>
              <w:t>ОЭПДиИ</w:t>
            </w:r>
            <w:proofErr w:type="spellEnd"/>
          </w:p>
        </w:tc>
        <w:tc>
          <w:tcPr>
            <w:tcW w:w="3846" w:type="pct"/>
            <w:tcBorders>
              <w:top w:val="nil"/>
              <w:left w:val="nil"/>
              <w:bottom w:val="nil"/>
              <w:right w:val="nil"/>
            </w:tcBorders>
          </w:tcPr>
          <w:p w:rsidR="00F86101" w:rsidRPr="00640C8E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r w:rsidRPr="00640C8E">
              <w:rPr>
                <w:rFonts w:ascii="Times New Roman" w:hAnsi="Times New Roman" w:cs="Times New Roman"/>
                <w:color w:val="auto"/>
              </w:rPr>
              <w:t xml:space="preserve">Отдел экономики, предпринимательской деятельности и инвестиций </w:t>
            </w:r>
            <w:r>
              <w:rPr>
                <w:rFonts w:ascii="Times New Roman" w:hAnsi="Times New Roman" w:cs="Times New Roman"/>
                <w:color w:val="auto"/>
              </w:rPr>
              <w:t>А</w:t>
            </w:r>
            <w:r w:rsidRPr="00640C8E">
              <w:rPr>
                <w:rFonts w:ascii="Times New Roman" w:hAnsi="Times New Roman" w:cs="Times New Roman"/>
                <w:color w:val="auto"/>
              </w:rPr>
              <w:t xml:space="preserve">дминистрации </w:t>
            </w:r>
            <w:proofErr w:type="gramStart"/>
            <w:r w:rsidRPr="00640C8E">
              <w:rPr>
                <w:rFonts w:ascii="Times New Roman" w:hAnsi="Times New Roman" w:cs="Times New Roman"/>
                <w:color w:val="auto"/>
              </w:rPr>
              <w:t>Гаврилов-Ямского</w:t>
            </w:r>
            <w:proofErr w:type="gramEnd"/>
            <w:r w:rsidRPr="00640C8E">
              <w:rPr>
                <w:rFonts w:ascii="Times New Roman" w:hAnsi="Times New Roman" w:cs="Times New Roman"/>
                <w:color w:val="auto"/>
              </w:rPr>
              <w:t xml:space="preserve"> муниципального района</w:t>
            </w:r>
          </w:p>
        </w:tc>
      </w:tr>
      <w:tr w:rsidR="00F86101" w:rsidRPr="00640C8E" w:rsidTr="004B67B1"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</w:tcPr>
          <w:p w:rsidR="00F86101" w:rsidRPr="00640C8E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640C8E">
              <w:rPr>
                <w:rFonts w:ascii="Times New Roman" w:hAnsi="Times New Roman" w:cs="Times New Roman"/>
                <w:color w:val="auto"/>
              </w:rPr>
              <w:t>УпоИЗО</w:t>
            </w:r>
            <w:proofErr w:type="spellEnd"/>
            <w:r w:rsidRPr="00640C8E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3846" w:type="pct"/>
            <w:tcBorders>
              <w:top w:val="nil"/>
              <w:left w:val="nil"/>
              <w:bottom w:val="nil"/>
              <w:right w:val="nil"/>
            </w:tcBorders>
          </w:tcPr>
          <w:p w:rsidR="00F86101" w:rsidRPr="00640C8E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r w:rsidRPr="00640C8E">
              <w:rPr>
                <w:rFonts w:ascii="Times New Roman" w:hAnsi="Times New Roman" w:cs="Times New Roman"/>
                <w:color w:val="auto"/>
              </w:rPr>
              <w:t xml:space="preserve">Управление по имущественным и земельным отношениям </w:t>
            </w:r>
            <w:r>
              <w:rPr>
                <w:rFonts w:ascii="Times New Roman" w:hAnsi="Times New Roman" w:cs="Times New Roman"/>
                <w:color w:val="auto"/>
              </w:rPr>
              <w:t>А</w:t>
            </w:r>
            <w:r w:rsidRPr="00640C8E">
              <w:rPr>
                <w:rFonts w:ascii="Times New Roman" w:hAnsi="Times New Roman" w:cs="Times New Roman"/>
                <w:color w:val="auto"/>
              </w:rPr>
              <w:t xml:space="preserve">дминистрации </w:t>
            </w:r>
            <w:proofErr w:type="gramStart"/>
            <w:r w:rsidRPr="00640C8E">
              <w:rPr>
                <w:rFonts w:ascii="Times New Roman" w:hAnsi="Times New Roman" w:cs="Times New Roman"/>
                <w:color w:val="auto"/>
              </w:rPr>
              <w:t>Гаврилов-Ямского</w:t>
            </w:r>
            <w:proofErr w:type="gramEnd"/>
            <w:r w:rsidRPr="00640C8E">
              <w:rPr>
                <w:rFonts w:ascii="Times New Roman" w:hAnsi="Times New Roman" w:cs="Times New Roman"/>
                <w:color w:val="auto"/>
              </w:rPr>
              <w:t xml:space="preserve"> муниципального района</w:t>
            </w:r>
          </w:p>
        </w:tc>
      </w:tr>
      <w:tr w:rsidR="00F86101" w:rsidRPr="00640C8E" w:rsidTr="004B67B1"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</w:tcPr>
          <w:p w:rsidR="00F86101" w:rsidRPr="00640C8E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r w:rsidRPr="00640C8E">
              <w:rPr>
                <w:rFonts w:ascii="Times New Roman" w:hAnsi="Times New Roman" w:cs="Times New Roman"/>
                <w:color w:val="auto"/>
              </w:rPr>
              <w:lastRenderedPageBreak/>
              <w:t xml:space="preserve">ОМЗ </w:t>
            </w:r>
          </w:p>
        </w:tc>
        <w:tc>
          <w:tcPr>
            <w:tcW w:w="3846" w:type="pct"/>
            <w:tcBorders>
              <w:top w:val="nil"/>
              <w:left w:val="nil"/>
              <w:bottom w:val="nil"/>
              <w:right w:val="nil"/>
            </w:tcBorders>
          </w:tcPr>
          <w:p w:rsidR="00F86101" w:rsidRPr="00640C8E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r w:rsidRPr="00640C8E">
              <w:rPr>
                <w:rFonts w:ascii="Times New Roman" w:hAnsi="Times New Roman" w:cs="Times New Roman"/>
                <w:color w:val="auto"/>
              </w:rPr>
              <w:t xml:space="preserve">Отдел по муниципальным закупкам </w:t>
            </w:r>
            <w:r>
              <w:rPr>
                <w:rFonts w:ascii="Times New Roman" w:hAnsi="Times New Roman" w:cs="Times New Roman"/>
                <w:color w:val="auto"/>
              </w:rPr>
              <w:t>А</w:t>
            </w:r>
            <w:r w:rsidRPr="00640C8E">
              <w:rPr>
                <w:rFonts w:ascii="Times New Roman" w:hAnsi="Times New Roman" w:cs="Times New Roman"/>
                <w:color w:val="auto"/>
              </w:rPr>
              <w:t xml:space="preserve">дминистрации </w:t>
            </w:r>
            <w:proofErr w:type="gramStart"/>
            <w:r w:rsidRPr="00640C8E">
              <w:rPr>
                <w:rFonts w:ascii="Times New Roman" w:hAnsi="Times New Roman" w:cs="Times New Roman"/>
                <w:color w:val="auto"/>
              </w:rPr>
              <w:t>Гаврилов-Ямского</w:t>
            </w:r>
            <w:proofErr w:type="gramEnd"/>
            <w:r w:rsidRPr="00640C8E">
              <w:rPr>
                <w:rFonts w:ascii="Times New Roman" w:hAnsi="Times New Roman" w:cs="Times New Roman"/>
                <w:color w:val="auto"/>
              </w:rPr>
              <w:t xml:space="preserve"> муниципального района</w:t>
            </w:r>
          </w:p>
        </w:tc>
      </w:tr>
      <w:tr w:rsidR="00F86101" w:rsidRPr="00640C8E" w:rsidTr="004B67B1"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</w:tcPr>
          <w:p w:rsidR="00F86101" w:rsidRPr="00640C8E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r w:rsidRPr="00640C8E">
              <w:rPr>
                <w:rFonts w:ascii="Times New Roman" w:hAnsi="Times New Roman" w:cs="Times New Roman"/>
                <w:color w:val="auto"/>
              </w:rPr>
              <w:t xml:space="preserve">КСМП </w:t>
            </w:r>
          </w:p>
        </w:tc>
        <w:tc>
          <w:tcPr>
            <w:tcW w:w="3846" w:type="pct"/>
            <w:tcBorders>
              <w:top w:val="nil"/>
              <w:left w:val="nil"/>
              <w:bottom w:val="nil"/>
              <w:right w:val="nil"/>
            </w:tcBorders>
          </w:tcPr>
          <w:p w:rsidR="00F86101" w:rsidRPr="00640C8E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r w:rsidRPr="00640C8E">
              <w:rPr>
                <w:rFonts w:ascii="Times New Roman" w:hAnsi="Times New Roman" w:cs="Times New Roman"/>
                <w:color w:val="auto"/>
              </w:rPr>
              <w:t xml:space="preserve">Координационный совет по малому и среднему предпринимательству при Главе </w:t>
            </w:r>
            <w:proofErr w:type="gramStart"/>
            <w:r w:rsidRPr="00640C8E">
              <w:rPr>
                <w:rFonts w:ascii="Times New Roman" w:hAnsi="Times New Roman" w:cs="Times New Roman"/>
                <w:color w:val="auto"/>
              </w:rPr>
              <w:t>Гаврилов-Ямского</w:t>
            </w:r>
            <w:proofErr w:type="gramEnd"/>
            <w:r w:rsidRPr="00640C8E">
              <w:rPr>
                <w:rFonts w:ascii="Times New Roman" w:hAnsi="Times New Roman" w:cs="Times New Roman"/>
                <w:color w:val="auto"/>
              </w:rPr>
              <w:t xml:space="preserve"> муниципального района</w:t>
            </w:r>
          </w:p>
        </w:tc>
      </w:tr>
      <w:tr w:rsidR="00F86101" w:rsidRPr="00640C8E" w:rsidTr="004B67B1"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</w:tcPr>
          <w:p w:rsidR="00F86101" w:rsidRPr="00640C8E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r w:rsidRPr="00640C8E">
              <w:rPr>
                <w:rFonts w:ascii="Times New Roman" w:hAnsi="Times New Roman" w:cs="Times New Roman"/>
                <w:color w:val="auto"/>
              </w:rPr>
              <w:t xml:space="preserve">ТОФСГС </w:t>
            </w:r>
          </w:p>
        </w:tc>
        <w:tc>
          <w:tcPr>
            <w:tcW w:w="3846" w:type="pct"/>
            <w:tcBorders>
              <w:top w:val="nil"/>
              <w:left w:val="nil"/>
              <w:bottom w:val="nil"/>
              <w:right w:val="nil"/>
            </w:tcBorders>
          </w:tcPr>
          <w:p w:rsidR="00F86101" w:rsidRPr="00640C8E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r w:rsidRPr="00640C8E">
              <w:rPr>
                <w:rFonts w:ascii="Times New Roman" w:hAnsi="Times New Roman" w:cs="Times New Roman"/>
                <w:color w:val="auto"/>
              </w:rPr>
              <w:t xml:space="preserve">Территориальный орган Федеральной службы государственной статистики по Ярославской области </w:t>
            </w:r>
          </w:p>
        </w:tc>
      </w:tr>
    </w:tbl>
    <w:p w:rsidR="00F86101" w:rsidRDefault="00F86101" w:rsidP="00F86101">
      <w:pPr>
        <w:pStyle w:val="a3"/>
        <w:jc w:val="right"/>
        <w:rPr>
          <w:rFonts w:ascii="Times New Roman" w:hAnsi="Times New Roman" w:cs="Times New Roman"/>
          <w:color w:val="auto"/>
          <w:sz w:val="20"/>
          <w:szCs w:val="20"/>
        </w:rPr>
      </w:pPr>
    </w:p>
    <w:p w:rsidR="00F86101" w:rsidRDefault="00F86101" w:rsidP="00F86101"/>
    <w:p w:rsidR="00F86101" w:rsidRDefault="00F86101" w:rsidP="00F86101"/>
    <w:p w:rsidR="00F86101" w:rsidRPr="004D12AA" w:rsidRDefault="00F86101" w:rsidP="00F86101">
      <w:pPr>
        <w:pStyle w:val="a3"/>
        <w:jc w:val="righ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</w:t>
      </w:r>
      <w:r w:rsidRPr="004D12AA">
        <w:rPr>
          <w:rFonts w:ascii="Times New Roman" w:hAnsi="Times New Roman" w:cs="Times New Roman"/>
          <w:color w:val="auto"/>
        </w:rPr>
        <w:t xml:space="preserve">риложение к Программе </w:t>
      </w:r>
    </w:p>
    <w:p w:rsidR="00F86101" w:rsidRPr="0098591D" w:rsidRDefault="00F86101" w:rsidP="00F86101">
      <w:pPr>
        <w:pStyle w:val="a3"/>
        <w:jc w:val="center"/>
        <w:rPr>
          <w:rFonts w:ascii="Times New Roman" w:hAnsi="Times New Roman" w:cs="Times New Roman"/>
          <w:b/>
          <w:color w:val="auto"/>
        </w:rPr>
      </w:pPr>
      <w:r w:rsidRPr="0098591D">
        <w:rPr>
          <w:rFonts w:ascii="Times New Roman" w:hAnsi="Times New Roman" w:cs="Times New Roman"/>
          <w:b/>
          <w:color w:val="auto"/>
        </w:rPr>
        <w:t>    </w:t>
      </w:r>
      <w:r w:rsidRPr="0098591D">
        <w:rPr>
          <w:rFonts w:ascii="Times New Roman" w:hAnsi="Times New Roman" w:cs="Times New Roman"/>
          <w:b/>
          <w:color w:val="auto"/>
        </w:rPr>
        <w:br/>
        <w:t xml:space="preserve">Методика оценки </w:t>
      </w:r>
      <w:r>
        <w:rPr>
          <w:rFonts w:ascii="Times New Roman" w:hAnsi="Times New Roman" w:cs="Times New Roman"/>
          <w:b/>
          <w:color w:val="auto"/>
        </w:rPr>
        <w:t xml:space="preserve">результативности и </w:t>
      </w:r>
      <w:r w:rsidRPr="0098591D">
        <w:rPr>
          <w:rFonts w:ascii="Times New Roman" w:hAnsi="Times New Roman" w:cs="Times New Roman"/>
          <w:b/>
          <w:color w:val="auto"/>
        </w:rPr>
        <w:t xml:space="preserve">эффективности Программы </w:t>
      </w:r>
    </w:p>
    <w:p w:rsidR="00F86101" w:rsidRDefault="00F86101" w:rsidP="00F86101">
      <w:pPr>
        <w:pStyle w:val="a3"/>
        <w:rPr>
          <w:rFonts w:ascii="Times New Roman" w:hAnsi="Times New Roman" w:cs="Times New Roman"/>
        </w:rPr>
      </w:pPr>
      <w:r w:rsidRPr="0098591D">
        <w:t>     </w:t>
      </w:r>
      <w:r w:rsidRPr="006A3323">
        <w:rPr>
          <w:rFonts w:ascii="Times New Roman" w:hAnsi="Times New Roman" w:cs="Times New Roman"/>
        </w:rPr>
        <w:br/>
        <w:t>     </w:t>
      </w:r>
      <w:r w:rsidRPr="006A3323">
        <w:rPr>
          <w:rFonts w:ascii="Times New Roman" w:hAnsi="Times New Roman" w:cs="Times New Roman"/>
        </w:rPr>
        <w:tab/>
        <w:t xml:space="preserve">Оценка </w:t>
      </w:r>
      <w:r>
        <w:rPr>
          <w:rFonts w:ascii="Times New Roman" w:hAnsi="Times New Roman" w:cs="Times New Roman"/>
        </w:rPr>
        <w:t xml:space="preserve">результативности </w:t>
      </w:r>
      <w:r w:rsidRPr="006A3323">
        <w:rPr>
          <w:rFonts w:ascii="Times New Roman" w:hAnsi="Times New Roman" w:cs="Times New Roman"/>
        </w:rPr>
        <w:t xml:space="preserve"> реализации Программы осуществляется </w:t>
      </w:r>
      <w:r>
        <w:rPr>
          <w:rFonts w:ascii="Times New Roman" w:hAnsi="Times New Roman" w:cs="Times New Roman"/>
        </w:rPr>
        <w:t>ответственным исполнителем</w:t>
      </w:r>
      <w:r w:rsidRPr="006A3323">
        <w:rPr>
          <w:rFonts w:ascii="Times New Roman" w:hAnsi="Times New Roman" w:cs="Times New Roman"/>
        </w:rPr>
        <w:t xml:space="preserve"> в установленные сроки сдачи отчетности путем установления степени достижения ожидаемых результатов, а также путем сравнения текущих значений показателей и индикаторов с их целевыми значениями.</w:t>
      </w:r>
    </w:p>
    <w:p w:rsidR="00F86101" w:rsidRPr="006A3323" w:rsidRDefault="00F86101" w:rsidP="00F86101">
      <w:pPr>
        <w:pStyle w:val="a3"/>
        <w:rPr>
          <w:rFonts w:ascii="Times New Roman" w:hAnsi="Times New Roman" w:cs="Times New Roman"/>
          <w:color w:val="000000"/>
        </w:rPr>
      </w:pPr>
      <w:r w:rsidRPr="006A3323">
        <w:rPr>
          <w:rFonts w:ascii="Times New Roman" w:hAnsi="Times New Roman" w:cs="Times New Roman"/>
        </w:rPr>
        <w:br/>
        <w:t>    </w:t>
      </w:r>
      <w:r w:rsidRPr="006A3323">
        <w:rPr>
          <w:rFonts w:ascii="Times New Roman" w:hAnsi="Times New Roman" w:cs="Times New Roman"/>
        </w:rPr>
        <w:tab/>
        <w:t xml:space="preserve">Показатель </w:t>
      </w:r>
      <w:r>
        <w:rPr>
          <w:rFonts w:ascii="Times New Roman" w:hAnsi="Times New Roman" w:cs="Times New Roman"/>
        </w:rPr>
        <w:t>результативности</w:t>
      </w:r>
      <w:proofErr w:type="gramStart"/>
      <w:r w:rsidRPr="006A3323">
        <w:rPr>
          <w:rFonts w:ascii="Times New Roman" w:hAnsi="Times New Roman" w:cs="Times New Roman"/>
        </w:rPr>
        <w:t xml:space="preserve"> </w:t>
      </w:r>
      <w:r w:rsidRPr="006A3323">
        <w:rPr>
          <w:rFonts w:ascii="Times New Roman" w:hAnsi="Times New Roman" w:cs="Times New Roman"/>
          <w:color w:val="000000"/>
        </w:rPr>
        <w:t>(</w:t>
      </w:r>
      <w:bookmarkStart w:id="3" w:name="OLE_LINK1"/>
      <w:bookmarkStart w:id="4" w:name="OLE_LINK2"/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54D82BFF" wp14:editId="041CC030">
            <wp:extent cx="289560" cy="243840"/>
            <wp:effectExtent l="0" t="0" r="0" b="381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3"/>
      <w:bookmarkEnd w:id="4"/>
      <w:r w:rsidRPr="006A3323">
        <w:rPr>
          <w:rFonts w:ascii="Times New Roman" w:hAnsi="Times New Roman" w:cs="Times New Roman"/>
          <w:color w:val="000000"/>
        </w:rPr>
        <w:t xml:space="preserve">) </w:t>
      </w:r>
      <w:proofErr w:type="gramEnd"/>
      <w:r w:rsidRPr="006A3323">
        <w:rPr>
          <w:rFonts w:ascii="Times New Roman" w:hAnsi="Times New Roman" w:cs="Times New Roman"/>
          <w:color w:val="000000"/>
        </w:rPr>
        <w:t>рассчитывается по формуле:</w:t>
      </w:r>
    </w:p>
    <w:p w:rsidR="00F86101" w:rsidRPr="006A3323" w:rsidRDefault="00F86101" w:rsidP="00F86101">
      <w:pPr>
        <w:ind w:firstLine="225"/>
        <w:jc w:val="both"/>
        <w:rPr>
          <w:color w:val="000000"/>
        </w:rPr>
      </w:pPr>
      <w:r w:rsidRPr="006A3323">
        <w:rPr>
          <w:color w:val="000000"/>
        </w:rPr>
        <w:t xml:space="preserve">  </w:t>
      </w:r>
    </w:p>
    <w:p w:rsidR="00F86101" w:rsidRPr="006A3323" w:rsidRDefault="00F86101" w:rsidP="00F86101">
      <w:pPr>
        <w:ind w:firstLine="225"/>
        <w:jc w:val="both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5E05B027" wp14:editId="1B43A349">
            <wp:extent cx="2118360" cy="601980"/>
            <wp:effectExtent l="0" t="0" r="0" b="762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36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3323">
        <w:rPr>
          <w:color w:val="000000"/>
        </w:rPr>
        <w:t>,</w:t>
      </w:r>
    </w:p>
    <w:p w:rsidR="00F86101" w:rsidRPr="006A3323" w:rsidRDefault="00F86101" w:rsidP="00F86101">
      <w:pPr>
        <w:ind w:firstLine="225"/>
        <w:jc w:val="both"/>
        <w:rPr>
          <w:color w:val="000000"/>
        </w:rPr>
      </w:pPr>
      <w:r w:rsidRPr="006A3323">
        <w:rPr>
          <w:color w:val="000000"/>
        </w:rPr>
        <w:t>где:</w:t>
      </w:r>
    </w:p>
    <w:p w:rsidR="00F86101" w:rsidRPr="006A3323" w:rsidRDefault="00F86101" w:rsidP="00F86101">
      <w:pPr>
        <w:ind w:firstLine="225"/>
        <w:jc w:val="both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0CDBD634" wp14:editId="68B54295">
            <wp:extent cx="655320" cy="304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3323">
        <w:rPr>
          <w:color w:val="000000"/>
        </w:rPr>
        <w:t>- плановое значение показателя;</w:t>
      </w:r>
    </w:p>
    <w:p w:rsidR="00F86101" w:rsidRPr="006A3323" w:rsidRDefault="00F86101" w:rsidP="00F86101">
      <w:pPr>
        <w:ind w:firstLine="225"/>
        <w:jc w:val="both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0CC84917" wp14:editId="7AA8AD9A">
            <wp:extent cx="579120" cy="304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3323">
        <w:rPr>
          <w:color w:val="000000"/>
        </w:rPr>
        <w:t>- текущее значение показателя;</w:t>
      </w:r>
    </w:p>
    <w:p w:rsidR="00F86101" w:rsidRPr="006A3323" w:rsidRDefault="00F86101" w:rsidP="00F86101">
      <w:pPr>
        <w:ind w:firstLine="225"/>
        <w:jc w:val="both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3418DA44" wp14:editId="387A3D24">
            <wp:extent cx="373380" cy="304800"/>
            <wp:effectExtent l="0" t="0" r="762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3323">
        <w:rPr>
          <w:color w:val="000000"/>
        </w:rPr>
        <w:t>- весовой коэффициент</w:t>
      </w:r>
    </w:p>
    <w:p w:rsidR="00F86101" w:rsidRDefault="00F86101" w:rsidP="00F86101">
      <w:pPr>
        <w:pStyle w:val="a3"/>
        <w:rPr>
          <w:rFonts w:ascii="Times New Roman" w:hAnsi="Times New Roman" w:cs="Times New Roman"/>
          <w:color w:val="auto"/>
          <w:sz w:val="20"/>
          <w:szCs w:val="20"/>
        </w:rPr>
      </w:pPr>
      <w:r w:rsidRPr="0098591D">
        <w:rPr>
          <w:rFonts w:ascii="Times New Roman" w:hAnsi="Times New Roman" w:cs="Times New Roman"/>
          <w:color w:val="auto"/>
          <w:sz w:val="20"/>
          <w:szCs w:val="20"/>
        </w:rPr>
        <w:tab/>
      </w:r>
    </w:p>
    <w:p w:rsidR="00F86101" w:rsidRDefault="00F86101" w:rsidP="00F86101">
      <w:pPr>
        <w:pStyle w:val="a3"/>
        <w:ind w:firstLine="708"/>
        <w:rPr>
          <w:rFonts w:ascii="Times New Roman" w:hAnsi="Times New Roman" w:cs="Times New Roman"/>
          <w:color w:val="auto"/>
        </w:rPr>
      </w:pPr>
      <w:r w:rsidRPr="0098591D">
        <w:rPr>
          <w:rFonts w:ascii="Times New Roman" w:hAnsi="Times New Roman" w:cs="Times New Roman"/>
          <w:color w:val="auto"/>
        </w:rPr>
        <w:t>При расчете эффективности реализации Программы используются следующие основные целевые показатели и</w:t>
      </w:r>
      <w:r>
        <w:rPr>
          <w:rFonts w:ascii="Times New Roman" w:hAnsi="Times New Roman" w:cs="Times New Roman"/>
          <w:color w:val="auto"/>
        </w:rPr>
        <w:t xml:space="preserve"> их весовые коэффициенты:</w:t>
      </w:r>
    </w:p>
    <w:p w:rsidR="00F86101" w:rsidRPr="0098591D" w:rsidRDefault="00F86101" w:rsidP="00F86101">
      <w:pPr>
        <w:pStyle w:val="a3"/>
        <w:ind w:firstLine="708"/>
        <w:rPr>
          <w:rFonts w:ascii="Times New Roman" w:hAnsi="Times New Roman" w:cs="Times New Roman"/>
          <w:color w:val="auto"/>
        </w:rPr>
      </w:pPr>
    </w:p>
    <w:tbl>
      <w:tblPr>
        <w:tblW w:w="4638" w:type="pct"/>
        <w:tblInd w:w="105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89"/>
        <w:gridCol w:w="6180"/>
        <w:gridCol w:w="2003"/>
      </w:tblGrid>
      <w:tr w:rsidR="00F86101" w:rsidRPr="004D12AA" w:rsidTr="004B67B1"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4D12AA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D12AA">
              <w:rPr>
                <w:rFonts w:ascii="Times New Roman" w:hAnsi="Times New Roman" w:cs="Times New Roman"/>
                <w:color w:val="auto"/>
              </w:rPr>
              <w:t>№</w:t>
            </w:r>
            <w:r w:rsidRPr="004D12AA">
              <w:rPr>
                <w:rFonts w:ascii="Times New Roman" w:hAnsi="Times New Roman" w:cs="Times New Roman"/>
                <w:color w:val="auto"/>
              </w:rPr>
              <w:br/>
            </w:r>
            <w:proofErr w:type="gramStart"/>
            <w:r w:rsidRPr="004D12AA">
              <w:rPr>
                <w:rFonts w:ascii="Times New Roman" w:hAnsi="Times New Roman" w:cs="Times New Roman"/>
                <w:color w:val="auto"/>
              </w:rPr>
              <w:t>п</w:t>
            </w:r>
            <w:proofErr w:type="gramEnd"/>
            <w:r w:rsidRPr="004D12AA">
              <w:rPr>
                <w:rFonts w:ascii="Times New Roman" w:hAnsi="Times New Roman" w:cs="Times New Roman"/>
                <w:color w:val="auto"/>
              </w:rPr>
              <w:t xml:space="preserve">/п </w:t>
            </w:r>
          </w:p>
        </w:tc>
        <w:tc>
          <w:tcPr>
            <w:tcW w:w="3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4D12AA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D12AA">
              <w:rPr>
                <w:rFonts w:ascii="Times New Roman" w:hAnsi="Times New Roman" w:cs="Times New Roman"/>
                <w:color w:val="auto"/>
              </w:rPr>
              <w:t xml:space="preserve">Наименование показателя </w:t>
            </w:r>
          </w:p>
        </w:tc>
        <w:tc>
          <w:tcPr>
            <w:tcW w:w="1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1B34D6" w:rsidRDefault="00F86101" w:rsidP="004B67B1">
            <w:pPr>
              <w:pStyle w:val="a3"/>
              <w:ind w:left="204" w:hanging="204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B34D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Значение весового коэффициента </w:t>
            </w:r>
          </w:p>
        </w:tc>
      </w:tr>
      <w:tr w:rsidR="00F86101" w:rsidRPr="004D12AA" w:rsidTr="004B67B1"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4D12AA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D12AA">
              <w:rPr>
                <w:rFonts w:ascii="Times New Roman" w:hAnsi="Times New Roman" w:cs="Times New Roman"/>
                <w:color w:val="auto"/>
              </w:rPr>
              <w:t>1.</w:t>
            </w:r>
          </w:p>
        </w:tc>
        <w:tc>
          <w:tcPr>
            <w:tcW w:w="3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37BD6" w:rsidRDefault="00F86101" w:rsidP="004B67B1">
            <w:pPr>
              <w:pStyle w:val="a3"/>
              <w:jc w:val="both"/>
              <w:rPr>
                <w:rFonts w:ascii="Times New Roman" w:hAnsi="Times New Roman" w:cs="Times New Roman"/>
                <w:color w:val="auto"/>
              </w:rPr>
            </w:pPr>
            <w:r w:rsidRPr="00937BD6">
              <w:rPr>
                <w:rFonts w:ascii="Times New Roman" w:hAnsi="Times New Roman" w:cs="Times New Roman"/>
                <w:color w:val="auto"/>
              </w:rPr>
              <w:t xml:space="preserve">Проведение  мероприятий с участием субъектов Малого и среднего предпринимательства, направленных на расширение  их деловых возможностей. </w:t>
            </w:r>
          </w:p>
        </w:tc>
        <w:tc>
          <w:tcPr>
            <w:tcW w:w="1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AC3F8E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highlight w:val="yellow"/>
              </w:rPr>
            </w:pPr>
            <w:r w:rsidRPr="00937BD6">
              <w:rPr>
                <w:rFonts w:ascii="Times New Roman" w:hAnsi="Times New Roman" w:cs="Times New Roman"/>
                <w:color w:val="auto"/>
              </w:rPr>
              <w:t>0,3</w:t>
            </w:r>
          </w:p>
        </w:tc>
      </w:tr>
      <w:tr w:rsidR="00F86101" w:rsidRPr="004D12AA" w:rsidTr="004B67B1"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4D12AA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D12AA">
              <w:rPr>
                <w:rFonts w:ascii="Times New Roman" w:hAnsi="Times New Roman" w:cs="Times New Roman"/>
                <w:color w:val="auto"/>
              </w:rPr>
              <w:t>2.</w:t>
            </w:r>
          </w:p>
        </w:tc>
        <w:tc>
          <w:tcPr>
            <w:tcW w:w="3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37BD6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r w:rsidRPr="00937BD6">
              <w:rPr>
                <w:rFonts w:ascii="Times New Roman" w:hAnsi="Times New Roman" w:cs="Times New Roman"/>
                <w:color w:val="auto"/>
              </w:rPr>
              <w:t xml:space="preserve">Подготовка информации о формах государственной поддержки, НПА и популяризации идей, касающихся  субъектов  малого и среднего предпринимательства для размещения ее на сайте Администрации </w:t>
            </w:r>
            <w:proofErr w:type="gramStart"/>
            <w:r w:rsidRPr="00937BD6">
              <w:rPr>
                <w:rFonts w:ascii="Times New Roman" w:hAnsi="Times New Roman" w:cs="Times New Roman"/>
                <w:color w:val="auto"/>
              </w:rPr>
              <w:t>Гаврилов-</w:t>
            </w:r>
            <w:r w:rsidRPr="00937BD6">
              <w:rPr>
                <w:rFonts w:ascii="Times New Roman" w:hAnsi="Times New Roman" w:cs="Times New Roman"/>
                <w:color w:val="auto"/>
              </w:rPr>
              <w:lastRenderedPageBreak/>
              <w:t>Ямского</w:t>
            </w:r>
            <w:proofErr w:type="gramEnd"/>
            <w:r w:rsidRPr="00937BD6">
              <w:rPr>
                <w:rFonts w:ascii="Times New Roman" w:hAnsi="Times New Roman" w:cs="Times New Roman"/>
                <w:color w:val="auto"/>
              </w:rPr>
              <w:t xml:space="preserve"> района и в средствах массовой информации.</w:t>
            </w:r>
          </w:p>
        </w:tc>
        <w:tc>
          <w:tcPr>
            <w:tcW w:w="1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37BD6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37BD6">
              <w:rPr>
                <w:rFonts w:ascii="Times New Roman" w:hAnsi="Times New Roman" w:cs="Times New Roman"/>
                <w:color w:val="auto"/>
              </w:rPr>
              <w:lastRenderedPageBreak/>
              <w:t>0,3</w:t>
            </w:r>
          </w:p>
        </w:tc>
      </w:tr>
      <w:tr w:rsidR="00F86101" w:rsidRPr="004D12AA" w:rsidTr="004B67B1"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4D12AA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3</w:t>
            </w:r>
          </w:p>
        </w:tc>
        <w:tc>
          <w:tcPr>
            <w:tcW w:w="3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37BD6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r w:rsidRPr="00937BD6">
              <w:rPr>
                <w:rFonts w:ascii="Times New Roman" w:hAnsi="Times New Roman" w:cs="Times New Roman"/>
                <w:color w:val="auto"/>
              </w:rPr>
              <w:t>Создание новых рабочих мест</w:t>
            </w:r>
          </w:p>
        </w:tc>
        <w:tc>
          <w:tcPr>
            <w:tcW w:w="1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937BD6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37BD6">
              <w:rPr>
                <w:rFonts w:ascii="Times New Roman" w:hAnsi="Times New Roman" w:cs="Times New Roman"/>
                <w:color w:val="auto"/>
              </w:rPr>
              <w:t>0,4</w:t>
            </w:r>
          </w:p>
        </w:tc>
      </w:tr>
      <w:tr w:rsidR="00F86101" w:rsidRPr="004D12AA" w:rsidTr="004B67B1">
        <w:tc>
          <w:tcPr>
            <w:tcW w:w="387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4D12AA" w:rsidRDefault="00F86101" w:rsidP="004B67B1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                                           </w:t>
            </w:r>
            <w:r w:rsidRPr="004D12AA">
              <w:rPr>
                <w:rFonts w:ascii="Times New Roman" w:hAnsi="Times New Roman" w:cs="Times New Roman"/>
                <w:color w:val="auto"/>
              </w:rPr>
              <w:t xml:space="preserve">Итого </w:t>
            </w:r>
          </w:p>
        </w:tc>
        <w:tc>
          <w:tcPr>
            <w:tcW w:w="1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101" w:rsidRPr="004D12AA" w:rsidRDefault="00F86101" w:rsidP="004B67B1">
            <w:pPr>
              <w:pStyle w:val="a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D12AA">
              <w:rPr>
                <w:rFonts w:ascii="Times New Roman" w:hAnsi="Times New Roman" w:cs="Times New Roman"/>
                <w:color w:val="auto"/>
              </w:rPr>
              <w:t xml:space="preserve">1,0 </w:t>
            </w:r>
          </w:p>
        </w:tc>
      </w:tr>
    </w:tbl>
    <w:p w:rsidR="00F86101" w:rsidRDefault="00F86101" w:rsidP="00F86101">
      <w:pPr>
        <w:pStyle w:val="a3"/>
        <w:rPr>
          <w:rFonts w:ascii="Times New Roman" w:hAnsi="Times New Roman" w:cs="Times New Roman"/>
          <w:color w:val="auto"/>
          <w:sz w:val="20"/>
          <w:szCs w:val="20"/>
        </w:rPr>
      </w:pPr>
      <w:r w:rsidRPr="0098591D">
        <w:rPr>
          <w:color w:val="auto"/>
          <w:sz w:val="20"/>
          <w:szCs w:val="20"/>
        </w:rPr>
        <w:t>   </w:t>
      </w:r>
      <w:r w:rsidRPr="0098591D">
        <w:rPr>
          <w:rFonts w:ascii="Times New Roman" w:hAnsi="Times New Roman" w:cs="Times New Roman"/>
          <w:color w:val="auto"/>
          <w:sz w:val="20"/>
          <w:szCs w:val="20"/>
        </w:rPr>
        <w:t>  </w:t>
      </w:r>
      <w:r>
        <w:rPr>
          <w:rFonts w:ascii="Times New Roman" w:hAnsi="Times New Roman" w:cs="Times New Roman"/>
          <w:color w:val="auto"/>
          <w:sz w:val="20"/>
          <w:szCs w:val="20"/>
        </w:rPr>
        <w:tab/>
      </w:r>
    </w:p>
    <w:p w:rsidR="00F86101" w:rsidRPr="0098591D" w:rsidRDefault="00F86101" w:rsidP="00F86101">
      <w:pPr>
        <w:pStyle w:val="a3"/>
        <w:ind w:firstLine="708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При значении показателя </w:t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14AC3D3A" wp14:editId="2EB58442">
            <wp:extent cx="289560" cy="243840"/>
            <wp:effectExtent l="0" t="0" r="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591D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 75</w:t>
      </w:r>
      <w:r w:rsidRPr="0098591D">
        <w:rPr>
          <w:rFonts w:ascii="Times New Roman" w:hAnsi="Times New Roman" w:cs="Times New Roman"/>
          <w:color w:val="auto"/>
        </w:rPr>
        <w:t xml:space="preserve"> процентов</w:t>
      </w:r>
      <w:r>
        <w:rPr>
          <w:rFonts w:ascii="Times New Roman" w:hAnsi="Times New Roman" w:cs="Times New Roman"/>
          <w:color w:val="auto"/>
        </w:rPr>
        <w:t xml:space="preserve"> результативность реализации Программы признается низкой, </w:t>
      </w:r>
      <w:r w:rsidRPr="0098591D">
        <w:rPr>
          <w:rFonts w:ascii="Times New Roman" w:hAnsi="Times New Roman" w:cs="Times New Roman"/>
          <w:color w:val="auto"/>
        </w:rPr>
        <w:t xml:space="preserve"> при значении </w:t>
      </w:r>
      <w:r>
        <w:rPr>
          <w:rFonts w:ascii="Times New Roman" w:hAnsi="Times New Roman" w:cs="Times New Roman"/>
          <w:color w:val="auto"/>
        </w:rPr>
        <w:t>от 75 процентов до 85 процентов – средней и выше 85 процентов - высокой</w:t>
      </w:r>
      <w:r w:rsidRPr="0098591D">
        <w:rPr>
          <w:rFonts w:ascii="Times New Roman" w:hAnsi="Times New Roman" w:cs="Times New Roman"/>
          <w:color w:val="auto"/>
        </w:rPr>
        <w:t>.</w:t>
      </w:r>
    </w:p>
    <w:p w:rsidR="00F86101" w:rsidRDefault="00F86101" w:rsidP="00F86101"/>
    <w:p w:rsidR="00F86101" w:rsidRDefault="00F86101" w:rsidP="00F86101">
      <w:pPr>
        <w:ind w:firstLine="708"/>
      </w:pPr>
      <w:r w:rsidRPr="006A3323">
        <w:t xml:space="preserve">Эффективность реализации Программы оценивается </w:t>
      </w:r>
      <w:r>
        <w:t xml:space="preserve">за год </w:t>
      </w:r>
      <w:r w:rsidRPr="006A3323">
        <w:t>путем соотнесения степени достижения основных целевых показателей Программы с уровнем её финансирования с начала реализации.</w:t>
      </w:r>
    </w:p>
    <w:p w:rsidR="00F86101" w:rsidRDefault="00F86101" w:rsidP="00F86101">
      <w:pPr>
        <w:ind w:firstLine="708"/>
        <w:jc w:val="both"/>
      </w:pPr>
    </w:p>
    <w:p w:rsidR="00F86101" w:rsidRDefault="00F86101" w:rsidP="00F86101">
      <w:pPr>
        <w:ind w:firstLine="708"/>
        <w:jc w:val="both"/>
      </w:pPr>
    </w:p>
    <w:p w:rsidR="00F86101" w:rsidRDefault="00F86101" w:rsidP="00F86101">
      <w:pPr>
        <w:ind w:firstLine="708"/>
        <w:jc w:val="both"/>
      </w:pPr>
    </w:p>
    <w:p w:rsidR="00F86101" w:rsidRPr="004D12AA" w:rsidRDefault="00F86101" w:rsidP="00F86101">
      <w:pPr>
        <w:ind w:firstLine="708"/>
        <w:jc w:val="both"/>
      </w:pPr>
      <w:r>
        <w:t xml:space="preserve">Показатель эффективности </w:t>
      </w:r>
      <w:r w:rsidRPr="004D12AA">
        <w:t>реализации Программы</w:t>
      </w:r>
      <w:proofErr w:type="gramStart"/>
      <w:r w:rsidRPr="004D12AA">
        <w:t xml:space="preserve"> (</w:t>
      </w:r>
      <w:r>
        <w:rPr>
          <w:noProof/>
        </w:rPr>
        <w:drawing>
          <wp:inline distT="0" distB="0" distL="0" distR="0" wp14:anchorId="049F9592" wp14:editId="7939C15A">
            <wp:extent cx="243840" cy="243840"/>
            <wp:effectExtent l="0" t="0" r="381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12AA">
        <w:t xml:space="preserve">) </w:t>
      </w:r>
      <w:proofErr w:type="gramEnd"/>
      <w:r w:rsidRPr="004D12AA">
        <w:t>рассчитывается по формуле:</w:t>
      </w:r>
    </w:p>
    <w:p w:rsidR="00F86101" w:rsidRPr="004D12AA" w:rsidRDefault="00F86101" w:rsidP="00F86101">
      <w:pPr>
        <w:ind w:firstLine="225"/>
        <w:jc w:val="both"/>
      </w:pPr>
    </w:p>
    <w:p w:rsidR="00F86101" w:rsidRPr="004D12AA" w:rsidRDefault="00F86101" w:rsidP="00F86101">
      <w:pPr>
        <w:jc w:val="center"/>
      </w:pPr>
    </w:p>
    <w:p w:rsidR="00F86101" w:rsidRPr="004D12AA" w:rsidRDefault="00F86101" w:rsidP="00F86101">
      <w:pPr>
        <w:jc w:val="center"/>
      </w:pPr>
      <w:r>
        <w:rPr>
          <w:noProof/>
        </w:rPr>
        <w:drawing>
          <wp:inline distT="0" distB="0" distL="0" distR="0" wp14:anchorId="37BB8631" wp14:editId="3017E03E">
            <wp:extent cx="2240280" cy="579120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101" w:rsidRPr="004D12AA" w:rsidRDefault="00F86101" w:rsidP="00F86101">
      <w:pPr>
        <w:jc w:val="both"/>
      </w:pPr>
      <w:r w:rsidRPr="004D12AA">
        <w:t>где:</w:t>
      </w:r>
    </w:p>
    <w:p w:rsidR="00F86101" w:rsidRPr="004D12AA" w:rsidRDefault="00F86101" w:rsidP="00F86101">
      <w:pPr>
        <w:ind w:firstLine="225"/>
        <w:jc w:val="both"/>
      </w:pPr>
      <w:r>
        <w:rPr>
          <w:noProof/>
        </w:rPr>
        <w:drawing>
          <wp:inline distT="0" distB="0" distL="0" distR="0" wp14:anchorId="1F026738" wp14:editId="3A3E87C4">
            <wp:extent cx="289560" cy="243840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12AA">
        <w:t>- показатель результативности;</w:t>
      </w:r>
    </w:p>
    <w:p w:rsidR="00F86101" w:rsidRPr="004D12AA" w:rsidRDefault="00F86101" w:rsidP="00F86101">
      <w:pPr>
        <w:ind w:firstLine="225"/>
        <w:jc w:val="both"/>
      </w:pPr>
      <w:r>
        <w:rPr>
          <w:noProof/>
        </w:rPr>
        <w:drawing>
          <wp:inline distT="0" distB="0" distL="0" distR="0" wp14:anchorId="0BEB3B6E" wp14:editId="5A539A8A">
            <wp:extent cx="579120" cy="304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12AA">
        <w:t>- плановая сумма финансирования Программы;</w:t>
      </w:r>
    </w:p>
    <w:p w:rsidR="00F86101" w:rsidRPr="004D12AA" w:rsidRDefault="00F86101" w:rsidP="00F86101">
      <w:pPr>
        <w:ind w:firstLine="225"/>
        <w:jc w:val="both"/>
      </w:pPr>
      <w:r>
        <w:rPr>
          <w:noProof/>
        </w:rPr>
        <w:drawing>
          <wp:inline distT="0" distB="0" distL="0" distR="0" wp14:anchorId="545C8715" wp14:editId="7CB7207E">
            <wp:extent cx="502920" cy="304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12AA">
        <w:t>- сумма финансирования на текущую дату.</w:t>
      </w:r>
    </w:p>
    <w:p w:rsidR="00F86101" w:rsidRPr="004D12AA" w:rsidRDefault="00F86101" w:rsidP="00F86101">
      <w:pPr>
        <w:ind w:firstLine="225"/>
        <w:jc w:val="both"/>
      </w:pPr>
    </w:p>
    <w:p w:rsidR="00F86101" w:rsidRPr="004D12AA" w:rsidRDefault="00F86101" w:rsidP="00F86101">
      <w:pPr>
        <w:jc w:val="both"/>
      </w:pPr>
      <w:r w:rsidRPr="004D12AA">
        <w:t xml:space="preserve">          При значении показателя R  75 процентов эффективность Программы признаётся низкой.</w:t>
      </w:r>
      <w:r>
        <w:t xml:space="preserve"> </w:t>
      </w:r>
      <w:r w:rsidRPr="004D12AA">
        <w:t xml:space="preserve">          При значении показателя от 75 процентов  до  85 процентов – </w:t>
      </w:r>
      <w:proofErr w:type="gramStart"/>
      <w:r w:rsidRPr="004D12AA">
        <w:t>средней</w:t>
      </w:r>
      <w:proofErr w:type="gramEnd"/>
      <w:r w:rsidRPr="004D12AA">
        <w:t>, свыше 85 процентов – высокой.</w:t>
      </w:r>
    </w:p>
    <w:p w:rsidR="00F86101" w:rsidRPr="00242718" w:rsidRDefault="00F86101" w:rsidP="00F86101">
      <w:pPr>
        <w:ind w:firstLine="225"/>
        <w:jc w:val="both"/>
        <w:rPr>
          <w:color w:val="000000"/>
          <w:sz w:val="28"/>
          <w:szCs w:val="28"/>
        </w:rPr>
      </w:pPr>
    </w:p>
    <w:p w:rsidR="00F86101" w:rsidRPr="0098591D" w:rsidRDefault="00F86101" w:rsidP="00F86101">
      <w:pPr>
        <w:ind w:firstLine="708"/>
      </w:pPr>
    </w:p>
    <w:p w:rsidR="00F86101" w:rsidRDefault="00F86101" w:rsidP="00F86101"/>
    <w:p w:rsidR="00F86101" w:rsidRDefault="00F86101" w:rsidP="00F86101"/>
    <w:p w:rsidR="00F86101" w:rsidRDefault="00F86101"/>
    <w:sectPr w:rsidR="00F86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101"/>
    <w:rsid w:val="00000CF1"/>
    <w:rsid w:val="00004D04"/>
    <w:rsid w:val="000051C4"/>
    <w:rsid w:val="000057E0"/>
    <w:rsid w:val="000110BD"/>
    <w:rsid w:val="0001441D"/>
    <w:rsid w:val="0003674D"/>
    <w:rsid w:val="00060BD7"/>
    <w:rsid w:val="00062795"/>
    <w:rsid w:val="00064CD4"/>
    <w:rsid w:val="00066E0F"/>
    <w:rsid w:val="00067967"/>
    <w:rsid w:val="000704A6"/>
    <w:rsid w:val="00071556"/>
    <w:rsid w:val="00072336"/>
    <w:rsid w:val="00072A80"/>
    <w:rsid w:val="00076F8F"/>
    <w:rsid w:val="000A19D7"/>
    <w:rsid w:val="000A7268"/>
    <w:rsid w:val="000C2BA8"/>
    <w:rsid w:val="000C3723"/>
    <w:rsid w:val="000C3CA7"/>
    <w:rsid w:val="000D300A"/>
    <w:rsid w:val="000D771D"/>
    <w:rsid w:val="000E2D99"/>
    <w:rsid w:val="000E59D2"/>
    <w:rsid w:val="000F205E"/>
    <w:rsid w:val="00102912"/>
    <w:rsid w:val="001050AA"/>
    <w:rsid w:val="001149D1"/>
    <w:rsid w:val="001219BC"/>
    <w:rsid w:val="001353F4"/>
    <w:rsid w:val="00140AA5"/>
    <w:rsid w:val="001550D7"/>
    <w:rsid w:val="001600B1"/>
    <w:rsid w:val="0016716F"/>
    <w:rsid w:val="00170052"/>
    <w:rsid w:val="00170066"/>
    <w:rsid w:val="00170AB3"/>
    <w:rsid w:val="001749E1"/>
    <w:rsid w:val="001820F5"/>
    <w:rsid w:val="001876A4"/>
    <w:rsid w:val="001952C7"/>
    <w:rsid w:val="001A2885"/>
    <w:rsid w:val="001A34BD"/>
    <w:rsid w:val="001A4CB2"/>
    <w:rsid w:val="001A4FB0"/>
    <w:rsid w:val="001C64FC"/>
    <w:rsid w:val="001C69E9"/>
    <w:rsid w:val="001C6CF0"/>
    <w:rsid w:val="001D4645"/>
    <w:rsid w:val="001D4852"/>
    <w:rsid w:val="001E2018"/>
    <w:rsid w:val="001F0930"/>
    <w:rsid w:val="001F2251"/>
    <w:rsid w:val="001F4759"/>
    <w:rsid w:val="00201390"/>
    <w:rsid w:val="002024A9"/>
    <w:rsid w:val="00203942"/>
    <w:rsid w:val="00203C7F"/>
    <w:rsid w:val="00205829"/>
    <w:rsid w:val="0021056D"/>
    <w:rsid w:val="00211E4C"/>
    <w:rsid w:val="00212DFF"/>
    <w:rsid w:val="002232F7"/>
    <w:rsid w:val="00227B40"/>
    <w:rsid w:val="00231E4A"/>
    <w:rsid w:val="00233E44"/>
    <w:rsid w:val="002609AA"/>
    <w:rsid w:val="002609B5"/>
    <w:rsid w:val="00262590"/>
    <w:rsid w:val="002630C6"/>
    <w:rsid w:val="002654B2"/>
    <w:rsid w:val="0026690A"/>
    <w:rsid w:val="002705BC"/>
    <w:rsid w:val="00271321"/>
    <w:rsid w:val="00276396"/>
    <w:rsid w:val="00277660"/>
    <w:rsid w:val="00284B56"/>
    <w:rsid w:val="00284CDB"/>
    <w:rsid w:val="00290283"/>
    <w:rsid w:val="00292D89"/>
    <w:rsid w:val="002A098E"/>
    <w:rsid w:val="002A3B47"/>
    <w:rsid w:val="002A7CD4"/>
    <w:rsid w:val="002B4A4E"/>
    <w:rsid w:val="002B78E2"/>
    <w:rsid w:val="002C0A04"/>
    <w:rsid w:val="002D39CD"/>
    <w:rsid w:val="002F0227"/>
    <w:rsid w:val="003003DB"/>
    <w:rsid w:val="003066D9"/>
    <w:rsid w:val="00313199"/>
    <w:rsid w:val="00314775"/>
    <w:rsid w:val="00332D31"/>
    <w:rsid w:val="003342A3"/>
    <w:rsid w:val="00342C91"/>
    <w:rsid w:val="00345E40"/>
    <w:rsid w:val="00347E0F"/>
    <w:rsid w:val="00352A6A"/>
    <w:rsid w:val="0036233B"/>
    <w:rsid w:val="00375641"/>
    <w:rsid w:val="00381020"/>
    <w:rsid w:val="003926A1"/>
    <w:rsid w:val="003928EE"/>
    <w:rsid w:val="00392BF8"/>
    <w:rsid w:val="00395F80"/>
    <w:rsid w:val="0039792D"/>
    <w:rsid w:val="003A2949"/>
    <w:rsid w:val="003A367E"/>
    <w:rsid w:val="003A72BE"/>
    <w:rsid w:val="003C5432"/>
    <w:rsid w:val="003C5CB3"/>
    <w:rsid w:val="003C5E78"/>
    <w:rsid w:val="003D0249"/>
    <w:rsid w:val="003D2968"/>
    <w:rsid w:val="003D3D0C"/>
    <w:rsid w:val="003E23F6"/>
    <w:rsid w:val="003F36DA"/>
    <w:rsid w:val="003F4EF5"/>
    <w:rsid w:val="003F6B77"/>
    <w:rsid w:val="00402495"/>
    <w:rsid w:val="004127FD"/>
    <w:rsid w:val="004152AE"/>
    <w:rsid w:val="00431302"/>
    <w:rsid w:val="00446A3F"/>
    <w:rsid w:val="0045047A"/>
    <w:rsid w:val="00466892"/>
    <w:rsid w:val="00471F7A"/>
    <w:rsid w:val="00474B89"/>
    <w:rsid w:val="00475CC6"/>
    <w:rsid w:val="004768D7"/>
    <w:rsid w:val="00477522"/>
    <w:rsid w:val="00483C1E"/>
    <w:rsid w:val="00485E21"/>
    <w:rsid w:val="00487285"/>
    <w:rsid w:val="00492C3E"/>
    <w:rsid w:val="004A6405"/>
    <w:rsid w:val="004B3A32"/>
    <w:rsid w:val="004C1ADA"/>
    <w:rsid w:val="004C642C"/>
    <w:rsid w:val="004D7CC6"/>
    <w:rsid w:val="004E2982"/>
    <w:rsid w:val="004F1A74"/>
    <w:rsid w:val="004F7660"/>
    <w:rsid w:val="0050600C"/>
    <w:rsid w:val="00506383"/>
    <w:rsid w:val="00510F02"/>
    <w:rsid w:val="00516446"/>
    <w:rsid w:val="00526219"/>
    <w:rsid w:val="00532F06"/>
    <w:rsid w:val="00541797"/>
    <w:rsid w:val="005436A4"/>
    <w:rsid w:val="00552702"/>
    <w:rsid w:val="00563915"/>
    <w:rsid w:val="0056712B"/>
    <w:rsid w:val="00574224"/>
    <w:rsid w:val="005754E5"/>
    <w:rsid w:val="00576AA2"/>
    <w:rsid w:val="00585A31"/>
    <w:rsid w:val="00593C9F"/>
    <w:rsid w:val="00597FDB"/>
    <w:rsid w:val="005B0B1B"/>
    <w:rsid w:val="005B1EF3"/>
    <w:rsid w:val="005B61D6"/>
    <w:rsid w:val="005E5C89"/>
    <w:rsid w:val="005F04C3"/>
    <w:rsid w:val="005F25C7"/>
    <w:rsid w:val="005F5B50"/>
    <w:rsid w:val="006116EF"/>
    <w:rsid w:val="0062260E"/>
    <w:rsid w:val="00625C4B"/>
    <w:rsid w:val="00626783"/>
    <w:rsid w:val="00632EBE"/>
    <w:rsid w:val="00633660"/>
    <w:rsid w:val="00641EB2"/>
    <w:rsid w:val="00644BAA"/>
    <w:rsid w:val="00653B4B"/>
    <w:rsid w:val="00657651"/>
    <w:rsid w:val="006578EE"/>
    <w:rsid w:val="00666AB3"/>
    <w:rsid w:val="006677C8"/>
    <w:rsid w:val="0067000E"/>
    <w:rsid w:val="006717EC"/>
    <w:rsid w:val="00675207"/>
    <w:rsid w:val="00684EBA"/>
    <w:rsid w:val="00686816"/>
    <w:rsid w:val="00687877"/>
    <w:rsid w:val="006A0ABF"/>
    <w:rsid w:val="006A236C"/>
    <w:rsid w:val="006A5C18"/>
    <w:rsid w:val="006B0AC9"/>
    <w:rsid w:val="006B5693"/>
    <w:rsid w:val="006B7708"/>
    <w:rsid w:val="006D598E"/>
    <w:rsid w:val="006E4C7A"/>
    <w:rsid w:val="006F5374"/>
    <w:rsid w:val="007028F9"/>
    <w:rsid w:val="00702F64"/>
    <w:rsid w:val="007047D5"/>
    <w:rsid w:val="007078F1"/>
    <w:rsid w:val="00710907"/>
    <w:rsid w:val="00726764"/>
    <w:rsid w:val="007438E2"/>
    <w:rsid w:val="00751B27"/>
    <w:rsid w:val="0075288F"/>
    <w:rsid w:val="00752DA9"/>
    <w:rsid w:val="00753A3B"/>
    <w:rsid w:val="00754E3B"/>
    <w:rsid w:val="00773B0C"/>
    <w:rsid w:val="0078226E"/>
    <w:rsid w:val="00782ECA"/>
    <w:rsid w:val="00783EA3"/>
    <w:rsid w:val="0078784E"/>
    <w:rsid w:val="007B49DC"/>
    <w:rsid w:val="007C35D3"/>
    <w:rsid w:val="007C579F"/>
    <w:rsid w:val="007C6D6A"/>
    <w:rsid w:val="007D2ACD"/>
    <w:rsid w:val="007D36E3"/>
    <w:rsid w:val="007F22DF"/>
    <w:rsid w:val="007F6F73"/>
    <w:rsid w:val="00826184"/>
    <w:rsid w:val="008370EF"/>
    <w:rsid w:val="008450A9"/>
    <w:rsid w:val="00845E81"/>
    <w:rsid w:val="008514F1"/>
    <w:rsid w:val="00856E42"/>
    <w:rsid w:val="008678B9"/>
    <w:rsid w:val="0087274C"/>
    <w:rsid w:val="0087381F"/>
    <w:rsid w:val="00877E3A"/>
    <w:rsid w:val="0088397B"/>
    <w:rsid w:val="008868FD"/>
    <w:rsid w:val="0089485B"/>
    <w:rsid w:val="0089548A"/>
    <w:rsid w:val="00895BD6"/>
    <w:rsid w:val="00897E34"/>
    <w:rsid w:val="00897F1D"/>
    <w:rsid w:val="008A2D70"/>
    <w:rsid w:val="008A6DCA"/>
    <w:rsid w:val="008B0344"/>
    <w:rsid w:val="008C4E68"/>
    <w:rsid w:val="008D19D3"/>
    <w:rsid w:val="008D28AC"/>
    <w:rsid w:val="008D37E3"/>
    <w:rsid w:val="008D4A33"/>
    <w:rsid w:val="008E56AD"/>
    <w:rsid w:val="008F35DA"/>
    <w:rsid w:val="008F7334"/>
    <w:rsid w:val="008F7EDA"/>
    <w:rsid w:val="009147ED"/>
    <w:rsid w:val="009152A5"/>
    <w:rsid w:val="00921508"/>
    <w:rsid w:val="00922156"/>
    <w:rsid w:val="0092578A"/>
    <w:rsid w:val="009300C6"/>
    <w:rsid w:val="00941327"/>
    <w:rsid w:val="00943204"/>
    <w:rsid w:val="009452D4"/>
    <w:rsid w:val="00952A26"/>
    <w:rsid w:val="00972788"/>
    <w:rsid w:val="009747F6"/>
    <w:rsid w:val="009857C7"/>
    <w:rsid w:val="00995C79"/>
    <w:rsid w:val="009B2092"/>
    <w:rsid w:val="009C1BFA"/>
    <w:rsid w:val="009C382F"/>
    <w:rsid w:val="009D26FA"/>
    <w:rsid w:val="009E6DAA"/>
    <w:rsid w:val="009F38DE"/>
    <w:rsid w:val="00A04AA9"/>
    <w:rsid w:val="00A05E7B"/>
    <w:rsid w:val="00A07EBD"/>
    <w:rsid w:val="00A1230E"/>
    <w:rsid w:val="00A16FE6"/>
    <w:rsid w:val="00A1763E"/>
    <w:rsid w:val="00A203C4"/>
    <w:rsid w:val="00A320C9"/>
    <w:rsid w:val="00A35BD2"/>
    <w:rsid w:val="00A56C50"/>
    <w:rsid w:val="00A6014B"/>
    <w:rsid w:val="00A64CE3"/>
    <w:rsid w:val="00A65065"/>
    <w:rsid w:val="00A7009B"/>
    <w:rsid w:val="00A75B68"/>
    <w:rsid w:val="00A8237C"/>
    <w:rsid w:val="00A85F14"/>
    <w:rsid w:val="00A93D6F"/>
    <w:rsid w:val="00A943A7"/>
    <w:rsid w:val="00AA01B4"/>
    <w:rsid w:val="00AA4D97"/>
    <w:rsid w:val="00AB3249"/>
    <w:rsid w:val="00AB3943"/>
    <w:rsid w:val="00AB53B7"/>
    <w:rsid w:val="00AC123D"/>
    <w:rsid w:val="00AC4B26"/>
    <w:rsid w:val="00AC7623"/>
    <w:rsid w:val="00AD2EF7"/>
    <w:rsid w:val="00AD477B"/>
    <w:rsid w:val="00AD4A16"/>
    <w:rsid w:val="00AE26C9"/>
    <w:rsid w:val="00AF1D7F"/>
    <w:rsid w:val="00AF283A"/>
    <w:rsid w:val="00AF5921"/>
    <w:rsid w:val="00AF6443"/>
    <w:rsid w:val="00AF6F20"/>
    <w:rsid w:val="00B02EEC"/>
    <w:rsid w:val="00B03448"/>
    <w:rsid w:val="00B0685D"/>
    <w:rsid w:val="00B07FDD"/>
    <w:rsid w:val="00B20224"/>
    <w:rsid w:val="00B364B5"/>
    <w:rsid w:val="00B3699D"/>
    <w:rsid w:val="00B371EF"/>
    <w:rsid w:val="00B3778A"/>
    <w:rsid w:val="00B400FB"/>
    <w:rsid w:val="00B41825"/>
    <w:rsid w:val="00B50014"/>
    <w:rsid w:val="00B50369"/>
    <w:rsid w:val="00B55221"/>
    <w:rsid w:val="00B61BB6"/>
    <w:rsid w:val="00B7034A"/>
    <w:rsid w:val="00B712C4"/>
    <w:rsid w:val="00B758FB"/>
    <w:rsid w:val="00B76ACF"/>
    <w:rsid w:val="00B8010F"/>
    <w:rsid w:val="00B80397"/>
    <w:rsid w:val="00B8158C"/>
    <w:rsid w:val="00B83701"/>
    <w:rsid w:val="00B852E8"/>
    <w:rsid w:val="00BA04CA"/>
    <w:rsid w:val="00BA22E2"/>
    <w:rsid w:val="00BA65BA"/>
    <w:rsid w:val="00BC4001"/>
    <w:rsid w:val="00BC5FB1"/>
    <w:rsid w:val="00BE5A29"/>
    <w:rsid w:val="00C01DE0"/>
    <w:rsid w:val="00C13C0F"/>
    <w:rsid w:val="00C232A6"/>
    <w:rsid w:val="00C2450E"/>
    <w:rsid w:val="00C253CC"/>
    <w:rsid w:val="00C35BA5"/>
    <w:rsid w:val="00C36FC6"/>
    <w:rsid w:val="00C475B7"/>
    <w:rsid w:val="00C525C5"/>
    <w:rsid w:val="00C53D3B"/>
    <w:rsid w:val="00C53D8A"/>
    <w:rsid w:val="00C55DB3"/>
    <w:rsid w:val="00C609BA"/>
    <w:rsid w:val="00C61111"/>
    <w:rsid w:val="00C65954"/>
    <w:rsid w:val="00C72E3C"/>
    <w:rsid w:val="00C745F1"/>
    <w:rsid w:val="00C80615"/>
    <w:rsid w:val="00C93B69"/>
    <w:rsid w:val="00C93DD6"/>
    <w:rsid w:val="00CA0050"/>
    <w:rsid w:val="00CC53BC"/>
    <w:rsid w:val="00CC7CCD"/>
    <w:rsid w:val="00CD0E50"/>
    <w:rsid w:val="00CD6B52"/>
    <w:rsid w:val="00CE4E51"/>
    <w:rsid w:val="00CF1710"/>
    <w:rsid w:val="00CF2CBA"/>
    <w:rsid w:val="00CF7947"/>
    <w:rsid w:val="00D00C39"/>
    <w:rsid w:val="00D04E93"/>
    <w:rsid w:val="00D05012"/>
    <w:rsid w:val="00D05B47"/>
    <w:rsid w:val="00D2118C"/>
    <w:rsid w:val="00D236DF"/>
    <w:rsid w:val="00D259EE"/>
    <w:rsid w:val="00D4398D"/>
    <w:rsid w:val="00D46B0D"/>
    <w:rsid w:val="00D542D4"/>
    <w:rsid w:val="00D710D3"/>
    <w:rsid w:val="00D73F23"/>
    <w:rsid w:val="00D7514C"/>
    <w:rsid w:val="00D83EE4"/>
    <w:rsid w:val="00D91499"/>
    <w:rsid w:val="00D920A5"/>
    <w:rsid w:val="00D92429"/>
    <w:rsid w:val="00D94B60"/>
    <w:rsid w:val="00DA115F"/>
    <w:rsid w:val="00DA3420"/>
    <w:rsid w:val="00DA3FB4"/>
    <w:rsid w:val="00DA7844"/>
    <w:rsid w:val="00DB64C5"/>
    <w:rsid w:val="00DC7D2F"/>
    <w:rsid w:val="00DD05A5"/>
    <w:rsid w:val="00DD5E65"/>
    <w:rsid w:val="00DE2505"/>
    <w:rsid w:val="00DE3CA2"/>
    <w:rsid w:val="00DF6915"/>
    <w:rsid w:val="00DF72E6"/>
    <w:rsid w:val="00E07D6B"/>
    <w:rsid w:val="00E15767"/>
    <w:rsid w:val="00E2388D"/>
    <w:rsid w:val="00E33F90"/>
    <w:rsid w:val="00E3455E"/>
    <w:rsid w:val="00E35234"/>
    <w:rsid w:val="00E353CC"/>
    <w:rsid w:val="00E37CA9"/>
    <w:rsid w:val="00E438DB"/>
    <w:rsid w:val="00E4562C"/>
    <w:rsid w:val="00E564DE"/>
    <w:rsid w:val="00E636B2"/>
    <w:rsid w:val="00E63804"/>
    <w:rsid w:val="00E6476F"/>
    <w:rsid w:val="00E851E4"/>
    <w:rsid w:val="00E928DC"/>
    <w:rsid w:val="00E930C6"/>
    <w:rsid w:val="00EA33E8"/>
    <w:rsid w:val="00EA6502"/>
    <w:rsid w:val="00EB3702"/>
    <w:rsid w:val="00EB3EB6"/>
    <w:rsid w:val="00EB530B"/>
    <w:rsid w:val="00EC17F4"/>
    <w:rsid w:val="00EC38FB"/>
    <w:rsid w:val="00EF575F"/>
    <w:rsid w:val="00F0483C"/>
    <w:rsid w:val="00F1364E"/>
    <w:rsid w:val="00F14DE0"/>
    <w:rsid w:val="00F16224"/>
    <w:rsid w:val="00F324B6"/>
    <w:rsid w:val="00F35359"/>
    <w:rsid w:val="00F41C75"/>
    <w:rsid w:val="00F666C6"/>
    <w:rsid w:val="00F66953"/>
    <w:rsid w:val="00F72AF4"/>
    <w:rsid w:val="00F73EEC"/>
    <w:rsid w:val="00F80E90"/>
    <w:rsid w:val="00F86101"/>
    <w:rsid w:val="00FA4DE0"/>
    <w:rsid w:val="00FA4E68"/>
    <w:rsid w:val="00FA772B"/>
    <w:rsid w:val="00FC1C6C"/>
    <w:rsid w:val="00FC201E"/>
    <w:rsid w:val="00FD60F0"/>
    <w:rsid w:val="00FE6A24"/>
    <w:rsid w:val="00FE7A74"/>
    <w:rsid w:val="00FF0C1B"/>
    <w:rsid w:val="00FF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8610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alloon Text"/>
    <w:basedOn w:val="a"/>
    <w:link w:val="a5"/>
    <w:uiPriority w:val="99"/>
    <w:semiHidden/>
    <w:unhideWhenUsed/>
    <w:rsid w:val="00F861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61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8610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alloon Text"/>
    <w:basedOn w:val="a"/>
    <w:link w:val="a5"/>
    <w:uiPriority w:val="99"/>
    <w:semiHidden/>
    <w:unhideWhenUsed/>
    <w:rsid w:val="00F861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61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3909</Words>
  <Characters>22284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2015-02-18T13:45:00Z</dcterms:created>
  <dcterms:modified xsi:type="dcterms:W3CDTF">2015-02-18T13:45:00Z</dcterms:modified>
</cp:coreProperties>
</file>