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2E8" w:rsidRPr="007F0867" w:rsidRDefault="009F12E8" w:rsidP="009F12E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 </w:t>
      </w:r>
    </w:p>
    <w:p w:rsidR="009F12E8" w:rsidRPr="007F0867" w:rsidRDefault="009F12E8" w:rsidP="009F12E8">
      <w:pPr>
        <w:keepNext/>
        <w:keepLines/>
        <w:suppressAutoHyphens w:val="0"/>
      </w:pPr>
    </w:p>
    <w:p w:rsidR="009F12E8" w:rsidRPr="007F0867" w:rsidRDefault="009F12E8" w:rsidP="009F12E8">
      <w:pPr>
        <w:keepNext/>
        <w:keepLines/>
        <w:suppressAutoHyphens w:val="0"/>
      </w:pPr>
    </w:p>
    <w:p w:rsidR="009F12E8" w:rsidRPr="007F0867" w:rsidRDefault="009F12E8" w:rsidP="009F12E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 xml:space="preserve">АДМИНИСТРАЦИЯ  </w:t>
      </w:r>
      <w:proofErr w:type="gramStart"/>
      <w:r w:rsidRPr="007F0867">
        <w:rPr>
          <w:sz w:val="30"/>
          <w:szCs w:val="30"/>
        </w:rPr>
        <w:t>ГАВРИЛОВ-ЯМСКОГО</w:t>
      </w:r>
      <w:proofErr w:type="gramEnd"/>
    </w:p>
    <w:p w:rsidR="009F12E8" w:rsidRPr="007F0867" w:rsidRDefault="009F12E8" w:rsidP="009F12E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9F12E8" w:rsidRPr="007F0867" w:rsidRDefault="009F12E8" w:rsidP="009F12E8">
      <w:pPr>
        <w:pStyle w:val="3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F12E8" w:rsidRPr="007F0867" w:rsidRDefault="009F12E8" w:rsidP="009F12E8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9F12E8" w:rsidRPr="0003015D" w:rsidRDefault="009F12E8" w:rsidP="009F12E8">
      <w:pPr>
        <w:pStyle w:val="31"/>
        <w:keepNext/>
        <w:spacing w:after="0"/>
        <w:rPr>
          <w:sz w:val="28"/>
          <w:szCs w:val="28"/>
        </w:rPr>
      </w:pPr>
    </w:p>
    <w:p w:rsidR="009F12E8" w:rsidRPr="0003015D" w:rsidRDefault="009F12E8" w:rsidP="009F12E8">
      <w:pPr>
        <w:pStyle w:val="31"/>
        <w:keepNext/>
        <w:spacing w:after="0"/>
        <w:rPr>
          <w:sz w:val="28"/>
          <w:szCs w:val="28"/>
        </w:rPr>
      </w:pPr>
      <w:r>
        <w:rPr>
          <w:sz w:val="28"/>
          <w:szCs w:val="28"/>
        </w:rPr>
        <w:t>01</w:t>
      </w:r>
      <w:r w:rsidRPr="0003015D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03015D">
        <w:rPr>
          <w:sz w:val="28"/>
          <w:szCs w:val="28"/>
        </w:rPr>
        <w:t xml:space="preserve">.2012   № </w:t>
      </w:r>
      <w:r>
        <w:rPr>
          <w:sz w:val="28"/>
          <w:szCs w:val="28"/>
        </w:rPr>
        <w:t>800</w:t>
      </w:r>
    </w:p>
    <w:p w:rsidR="009F12E8" w:rsidRDefault="009F12E8" w:rsidP="009F12E8">
      <w:pPr>
        <w:keepNext/>
      </w:pPr>
      <w:r>
        <w:rPr>
          <w:color w:val="000000"/>
          <w:spacing w:val="-3"/>
        </w:rPr>
        <w:t xml:space="preserve"> </w:t>
      </w:r>
    </w:p>
    <w:p w:rsidR="009F12E8" w:rsidRDefault="009F12E8" w:rsidP="009F12E8">
      <w:pPr>
        <w:keepNext/>
        <w:snapToGrid w:val="0"/>
      </w:pPr>
      <w:r>
        <w:t xml:space="preserve"> Об организации дополнительного рейса</w:t>
      </w:r>
    </w:p>
    <w:p w:rsidR="009F12E8" w:rsidRPr="00A91741" w:rsidRDefault="009F12E8" w:rsidP="009F12E8">
      <w:pPr>
        <w:keepNext/>
        <w:snapToGrid w:val="0"/>
        <w:rPr>
          <w:b/>
          <w:bCs/>
          <w:color w:val="000000"/>
        </w:rPr>
      </w:pPr>
    </w:p>
    <w:p w:rsidR="009F12E8" w:rsidRDefault="009F12E8" w:rsidP="009F12E8">
      <w:pPr>
        <w:pStyle w:val="Heading"/>
        <w:keepNext/>
        <w:ind w:firstLine="708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В связи с многочисленными обращениями жителей </w:t>
      </w:r>
      <w:proofErr w:type="spellStart"/>
      <w:proofErr w:type="gram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spellEnd"/>
      <w:proofErr w:type="gram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муниципального района, руководствуясь статьёй 27 Устава </w:t>
      </w:r>
      <w:proofErr w:type="spellStart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>Гаврилов-Ямского</w:t>
      </w:r>
      <w:proofErr w:type="spellEnd"/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муниципального района,</w:t>
      </w:r>
    </w:p>
    <w:p w:rsidR="009F12E8" w:rsidRDefault="009F12E8" w:rsidP="009F12E8">
      <w:pPr>
        <w:pStyle w:val="Heading"/>
        <w:keepNext/>
        <w:ind w:firstLine="708"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</w:p>
    <w:p w:rsidR="009F12E8" w:rsidRDefault="009F12E8" w:rsidP="009F12E8">
      <w:pPr>
        <w:keepNext/>
        <w:keepLines/>
      </w:pPr>
      <w:r w:rsidRPr="00FC6E4F">
        <w:t>АДМИНИСТРАЦИЯ  МУНИЦИПАЛЬНОГО  РАЙОНА  ПОСТАНОВЛЯЕТ:</w:t>
      </w:r>
    </w:p>
    <w:p w:rsidR="009F12E8" w:rsidRPr="00FC6E4F" w:rsidRDefault="009F12E8" w:rsidP="009F12E8">
      <w:pPr>
        <w:keepNext/>
        <w:keepLines/>
      </w:pPr>
    </w:p>
    <w:p w:rsidR="009F12E8" w:rsidRDefault="009F12E8" w:rsidP="009F12E8">
      <w:pPr>
        <w:keepNext/>
        <w:numPr>
          <w:ilvl w:val="0"/>
          <w:numId w:val="1"/>
        </w:numPr>
        <w:snapToGrid w:val="0"/>
        <w:jc w:val="both"/>
      </w:pPr>
      <w:r>
        <w:t xml:space="preserve">Организовать дополнительный рейс по маршруту «Гаврилов-Ям – </w:t>
      </w:r>
    </w:p>
    <w:p w:rsidR="009F12E8" w:rsidRDefault="009F12E8" w:rsidP="009F12E8">
      <w:pPr>
        <w:keepNext/>
        <w:snapToGrid w:val="0"/>
        <w:jc w:val="both"/>
      </w:pPr>
      <w:proofErr w:type="spellStart"/>
      <w:r>
        <w:t>Милочево</w:t>
      </w:r>
      <w:proofErr w:type="spellEnd"/>
      <w:r>
        <w:t>» по воскресеньям в вечернее время на период с 10 июня по 30 сентября 2012 года.</w:t>
      </w:r>
    </w:p>
    <w:p w:rsidR="009F12E8" w:rsidRDefault="009F12E8" w:rsidP="009F12E8">
      <w:pPr>
        <w:keepNext/>
        <w:numPr>
          <w:ilvl w:val="0"/>
          <w:numId w:val="1"/>
        </w:numPr>
        <w:snapToGrid w:val="0"/>
        <w:jc w:val="both"/>
      </w:pPr>
      <w:r>
        <w:t xml:space="preserve">Отделу экономики, предпринимательской деятельности и </w:t>
      </w:r>
    </w:p>
    <w:p w:rsidR="009F12E8" w:rsidRPr="00A20A6B" w:rsidRDefault="009F12E8" w:rsidP="009F12E8">
      <w:pPr>
        <w:keepNext/>
        <w:snapToGrid w:val="0"/>
        <w:jc w:val="both"/>
      </w:pPr>
      <w:r w:rsidRPr="00A20A6B">
        <w:t xml:space="preserve">инвестиций </w:t>
      </w:r>
      <w:r>
        <w:t>внести</w:t>
      </w:r>
      <w:r w:rsidRPr="00A20A6B">
        <w:t xml:space="preserve"> изменения в договор </w:t>
      </w:r>
      <w:r>
        <w:t xml:space="preserve">на организацию регулярных перевозок на </w:t>
      </w:r>
      <w:proofErr w:type="spellStart"/>
      <w:r>
        <w:t>внутримуниципальных</w:t>
      </w:r>
      <w:proofErr w:type="spellEnd"/>
      <w:r>
        <w:t xml:space="preserve"> регулярных маршрутах в части увеличения максимального размера субсидии на 9496 (девять тысяч четыреста девяносто шесть) рублей.</w:t>
      </w:r>
    </w:p>
    <w:p w:rsidR="009F12E8" w:rsidRDefault="009F12E8" w:rsidP="009F12E8">
      <w:pPr>
        <w:keepNext/>
        <w:ind w:firstLine="708"/>
        <w:jc w:val="both"/>
        <w:outlineLvl w:val="2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первого заместителя Главы Администрации муниципального района Серебрякова В.И.</w:t>
      </w:r>
    </w:p>
    <w:p w:rsidR="009F12E8" w:rsidRDefault="009F12E8" w:rsidP="009F12E8">
      <w:pPr>
        <w:keepNext/>
        <w:ind w:firstLine="708"/>
        <w:jc w:val="both"/>
        <w:outlineLvl w:val="2"/>
      </w:pPr>
      <w:r>
        <w:t xml:space="preserve">4.  Постановление опубликовать в районной массовой </w:t>
      </w:r>
      <w:r w:rsidR="00CE0EBE">
        <w:t xml:space="preserve">газете </w:t>
      </w:r>
      <w:r>
        <w:t>«</w:t>
      </w:r>
      <w:proofErr w:type="spellStart"/>
      <w:r>
        <w:t>Гаврилов-Ямский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proofErr w:type="gramStart"/>
      <w:r>
        <w:t>Гаврилов-Ямского</w:t>
      </w:r>
      <w:proofErr w:type="spellEnd"/>
      <w:proofErr w:type="gramEnd"/>
      <w:r>
        <w:t xml:space="preserve"> муниципального района в сети Интернет.</w:t>
      </w:r>
    </w:p>
    <w:p w:rsidR="009F12E8" w:rsidRDefault="009F12E8" w:rsidP="009F12E8">
      <w:pPr>
        <w:keepNext/>
        <w:jc w:val="both"/>
      </w:pPr>
      <w:r>
        <w:t xml:space="preserve">         5. Постановление вступает в силу с 10 июня 2012 года.</w:t>
      </w:r>
    </w:p>
    <w:p w:rsidR="009F12E8" w:rsidRDefault="009F12E8" w:rsidP="009F12E8">
      <w:pPr>
        <w:keepNext/>
      </w:pPr>
    </w:p>
    <w:p w:rsidR="009F12E8" w:rsidRPr="0003015D" w:rsidRDefault="009F12E8" w:rsidP="009F12E8">
      <w:pPr>
        <w:keepNext/>
        <w:ind w:firstLine="540"/>
        <w:jc w:val="both"/>
      </w:pPr>
      <w:r w:rsidRPr="0003015D">
        <w:t xml:space="preserve"> </w:t>
      </w:r>
    </w:p>
    <w:p w:rsidR="009F12E8" w:rsidRPr="00932E9D" w:rsidRDefault="009F12E8" w:rsidP="009F12E8">
      <w:pPr>
        <w:keepNext/>
        <w:keepLines/>
      </w:pPr>
      <w:r w:rsidRPr="00932E9D">
        <w:t xml:space="preserve">Глава Администрации </w:t>
      </w:r>
    </w:p>
    <w:p w:rsidR="009F12E8" w:rsidRPr="00932E9D" w:rsidRDefault="009F12E8" w:rsidP="009F12E8">
      <w:pPr>
        <w:keepNext/>
        <w:keepLines/>
      </w:pPr>
      <w:r w:rsidRPr="00932E9D">
        <w:t>муниципального района</w:t>
      </w:r>
      <w:r w:rsidRPr="00932E9D">
        <w:tab/>
      </w:r>
      <w:r w:rsidRPr="00932E9D">
        <w:tab/>
      </w:r>
      <w:r w:rsidRPr="00932E9D">
        <w:tab/>
      </w:r>
      <w:r w:rsidRPr="00932E9D">
        <w:tab/>
      </w:r>
      <w:r w:rsidRPr="00932E9D">
        <w:tab/>
      </w:r>
      <w:r w:rsidRPr="00932E9D">
        <w:tab/>
      </w:r>
      <w:r w:rsidRPr="00932E9D">
        <w:tab/>
      </w:r>
      <w:proofErr w:type="spellStart"/>
      <w:r w:rsidRPr="00932E9D">
        <w:t>Н.И.Бирук</w:t>
      </w:r>
      <w:proofErr w:type="spellEnd"/>
    </w:p>
    <w:p w:rsidR="009F12E8" w:rsidRDefault="009F12E8" w:rsidP="009F12E8">
      <w:pPr>
        <w:pStyle w:val="a3"/>
        <w:keepNext/>
        <w:spacing w:after="0"/>
      </w:pPr>
      <w:r w:rsidRPr="00932E9D">
        <w:t xml:space="preserve">                                                         </w:t>
      </w:r>
      <w:r>
        <w:t xml:space="preserve"> </w:t>
      </w:r>
    </w:p>
    <w:p w:rsidR="009F12E8" w:rsidRDefault="009F12E8" w:rsidP="009F12E8">
      <w:pPr>
        <w:keepNext/>
      </w:pPr>
    </w:p>
    <w:p w:rsidR="009F12E8" w:rsidRDefault="009F12E8" w:rsidP="009F12E8">
      <w:pPr>
        <w:keepNext/>
      </w:pPr>
    </w:p>
    <w:p w:rsidR="000134A4" w:rsidRDefault="000134A4"/>
    <w:sectPr w:rsidR="000134A4" w:rsidSect="004417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E46F5"/>
    <w:multiLevelType w:val="hybridMultilevel"/>
    <w:tmpl w:val="8506B7D6"/>
    <w:lvl w:ilvl="0" w:tplc="328470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9F12E8"/>
    <w:rsid w:val="000134A4"/>
    <w:rsid w:val="00413F97"/>
    <w:rsid w:val="004417C7"/>
    <w:rsid w:val="005F3AC7"/>
    <w:rsid w:val="0069235B"/>
    <w:rsid w:val="009F12E8"/>
    <w:rsid w:val="00A57904"/>
    <w:rsid w:val="00C13896"/>
    <w:rsid w:val="00CC0ABE"/>
    <w:rsid w:val="00CE0EBE"/>
    <w:rsid w:val="00CE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E8"/>
    <w:pPr>
      <w:suppressAutoHyphens/>
    </w:pPr>
    <w:rPr>
      <w:rFonts w:eastAsia="Times New Roman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F12E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F12E8"/>
    <w:rPr>
      <w:rFonts w:eastAsia="Times New Roman"/>
      <w:sz w:val="16"/>
      <w:szCs w:val="16"/>
      <w:lang w:eastAsia="ar-SA"/>
    </w:rPr>
  </w:style>
  <w:style w:type="paragraph" w:styleId="a3">
    <w:name w:val="Body Text"/>
    <w:basedOn w:val="a"/>
    <w:link w:val="a4"/>
    <w:rsid w:val="009F12E8"/>
    <w:pPr>
      <w:spacing w:after="120"/>
    </w:pPr>
  </w:style>
  <w:style w:type="character" w:customStyle="1" w:styleId="a4">
    <w:name w:val="Основной текст Знак"/>
    <w:basedOn w:val="a0"/>
    <w:link w:val="a3"/>
    <w:rsid w:val="009F12E8"/>
    <w:rPr>
      <w:rFonts w:eastAsia="Times New Roman"/>
      <w:szCs w:val="28"/>
      <w:lang w:eastAsia="ar-SA"/>
    </w:rPr>
  </w:style>
  <w:style w:type="paragraph" w:customStyle="1" w:styleId="Heading">
    <w:name w:val="Heading"/>
    <w:rsid w:val="009F12E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</w:rPr>
  </w:style>
  <w:style w:type="paragraph" w:customStyle="1" w:styleId="31">
    <w:name w:val="Основной текст 31"/>
    <w:basedOn w:val="a"/>
    <w:rsid w:val="009F12E8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Smto_2</dc:creator>
  <cp:keywords/>
  <dc:description/>
  <cp:lastModifiedBy>Smto_2</cp:lastModifiedBy>
  <cp:revision>3</cp:revision>
  <dcterms:created xsi:type="dcterms:W3CDTF">2012-06-04T08:47:00Z</dcterms:created>
  <dcterms:modified xsi:type="dcterms:W3CDTF">2012-06-05T07:50:00Z</dcterms:modified>
</cp:coreProperties>
</file>