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EF" w:rsidRDefault="00A660EF" w:rsidP="00A660EF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-148590</wp:posOffset>
            </wp:positionV>
            <wp:extent cx="556260" cy="63246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</w:p>
    <w:p w:rsidR="00A660EF" w:rsidRPr="004D5B97" w:rsidRDefault="00A660EF" w:rsidP="00A660EF">
      <w:pPr>
        <w:keepNext/>
        <w:keepLines/>
        <w:suppressAutoHyphens w:val="0"/>
      </w:pPr>
    </w:p>
    <w:p w:rsidR="00A660EF" w:rsidRDefault="00A660EF" w:rsidP="00A660EF">
      <w:pPr>
        <w:keepNext/>
        <w:keepLines/>
        <w:suppressAutoHyphens w:val="0"/>
      </w:pPr>
    </w:p>
    <w:p w:rsidR="00A660EF" w:rsidRPr="005E7BF3" w:rsidRDefault="00A660EF" w:rsidP="00A660E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АДМИНИСТРАЦИЯ  ГАВРИЛОВ-ЯМСКОГО</w:t>
      </w:r>
    </w:p>
    <w:p w:rsidR="00A660EF" w:rsidRPr="005E7BF3" w:rsidRDefault="00A660EF" w:rsidP="00A660E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МУНИЦИПАЛЬНОГО  РАЙОНА</w:t>
      </w:r>
    </w:p>
    <w:p w:rsidR="00A660EF" w:rsidRPr="00F45F73" w:rsidRDefault="00A660EF" w:rsidP="00A660EF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A660EF" w:rsidRPr="00F45F73" w:rsidRDefault="00A660EF" w:rsidP="00A660EF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F45F73">
        <w:rPr>
          <w:b/>
          <w:sz w:val="40"/>
          <w:szCs w:val="40"/>
        </w:rPr>
        <w:t>ПОСТАНОВЛЕНИЕ</w:t>
      </w:r>
    </w:p>
    <w:p w:rsidR="00A660EF" w:rsidRPr="004142D4" w:rsidRDefault="00A660EF" w:rsidP="00A660EF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A660EF" w:rsidRPr="004142D4" w:rsidRDefault="00A660EF" w:rsidP="00A660EF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18.06.2012  </w:t>
      </w:r>
      <w:r w:rsidRPr="004142D4">
        <w:rPr>
          <w:sz w:val="28"/>
          <w:szCs w:val="28"/>
        </w:rPr>
        <w:t xml:space="preserve">   № </w:t>
      </w:r>
      <w:r>
        <w:rPr>
          <w:sz w:val="28"/>
          <w:szCs w:val="28"/>
        </w:rPr>
        <w:t>868</w:t>
      </w:r>
    </w:p>
    <w:p w:rsidR="00A660EF" w:rsidRPr="004142D4" w:rsidRDefault="00A660EF" w:rsidP="00A660EF">
      <w:pPr>
        <w:pStyle w:val="a3"/>
        <w:keepNext/>
        <w:keepLines/>
        <w:suppressAutoHyphens w:val="0"/>
        <w:spacing w:after="0"/>
        <w:ind w:firstLine="560"/>
        <w:jc w:val="both"/>
      </w:pPr>
    </w:p>
    <w:p w:rsidR="00A660EF" w:rsidRDefault="00A660EF" w:rsidP="00A660EF">
      <w:pPr>
        <w:keepNext/>
      </w:pPr>
      <w:r>
        <w:t xml:space="preserve">Об утверждении административного </w:t>
      </w:r>
    </w:p>
    <w:p w:rsidR="00A660EF" w:rsidRDefault="00A660EF" w:rsidP="00A660EF">
      <w:pPr>
        <w:keepNext/>
      </w:pPr>
      <w:r>
        <w:t xml:space="preserve">регламента по предоставлению </w:t>
      </w:r>
    </w:p>
    <w:p w:rsidR="00A660EF" w:rsidRDefault="00A660EF" w:rsidP="00A660EF">
      <w:pPr>
        <w:keepNext/>
      </w:pPr>
      <w:r>
        <w:t xml:space="preserve">муниципальной услуги </w:t>
      </w:r>
    </w:p>
    <w:p w:rsidR="00A660EF" w:rsidRDefault="00A660EF" w:rsidP="00A660EF">
      <w:pPr>
        <w:keepNext/>
      </w:pPr>
      <w:r>
        <w:t xml:space="preserve">«Запись на обзорные, тематические </w:t>
      </w:r>
    </w:p>
    <w:p w:rsidR="00A660EF" w:rsidRPr="00BC6CD2" w:rsidRDefault="00A660EF" w:rsidP="00A660EF">
      <w:pPr>
        <w:keepNext/>
        <w:rPr>
          <w:b/>
        </w:rPr>
      </w:pPr>
      <w:r>
        <w:t>и интерактивные экскурсии»</w:t>
      </w:r>
    </w:p>
    <w:p w:rsidR="00A660EF" w:rsidRDefault="00A660EF" w:rsidP="00A660EF">
      <w:pPr>
        <w:pStyle w:val="a3"/>
        <w:keepNext/>
      </w:pPr>
    </w:p>
    <w:p w:rsidR="00A660EF" w:rsidRDefault="00A660EF" w:rsidP="00A660EF">
      <w:pPr>
        <w:keepNext/>
        <w:ind w:firstLine="567"/>
        <w:jc w:val="both"/>
      </w:pPr>
      <w:r>
        <w:t>В соответствии с Федеральным законом от 27.07.2010г. 210-ФЗ «Об организации предоставления государственных и муниципальных услуг», постановлением Администрации Гаврилов-Ямского муниципального района от 18.10.2011г. №1504 «Об утверждении Порядка разработки и утверждения административных регламентов предоставления муниципальных услуг», руководствуясь ст.27   Устава Гаврилов–Ямского  муниципального  района,</w:t>
      </w:r>
    </w:p>
    <w:p w:rsidR="00A660EF" w:rsidRDefault="00A660EF" w:rsidP="00A660EF">
      <w:pPr>
        <w:keepNext/>
        <w:jc w:val="both"/>
      </w:pPr>
    </w:p>
    <w:p w:rsidR="00A660EF" w:rsidRPr="00AB084D" w:rsidRDefault="00A660EF" w:rsidP="00A660EF">
      <w:pPr>
        <w:contextualSpacing/>
        <w:jc w:val="both"/>
      </w:pPr>
      <w:r w:rsidRPr="00AB084D">
        <w:t>АДМИНИСТРАЦИЯ МУНИЦИПАЛЬНОГО РАЙОНА ПОСТАНОВЛЯЕТ:</w:t>
      </w:r>
    </w:p>
    <w:p w:rsidR="00A660EF" w:rsidRDefault="00A660EF" w:rsidP="00A660EF">
      <w:pPr>
        <w:keepNext/>
        <w:jc w:val="both"/>
      </w:pPr>
    </w:p>
    <w:p w:rsidR="00A660EF" w:rsidRPr="0072558C" w:rsidRDefault="00A660EF" w:rsidP="00A660EF">
      <w:pPr>
        <w:ind w:firstLine="567"/>
        <w:jc w:val="both"/>
        <w:rPr>
          <w:b/>
          <w:bCs/>
        </w:rPr>
      </w:pPr>
      <w:r w:rsidRPr="0072558C">
        <w:t>1.</w:t>
      </w:r>
      <w:r>
        <w:t xml:space="preserve"> </w:t>
      </w:r>
      <w:r w:rsidRPr="0072558C">
        <w:t xml:space="preserve">Утвердить административный регламент по </w:t>
      </w:r>
      <w:r>
        <w:t>предоставлению</w:t>
      </w:r>
      <w:r w:rsidRPr="0072558C">
        <w:t xml:space="preserve"> муниципальной услуги </w:t>
      </w:r>
      <w:r>
        <w:t>«Запись на обзорные, тематические и интерактивные экскурсии»</w:t>
      </w:r>
      <w:r>
        <w:rPr>
          <w:rStyle w:val="a5"/>
          <w:color w:val="000000"/>
        </w:rPr>
        <w:t xml:space="preserve"> </w:t>
      </w:r>
      <w:r w:rsidRPr="00781FC9">
        <w:rPr>
          <w:rStyle w:val="a5"/>
          <w:color w:val="000000"/>
        </w:rPr>
        <w:t xml:space="preserve"> </w:t>
      </w:r>
      <w:r>
        <w:rPr>
          <w:rStyle w:val="a5"/>
          <w:b w:val="0"/>
          <w:color w:val="000000"/>
        </w:rPr>
        <w:t>(Приложение)</w:t>
      </w:r>
      <w:r w:rsidRPr="0072558C">
        <w:rPr>
          <w:rStyle w:val="a5"/>
          <w:b w:val="0"/>
          <w:color w:val="000000"/>
        </w:rPr>
        <w:t>.</w:t>
      </w:r>
    </w:p>
    <w:p w:rsidR="00A660EF" w:rsidRPr="0072558C" w:rsidRDefault="00A660EF" w:rsidP="00A660EF">
      <w:pPr>
        <w:ind w:firstLine="567"/>
        <w:jc w:val="both"/>
      </w:pPr>
      <w:r w:rsidRPr="0072558C">
        <w:t>2. Контроль за исполнением    постановления  возложить</w:t>
      </w:r>
      <w:r>
        <w:t xml:space="preserve"> на</w:t>
      </w:r>
      <w:r w:rsidRPr="0072558C">
        <w:t xml:space="preserve">  заместителя Главы Администрации Гаврилов-Ямского муниципального района Забаева А.А.</w:t>
      </w:r>
    </w:p>
    <w:p w:rsidR="00A660EF" w:rsidRPr="0072558C" w:rsidRDefault="00A660EF" w:rsidP="00A660EF">
      <w:pPr>
        <w:tabs>
          <w:tab w:val="left" w:pos="840"/>
        </w:tabs>
        <w:ind w:firstLine="567"/>
        <w:contextualSpacing/>
        <w:jc w:val="both"/>
      </w:pPr>
      <w:r w:rsidRPr="0072558C">
        <w:t xml:space="preserve">3. </w:t>
      </w:r>
      <w:r>
        <w:t>П</w:t>
      </w:r>
      <w:r w:rsidRPr="0072558C">
        <w:t xml:space="preserve">остановление опубликовать в районной </w:t>
      </w:r>
      <w:r>
        <w:t xml:space="preserve">массовой </w:t>
      </w:r>
      <w:r w:rsidRPr="0072558C">
        <w:t>газете «Гаврилов-Ямский вестник» и на официальном сайте Администрации Гаврилов-Ямского муниципального района в сети Интернет.</w:t>
      </w:r>
    </w:p>
    <w:p w:rsidR="00A660EF" w:rsidRPr="0072558C" w:rsidRDefault="00A660EF" w:rsidP="00A660EF">
      <w:pPr>
        <w:tabs>
          <w:tab w:val="left" w:pos="840"/>
        </w:tabs>
        <w:ind w:firstLine="567"/>
        <w:contextualSpacing/>
        <w:jc w:val="both"/>
      </w:pPr>
      <w:r w:rsidRPr="0072558C">
        <w:t>4. Постановление вступает в силу с момента официального опубликования.</w:t>
      </w:r>
    </w:p>
    <w:p w:rsidR="00A660EF" w:rsidRDefault="00A660EF" w:rsidP="00A660EF"/>
    <w:p w:rsidR="00A660EF" w:rsidRDefault="00A660EF" w:rsidP="00A660EF"/>
    <w:p w:rsidR="00A660EF" w:rsidRDefault="00A660EF" w:rsidP="00A660EF">
      <w:r>
        <w:t>Глава Администрации</w:t>
      </w:r>
    </w:p>
    <w:p w:rsidR="00A660EF" w:rsidRPr="00345985" w:rsidRDefault="00A660EF" w:rsidP="00A660EF">
      <w:pPr>
        <w:rPr>
          <w:b/>
          <w:bCs/>
        </w:rPr>
      </w:pPr>
      <w:r>
        <w:t xml:space="preserve">муниципального района                                                    </w:t>
      </w:r>
      <w:r>
        <w:tab/>
      </w:r>
      <w:r>
        <w:tab/>
        <w:t>Н.И.Бирук</w:t>
      </w:r>
    </w:p>
    <w:p w:rsidR="00A660EF" w:rsidRPr="004142D4" w:rsidRDefault="00A660EF" w:rsidP="00A660EF">
      <w:pPr>
        <w:keepNext/>
        <w:keepLines/>
        <w:suppressAutoHyphens w:val="0"/>
      </w:pPr>
      <w:r>
        <w:t xml:space="preserve"> </w:t>
      </w:r>
    </w:p>
    <w:p w:rsidR="00A660EF" w:rsidRPr="004142D4" w:rsidRDefault="00A660EF" w:rsidP="00A660EF">
      <w:pPr>
        <w:keepNext/>
        <w:keepLines/>
        <w:suppressAutoHyphens w:val="0"/>
      </w:pPr>
    </w:p>
    <w:p w:rsidR="00A660EF" w:rsidRDefault="00A660EF" w:rsidP="00A660EF">
      <w:pPr>
        <w:jc w:val="both"/>
      </w:pPr>
    </w:p>
    <w:p w:rsidR="00A660EF" w:rsidRDefault="00A660EF" w:rsidP="00A660EF">
      <w:pPr>
        <w:jc w:val="both"/>
      </w:pPr>
    </w:p>
    <w:p w:rsidR="00A660EF" w:rsidRPr="001C2FB4" w:rsidRDefault="00A660EF" w:rsidP="00A660EF">
      <w:pPr>
        <w:pStyle w:val="a8"/>
        <w:keepNext/>
        <w:ind w:firstLine="6379"/>
        <w:rPr>
          <w:rFonts w:ascii="Times New Roman" w:hAnsi="Times New Roman"/>
          <w:sz w:val="24"/>
          <w:szCs w:val="24"/>
        </w:rPr>
      </w:pPr>
      <w:r w:rsidRPr="001C2FB4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A660EF" w:rsidRDefault="00A660EF" w:rsidP="00A660EF">
      <w:pPr>
        <w:keepNext/>
        <w:ind w:firstLine="6379"/>
        <w:rPr>
          <w:sz w:val="24"/>
          <w:szCs w:val="24"/>
        </w:rPr>
      </w:pPr>
      <w:r w:rsidRPr="001C2FB4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Гаврилов-Ямского</w:t>
      </w:r>
    </w:p>
    <w:p w:rsidR="00A660EF" w:rsidRDefault="00A660EF" w:rsidP="00A660EF">
      <w:pPr>
        <w:keepNext/>
        <w:ind w:firstLine="6379"/>
        <w:rPr>
          <w:sz w:val="24"/>
          <w:szCs w:val="24"/>
        </w:rPr>
      </w:pPr>
      <w:r w:rsidRPr="001C2FB4">
        <w:rPr>
          <w:sz w:val="24"/>
          <w:szCs w:val="24"/>
        </w:rPr>
        <w:t xml:space="preserve">муниципального района                                                                                                </w:t>
      </w:r>
    </w:p>
    <w:p w:rsidR="00A660EF" w:rsidRDefault="00A660EF" w:rsidP="00A660EF">
      <w:pPr>
        <w:keepNext/>
        <w:ind w:firstLine="6379"/>
        <w:rPr>
          <w:sz w:val="24"/>
          <w:szCs w:val="24"/>
        </w:rPr>
      </w:pPr>
      <w:r>
        <w:rPr>
          <w:sz w:val="24"/>
          <w:szCs w:val="24"/>
        </w:rPr>
        <w:t xml:space="preserve">18.06.2012 № 868                          </w:t>
      </w:r>
    </w:p>
    <w:p w:rsidR="00A660EF" w:rsidRDefault="00A660EF" w:rsidP="00A660EF">
      <w:pPr>
        <w:keepNext/>
        <w:jc w:val="center"/>
        <w:rPr>
          <w:sz w:val="24"/>
          <w:szCs w:val="24"/>
        </w:rPr>
      </w:pPr>
    </w:p>
    <w:p w:rsidR="00A660EF" w:rsidRDefault="00A660EF" w:rsidP="00A660EF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</w:t>
      </w:r>
    </w:p>
    <w:p w:rsidR="00A660EF" w:rsidRDefault="00A660EF" w:rsidP="00A660EF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В ЭЛЕКТРОННОМ ВИДЕ</w:t>
      </w:r>
    </w:p>
    <w:p w:rsidR="00A660EF" w:rsidRDefault="00A660EF" w:rsidP="00A660EF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МУНИЦИПАЛЬНОЙ УСЛУГИ</w:t>
      </w:r>
    </w:p>
    <w:p w:rsidR="00A660EF" w:rsidRDefault="00A660EF" w:rsidP="00A660EF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D71DB">
        <w:rPr>
          <w:sz w:val="24"/>
          <w:szCs w:val="24"/>
        </w:rPr>
        <w:t>ЗА</w:t>
      </w:r>
      <w:r>
        <w:rPr>
          <w:sz w:val="24"/>
          <w:szCs w:val="24"/>
        </w:rPr>
        <w:t>ПИСЬ НА ОБЗОРНЫЕ, ТЕМАТИЧЕСКИЕ И ИНТЕРАКТИВНЫЕ ЭКСКУРСИИ»</w:t>
      </w:r>
    </w:p>
    <w:p w:rsidR="00A660EF" w:rsidRDefault="00A660EF" w:rsidP="00A660EF">
      <w:pPr>
        <w:keepNext/>
        <w:jc w:val="center"/>
        <w:rPr>
          <w:sz w:val="24"/>
          <w:szCs w:val="24"/>
        </w:rPr>
      </w:pPr>
    </w:p>
    <w:p w:rsidR="00A660EF" w:rsidRPr="005F0847" w:rsidRDefault="00A660EF" w:rsidP="00A660EF">
      <w:pPr>
        <w:pStyle w:val="a9"/>
        <w:keepNext/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876715">
        <w:rPr>
          <w:rFonts w:ascii="Times New Roman" w:hAnsi="Times New Roman"/>
          <w:b/>
          <w:sz w:val="24"/>
          <w:szCs w:val="24"/>
        </w:rPr>
        <w:t xml:space="preserve">Раздел </w:t>
      </w:r>
      <w:r w:rsidRPr="00876715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F5D83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A660EF" w:rsidRPr="000E45F7" w:rsidRDefault="00A660EF" w:rsidP="00A660EF">
      <w:pPr>
        <w:keepNext/>
        <w:contextualSpacing/>
        <w:jc w:val="both"/>
        <w:rPr>
          <w:b/>
          <w:sz w:val="24"/>
          <w:szCs w:val="24"/>
        </w:rPr>
      </w:pPr>
      <w:r w:rsidRPr="000E45F7">
        <w:rPr>
          <w:b/>
          <w:sz w:val="24"/>
          <w:szCs w:val="24"/>
        </w:rPr>
        <w:t>1.Предмет регулирования и цель разработки административного регламента</w:t>
      </w:r>
    </w:p>
    <w:p w:rsidR="00A660EF" w:rsidRPr="00292E14" w:rsidRDefault="00A660EF" w:rsidP="00A660EF">
      <w:pPr>
        <w:keepNext/>
        <w:contextualSpacing/>
        <w:jc w:val="both"/>
        <w:rPr>
          <w:sz w:val="24"/>
          <w:szCs w:val="24"/>
        </w:rPr>
      </w:pPr>
      <w:r w:rsidRPr="00292E14">
        <w:rPr>
          <w:sz w:val="24"/>
          <w:szCs w:val="24"/>
        </w:rPr>
        <w:t xml:space="preserve"> 1.1.</w:t>
      </w:r>
      <w:r w:rsidRPr="00292E14">
        <w:rPr>
          <w:b/>
          <w:sz w:val="24"/>
          <w:szCs w:val="24"/>
        </w:rPr>
        <w:t xml:space="preserve"> </w:t>
      </w:r>
      <w:r w:rsidRPr="00292E14">
        <w:rPr>
          <w:sz w:val="24"/>
          <w:szCs w:val="24"/>
        </w:rPr>
        <w:t>Административный регламент</w:t>
      </w:r>
      <w:r w:rsidRPr="00292E14">
        <w:rPr>
          <w:b/>
          <w:sz w:val="24"/>
          <w:szCs w:val="24"/>
        </w:rPr>
        <w:t xml:space="preserve">  </w:t>
      </w:r>
      <w:r w:rsidRPr="00292E14">
        <w:rPr>
          <w:sz w:val="24"/>
          <w:szCs w:val="24"/>
        </w:rPr>
        <w:t>предоставления муниципальной услуги «</w:t>
      </w:r>
      <w:r>
        <w:rPr>
          <w:sz w:val="24"/>
          <w:szCs w:val="24"/>
        </w:rPr>
        <w:t>Запись на обзорные, тематические и интерактивные экскурсии</w:t>
      </w:r>
      <w:r w:rsidRPr="00292E14">
        <w:rPr>
          <w:sz w:val="24"/>
          <w:szCs w:val="24"/>
        </w:rPr>
        <w:t>» (далее –</w:t>
      </w:r>
      <w:r>
        <w:rPr>
          <w:sz w:val="24"/>
          <w:szCs w:val="24"/>
        </w:rPr>
        <w:t xml:space="preserve"> </w:t>
      </w:r>
      <w:r w:rsidRPr="00292E14">
        <w:rPr>
          <w:sz w:val="24"/>
          <w:szCs w:val="24"/>
        </w:rPr>
        <w:t>регламент) разработан в соответствии с:</w:t>
      </w:r>
    </w:p>
    <w:p w:rsidR="00A660EF" w:rsidRPr="00292E14" w:rsidRDefault="00A660EF" w:rsidP="00A660EF">
      <w:pPr>
        <w:keepNext/>
        <w:contextualSpacing/>
        <w:jc w:val="both"/>
        <w:rPr>
          <w:sz w:val="24"/>
          <w:szCs w:val="24"/>
        </w:rPr>
      </w:pPr>
      <w:r w:rsidRPr="00292E14">
        <w:rPr>
          <w:sz w:val="24"/>
          <w:szCs w:val="24"/>
        </w:rPr>
        <w:t>- Федеральным законом 27 июля 2010 года № 210 –ФЗ «Об организации предоставления государственных и муниципальных услуг»;</w:t>
      </w:r>
    </w:p>
    <w:p w:rsidR="00A660EF" w:rsidRPr="00292E14" w:rsidRDefault="00A660EF" w:rsidP="00A660EF">
      <w:pPr>
        <w:keepNext/>
        <w:contextualSpacing/>
        <w:jc w:val="both"/>
        <w:rPr>
          <w:sz w:val="24"/>
          <w:szCs w:val="24"/>
        </w:rPr>
      </w:pPr>
      <w:r w:rsidRPr="00292E14">
        <w:rPr>
          <w:sz w:val="24"/>
          <w:szCs w:val="24"/>
        </w:rPr>
        <w:t>-Постановлением Администрации Гаврилов-Ямского муниципального района от 18.10.2011</w:t>
      </w:r>
      <w:r>
        <w:rPr>
          <w:sz w:val="24"/>
          <w:szCs w:val="24"/>
        </w:rPr>
        <w:t xml:space="preserve"> г.</w:t>
      </w:r>
      <w:r w:rsidRPr="00292E14">
        <w:rPr>
          <w:sz w:val="24"/>
          <w:szCs w:val="24"/>
        </w:rPr>
        <w:t xml:space="preserve"> №1504 «Об утверждении Порядка разработки и утверждения административных регламентов предоставления муни</w:t>
      </w:r>
      <w:r>
        <w:rPr>
          <w:sz w:val="24"/>
          <w:szCs w:val="24"/>
        </w:rPr>
        <w:t>ципальных услуг</w:t>
      </w:r>
      <w:r w:rsidRPr="00292E14">
        <w:rPr>
          <w:sz w:val="24"/>
          <w:szCs w:val="24"/>
        </w:rPr>
        <w:t xml:space="preserve">». </w:t>
      </w:r>
    </w:p>
    <w:p w:rsidR="00A660EF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292E14">
        <w:rPr>
          <w:sz w:val="24"/>
          <w:szCs w:val="24"/>
        </w:rPr>
        <w:t xml:space="preserve">1.2. </w:t>
      </w:r>
      <w:r w:rsidRPr="00292E14">
        <w:rPr>
          <w:color w:val="000000"/>
          <w:sz w:val="24"/>
          <w:szCs w:val="24"/>
        </w:rPr>
        <w:t>Услу</w:t>
      </w:r>
      <w:r>
        <w:rPr>
          <w:color w:val="000000"/>
          <w:sz w:val="24"/>
          <w:szCs w:val="24"/>
        </w:rPr>
        <w:t xml:space="preserve">га представляет собой </w:t>
      </w:r>
      <w:r w:rsidRPr="00292E1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запись на обзорные, тематические и интерактивные экскурсии</w:t>
      </w:r>
      <w:r w:rsidRPr="00292E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муниципальным бюджетным учреждением «Центр народного творчества».</w:t>
      </w:r>
    </w:p>
    <w:p w:rsidR="00A660EF" w:rsidRPr="00292E14" w:rsidRDefault="00A660EF" w:rsidP="00A660EF">
      <w:pPr>
        <w:keepNext/>
        <w:contextualSpacing/>
        <w:jc w:val="both"/>
        <w:rPr>
          <w:sz w:val="24"/>
          <w:szCs w:val="24"/>
        </w:rPr>
      </w:pPr>
      <w:r w:rsidRPr="00292E14">
        <w:rPr>
          <w:sz w:val="24"/>
          <w:szCs w:val="24"/>
        </w:rPr>
        <w:t xml:space="preserve">1.3. </w:t>
      </w:r>
      <w:r w:rsidRPr="00292E14">
        <w:rPr>
          <w:color w:val="000000"/>
          <w:sz w:val="24"/>
          <w:szCs w:val="24"/>
        </w:rPr>
        <w:t xml:space="preserve"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 </w:t>
      </w:r>
      <w:r>
        <w:rPr>
          <w:color w:val="000000"/>
          <w:sz w:val="24"/>
          <w:szCs w:val="24"/>
        </w:rPr>
        <w:t>муниципальной</w:t>
      </w:r>
      <w:r w:rsidRPr="00292E14">
        <w:rPr>
          <w:color w:val="000000"/>
          <w:sz w:val="24"/>
          <w:szCs w:val="24"/>
        </w:rPr>
        <w:t xml:space="preserve"> услуги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Запись на обзорные, тематические и интерактивные экскурсии</w:t>
      </w:r>
      <w:r>
        <w:rPr>
          <w:color w:val="000000"/>
          <w:sz w:val="24"/>
          <w:szCs w:val="24"/>
        </w:rPr>
        <w:t>»</w:t>
      </w:r>
      <w:r w:rsidRPr="00292E14">
        <w:rPr>
          <w:color w:val="000000"/>
          <w:sz w:val="24"/>
          <w:szCs w:val="24"/>
        </w:rPr>
        <w:t xml:space="preserve"> (далее - услу</w:t>
      </w:r>
      <w:r>
        <w:rPr>
          <w:color w:val="000000"/>
          <w:sz w:val="24"/>
          <w:szCs w:val="24"/>
        </w:rPr>
        <w:t>га), а также результаты</w:t>
      </w:r>
      <w:r w:rsidRPr="00292E14">
        <w:rPr>
          <w:color w:val="000000"/>
          <w:sz w:val="24"/>
          <w:szCs w:val="24"/>
        </w:rPr>
        <w:t xml:space="preserve"> предоставления услуги.</w:t>
      </w:r>
    </w:p>
    <w:p w:rsidR="00A660EF" w:rsidRPr="00292E14" w:rsidRDefault="00A660EF" w:rsidP="00A660EF">
      <w:pPr>
        <w:keepNext/>
        <w:contextualSpacing/>
        <w:jc w:val="both"/>
        <w:rPr>
          <w:sz w:val="24"/>
          <w:szCs w:val="24"/>
        </w:rPr>
      </w:pPr>
      <w:r w:rsidRPr="00292E14">
        <w:rPr>
          <w:b/>
          <w:color w:val="000000"/>
          <w:sz w:val="24"/>
          <w:szCs w:val="24"/>
        </w:rPr>
        <w:t>2.</w:t>
      </w:r>
      <w:r w:rsidRPr="00292E14">
        <w:rPr>
          <w:color w:val="000000"/>
          <w:sz w:val="24"/>
          <w:szCs w:val="24"/>
        </w:rPr>
        <w:t xml:space="preserve">     </w:t>
      </w:r>
      <w:r w:rsidRPr="00292E14">
        <w:rPr>
          <w:b/>
          <w:color w:val="000000"/>
          <w:sz w:val="24"/>
          <w:szCs w:val="24"/>
        </w:rPr>
        <w:t>Описание заявителей</w:t>
      </w:r>
    </w:p>
    <w:p w:rsidR="00A660EF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292E14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> </w:t>
      </w:r>
      <w:r w:rsidRPr="00292E14">
        <w:rPr>
          <w:color w:val="000000"/>
          <w:sz w:val="24"/>
          <w:szCs w:val="24"/>
        </w:rPr>
        <w:t>Заявителями могут выступать</w:t>
      </w:r>
      <w:r>
        <w:rPr>
          <w:color w:val="000000"/>
          <w:sz w:val="24"/>
          <w:szCs w:val="24"/>
        </w:rPr>
        <w:t>:</w:t>
      </w:r>
    </w:p>
    <w:p w:rsidR="00A660EF" w:rsidRPr="00A55238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физические и ю</w:t>
      </w:r>
      <w:r>
        <w:rPr>
          <w:sz w:val="24"/>
          <w:szCs w:val="24"/>
        </w:rPr>
        <w:t>ридические лица.</w:t>
      </w:r>
    </w:p>
    <w:p w:rsidR="00A660EF" w:rsidRPr="00CF77CE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2.2.</w:t>
      </w:r>
      <w:r w:rsidRPr="00CF77CE">
        <w:rPr>
          <w:color w:val="000000"/>
          <w:sz w:val="26"/>
          <w:szCs w:val="26"/>
        </w:rPr>
        <w:t xml:space="preserve"> </w:t>
      </w:r>
      <w:r w:rsidRPr="00CF77CE">
        <w:rPr>
          <w:color w:val="000000"/>
          <w:sz w:val="24"/>
          <w:szCs w:val="24"/>
        </w:rPr>
        <w:t>Услуга также оказывается лицам, имеющим право представлять интересы заявителя в соответствии с законом или на основании нотариально заверенной доверенности.</w:t>
      </w:r>
    </w:p>
    <w:p w:rsidR="00A660EF" w:rsidRPr="000A629C" w:rsidRDefault="00A660EF" w:rsidP="00A660EF">
      <w:pPr>
        <w:keepNext/>
        <w:contextualSpacing/>
        <w:jc w:val="both"/>
        <w:rPr>
          <w:b/>
          <w:color w:val="000000"/>
          <w:sz w:val="24"/>
          <w:szCs w:val="24"/>
        </w:rPr>
      </w:pPr>
      <w:r w:rsidRPr="000A629C">
        <w:rPr>
          <w:b/>
          <w:color w:val="000000"/>
          <w:sz w:val="24"/>
          <w:szCs w:val="24"/>
        </w:rPr>
        <w:t>3.</w:t>
      </w:r>
      <w:r w:rsidRPr="000A629C">
        <w:rPr>
          <w:color w:val="000000"/>
          <w:sz w:val="24"/>
          <w:szCs w:val="24"/>
        </w:rPr>
        <w:t xml:space="preserve">     </w:t>
      </w:r>
      <w:r w:rsidRPr="000A629C">
        <w:rPr>
          <w:b/>
          <w:color w:val="000000"/>
          <w:sz w:val="24"/>
          <w:szCs w:val="24"/>
        </w:rPr>
        <w:t>Получение информации об услуге</w:t>
      </w:r>
    </w:p>
    <w:p w:rsidR="00A660EF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0A629C">
        <w:rPr>
          <w:color w:val="000000"/>
          <w:sz w:val="24"/>
          <w:szCs w:val="24"/>
        </w:rPr>
        <w:t>3.1.     Информацию об услуге, а также сведения о статусе ее выполнения можно получить следующими способами:</w:t>
      </w:r>
    </w:p>
    <w:p w:rsidR="00A660EF" w:rsidRPr="000A629C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заочно, на официальном сайте Администрации Гаврилов-Ямского муниципального района, на </w:t>
      </w:r>
      <w:r w:rsidRPr="00AA4A1B">
        <w:rPr>
          <w:sz w:val="24"/>
          <w:szCs w:val="24"/>
        </w:rPr>
        <w:t>Портале государственных и муниципальных услуг  Ярославской области</w:t>
      </w:r>
      <w:r>
        <w:rPr>
          <w:sz w:val="24"/>
          <w:szCs w:val="24"/>
        </w:rPr>
        <w:t>, на Едином Портале  государственных и муниципальных услуг (с момента размещения информации об услуге).</w:t>
      </w: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Pr="009C6773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Default="00A660EF" w:rsidP="00A660EF">
      <w:pPr>
        <w:keepNext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876715">
        <w:rPr>
          <w:b/>
          <w:sz w:val="24"/>
          <w:szCs w:val="24"/>
        </w:rPr>
        <w:t xml:space="preserve">Раздел </w:t>
      </w:r>
      <w:r w:rsidRPr="00876715">
        <w:rPr>
          <w:b/>
          <w:sz w:val="24"/>
          <w:szCs w:val="24"/>
          <w:lang w:val="en-US"/>
        </w:rPr>
        <w:t>II</w:t>
      </w:r>
      <w:r w:rsidRPr="00876715">
        <w:rPr>
          <w:b/>
          <w:sz w:val="24"/>
          <w:szCs w:val="24"/>
        </w:rPr>
        <w:t>. Стандарт предоставления услуги</w:t>
      </w:r>
      <w:r>
        <w:rPr>
          <w:b/>
          <w:sz w:val="24"/>
          <w:szCs w:val="24"/>
        </w:rPr>
        <w:t>.</w:t>
      </w:r>
    </w:p>
    <w:p w:rsidR="00A660EF" w:rsidRDefault="00A660EF" w:rsidP="00A660EF">
      <w:pPr>
        <w:keepNext/>
        <w:contextualSpacing/>
        <w:jc w:val="both"/>
        <w:rPr>
          <w:b/>
          <w:color w:val="000000"/>
          <w:sz w:val="26"/>
          <w:szCs w:val="26"/>
        </w:rPr>
      </w:pPr>
      <w:r w:rsidRPr="00876715">
        <w:rPr>
          <w:b/>
          <w:sz w:val="24"/>
          <w:szCs w:val="24"/>
        </w:rPr>
        <w:t>1. Наименование услуги:</w:t>
      </w:r>
      <w:r>
        <w:rPr>
          <w:sz w:val="24"/>
          <w:szCs w:val="24"/>
        </w:rPr>
        <w:t xml:space="preserve"> </w:t>
      </w:r>
      <w:r w:rsidRPr="00E444AE">
        <w:rPr>
          <w:sz w:val="24"/>
          <w:szCs w:val="24"/>
        </w:rPr>
        <w:t>«</w:t>
      </w:r>
      <w:r w:rsidRPr="00456436">
        <w:rPr>
          <w:sz w:val="24"/>
          <w:szCs w:val="24"/>
        </w:rPr>
        <w:t>Запись на обзорные, тематические и интерактивные экскурсии</w:t>
      </w:r>
      <w:r w:rsidRPr="00E444AE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1C2498">
        <w:rPr>
          <w:b/>
          <w:color w:val="000000"/>
          <w:sz w:val="26"/>
          <w:szCs w:val="26"/>
        </w:rPr>
        <w:t xml:space="preserve"> </w:t>
      </w:r>
    </w:p>
    <w:p w:rsidR="00A660EF" w:rsidRPr="001C2498" w:rsidRDefault="00A660EF" w:rsidP="00A660EF">
      <w:pPr>
        <w:keepNext/>
        <w:contextualSpacing/>
        <w:jc w:val="both"/>
        <w:rPr>
          <w:b/>
          <w:sz w:val="24"/>
          <w:szCs w:val="24"/>
        </w:rPr>
      </w:pPr>
      <w:r w:rsidRPr="001C2498"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> </w:t>
      </w:r>
      <w:r w:rsidRPr="001C2498">
        <w:rPr>
          <w:b/>
          <w:color w:val="000000"/>
          <w:sz w:val="24"/>
          <w:szCs w:val="24"/>
        </w:rPr>
        <w:t>Наименование органа исполнительной власти, предоставляющего услугу и участвующих в предоставлении услуги органов исполнительной власти (учреждений, организаций)</w:t>
      </w:r>
    </w:p>
    <w:p w:rsidR="00A660EF" w:rsidRPr="001C2498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 w:rsidRPr="004E656F">
        <w:rPr>
          <w:color w:val="000000"/>
          <w:sz w:val="24"/>
          <w:szCs w:val="24"/>
        </w:rPr>
        <w:t xml:space="preserve">2.1. </w:t>
      </w:r>
      <w:r w:rsidRPr="00EA3FD8">
        <w:rPr>
          <w:sz w:val="24"/>
          <w:szCs w:val="24"/>
        </w:rPr>
        <w:t>Услугу предоставляет муниципальное бюджетное учреждение «Центр народного творчества»</w:t>
      </w:r>
      <w:r w:rsidRPr="001C2498">
        <w:rPr>
          <w:color w:val="000000"/>
          <w:sz w:val="24"/>
          <w:szCs w:val="24"/>
        </w:rPr>
        <w:t xml:space="preserve"> района (далее – поставщик услуги).</w:t>
      </w:r>
      <w:r>
        <w:rPr>
          <w:color w:val="000000"/>
          <w:sz w:val="24"/>
          <w:szCs w:val="24"/>
        </w:rPr>
        <w:t xml:space="preserve"> </w:t>
      </w:r>
    </w:p>
    <w:p w:rsidR="00A660EF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E656F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4E656F">
        <w:rPr>
          <w:sz w:val="24"/>
          <w:szCs w:val="24"/>
        </w:rPr>
        <w:t>.</w:t>
      </w:r>
      <w:r w:rsidRPr="008703A7">
        <w:rPr>
          <w:color w:val="000000"/>
          <w:sz w:val="24"/>
          <w:szCs w:val="24"/>
        </w:rPr>
        <w:t xml:space="preserve">В соответствии с требованиями пункта 3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703A7">
          <w:rPr>
            <w:color w:val="000000"/>
            <w:sz w:val="24"/>
            <w:szCs w:val="24"/>
          </w:rPr>
          <w:t>2010 г</w:t>
        </w:r>
      </w:smartTag>
      <w:r w:rsidRPr="008703A7">
        <w:rPr>
          <w:color w:val="000000"/>
          <w:sz w:val="24"/>
          <w:szCs w:val="24"/>
        </w:rPr>
        <w:t xml:space="preserve">. № 210-ФЗ </w:t>
      </w:r>
      <w:r w:rsidRPr="00EA3FD8">
        <w:rPr>
          <w:sz w:val="24"/>
          <w:szCs w:val="24"/>
        </w:rPr>
        <w:t>Администрация муниципального района в лице мун</w:t>
      </w:r>
      <w:r>
        <w:rPr>
          <w:sz w:val="24"/>
          <w:szCs w:val="24"/>
        </w:rPr>
        <w:t>и</w:t>
      </w:r>
      <w:r w:rsidRPr="00EA3FD8">
        <w:rPr>
          <w:sz w:val="24"/>
          <w:szCs w:val="24"/>
        </w:rPr>
        <w:t>ципального бюджетного учреждения «Центр народного творчества» не вправе требовать от заявителя</w:t>
      </w:r>
      <w:r w:rsidRPr="008703A7">
        <w:rPr>
          <w:color w:val="000000"/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>
        <w:rPr>
          <w:color w:val="000000"/>
          <w:sz w:val="24"/>
          <w:szCs w:val="24"/>
        </w:rPr>
        <w:t>муниципальной услуги</w:t>
      </w:r>
      <w:r w:rsidRPr="008703A7">
        <w:rPr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</w:t>
      </w:r>
      <w:r>
        <w:rPr>
          <w:color w:val="000000"/>
          <w:sz w:val="24"/>
          <w:szCs w:val="24"/>
        </w:rPr>
        <w:t xml:space="preserve">включенных в утвержденный </w:t>
      </w:r>
      <w:r w:rsidRPr="008703A7">
        <w:rPr>
          <w:color w:val="000000"/>
          <w:sz w:val="24"/>
          <w:szCs w:val="24"/>
        </w:rPr>
        <w:t xml:space="preserve">Перечень </w:t>
      </w:r>
      <w:r>
        <w:rPr>
          <w:color w:val="000000"/>
          <w:sz w:val="24"/>
          <w:szCs w:val="24"/>
        </w:rPr>
        <w:t xml:space="preserve">услуг, </w:t>
      </w:r>
      <w:r>
        <w:rPr>
          <w:color w:val="000000"/>
          <w:sz w:val="24"/>
          <w:szCs w:val="24"/>
        </w:rPr>
        <w:lastRenderedPageBreak/>
        <w:t xml:space="preserve">которые являются </w:t>
      </w:r>
      <w:r w:rsidRPr="008703A7">
        <w:rPr>
          <w:color w:val="000000"/>
          <w:sz w:val="24"/>
          <w:szCs w:val="24"/>
        </w:rPr>
        <w:t>необходи</w:t>
      </w:r>
      <w:r>
        <w:rPr>
          <w:color w:val="000000"/>
          <w:sz w:val="24"/>
          <w:szCs w:val="24"/>
        </w:rPr>
        <w:t>мыми</w:t>
      </w:r>
      <w:r w:rsidRPr="008703A7">
        <w:rPr>
          <w:color w:val="000000"/>
          <w:sz w:val="24"/>
          <w:szCs w:val="24"/>
        </w:rPr>
        <w:t xml:space="preserve"> и обяза</w:t>
      </w:r>
      <w:r>
        <w:rPr>
          <w:color w:val="000000"/>
          <w:sz w:val="24"/>
          <w:szCs w:val="24"/>
        </w:rPr>
        <w:t>тельными</w:t>
      </w:r>
      <w:r w:rsidRPr="008703A7">
        <w:rPr>
          <w:color w:val="000000"/>
          <w:sz w:val="24"/>
          <w:szCs w:val="24"/>
        </w:rPr>
        <w:t xml:space="preserve"> для предоставления муниципальных услуг органами исполнительной власти.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 w:rsidRPr="00CC5C0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3</w:t>
      </w:r>
      <w:r w:rsidRPr="00CC5C0A">
        <w:rPr>
          <w:b/>
          <w:sz w:val="24"/>
          <w:szCs w:val="24"/>
        </w:rPr>
        <w:t>.</w:t>
      </w:r>
      <w:r w:rsidRPr="00CC5C0A">
        <w:rPr>
          <w:sz w:val="24"/>
          <w:szCs w:val="24"/>
        </w:rPr>
        <w:t xml:space="preserve"> </w:t>
      </w:r>
      <w:r w:rsidRPr="00CC5C0A">
        <w:rPr>
          <w:b/>
          <w:sz w:val="24"/>
          <w:szCs w:val="24"/>
        </w:rPr>
        <w:t>Форма предоставления муниципальной услуги.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Предоставление муниципальной услуги осуществляется в электронном виде.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Pr="00CC5C0A">
        <w:rPr>
          <w:b/>
          <w:sz w:val="24"/>
          <w:szCs w:val="24"/>
        </w:rPr>
        <w:t>. Результат предоставления муниципальной услуги.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Результатом предоставления муниципальной услуги является получение заявителем информации о проведении ярмарок, выставок народного творчества, ремесел на территории Гаврилов-Ямского муниципального района.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 w:rsidRPr="00CC5C0A">
        <w:rPr>
          <w:b/>
          <w:sz w:val="24"/>
          <w:szCs w:val="24"/>
        </w:rPr>
        <w:t>. Сроки предоставления муниципальной услуги.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Услуга предоставляется в режиме реального времени.</w:t>
      </w:r>
    </w:p>
    <w:p w:rsidR="00A660EF" w:rsidRPr="00CC5C0A" w:rsidRDefault="00A660EF" w:rsidP="00A660EF">
      <w:pPr>
        <w:keepNext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</w:t>
      </w:r>
      <w:r w:rsidRPr="00CC5C0A">
        <w:rPr>
          <w:b/>
          <w:sz w:val="24"/>
          <w:szCs w:val="24"/>
        </w:rPr>
        <w:t>. Перечень нормативных правовых актов, содержащих правовые основания для предоставления муниципальной услуги</w:t>
      </w:r>
    </w:p>
    <w:p w:rsidR="00A660EF" w:rsidRPr="00CC5C0A" w:rsidRDefault="00A660EF" w:rsidP="00A660EF">
      <w:pPr>
        <w:keepNext/>
        <w:contextualSpacing/>
        <w:jc w:val="both"/>
        <w:rPr>
          <w:b/>
          <w:sz w:val="24"/>
          <w:szCs w:val="24"/>
        </w:rPr>
      </w:pPr>
      <w:r w:rsidRPr="00CC5C0A">
        <w:rPr>
          <w:sz w:val="24"/>
          <w:szCs w:val="24"/>
          <w:u w:val="single"/>
        </w:rPr>
        <w:t>Исполнение муниципальной услуги осуществляется в соответствии с: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Конституцией Российской Федерации;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Гражданским кодексом Российской Федерации;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Федеральным Законом от 06.10.2003 г. № 131 –ФЗ «Об общих принципах организации местного самоуправления в Российской Федерации»;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Федеральным законом 27 июля 2010 года № 210 –ФЗ «Об организации предоставления государственных и муниципальных услуг»;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-Постановлением Администрации Гаврилов-Ямского муниципального района от 18.10.2011 № 1504</w:t>
      </w:r>
      <w:r w:rsidRPr="00A5523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92E14">
        <w:rPr>
          <w:sz w:val="24"/>
          <w:szCs w:val="24"/>
        </w:rPr>
        <w:t>Об утверждении Порядка разработки и утверждения административных регламентов предоставления муни</w:t>
      </w:r>
      <w:r>
        <w:rPr>
          <w:sz w:val="24"/>
          <w:szCs w:val="24"/>
        </w:rPr>
        <w:t>ципальных услуг»;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6"/>
      </w:tblGrid>
      <w:tr w:rsidR="00A660EF" w:rsidRPr="00CC5C0A" w:rsidTr="00AD0633">
        <w:trPr>
          <w:trHeight w:val="44"/>
        </w:trPr>
        <w:tc>
          <w:tcPr>
            <w:tcW w:w="9856" w:type="dxa"/>
          </w:tcPr>
          <w:p w:rsidR="00A660EF" w:rsidRPr="00CC5C0A" w:rsidRDefault="00A660EF" w:rsidP="00AD0633">
            <w:pPr>
              <w:pStyle w:val="EmptyLayoutCell"/>
              <w:keepNext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5C0A">
              <w:rPr>
                <w:color w:val="000000"/>
                <w:sz w:val="24"/>
                <w:szCs w:val="24"/>
                <w:lang w:val="ru-RU"/>
              </w:rPr>
              <w:t>- н</w:t>
            </w:r>
            <w:r w:rsidRPr="00CC5C0A">
              <w:rPr>
                <w:color w:val="000000"/>
                <w:sz w:val="24"/>
                <w:szCs w:val="24"/>
              </w:rPr>
              <w:t>астоящи</w:t>
            </w:r>
            <w:r w:rsidRPr="00CC5C0A">
              <w:rPr>
                <w:color w:val="000000"/>
                <w:sz w:val="24"/>
                <w:szCs w:val="24"/>
                <w:lang w:val="ru-RU"/>
              </w:rPr>
              <w:t>м</w:t>
            </w:r>
            <w:r w:rsidRPr="00CC5C0A">
              <w:rPr>
                <w:color w:val="000000"/>
                <w:sz w:val="24"/>
                <w:szCs w:val="24"/>
              </w:rPr>
              <w:t xml:space="preserve"> </w:t>
            </w:r>
            <w:r w:rsidRPr="00CC5C0A">
              <w:rPr>
                <w:color w:val="000000"/>
                <w:sz w:val="24"/>
                <w:szCs w:val="24"/>
                <w:lang w:val="ru-RU"/>
              </w:rPr>
              <w:t>Р</w:t>
            </w:r>
            <w:r w:rsidRPr="00CC5C0A">
              <w:rPr>
                <w:color w:val="000000"/>
                <w:sz w:val="24"/>
                <w:szCs w:val="24"/>
              </w:rPr>
              <w:t>егламент</w:t>
            </w:r>
            <w:r w:rsidRPr="00CC5C0A">
              <w:rPr>
                <w:color w:val="000000"/>
                <w:sz w:val="24"/>
                <w:szCs w:val="24"/>
                <w:lang w:val="ru-RU"/>
              </w:rPr>
              <w:t>ом.</w:t>
            </w:r>
          </w:p>
        </w:tc>
      </w:tr>
    </w:tbl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</w:t>
      </w:r>
      <w:r w:rsidRPr="00CC5C0A">
        <w:rPr>
          <w:b/>
          <w:sz w:val="24"/>
          <w:szCs w:val="24"/>
        </w:rPr>
        <w:t>. Перечень документов, необходимых для предоставления муниципальной услуги.</w:t>
      </w:r>
    </w:p>
    <w:p w:rsidR="00A660EF" w:rsidRPr="00CC5C0A" w:rsidRDefault="00A660EF" w:rsidP="00A660EF">
      <w:pPr>
        <w:pStyle w:val="ConsPlusNormal"/>
        <w:keepNext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C0A">
        <w:rPr>
          <w:rFonts w:ascii="Times New Roman" w:hAnsi="Times New Roman" w:cs="Times New Roman"/>
          <w:sz w:val="24"/>
          <w:szCs w:val="24"/>
        </w:rPr>
        <w:t>Предоставление заявителем каких-либо документов для получения услуги не требуется.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CC5C0A">
        <w:rPr>
          <w:sz w:val="24"/>
          <w:szCs w:val="24"/>
        </w:rPr>
        <w:t xml:space="preserve">.1. При предоставлении муниципальной услуги </w:t>
      </w:r>
      <w:r w:rsidRPr="00EA3FD8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поставщика услуги</w:t>
      </w:r>
      <w:r w:rsidRPr="00CC5C0A">
        <w:rPr>
          <w:sz w:val="24"/>
          <w:szCs w:val="24"/>
        </w:rPr>
        <w:t xml:space="preserve"> не вправе требовать от заявителя: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60EF" w:rsidRPr="00CC5C0A" w:rsidRDefault="00A660EF" w:rsidP="00A660EF">
      <w:pPr>
        <w:pStyle w:val="a9"/>
        <w:keepNext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C0A">
        <w:rPr>
          <w:rFonts w:ascii="Times New Roman" w:hAnsi="Times New Roman"/>
          <w:sz w:val="24"/>
          <w:szCs w:val="24"/>
        </w:rPr>
        <w:t>- представления документов и информации, которые находятся в распоряжении органа, предоставляющего муниципальную  услугу, иных государственных органов, органов местного самоуправления, муниципальных образованиях области либо подведомственных государственным органам или органам местного самоуправления  муниципальных образованиях области,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перечень, определённый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A660EF" w:rsidRPr="00CC5C0A" w:rsidRDefault="00A660EF" w:rsidP="00A660EF">
      <w:pPr>
        <w:pStyle w:val="ConsPlusNormal"/>
        <w:keepNext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Pr="00CC5C0A">
        <w:rPr>
          <w:rFonts w:ascii="Times New Roman" w:hAnsi="Times New Roman" w:cs="Times New Roman"/>
          <w:b/>
          <w:sz w:val="24"/>
          <w:szCs w:val="24"/>
        </w:rPr>
        <w:t>. Основания для отказа в приёме документов, необходимых для предоставления муниципальной услуги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Перечень оснований для отказа в приёме документов, необходимых для предоставления муниципальной услуги, не предусмотрен. 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2.9</w:t>
      </w:r>
      <w:r w:rsidRPr="00CC5C0A">
        <w:rPr>
          <w:b/>
          <w:sz w:val="24"/>
          <w:szCs w:val="24"/>
        </w:rPr>
        <w:t xml:space="preserve">. Основания для отказа в предоставлении муниципальной услуги 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Перечень оснований для отказа в предоставлении муниципальной услуги, не предусмотрен. </w:t>
      </w:r>
    </w:p>
    <w:p w:rsidR="00A660EF" w:rsidRPr="00CC5C0A" w:rsidRDefault="00A660EF" w:rsidP="00A660EF">
      <w:pPr>
        <w:keepNext/>
        <w:tabs>
          <w:tab w:val="left" w:pos="709"/>
        </w:tabs>
        <w:contextualSpacing/>
        <w:jc w:val="both"/>
        <w:rPr>
          <w:b/>
          <w:sz w:val="24"/>
          <w:szCs w:val="24"/>
        </w:rPr>
      </w:pPr>
      <w:r w:rsidRPr="00CC5C0A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0</w:t>
      </w:r>
      <w:r w:rsidRPr="00CC5C0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C5C0A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</w:t>
      </w:r>
      <w:r>
        <w:rPr>
          <w:sz w:val="24"/>
          <w:szCs w:val="24"/>
        </w:rPr>
        <w:t>Для предоставления муниципальной услуги не требуется обращение за документами, получаемыми в результате оказания необходимых и обязательных услуг.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 w:rsidRPr="00CC5C0A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1</w:t>
      </w:r>
      <w:r w:rsidRPr="00CC5C0A">
        <w:rPr>
          <w:b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услуги, и способы её взимания</w:t>
      </w:r>
    </w:p>
    <w:p w:rsidR="00A660EF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A660EF" w:rsidRPr="00CC5C0A" w:rsidRDefault="00A660EF" w:rsidP="00A660EF">
      <w:pPr>
        <w:keepNext/>
        <w:contextualSpacing/>
        <w:jc w:val="both"/>
        <w:outlineLvl w:val="1"/>
        <w:rPr>
          <w:b/>
          <w:sz w:val="24"/>
          <w:szCs w:val="24"/>
        </w:rPr>
      </w:pPr>
      <w:r w:rsidRPr="00CC5C0A">
        <w:rPr>
          <w:b/>
          <w:sz w:val="24"/>
          <w:szCs w:val="24"/>
        </w:rPr>
        <w:lastRenderedPageBreak/>
        <w:t>2.1</w:t>
      </w:r>
      <w:r>
        <w:rPr>
          <w:b/>
          <w:sz w:val="24"/>
          <w:szCs w:val="24"/>
        </w:rPr>
        <w:t>2</w:t>
      </w:r>
      <w:r w:rsidRPr="00CC5C0A">
        <w:rPr>
          <w:b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и способы её взимания.</w:t>
      </w:r>
    </w:p>
    <w:p w:rsidR="00A660EF" w:rsidRPr="00CC5C0A" w:rsidRDefault="00A660EF" w:rsidP="00A660EF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</w:t>
      </w:r>
      <w:r>
        <w:rPr>
          <w:sz w:val="24"/>
          <w:szCs w:val="24"/>
        </w:rPr>
        <w:t>Для предоставления муниципальной услуги не требуется обращение за документами, получаемыми в результате оказания необходимых и обязательных услуг.</w:t>
      </w:r>
    </w:p>
    <w:p w:rsidR="00A660EF" w:rsidRPr="00CC5C0A" w:rsidRDefault="00A660EF" w:rsidP="00A660EF">
      <w:pPr>
        <w:keepNext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2.13</w:t>
      </w:r>
      <w:r w:rsidRPr="00CC5C0A">
        <w:rPr>
          <w:b/>
          <w:sz w:val="24"/>
          <w:szCs w:val="24"/>
        </w:rPr>
        <w:t>. Требования к помещениям, в которых предоставляются муниципальные услуги</w:t>
      </w:r>
    </w:p>
    <w:p w:rsidR="00A660EF" w:rsidRPr="00CC5C0A" w:rsidRDefault="00A660EF" w:rsidP="00A660EF">
      <w:pPr>
        <w:keepNext/>
        <w:contextualSpacing/>
        <w:jc w:val="both"/>
        <w:rPr>
          <w:b/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В Управлении, предоставляющем муниципальную услугу, обеспечивается: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соответствие помещений Управления санитарно-эпидемиологическим правилам и нормативам, а также правилам противопожарной безопасности;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оборудование присутственных мест доступными местами общего пользования (туалетами).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Присутственные места оборудуются: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стендами с информацией для заявителей об услугах, предоставляемых Отделом учета и отчетности;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вывесками с наименованием помещений у входа в каждое из помещений;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средствами оказания первой медицинской помощи.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</w:t>
      </w:r>
      <w:r w:rsidRPr="00CC5C0A">
        <w:rPr>
          <w:color w:val="000000"/>
          <w:sz w:val="24"/>
          <w:szCs w:val="24"/>
        </w:rPr>
        <w:t>.1.  Требования к местам для ожидания.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ожидания должны соответствовать комфортным условиям для заявителей.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ожидания должны находиться в холле или ином специально приспособленном помещении.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</w:t>
      </w:r>
      <w:r w:rsidRPr="00CC5C0A">
        <w:rPr>
          <w:color w:val="000000"/>
          <w:sz w:val="24"/>
          <w:szCs w:val="24"/>
        </w:rPr>
        <w:t>.2. Требования к оформлению входа в здание.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Вход в здание Управления оборудуется вывеской содержащей следующую информацию: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наименование, место нахождения, режим работы, телефон для справок.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</w:t>
      </w:r>
      <w:r w:rsidRPr="00CC5C0A">
        <w:rPr>
          <w:color w:val="000000"/>
          <w:sz w:val="24"/>
          <w:szCs w:val="24"/>
        </w:rPr>
        <w:t>.3. Требования к местам для информирования, получения информации и заполнения необходимых документов.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стульями и столами (стойками) для возможности оформления документов.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Информационные стенды, столы (стойки) размещаются в местах, обеспечивающих свободный доступ к ним.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</w:t>
      </w:r>
      <w:r w:rsidRPr="00CC5C0A">
        <w:rPr>
          <w:color w:val="000000"/>
          <w:sz w:val="24"/>
          <w:szCs w:val="24"/>
        </w:rPr>
        <w:t>.4. Требования к местам для приема заявителей.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Кабинеты для приема заявителей оборудуются вывесками с указанием: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номера кабинета;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фамилии, имени, отчества и должности специалиста;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времени перерыва на обед.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Рабочее место специалиста должно быть оборудовано персональным компьютером с печатающим устройством.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Специалисты обеспечиваются личными и (или) настольными идентификационными карточками.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A660EF" w:rsidRPr="00CC5C0A" w:rsidRDefault="00A660EF" w:rsidP="00A660EF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  <w:r w:rsidRPr="00CC5C0A">
        <w:rPr>
          <w:sz w:val="24"/>
          <w:szCs w:val="24"/>
        </w:rPr>
        <w:t xml:space="preserve"> </w:t>
      </w:r>
    </w:p>
    <w:p w:rsidR="00A660EF" w:rsidRPr="00EA3FD8" w:rsidRDefault="00A660EF" w:rsidP="00A660EF">
      <w:pPr>
        <w:pStyle w:val="ConsPlusNormal"/>
        <w:keepNext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D8">
        <w:rPr>
          <w:rFonts w:ascii="Times New Roman" w:hAnsi="Times New Roman" w:cs="Times New Roman"/>
          <w:b/>
          <w:sz w:val="24"/>
          <w:szCs w:val="24"/>
        </w:rPr>
        <w:t>2.14. Показатели доступности и качества муниципальной услуги</w:t>
      </w:r>
    </w:p>
    <w:p w:rsidR="00A660EF" w:rsidRPr="00CC5C0A" w:rsidRDefault="00A660EF" w:rsidP="00A660EF">
      <w:pPr>
        <w:pStyle w:val="ConsPlusNormal"/>
        <w:keepNext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627"/>
        <w:gridCol w:w="3152"/>
        <w:gridCol w:w="2216"/>
      </w:tblGrid>
      <w:tr w:rsidR="00A660EF" w:rsidRPr="00CC5C0A" w:rsidTr="00AD0633">
        <w:tc>
          <w:tcPr>
            <w:tcW w:w="57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№</w:t>
            </w:r>
          </w:p>
        </w:tc>
        <w:tc>
          <w:tcPr>
            <w:tcW w:w="3627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Показатель</w:t>
            </w:r>
          </w:p>
        </w:tc>
        <w:tc>
          <w:tcPr>
            <w:tcW w:w="3152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1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A660EF" w:rsidRPr="00CC5C0A" w:rsidTr="00AD0633">
        <w:tc>
          <w:tcPr>
            <w:tcW w:w="57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1.</w:t>
            </w:r>
          </w:p>
        </w:tc>
        <w:tc>
          <w:tcPr>
            <w:tcW w:w="8995" w:type="dxa"/>
            <w:gridSpan w:val="3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Показатели доступности</w:t>
            </w:r>
          </w:p>
        </w:tc>
      </w:tr>
      <w:tr w:rsidR="00A660EF" w:rsidRPr="00CC5C0A" w:rsidTr="00AD0633">
        <w:tc>
          <w:tcPr>
            <w:tcW w:w="57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1.1.</w:t>
            </w:r>
          </w:p>
        </w:tc>
        <w:tc>
          <w:tcPr>
            <w:tcW w:w="3627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Наличие возможности получения муниципальной услуги в электронном виде</w:t>
            </w:r>
          </w:p>
        </w:tc>
        <w:tc>
          <w:tcPr>
            <w:tcW w:w="3152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да/нет</w:t>
            </w:r>
          </w:p>
        </w:tc>
        <w:tc>
          <w:tcPr>
            <w:tcW w:w="221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да</w:t>
            </w:r>
          </w:p>
        </w:tc>
      </w:tr>
      <w:tr w:rsidR="00A660EF" w:rsidRPr="00CC5C0A" w:rsidTr="00AD0633">
        <w:tc>
          <w:tcPr>
            <w:tcW w:w="57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2.</w:t>
            </w:r>
          </w:p>
        </w:tc>
        <w:tc>
          <w:tcPr>
            <w:tcW w:w="8995" w:type="dxa"/>
            <w:gridSpan w:val="3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Показатели качества</w:t>
            </w:r>
          </w:p>
        </w:tc>
      </w:tr>
      <w:tr w:rsidR="00A660EF" w:rsidRPr="00CC5C0A" w:rsidTr="00AD0633">
        <w:tc>
          <w:tcPr>
            <w:tcW w:w="57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2.1.</w:t>
            </w:r>
          </w:p>
        </w:tc>
        <w:tc>
          <w:tcPr>
            <w:tcW w:w="3627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Количество обоснованных претензий и жалоб</w:t>
            </w:r>
          </w:p>
        </w:tc>
        <w:tc>
          <w:tcPr>
            <w:tcW w:w="3152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шт.</w:t>
            </w:r>
          </w:p>
        </w:tc>
        <w:tc>
          <w:tcPr>
            <w:tcW w:w="221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0-5</w:t>
            </w:r>
          </w:p>
        </w:tc>
      </w:tr>
      <w:tr w:rsidR="00A660EF" w:rsidRPr="00CC5C0A" w:rsidTr="00AD0633">
        <w:tc>
          <w:tcPr>
            <w:tcW w:w="57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2.2.</w:t>
            </w:r>
          </w:p>
        </w:tc>
        <w:tc>
          <w:tcPr>
            <w:tcW w:w="3627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3152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%</w:t>
            </w:r>
          </w:p>
        </w:tc>
        <w:tc>
          <w:tcPr>
            <w:tcW w:w="221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100</w:t>
            </w:r>
          </w:p>
        </w:tc>
      </w:tr>
      <w:tr w:rsidR="00A660EF" w:rsidRPr="00CC5C0A" w:rsidTr="00AD0633">
        <w:tc>
          <w:tcPr>
            <w:tcW w:w="57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2.3.</w:t>
            </w:r>
          </w:p>
        </w:tc>
        <w:tc>
          <w:tcPr>
            <w:tcW w:w="3627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Культура обслуживания (вежливость, эстетичность)</w:t>
            </w:r>
          </w:p>
        </w:tc>
        <w:tc>
          <w:tcPr>
            <w:tcW w:w="3152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положительно/отрицательно</w:t>
            </w:r>
          </w:p>
        </w:tc>
        <w:tc>
          <w:tcPr>
            <w:tcW w:w="2216" w:type="dxa"/>
          </w:tcPr>
          <w:p w:rsidR="00A660EF" w:rsidRPr="00CC5C0A" w:rsidRDefault="00A660EF" w:rsidP="00AD063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положительно</w:t>
            </w:r>
          </w:p>
        </w:tc>
      </w:tr>
    </w:tbl>
    <w:p w:rsidR="00A660EF" w:rsidRDefault="00A660EF" w:rsidP="00A660EF">
      <w:pPr>
        <w:keepNext/>
        <w:shd w:val="clear" w:color="auto" w:fill="FFFFFF"/>
        <w:tabs>
          <w:tab w:val="left" w:pos="709"/>
          <w:tab w:val="left" w:pos="1003"/>
        </w:tabs>
        <w:contextualSpacing/>
        <w:jc w:val="both"/>
        <w:rPr>
          <w:b/>
          <w:sz w:val="24"/>
          <w:szCs w:val="24"/>
        </w:rPr>
      </w:pP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Pr="00CC5C0A" w:rsidRDefault="00A660EF" w:rsidP="00A660EF">
      <w:pPr>
        <w:pStyle w:val="a9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4509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C0A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</w:t>
      </w: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 выполнения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CC5C0A">
        <w:rPr>
          <w:sz w:val="24"/>
          <w:szCs w:val="24"/>
        </w:rPr>
        <w:t>.1. Предоставление муниципальной услуги состоит из одной процедуры – обращения заявителя к информации о проведение ярмарок, выставок народного творчества, ремесел на территории Гаврилов – Ямского муниципального района.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C5C0A">
        <w:rPr>
          <w:sz w:val="24"/>
          <w:szCs w:val="24"/>
        </w:rPr>
        <w:t>.2. Обращение заявителя к информации о проведение ярмарок, выставок народного творчества, ремесел на территории Гаврилов – Ямского муниципального района.</w:t>
      </w:r>
    </w:p>
    <w:p w:rsidR="00A660EF" w:rsidRPr="00CC5C0A" w:rsidRDefault="00A660EF" w:rsidP="00A660EF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 Юридическим фактом, являющимся основанием для начала процедуры, является обращение на Портал государственных и муниципальных услуг  Ярославской области  в интернете: </w:t>
      </w:r>
      <w:r w:rsidRPr="00CC5C0A">
        <w:rPr>
          <w:sz w:val="24"/>
          <w:szCs w:val="24"/>
          <w:lang w:val="en-US"/>
        </w:rPr>
        <w:t>http</w:t>
      </w:r>
      <w:r w:rsidRPr="00CC5C0A">
        <w:rPr>
          <w:sz w:val="24"/>
          <w:szCs w:val="24"/>
        </w:rPr>
        <w:t>//уаг.</w:t>
      </w:r>
      <w:r w:rsidRPr="00CC5C0A">
        <w:rPr>
          <w:sz w:val="24"/>
          <w:szCs w:val="24"/>
          <w:lang w:val="en-US"/>
        </w:rPr>
        <w:t>gosuslugi</w:t>
      </w:r>
      <w:r w:rsidRPr="00CC5C0A">
        <w:rPr>
          <w:sz w:val="24"/>
          <w:szCs w:val="24"/>
        </w:rPr>
        <w:t>.</w:t>
      </w:r>
      <w:r w:rsidRPr="00CC5C0A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или на сайт</w:t>
      </w:r>
      <w:r w:rsidRPr="00CC5C0A">
        <w:rPr>
          <w:sz w:val="24"/>
          <w:szCs w:val="24"/>
        </w:rPr>
        <w:t xml:space="preserve"> Администрации Гаврилов-Ямского муниципального района: </w:t>
      </w:r>
      <w:r w:rsidRPr="00CC5C0A">
        <w:rPr>
          <w:sz w:val="24"/>
          <w:szCs w:val="24"/>
          <w:lang w:val="en-US"/>
        </w:rPr>
        <w:t>http</w:t>
      </w:r>
      <w:r w:rsidRPr="00CC5C0A">
        <w:rPr>
          <w:sz w:val="24"/>
          <w:szCs w:val="24"/>
        </w:rPr>
        <w:t>//</w:t>
      </w:r>
      <w:r w:rsidRPr="00CC5C0A">
        <w:rPr>
          <w:sz w:val="24"/>
          <w:szCs w:val="24"/>
          <w:lang w:val="en-US"/>
        </w:rPr>
        <w:t>gavyam</w:t>
      </w:r>
      <w:r w:rsidRPr="00CC5C0A">
        <w:rPr>
          <w:sz w:val="24"/>
          <w:szCs w:val="24"/>
        </w:rPr>
        <w:t>.</w:t>
      </w:r>
      <w:r w:rsidRPr="00CC5C0A">
        <w:rPr>
          <w:sz w:val="24"/>
          <w:szCs w:val="24"/>
          <w:lang w:val="en-US"/>
        </w:rPr>
        <w:t>ru</w:t>
      </w:r>
      <w:r w:rsidRPr="00CC5C0A">
        <w:rPr>
          <w:sz w:val="24"/>
          <w:szCs w:val="24"/>
        </w:rPr>
        <w:t>/</w:t>
      </w:r>
      <w:r w:rsidRPr="00CC5C0A">
        <w:rPr>
          <w:sz w:val="24"/>
          <w:szCs w:val="24"/>
          <w:lang w:val="en-US"/>
        </w:rPr>
        <w:t>gosserv</w:t>
      </w:r>
      <w:r w:rsidRPr="00CC5C0A">
        <w:rPr>
          <w:sz w:val="24"/>
          <w:szCs w:val="24"/>
        </w:rPr>
        <w:t>/.</w:t>
      </w:r>
    </w:p>
    <w:p w:rsidR="00A660EF" w:rsidRPr="00686B4D" w:rsidRDefault="00A660EF" w:rsidP="00A660EF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Заявитель самостоятельно осуществляет действия, предусмотренные процедурой.</w:t>
      </w: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Pr="00784CD1" w:rsidRDefault="00A660EF" w:rsidP="00A660EF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784CD1">
        <w:rPr>
          <w:rFonts w:ascii="Times New Roman" w:hAnsi="Times New Roman"/>
          <w:b/>
          <w:sz w:val="24"/>
          <w:szCs w:val="24"/>
        </w:rPr>
        <w:t xml:space="preserve">Раздел </w:t>
      </w:r>
      <w:r w:rsidRPr="00784CD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84CD1">
        <w:rPr>
          <w:rFonts w:ascii="Times New Roman" w:hAnsi="Times New Roman"/>
          <w:b/>
          <w:sz w:val="24"/>
          <w:szCs w:val="24"/>
        </w:rPr>
        <w:t>. Формы контроля за исполнением  Регламента</w:t>
      </w: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 Текущий контроль за исполнением Регламента осуществляет начальник Управления культуры, туризма, спорта и молодёжной политики Администрации Гаврилов-Ямского муниципального района.</w:t>
      </w: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Текущий контроль за организацией предоставления муниципальной услуги осуществляет заместитель начальника </w:t>
      </w:r>
      <w:r w:rsidRPr="006879A0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культуры, туризма, спорта и молодёжной политики Администрации Гаврилов-Ямского муниципального района (далее – заместитель начальника).</w:t>
      </w: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4.3. Текущий контроль за полнотой и качеством предоставления муниципальной услуги осуществляет директор МБУ ЦНТ.</w:t>
      </w: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Текущий контроль осуществляется путем проведения проверок по факту жалоб заявителей на решения, действия (бездействие) должностных лиц МБУ ЦНТ и включает в себя выявление и </w:t>
      </w:r>
      <w:r>
        <w:rPr>
          <w:sz w:val="24"/>
          <w:szCs w:val="24"/>
        </w:rPr>
        <w:lastRenderedPageBreak/>
        <w:t>устранение нарушений, рассмотрение, принятие решений и подготовку ответов на жалобы заявителей на решения, действия (бездействие) должностных лиц МБУ ЦНТ.</w:t>
      </w: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Pr="00784CD1" w:rsidRDefault="00A660EF" w:rsidP="00A660EF">
      <w:pPr>
        <w:keepNext/>
        <w:contextualSpacing/>
        <w:jc w:val="center"/>
        <w:rPr>
          <w:b/>
          <w:sz w:val="24"/>
          <w:szCs w:val="24"/>
        </w:rPr>
      </w:pPr>
      <w:r w:rsidRPr="00784CD1">
        <w:rPr>
          <w:b/>
          <w:color w:val="000000"/>
          <w:sz w:val="24"/>
          <w:szCs w:val="24"/>
        </w:rPr>
        <w:t xml:space="preserve">Раздел </w:t>
      </w:r>
      <w:r w:rsidRPr="00784CD1">
        <w:rPr>
          <w:b/>
          <w:color w:val="000000"/>
          <w:sz w:val="24"/>
          <w:szCs w:val="24"/>
          <w:lang w:val="en-US"/>
        </w:rPr>
        <w:t>V</w:t>
      </w:r>
      <w:r w:rsidRPr="00784CD1">
        <w:rPr>
          <w:b/>
          <w:color w:val="000000"/>
          <w:sz w:val="24"/>
          <w:szCs w:val="24"/>
        </w:rPr>
        <w:t>.Досудебный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20BAD">
        <w:rPr>
          <w:color w:val="000000"/>
          <w:sz w:val="24"/>
          <w:szCs w:val="24"/>
        </w:rPr>
        <w:t>.1. Заявитель имеет право на досудебное (внесудебное) обжалование решений и действий (бездействия) осуществляемых (принимаемых) в ходе предоставления</w:t>
      </w:r>
      <w:r>
        <w:rPr>
          <w:color w:val="000000"/>
          <w:sz w:val="24"/>
          <w:szCs w:val="24"/>
        </w:rPr>
        <w:t xml:space="preserve"> муниципальной</w:t>
      </w:r>
      <w:r w:rsidRPr="00D20BAD">
        <w:rPr>
          <w:color w:val="000000"/>
          <w:sz w:val="24"/>
          <w:szCs w:val="24"/>
        </w:rPr>
        <w:t xml:space="preserve"> услуги. 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20BAD">
        <w:rPr>
          <w:color w:val="000000"/>
          <w:sz w:val="24"/>
          <w:szCs w:val="24"/>
        </w:rPr>
        <w:t xml:space="preserve">.2. Заявитель может обратиться с жалобой в том числе в следующих случаях: 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 xml:space="preserve">        -  нарушение срока регистрации запроса заявителя о предоставлении </w:t>
      </w:r>
      <w:r>
        <w:rPr>
          <w:color w:val="000000"/>
          <w:sz w:val="24"/>
          <w:szCs w:val="24"/>
        </w:rPr>
        <w:t xml:space="preserve">муниципальной </w:t>
      </w:r>
      <w:r w:rsidRPr="00D20BAD">
        <w:rPr>
          <w:color w:val="000000"/>
          <w:sz w:val="24"/>
          <w:szCs w:val="24"/>
        </w:rPr>
        <w:t xml:space="preserve"> услуги;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 xml:space="preserve">-  нарушение срока предоставления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 xml:space="preserve">-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>- 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</w:t>
      </w:r>
      <w:r w:rsidRPr="008B60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у заявителя;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>-  отказ в предоставлении</w:t>
      </w:r>
      <w:r w:rsidRPr="008B60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 xml:space="preserve">-  затребование с заявителя при предоставлении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 xml:space="preserve">-  отказ органа - поставщика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должностного лица органа - поставщика услуги,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20BAD">
        <w:rPr>
          <w:color w:val="000000"/>
          <w:sz w:val="24"/>
          <w:szCs w:val="24"/>
        </w:rPr>
        <w:t xml:space="preserve">.3. Жалоба для рассмотрения в досудебном (внесудебном) порядке подается в орган - поставщик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  в письменной форме на бумажном носителе или в форме электронного документа. 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 xml:space="preserve">         Жалобы на решения, принятые руководителем органа - поставщика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подаются в вышестоящий орган (при его наличии) либо в случае его отсутствия рассматриваются непосредственно руководителем органа – поставщика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услуги.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>   Жалоба может быть направлена по почте, с использованием информационно-телекоммуникационной сети "Интернет", официального сайта органа – поставщика</w:t>
      </w:r>
      <w:r w:rsidRPr="008B60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660EF" w:rsidRPr="00D20BAD" w:rsidRDefault="00A660EF" w:rsidP="00A660EF">
      <w:pPr>
        <w:keepNext/>
        <w:ind w:firstLine="540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>  Жалоба должна содержать:</w:t>
      </w:r>
    </w:p>
    <w:p w:rsidR="00A660EF" w:rsidRPr="00D20BAD" w:rsidRDefault="00A660EF" w:rsidP="00A660EF">
      <w:pPr>
        <w:keepNext/>
        <w:ind w:firstLine="540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 xml:space="preserve">-  наименование органа - поставщика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должностного лица органа - поставщика услуги, либо </w:t>
      </w:r>
      <w:r>
        <w:rPr>
          <w:color w:val="000000"/>
          <w:sz w:val="24"/>
          <w:szCs w:val="24"/>
        </w:rPr>
        <w:t>муниципального</w:t>
      </w:r>
      <w:r w:rsidRPr="00D20BAD">
        <w:rPr>
          <w:color w:val="000000"/>
          <w:sz w:val="24"/>
          <w:szCs w:val="24"/>
        </w:rPr>
        <w:t xml:space="preserve"> служащего, решения и действия (бездействие) которых обжалуются;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>- 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 xml:space="preserve">-  сведения об обжалуемых решениях и действиях (бездействии) органа - поставщика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должностного лица органа - поставщика услуги, </w:t>
      </w:r>
      <w:r>
        <w:rPr>
          <w:color w:val="000000"/>
          <w:sz w:val="24"/>
          <w:szCs w:val="24"/>
        </w:rPr>
        <w:t xml:space="preserve">муниципального </w:t>
      </w:r>
      <w:r w:rsidRPr="00D20BAD">
        <w:rPr>
          <w:color w:val="000000"/>
          <w:sz w:val="24"/>
          <w:szCs w:val="24"/>
        </w:rPr>
        <w:t>служащего;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lastRenderedPageBreak/>
        <w:t>-  доводы, на основании которых заявитель не согласен с решением и действием (бездействием) органа - поставщика</w:t>
      </w:r>
      <w:r w:rsidRPr="008B60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должностного лица органа - поставщика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</w:t>
      </w:r>
      <w:r>
        <w:rPr>
          <w:color w:val="000000"/>
          <w:sz w:val="24"/>
          <w:szCs w:val="24"/>
        </w:rPr>
        <w:t>муниципального</w:t>
      </w:r>
      <w:r w:rsidRPr="00D20BAD">
        <w:rPr>
          <w:color w:val="000000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5.4</w:t>
      </w:r>
      <w:r w:rsidRPr="00D20BAD">
        <w:rPr>
          <w:color w:val="000000"/>
          <w:sz w:val="24"/>
          <w:szCs w:val="24"/>
        </w:rPr>
        <w:t>. Жалоба, поступившая в орган - поставщик</w:t>
      </w:r>
      <w:r w:rsidRPr="008B60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- поставщика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должностного лица органа - поставщика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20BA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D20BAD">
        <w:rPr>
          <w:color w:val="000000"/>
          <w:sz w:val="24"/>
          <w:szCs w:val="24"/>
        </w:rPr>
        <w:t>. По результатам рассмотрения жалобы орган – поставщик услуги, принимает одно из следующих решений: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 xml:space="preserve">         -  удовлетворяет жалобу, в том числе в форме отмены принятого решения, исправления допущенных органом - поставщиком </w:t>
      </w:r>
      <w:r>
        <w:rPr>
          <w:color w:val="000000"/>
          <w:sz w:val="24"/>
          <w:szCs w:val="24"/>
        </w:rPr>
        <w:t>муниципальной</w:t>
      </w:r>
      <w:r w:rsidRPr="00D20BAD">
        <w:rPr>
          <w:color w:val="000000"/>
          <w:sz w:val="24"/>
          <w:szCs w:val="24"/>
        </w:rPr>
        <w:t xml:space="preserve"> услуги,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>-  отказывает в удовлетворении жалобы.</w:t>
      </w:r>
    </w:p>
    <w:p w:rsidR="00A660EF" w:rsidRPr="00D20BAD" w:rsidRDefault="00A660EF" w:rsidP="00A660EF">
      <w:pPr>
        <w:keepNext/>
        <w:ind w:firstLine="566"/>
        <w:contextualSpacing/>
        <w:jc w:val="both"/>
        <w:rPr>
          <w:sz w:val="24"/>
          <w:szCs w:val="24"/>
        </w:rPr>
      </w:pPr>
      <w:r w:rsidRPr="00D20BAD">
        <w:rPr>
          <w:color w:val="000000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Pr="00D20BAD">
        <w:rPr>
          <w:color w:val="000000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660EF" w:rsidRPr="00D20BAD" w:rsidRDefault="00A660EF" w:rsidP="00A660EF">
      <w:pPr>
        <w:keepNext/>
        <w:contextualSpacing/>
        <w:jc w:val="both"/>
        <w:rPr>
          <w:sz w:val="24"/>
          <w:szCs w:val="24"/>
        </w:rPr>
      </w:pPr>
    </w:p>
    <w:p w:rsidR="00A660EF" w:rsidRDefault="00A660EF" w:rsidP="00A660EF">
      <w:r>
        <w:t xml:space="preserve"> </w:t>
      </w:r>
    </w:p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A660EF" w:rsidRDefault="00A660EF" w:rsidP="00A660EF"/>
    <w:p w:rsidR="008D3FD9" w:rsidRDefault="008D3FD9" w:rsidP="008D3FD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Приложение № 1</w:t>
      </w:r>
    </w:p>
    <w:p w:rsidR="008D3FD9" w:rsidRPr="00100A03" w:rsidRDefault="008D3FD9" w:rsidP="008D3F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100A03">
        <w:rPr>
          <w:sz w:val="24"/>
          <w:szCs w:val="24"/>
        </w:rPr>
        <w:t>Административному регламенту</w:t>
      </w:r>
    </w:p>
    <w:p w:rsidR="008D3FD9" w:rsidRDefault="008D3FD9" w:rsidP="008D3FD9">
      <w:pPr>
        <w:rPr>
          <w:sz w:val="24"/>
          <w:szCs w:val="24"/>
        </w:rPr>
      </w:pPr>
    </w:p>
    <w:p w:rsidR="008D3FD9" w:rsidRDefault="008D3FD9" w:rsidP="008D3FD9">
      <w:pPr>
        <w:rPr>
          <w:sz w:val="24"/>
          <w:szCs w:val="24"/>
        </w:rPr>
      </w:pPr>
    </w:p>
    <w:p w:rsidR="008D3FD9" w:rsidRDefault="008D3FD9" w:rsidP="008D3FD9">
      <w:pPr>
        <w:rPr>
          <w:sz w:val="24"/>
          <w:szCs w:val="24"/>
        </w:rPr>
      </w:pPr>
    </w:p>
    <w:p w:rsidR="008D3FD9" w:rsidRDefault="008D3FD9" w:rsidP="008D3FD9">
      <w:pPr>
        <w:rPr>
          <w:sz w:val="24"/>
          <w:szCs w:val="24"/>
        </w:rPr>
      </w:pPr>
    </w:p>
    <w:p w:rsidR="008D3FD9" w:rsidRDefault="008D3FD9" w:rsidP="008D3FD9">
      <w:pPr>
        <w:rPr>
          <w:sz w:val="24"/>
          <w:szCs w:val="24"/>
        </w:rPr>
      </w:pPr>
    </w:p>
    <w:p w:rsidR="008D3FD9" w:rsidRPr="00100A03" w:rsidRDefault="008D3FD9" w:rsidP="008D3FD9">
      <w:pPr>
        <w:rPr>
          <w:sz w:val="24"/>
          <w:szCs w:val="24"/>
        </w:rPr>
      </w:pPr>
    </w:p>
    <w:p w:rsidR="008D3FD9" w:rsidRPr="00100A03" w:rsidRDefault="008D3FD9" w:rsidP="008D3FD9">
      <w:pPr>
        <w:tabs>
          <w:tab w:val="left" w:pos="2310"/>
        </w:tabs>
        <w:jc w:val="center"/>
        <w:rPr>
          <w:sz w:val="24"/>
          <w:szCs w:val="24"/>
        </w:rPr>
      </w:pPr>
      <w:r w:rsidRPr="00100A03">
        <w:rPr>
          <w:sz w:val="24"/>
          <w:szCs w:val="24"/>
        </w:rPr>
        <w:t xml:space="preserve">Блок-схема предоставления муниципальной услуги </w:t>
      </w:r>
      <w:r>
        <w:rPr>
          <w:sz w:val="24"/>
          <w:szCs w:val="24"/>
        </w:rPr>
        <w:t>в электронном виде</w:t>
      </w:r>
    </w:p>
    <w:p w:rsidR="008D3FD9" w:rsidRDefault="008D3FD9" w:rsidP="008D3FD9">
      <w:pPr>
        <w:tabs>
          <w:tab w:val="left" w:pos="2310"/>
        </w:tabs>
        <w:jc w:val="center"/>
        <w:rPr>
          <w:sz w:val="24"/>
          <w:szCs w:val="24"/>
        </w:rPr>
      </w:pPr>
      <w:r w:rsidRPr="00100A03">
        <w:rPr>
          <w:sz w:val="24"/>
          <w:szCs w:val="24"/>
        </w:rPr>
        <w:t>«</w:t>
      </w:r>
      <w:r>
        <w:rPr>
          <w:sz w:val="24"/>
          <w:szCs w:val="24"/>
        </w:rPr>
        <w:t>Запись на обзорные, тематические и интерактивные экскурсии</w:t>
      </w:r>
      <w:r w:rsidRPr="00100A03">
        <w:rPr>
          <w:sz w:val="24"/>
          <w:szCs w:val="24"/>
        </w:rPr>
        <w:t>»</w:t>
      </w:r>
    </w:p>
    <w:p w:rsidR="008D3FD9" w:rsidRDefault="008D3FD9" w:rsidP="008D3FD9">
      <w:pPr>
        <w:tabs>
          <w:tab w:val="left" w:pos="2310"/>
        </w:tabs>
        <w:rPr>
          <w:sz w:val="24"/>
          <w:szCs w:val="24"/>
        </w:rPr>
      </w:pPr>
    </w:p>
    <w:p w:rsidR="008D3FD9" w:rsidRPr="00100A03" w:rsidRDefault="008D3FD9" w:rsidP="008D3FD9">
      <w:pPr>
        <w:tabs>
          <w:tab w:val="left" w:pos="2310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3513"/>
        <w:gridCol w:w="3545"/>
      </w:tblGrid>
      <w:tr w:rsidR="008D3FD9" w:rsidRPr="006E49ED" w:rsidTr="00D53F4B">
        <w:trPr>
          <w:trHeight w:val="1009"/>
        </w:trPr>
        <w:tc>
          <w:tcPr>
            <w:tcW w:w="2548" w:type="dxa"/>
          </w:tcPr>
          <w:p w:rsidR="008D3FD9" w:rsidRPr="006E49ED" w:rsidRDefault="008D3FD9" w:rsidP="00D53F4B">
            <w:pPr>
              <w:jc w:val="center"/>
              <w:rPr>
                <w:sz w:val="20"/>
                <w:szCs w:val="20"/>
              </w:rPr>
            </w:pPr>
            <w:r w:rsidRPr="006E49ED">
              <w:rPr>
                <w:sz w:val="20"/>
                <w:szCs w:val="20"/>
              </w:rPr>
              <w:t>Специалист</w:t>
            </w:r>
          </w:p>
          <w:p w:rsidR="008D3FD9" w:rsidRPr="006E49ED" w:rsidRDefault="008D3FD9" w:rsidP="00D53F4B">
            <w:pPr>
              <w:jc w:val="center"/>
              <w:rPr>
                <w:sz w:val="20"/>
                <w:szCs w:val="20"/>
              </w:rPr>
            </w:pPr>
            <w:r w:rsidRPr="006E49ED">
              <w:rPr>
                <w:sz w:val="20"/>
                <w:szCs w:val="20"/>
              </w:rPr>
              <w:t>МБУ ЦНТ</w:t>
            </w:r>
            <w:r w:rsidRPr="006E49E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3" w:type="dxa"/>
          </w:tcPr>
          <w:p w:rsidR="008D3FD9" w:rsidRPr="006E49ED" w:rsidRDefault="008D3FD9" w:rsidP="00D53F4B">
            <w:pPr>
              <w:jc w:val="center"/>
              <w:rPr>
                <w:sz w:val="20"/>
                <w:szCs w:val="20"/>
              </w:rPr>
            </w:pPr>
            <w:r w:rsidRPr="006E49ED">
              <w:rPr>
                <w:sz w:val="20"/>
                <w:szCs w:val="20"/>
              </w:rPr>
              <w:t xml:space="preserve">Специалист </w:t>
            </w:r>
          </w:p>
          <w:p w:rsidR="008D3FD9" w:rsidRPr="006E49ED" w:rsidRDefault="008D3FD9" w:rsidP="00D5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ЦНТ</w:t>
            </w:r>
          </w:p>
        </w:tc>
        <w:tc>
          <w:tcPr>
            <w:tcW w:w="3545" w:type="dxa"/>
          </w:tcPr>
          <w:p w:rsidR="008D3FD9" w:rsidRPr="006E49ED" w:rsidRDefault="008D3FD9" w:rsidP="00D53F4B">
            <w:pPr>
              <w:jc w:val="center"/>
              <w:rPr>
                <w:sz w:val="20"/>
                <w:szCs w:val="20"/>
              </w:rPr>
            </w:pPr>
            <w:r w:rsidRPr="006E49ED">
              <w:rPr>
                <w:sz w:val="20"/>
                <w:szCs w:val="20"/>
              </w:rPr>
              <w:t>Заявитель</w:t>
            </w:r>
          </w:p>
        </w:tc>
      </w:tr>
      <w:tr w:rsidR="008D3FD9" w:rsidRPr="006E49ED" w:rsidTr="00D53F4B">
        <w:trPr>
          <w:cantSplit/>
          <w:trHeight w:val="1531"/>
        </w:trPr>
        <w:tc>
          <w:tcPr>
            <w:tcW w:w="2548" w:type="dxa"/>
          </w:tcPr>
          <w:p w:rsidR="008D3FD9" w:rsidRPr="006E49ED" w:rsidRDefault="007E7153" w:rsidP="00D53F4B">
            <w:r>
              <w:rPr>
                <w:noProof/>
                <w:lang w:eastAsia="ru-RU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margin-left:5.75pt;margin-top:6.5pt;width:109.05pt;height:62.25pt;z-index:251662336;mso-position-horizontal-relative:text;mso-position-vertical-relative:text">
                  <v:textbox style="mso-next-textbox:#_x0000_s1026">
                    <w:txbxContent>
                      <w:p w:rsidR="008D3FD9" w:rsidRPr="00100A03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и формирование информации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11pt;margin-top:38.25pt;width:22.55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13" w:type="dxa"/>
          </w:tcPr>
          <w:p w:rsidR="008D3FD9" w:rsidRPr="006E49ED" w:rsidRDefault="007E7153" w:rsidP="00D53F4B">
            <w:r>
              <w:rPr>
                <w:noProof/>
                <w:lang w:eastAsia="ru-RU"/>
              </w:rPr>
              <w:pict>
                <v:shape id="_x0000_s1030" type="#_x0000_t32" style="position:absolute;margin-left:137.8pt;margin-top:38.3pt;width:22.55pt;height:.0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24.3pt;margin-top:6.5pt;width:117.75pt;height:62.25pt;flip:x;z-index:251663360;mso-position-horizontal-relative:text;mso-position-vertical-relative:text">
                  <v:textbox style="mso-next-textbox:#_x0000_s1027">
                    <w:txbxContent>
                      <w:p w:rsidR="008D3FD9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Размещение информации в сети интернет</w:t>
                        </w:r>
                      </w:p>
                      <w:p w:rsidR="008D3FD9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8D3FD9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8D3FD9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8D3FD9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8D3FD9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8D3FD9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8D3FD9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8D3FD9" w:rsidRPr="00100A03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8D3FD9" w:rsidRPr="006E49ED" w:rsidRDefault="007E7153" w:rsidP="00D53F4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9" type="#_x0000_t176" style="position:absolute;margin-left:22.15pt;margin-top:6.5pt;width:109.05pt;height:62.25pt;z-index:251665408;mso-position-horizontal-relative:text;mso-position-vertical-relative:text">
                  <v:textbox style="mso-next-textbox:#_x0000_s1029">
                    <w:txbxContent>
                      <w:p w:rsidR="008D3FD9" w:rsidRPr="00100A03" w:rsidRDefault="008D3FD9" w:rsidP="008D3F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информации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D3FD9" w:rsidRDefault="008D3FD9" w:rsidP="008D3FD9"/>
    <w:p w:rsidR="008D3FD9" w:rsidRDefault="008D3FD9" w:rsidP="008D3FD9"/>
    <w:p w:rsidR="008D3FD9" w:rsidRDefault="008D3FD9" w:rsidP="008D3FD9"/>
    <w:p w:rsidR="008D3FD9" w:rsidRDefault="008D3FD9" w:rsidP="008D3FD9"/>
    <w:p w:rsidR="008D3FD9" w:rsidRDefault="008D3FD9" w:rsidP="008D3FD9"/>
    <w:p w:rsidR="008D3FD9" w:rsidRDefault="008D3FD9" w:rsidP="008D3FD9"/>
    <w:p w:rsidR="008D3FD9" w:rsidRDefault="008D3FD9" w:rsidP="008D3FD9">
      <w:pPr>
        <w:rPr>
          <w:sz w:val="20"/>
          <w:szCs w:val="20"/>
        </w:rPr>
      </w:pPr>
    </w:p>
    <w:p w:rsidR="008D3FD9" w:rsidRDefault="008D3FD9" w:rsidP="008D3FD9">
      <w:pPr>
        <w:rPr>
          <w:sz w:val="20"/>
          <w:szCs w:val="20"/>
        </w:rPr>
      </w:pPr>
    </w:p>
    <w:p w:rsidR="008D3FD9" w:rsidRDefault="008D3FD9" w:rsidP="008D3FD9">
      <w:pPr>
        <w:rPr>
          <w:sz w:val="20"/>
          <w:szCs w:val="20"/>
        </w:rPr>
      </w:pPr>
    </w:p>
    <w:p w:rsidR="008D3FD9" w:rsidRDefault="008D3FD9" w:rsidP="008D3FD9">
      <w:pPr>
        <w:rPr>
          <w:sz w:val="20"/>
          <w:szCs w:val="20"/>
        </w:rPr>
      </w:pPr>
    </w:p>
    <w:p w:rsidR="008D3FD9" w:rsidRDefault="008D3FD9" w:rsidP="008D3FD9">
      <w:pPr>
        <w:rPr>
          <w:sz w:val="20"/>
          <w:szCs w:val="20"/>
        </w:rPr>
      </w:pPr>
      <w:r>
        <w:rPr>
          <w:sz w:val="20"/>
          <w:szCs w:val="20"/>
        </w:rPr>
        <w:t>МБУ ЦНТ</w:t>
      </w:r>
      <w:r w:rsidRPr="00401F85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– муниципальное бюджетное учреждение «Центр народного творчества» Гаврилов-Ямского муниципального района.</w:t>
      </w:r>
    </w:p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p w:rsidR="008D3FD9" w:rsidRDefault="008D3FD9" w:rsidP="00A660EF"/>
    <w:sectPr w:rsidR="008D3FD9" w:rsidSect="0030276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43" w:rsidRDefault="00B93843" w:rsidP="00F40ACF">
      <w:r>
        <w:separator/>
      </w:r>
    </w:p>
  </w:endnote>
  <w:endnote w:type="continuationSeparator" w:id="0">
    <w:p w:rsidR="00B93843" w:rsidRDefault="00B93843" w:rsidP="00F40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43" w:rsidRDefault="00B93843" w:rsidP="00F40ACF">
      <w:r>
        <w:separator/>
      </w:r>
    </w:p>
  </w:footnote>
  <w:footnote w:type="continuationSeparator" w:id="0">
    <w:p w:rsidR="00B93843" w:rsidRDefault="00B93843" w:rsidP="00F40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8A" w:rsidRDefault="00B93843">
    <w:pPr>
      <w:pStyle w:val="a6"/>
    </w:pPr>
  </w:p>
  <w:p w:rsidR="00886E8A" w:rsidRDefault="00B93843" w:rsidP="0072558C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0EF"/>
    <w:rsid w:val="000134A4"/>
    <w:rsid w:val="00413F97"/>
    <w:rsid w:val="004417C7"/>
    <w:rsid w:val="005643D2"/>
    <w:rsid w:val="0069235B"/>
    <w:rsid w:val="007E7153"/>
    <w:rsid w:val="008D3FD9"/>
    <w:rsid w:val="00931649"/>
    <w:rsid w:val="00A660EF"/>
    <w:rsid w:val="00B93843"/>
    <w:rsid w:val="00C13896"/>
    <w:rsid w:val="00CC0ABE"/>
    <w:rsid w:val="00CE4CCE"/>
    <w:rsid w:val="00E03BB6"/>
    <w:rsid w:val="00F4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EF"/>
    <w:pPr>
      <w:suppressAutoHyphens/>
    </w:pPr>
    <w:rPr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660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660EF"/>
    <w:rPr>
      <w:sz w:val="16"/>
      <w:szCs w:val="16"/>
      <w:lang w:eastAsia="ar-SA"/>
    </w:rPr>
  </w:style>
  <w:style w:type="paragraph" w:styleId="a3">
    <w:name w:val="Body Text"/>
    <w:basedOn w:val="a"/>
    <w:link w:val="a4"/>
    <w:rsid w:val="00A660EF"/>
    <w:pPr>
      <w:spacing w:after="120"/>
    </w:pPr>
  </w:style>
  <w:style w:type="character" w:customStyle="1" w:styleId="a4">
    <w:name w:val="Основной текст Знак"/>
    <w:basedOn w:val="a0"/>
    <w:link w:val="a3"/>
    <w:rsid w:val="00A660EF"/>
    <w:rPr>
      <w:szCs w:val="28"/>
      <w:lang w:eastAsia="ar-SA"/>
    </w:rPr>
  </w:style>
  <w:style w:type="character" w:styleId="a5">
    <w:name w:val="Strong"/>
    <w:basedOn w:val="a0"/>
    <w:qFormat/>
    <w:locked/>
    <w:rsid w:val="00A660EF"/>
    <w:rPr>
      <w:rFonts w:cs="Times New Roman"/>
      <w:b/>
      <w:bCs/>
    </w:rPr>
  </w:style>
  <w:style w:type="paragraph" w:styleId="a6">
    <w:name w:val="header"/>
    <w:basedOn w:val="a"/>
    <w:link w:val="a7"/>
    <w:semiHidden/>
    <w:rsid w:val="00A66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A660EF"/>
    <w:rPr>
      <w:szCs w:val="28"/>
      <w:lang w:eastAsia="ar-SA"/>
    </w:rPr>
  </w:style>
  <w:style w:type="paragraph" w:styleId="a8">
    <w:name w:val="No Spacing"/>
    <w:uiPriority w:val="1"/>
    <w:qFormat/>
    <w:rsid w:val="00A660EF"/>
    <w:rPr>
      <w:rFonts w:ascii="Calibri" w:eastAsia="Times New Roman" w:hAnsi="Calibri"/>
      <w:sz w:val="22"/>
    </w:rPr>
  </w:style>
  <w:style w:type="paragraph" w:styleId="a9">
    <w:name w:val="List Paragraph"/>
    <w:basedOn w:val="a"/>
    <w:uiPriority w:val="34"/>
    <w:qFormat/>
    <w:rsid w:val="00A660EF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EmptyLayoutCell">
    <w:name w:val="EmptyLayoutCell"/>
    <w:basedOn w:val="a"/>
    <w:rsid w:val="00A660EF"/>
    <w:pPr>
      <w:suppressAutoHyphens w:val="0"/>
    </w:pPr>
    <w:rPr>
      <w:rFonts w:eastAsia="Times New Roman"/>
      <w:sz w:val="2"/>
      <w:szCs w:val="20"/>
      <w:lang w:val="en-US" w:eastAsia="en-US"/>
    </w:rPr>
  </w:style>
  <w:style w:type="paragraph" w:customStyle="1" w:styleId="ConsPlusNormal">
    <w:name w:val="ConsPlusNormal"/>
    <w:rsid w:val="00A66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2915</Words>
  <Characters>16620</Characters>
  <Application>Microsoft Office Word</Application>
  <DocSecurity>0</DocSecurity>
  <Lines>138</Lines>
  <Paragraphs>38</Paragraphs>
  <ScaleCrop>false</ScaleCrop>
  <Company/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3</cp:revision>
  <cp:lastPrinted>2012-06-20T06:35:00Z</cp:lastPrinted>
  <dcterms:created xsi:type="dcterms:W3CDTF">2012-06-19T11:18:00Z</dcterms:created>
  <dcterms:modified xsi:type="dcterms:W3CDTF">2012-06-20T06:39:00Z</dcterms:modified>
</cp:coreProperties>
</file>