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69" w:rsidRPr="00B24169" w:rsidRDefault="00B241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06D4270" wp14:editId="3A9A9722">
            <wp:simplePos x="0" y="0"/>
            <wp:positionH relativeFrom="column">
              <wp:posOffset>2701649</wp:posOffset>
            </wp:positionH>
            <wp:positionV relativeFrom="paragraph">
              <wp:posOffset>-225618</wp:posOffset>
            </wp:positionV>
            <wp:extent cx="482600" cy="548557"/>
            <wp:effectExtent l="0" t="0" r="0" b="4445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4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FA5" w:rsidRDefault="00C40FA5" w:rsidP="00CF114D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E65742" w:rsidRPr="00E43C3F" w:rsidRDefault="00E65742" w:rsidP="00CF114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E43C3F">
        <w:rPr>
          <w:rFonts w:ascii="Times New Roman" w:hAnsi="Times New Roman" w:cs="Times New Roman"/>
          <w:b w:val="0"/>
          <w:sz w:val="30"/>
          <w:szCs w:val="30"/>
        </w:rPr>
        <w:t>СОБРАНИЕ ПРЕДСТАВИТЕЛЕЙ</w:t>
      </w:r>
    </w:p>
    <w:p w:rsidR="00E65742" w:rsidRPr="00E43C3F" w:rsidRDefault="00E65742" w:rsidP="00CF114D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E43C3F">
        <w:rPr>
          <w:rFonts w:ascii="Times New Roman" w:hAnsi="Times New Roman" w:cs="Times New Roman"/>
          <w:b w:val="0"/>
          <w:sz w:val="30"/>
          <w:szCs w:val="30"/>
        </w:rPr>
        <w:t>ГАВРИЛОВ-ЯМСКОГО</w:t>
      </w:r>
      <w:proofErr w:type="gramEnd"/>
      <w:r w:rsidRPr="00E43C3F">
        <w:rPr>
          <w:rFonts w:ascii="Times New Roman" w:hAnsi="Times New Roman" w:cs="Times New Roman"/>
          <w:b w:val="0"/>
          <w:sz w:val="30"/>
          <w:szCs w:val="30"/>
        </w:rPr>
        <w:t xml:space="preserve"> МУНИЦИПАЛЬНОГО РАЙОНА</w:t>
      </w:r>
    </w:p>
    <w:p w:rsidR="00E65742" w:rsidRPr="00CF114D" w:rsidRDefault="00E65742" w:rsidP="00CF11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 w:rsidP="00CF114D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E43C3F">
        <w:rPr>
          <w:rFonts w:ascii="Times New Roman" w:hAnsi="Times New Roman" w:cs="Times New Roman"/>
          <w:sz w:val="40"/>
          <w:szCs w:val="40"/>
        </w:rPr>
        <w:t>РЕШЕНИЕ</w:t>
      </w:r>
    </w:p>
    <w:p w:rsidR="00E65742" w:rsidRPr="00CF114D" w:rsidRDefault="00E65742" w:rsidP="00CF11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3C3F" w:rsidRDefault="00145F12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</w:p>
    <w:p w:rsidR="00E43C3F" w:rsidRDefault="00145F12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Собрания представителей </w:t>
      </w:r>
      <w:proofErr w:type="gramStart"/>
      <w:r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F11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742" w:rsidRPr="00CF114D" w:rsidRDefault="00145F12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>муниципального района от 28.05.2009 №82</w:t>
      </w:r>
    </w:p>
    <w:p w:rsidR="00145F12" w:rsidRPr="00CF114D" w:rsidRDefault="00145F12" w:rsidP="00CF11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65742" w:rsidRPr="00CF114D" w:rsidRDefault="00E65742" w:rsidP="00CF114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>Принято</w:t>
      </w:r>
      <w:r w:rsidR="00145F12" w:rsidRPr="00CF114D">
        <w:rPr>
          <w:rFonts w:ascii="Times New Roman" w:hAnsi="Times New Roman" w:cs="Times New Roman"/>
          <w:sz w:val="26"/>
          <w:szCs w:val="26"/>
        </w:rPr>
        <w:t xml:space="preserve"> </w:t>
      </w:r>
      <w:r w:rsidRPr="00CF114D">
        <w:rPr>
          <w:rFonts w:ascii="Times New Roman" w:hAnsi="Times New Roman" w:cs="Times New Roman"/>
          <w:sz w:val="26"/>
          <w:szCs w:val="26"/>
        </w:rPr>
        <w:t>Собранием представителей</w:t>
      </w:r>
    </w:p>
    <w:p w:rsidR="00E65742" w:rsidRPr="00CF114D" w:rsidRDefault="00E65742" w:rsidP="00CF114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45F12" w:rsidRPr="00CF114D">
        <w:rPr>
          <w:rFonts w:ascii="Times New Roman" w:hAnsi="Times New Roman" w:cs="Times New Roman"/>
          <w:sz w:val="26"/>
          <w:szCs w:val="26"/>
        </w:rPr>
        <w:t xml:space="preserve"> </w:t>
      </w:r>
      <w:r w:rsidRPr="00CF114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65742" w:rsidRPr="00CF114D" w:rsidRDefault="00CD6363" w:rsidP="00CF114D">
      <w:pPr>
        <w:spacing w:after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27.03.2025</w:t>
      </w:r>
    </w:p>
    <w:p w:rsidR="00E65742" w:rsidRPr="00CF114D" w:rsidRDefault="00E65742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CF114D" w:rsidRDefault="00E65742" w:rsidP="00CF11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В соответствии с Водным </w:t>
      </w:r>
      <w:hyperlink r:id="rId7" w:history="1">
        <w:r w:rsidRPr="00CF114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F114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575BBB" w:rsidRPr="00CF114D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575BBB" w:rsidRPr="00CF114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75BBB" w:rsidRPr="00CF114D">
        <w:rPr>
          <w:rFonts w:ascii="Times New Roman" w:hAnsi="Times New Roman" w:cs="Times New Roman"/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hyperlink r:id="rId9" w:history="1">
        <w:r w:rsidRPr="00CF114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F114D">
        <w:rPr>
          <w:rFonts w:ascii="Times New Roman" w:hAnsi="Times New Roman" w:cs="Times New Roman"/>
          <w:sz w:val="26"/>
          <w:szCs w:val="26"/>
        </w:rPr>
        <w:t xml:space="preserve"> Администрации Ярославской области от 22 мая 2007 года </w:t>
      </w:r>
      <w:r w:rsidR="00B24169" w:rsidRPr="00CF114D">
        <w:rPr>
          <w:rFonts w:ascii="Times New Roman" w:hAnsi="Times New Roman" w:cs="Times New Roman"/>
          <w:sz w:val="26"/>
          <w:szCs w:val="26"/>
        </w:rPr>
        <w:t>№</w:t>
      </w:r>
      <w:r w:rsidRPr="00CF114D">
        <w:rPr>
          <w:rFonts w:ascii="Times New Roman" w:hAnsi="Times New Roman" w:cs="Times New Roman"/>
          <w:sz w:val="26"/>
          <w:szCs w:val="26"/>
        </w:rPr>
        <w:t xml:space="preserve"> 164 </w:t>
      </w:r>
      <w:r w:rsidR="00B24169" w:rsidRPr="00CF114D">
        <w:rPr>
          <w:rFonts w:ascii="Times New Roman" w:hAnsi="Times New Roman" w:cs="Times New Roman"/>
          <w:sz w:val="26"/>
          <w:szCs w:val="26"/>
        </w:rPr>
        <w:t>«</w:t>
      </w:r>
      <w:r w:rsidRPr="00CF114D">
        <w:rPr>
          <w:rFonts w:ascii="Times New Roman" w:hAnsi="Times New Roman" w:cs="Times New Roman"/>
          <w:sz w:val="26"/>
          <w:szCs w:val="26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="00B24169" w:rsidRPr="00CF114D">
        <w:rPr>
          <w:rFonts w:ascii="Times New Roman" w:hAnsi="Times New Roman" w:cs="Times New Roman"/>
          <w:sz w:val="26"/>
          <w:szCs w:val="26"/>
        </w:rPr>
        <w:t>»</w:t>
      </w:r>
      <w:r w:rsidRPr="00CF11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742" w:rsidRPr="00CF114D" w:rsidRDefault="00145F12" w:rsidP="00CF11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proofErr w:type="gramStart"/>
      <w:r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F114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65742" w:rsidRPr="00CF114D">
        <w:rPr>
          <w:rFonts w:ascii="Times New Roman" w:hAnsi="Times New Roman" w:cs="Times New Roman"/>
          <w:sz w:val="26"/>
          <w:szCs w:val="26"/>
        </w:rPr>
        <w:t>РЕШИЛО:</w:t>
      </w:r>
    </w:p>
    <w:p w:rsidR="00E65742" w:rsidRPr="00CF114D" w:rsidRDefault="00E43C3F" w:rsidP="00CF114D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44" w:history="1">
        <w:r w:rsidR="00E65742" w:rsidRPr="00CF114D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E65742" w:rsidRPr="00CF114D">
        <w:rPr>
          <w:rFonts w:ascii="Times New Roman" w:hAnsi="Times New Roman" w:cs="Times New Roman"/>
          <w:sz w:val="26"/>
          <w:szCs w:val="26"/>
        </w:rPr>
        <w:t xml:space="preserve"> использования водных объектов общего пользования, расположенных на территории </w:t>
      </w:r>
      <w:proofErr w:type="gramStart"/>
      <w:r w:rsidR="00E65742"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65742" w:rsidRPr="00CF114D">
        <w:rPr>
          <w:rFonts w:ascii="Times New Roman" w:hAnsi="Times New Roman" w:cs="Times New Roman"/>
          <w:sz w:val="26"/>
          <w:szCs w:val="26"/>
        </w:rPr>
        <w:t xml:space="preserve"> муниципального ра</w:t>
      </w:r>
      <w:r w:rsidR="0059776F" w:rsidRPr="00CF114D">
        <w:rPr>
          <w:rFonts w:ascii="Times New Roman" w:hAnsi="Times New Roman" w:cs="Times New Roman"/>
          <w:sz w:val="26"/>
          <w:szCs w:val="26"/>
        </w:rPr>
        <w:t>йона, для личных и бытовых нужд, утвержденные решением Собрания представителей Гаврилов-Ямского муниципального района от 28.05.2009 №82, изложить в новой редакции (приложение).</w:t>
      </w:r>
    </w:p>
    <w:p w:rsidR="00102820" w:rsidRPr="00CF114D" w:rsidRDefault="00C37792" w:rsidP="00CF114D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102820" w:rsidRPr="00CF114D">
        <w:rPr>
          <w:rFonts w:ascii="Times New Roman" w:hAnsi="Times New Roman" w:cs="Times New Roman"/>
          <w:sz w:val="26"/>
          <w:szCs w:val="26"/>
        </w:rPr>
        <w:t xml:space="preserve"> решение Собрания представителей </w:t>
      </w:r>
      <w:proofErr w:type="gramStart"/>
      <w:r w:rsidR="00102820"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02820" w:rsidRPr="00CF114D">
        <w:rPr>
          <w:rFonts w:ascii="Times New Roman" w:hAnsi="Times New Roman" w:cs="Times New Roman"/>
          <w:sz w:val="26"/>
          <w:szCs w:val="26"/>
        </w:rPr>
        <w:t xml:space="preserve"> муниципального района от 25.08.2022 №177 «О внесении изменений в решение Собрания представителей Гаврилов-Ямского муниципального района от 28.05.2009 №82»</w:t>
      </w:r>
      <w:r w:rsidRPr="00CF114D">
        <w:rPr>
          <w:rFonts w:ascii="Times New Roman" w:hAnsi="Times New Roman" w:cs="Times New Roman"/>
          <w:sz w:val="26"/>
          <w:szCs w:val="26"/>
        </w:rPr>
        <w:t>.</w:t>
      </w:r>
    </w:p>
    <w:p w:rsidR="00B94AF7" w:rsidRPr="00CF114D" w:rsidRDefault="00B94AF7" w:rsidP="00CF114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3.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F114D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E65742" w:rsidRPr="00CF114D" w:rsidRDefault="00B94AF7" w:rsidP="00CF114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>4</w:t>
      </w:r>
      <w:r w:rsidR="00E65742" w:rsidRPr="00CF114D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0747C7" w:rsidRPr="00CF114D" w:rsidRDefault="000747C7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CF114D" w:rsidRDefault="000747C7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>Глава</w:t>
      </w:r>
      <w:r w:rsidR="0059776F" w:rsidRPr="00CF11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776F"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59776F" w:rsidRPr="00CF114D" w:rsidRDefault="0059776F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</w:t>
      </w:r>
      <w:r w:rsidR="00CF114D" w:rsidRPr="00CF114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F114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747C7" w:rsidRPr="00CF114D">
        <w:rPr>
          <w:rFonts w:ascii="Times New Roman" w:hAnsi="Times New Roman" w:cs="Times New Roman"/>
          <w:sz w:val="26"/>
          <w:szCs w:val="26"/>
        </w:rPr>
        <w:t xml:space="preserve">А.Б. </w:t>
      </w:r>
      <w:proofErr w:type="spellStart"/>
      <w:r w:rsidR="000747C7" w:rsidRPr="00CF114D">
        <w:rPr>
          <w:rFonts w:ascii="Times New Roman" w:hAnsi="Times New Roman" w:cs="Times New Roman"/>
          <w:sz w:val="26"/>
          <w:szCs w:val="26"/>
        </w:rPr>
        <w:t>Сергеичев</w:t>
      </w:r>
      <w:proofErr w:type="spellEnd"/>
    </w:p>
    <w:p w:rsidR="0059776F" w:rsidRPr="00CF114D" w:rsidRDefault="0059776F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776F" w:rsidRPr="00CF114D" w:rsidRDefault="0059776F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Председатель Собрания </w:t>
      </w:r>
    </w:p>
    <w:p w:rsidR="0059776F" w:rsidRPr="00CF114D" w:rsidRDefault="0059776F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proofErr w:type="gramStart"/>
      <w:r w:rsidRPr="00CF114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59776F" w:rsidRPr="00CF114D" w:rsidRDefault="0059776F" w:rsidP="00CF11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F114D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</w:t>
      </w:r>
      <w:r w:rsidR="00CF114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F114D">
        <w:rPr>
          <w:rFonts w:ascii="Times New Roman" w:hAnsi="Times New Roman" w:cs="Times New Roman"/>
          <w:sz w:val="26"/>
          <w:szCs w:val="26"/>
        </w:rPr>
        <w:t xml:space="preserve">       </w:t>
      </w:r>
      <w:r w:rsidR="000747C7" w:rsidRPr="00CF114D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0747C7" w:rsidRPr="00CF114D">
        <w:rPr>
          <w:rFonts w:ascii="Times New Roman" w:hAnsi="Times New Roman" w:cs="Times New Roman"/>
          <w:sz w:val="26"/>
          <w:szCs w:val="26"/>
        </w:rPr>
        <w:t>Мазилов</w:t>
      </w:r>
      <w:proofErr w:type="spellEnd"/>
      <w:r w:rsidRPr="00CF114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F114D" w:rsidRDefault="00CF114D" w:rsidP="00CF114D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CF114D" w:rsidRDefault="00CF114D" w:rsidP="00CF114D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CF114D" w:rsidRDefault="00102820" w:rsidP="00CF114D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CF114D">
        <w:rPr>
          <w:rFonts w:ascii="Times New Roman" w:hAnsi="Times New Roman" w:cs="Times New Roman"/>
          <w:sz w:val="24"/>
          <w:szCs w:val="26"/>
        </w:rPr>
        <w:t xml:space="preserve">от </w:t>
      </w:r>
      <w:r w:rsidR="00CD6363">
        <w:rPr>
          <w:rFonts w:ascii="Times New Roman" w:hAnsi="Times New Roman" w:cs="Times New Roman"/>
          <w:sz w:val="24"/>
          <w:szCs w:val="26"/>
        </w:rPr>
        <w:t xml:space="preserve">27.03.2025 </w:t>
      </w:r>
      <w:r w:rsidRPr="00CF114D">
        <w:rPr>
          <w:rFonts w:ascii="Times New Roman" w:hAnsi="Times New Roman" w:cs="Times New Roman"/>
          <w:sz w:val="24"/>
          <w:szCs w:val="26"/>
        </w:rPr>
        <w:t xml:space="preserve">№ </w:t>
      </w:r>
      <w:r w:rsidR="00CD6363">
        <w:rPr>
          <w:rFonts w:ascii="Times New Roman" w:hAnsi="Times New Roman" w:cs="Times New Roman"/>
          <w:sz w:val="24"/>
          <w:szCs w:val="26"/>
        </w:rPr>
        <w:t>424</w:t>
      </w:r>
    </w:p>
    <w:p w:rsidR="00CD6363" w:rsidRDefault="00CD6363" w:rsidP="00CF11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5742" w:rsidRPr="00E43C3F" w:rsidRDefault="004D53BD" w:rsidP="00CF11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65742" w:rsidRPr="00E43C3F">
        <w:rPr>
          <w:rFonts w:ascii="Times New Roman" w:hAnsi="Times New Roman" w:cs="Times New Roman"/>
          <w:sz w:val="26"/>
          <w:szCs w:val="26"/>
        </w:rPr>
        <w:t>риложение</w:t>
      </w:r>
      <w:r w:rsidR="00145F12" w:rsidRPr="00E43C3F">
        <w:rPr>
          <w:rFonts w:ascii="Times New Roman" w:hAnsi="Times New Roman" w:cs="Times New Roman"/>
          <w:sz w:val="26"/>
          <w:szCs w:val="26"/>
        </w:rPr>
        <w:t xml:space="preserve"> </w:t>
      </w:r>
      <w:r w:rsidR="00E65742" w:rsidRPr="00E43C3F">
        <w:rPr>
          <w:rFonts w:ascii="Times New Roman" w:hAnsi="Times New Roman" w:cs="Times New Roman"/>
          <w:sz w:val="26"/>
          <w:szCs w:val="26"/>
        </w:rPr>
        <w:t>к решению</w:t>
      </w:r>
    </w:p>
    <w:p w:rsidR="00E65742" w:rsidRPr="00E43C3F" w:rsidRDefault="00E657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Собрания представителей</w:t>
      </w:r>
    </w:p>
    <w:p w:rsidR="00E65742" w:rsidRPr="00E43C3F" w:rsidRDefault="00E657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43C3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E65742" w:rsidRPr="00E43C3F" w:rsidRDefault="00E657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65742" w:rsidRPr="00E43C3F" w:rsidRDefault="00E657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от </w:t>
      </w:r>
      <w:r w:rsidR="00CD6363" w:rsidRPr="00E43C3F">
        <w:rPr>
          <w:rFonts w:ascii="Times New Roman" w:hAnsi="Times New Roman" w:cs="Times New Roman"/>
          <w:sz w:val="26"/>
          <w:szCs w:val="26"/>
        </w:rPr>
        <w:t>27.03.2025</w:t>
      </w:r>
      <w:r w:rsidR="00903238" w:rsidRPr="00E43C3F">
        <w:rPr>
          <w:rFonts w:ascii="Times New Roman" w:hAnsi="Times New Roman" w:cs="Times New Roman"/>
          <w:sz w:val="26"/>
          <w:szCs w:val="26"/>
        </w:rPr>
        <w:t xml:space="preserve"> </w:t>
      </w:r>
      <w:r w:rsidR="004D53BD" w:rsidRPr="00E43C3F">
        <w:rPr>
          <w:rFonts w:ascii="Times New Roman" w:hAnsi="Times New Roman" w:cs="Times New Roman"/>
          <w:sz w:val="26"/>
          <w:szCs w:val="26"/>
        </w:rPr>
        <w:t>№</w:t>
      </w:r>
      <w:r w:rsidR="00102820" w:rsidRPr="00E43C3F">
        <w:rPr>
          <w:rFonts w:ascii="Times New Roman" w:hAnsi="Times New Roman" w:cs="Times New Roman"/>
          <w:sz w:val="26"/>
          <w:szCs w:val="26"/>
        </w:rPr>
        <w:t xml:space="preserve"> </w:t>
      </w:r>
      <w:r w:rsidR="00CD6363" w:rsidRPr="00E43C3F">
        <w:rPr>
          <w:rFonts w:ascii="Times New Roman" w:hAnsi="Times New Roman" w:cs="Times New Roman"/>
          <w:sz w:val="26"/>
          <w:szCs w:val="26"/>
        </w:rPr>
        <w:t>424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"/>
      <w:bookmarkEnd w:id="0"/>
      <w:r w:rsidRPr="00E43C3F">
        <w:rPr>
          <w:rFonts w:ascii="Times New Roman" w:hAnsi="Times New Roman" w:cs="Times New Roman"/>
          <w:sz w:val="26"/>
          <w:szCs w:val="26"/>
        </w:rPr>
        <w:t>ПРАВИЛА</w:t>
      </w:r>
    </w:p>
    <w:p w:rsidR="00E801C6" w:rsidRPr="00E43C3F" w:rsidRDefault="00E657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ИСПОЛЬЗОВАНИЯ ВОДНЫХ ОБЪЕКТОВ ОБЩЕГО ПОЛЬЗОВАНИЯ,</w:t>
      </w:r>
      <w:r w:rsidR="00E801C6" w:rsidRP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E43C3F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 xml:space="preserve"> МУНИЦИПАЛЬНОГОРАЙОНА,</w:t>
      </w:r>
    </w:p>
    <w:p w:rsidR="00E65742" w:rsidRPr="00E43C3F" w:rsidRDefault="00E657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 ДЛЯ ЛИЧНЫХ И БЫТОВЫХ НУЖД</w:t>
      </w:r>
    </w:p>
    <w:p w:rsidR="00E65742" w:rsidRPr="00E43C3F" w:rsidRDefault="00E65742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 xml:space="preserve">Правила использования водных объектов общего пользования, расположенных на территории Гаврилов-Ямского муниципального района, для личных и бытовых нужд (далее - Правила) разработаны во исполнение требований Водного </w:t>
      </w:r>
      <w:hyperlink r:id="rId10" w:history="1">
        <w:r w:rsidRPr="00E43C3F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11" w:history="1">
        <w:r w:rsidRPr="00E43C3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r w:rsidR="00B24169" w:rsidRPr="00E43C3F">
        <w:rPr>
          <w:rFonts w:ascii="Times New Roman" w:hAnsi="Times New Roman" w:cs="Times New Roman"/>
          <w:sz w:val="26"/>
          <w:szCs w:val="26"/>
        </w:rPr>
        <w:t>№</w:t>
      </w:r>
      <w:r w:rsidR="005D5DFF" w:rsidRPr="00E43C3F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E43C3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D5DFF" w:rsidRPr="00E43C3F">
        <w:rPr>
          <w:rFonts w:ascii="Times New Roman" w:hAnsi="Times New Roman" w:cs="Times New Roman"/>
          <w:sz w:val="26"/>
          <w:szCs w:val="26"/>
        </w:rPr>
        <w:t>»</w:t>
      </w:r>
      <w:r w:rsidRPr="00E43C3F">
        <w:rPr>
          <w:rFonts w:ascii="Times New Roman" w:hAnsi="Times New Roman" w:cs="Times New Roman"/>
          <w:sz w:val="26"/>
          <w:szCs w:val="26"/>
        </w:rPr>
        <w:t xml:space="preserve">, Федерального </w:t>
      </w:r>
      <w:hyperlink r:id="rId12" w:history="1">
        <w:r w:rsidRPr="00E43C3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от 30 марта</w:t>
      </w:r>
      <w:r w:rsidR="005D5DFF" w:rsidRPr="00E43C3F">
        <w:rPr>
          <w:rFonts w:ascii="Times New Roman" w:hAnsi="Times New Roman" w:cs="Times New Roman"/>
          <w:sz w:val="26"/>
          <w:szCs w:val="26"/>
        </w:rPr>
        <w:t xml:space="preserve"> 1999 года №</w:t>
      </w:r>
      <w:r w:rsidRPr="00E43C3F">
        <w:rPr>
          <w:rFonts w:ascii="Times New Roman" w:hAnsi="Times New Roman" w:cs="Times New Roman"/>
          <w:sz w:val="26"/>
          <w:szCs w:val="26"/>
        </w:rPr>
        <w:t xml:space="preserve"> 52-ФЗ </w:t>
      </w:r>
      <w:r w:rsidR="005D5DFF" w:rsidRPr="00E43C3F">
        <w:rPr>
          <w:rFonts w:ascii="Times New Roman" w:hAnsi="Times New Roman" w:cs="Times New Roman"/>
          <w:sz w:val="26"/>
          <w:szCs w:val="26"/>
        </w:rPr>
        <w:t>«</w:t>
      </w:r>
      <w:r w:rsidRPr="00E43C3F">
        <w:rPr>
          <w:rFonts w:ascii="Times New Roman" w:hAnsi="Times New Roman" w:cs="Times New Roman"/>
          <w:sz w:val="26"/>
          <w:szCs w:val="26"/>
        </w:rPr>
        <w:t>О санитарно-эпидемиологическом благополучии населения</w:t>
      </w:r>
      <w:r w:rsidR="005D5DFF" w:rsidRPr="00E43C3F">
        <w:rPr>
          <w:rFonts w:ascii="Times New Roman" w:hAnsi="Times New Roman" w:cs="Times New Roman"/>
          <w:sz w:val="26"/>
          <w:szCs w:val="26"/>
        </w:rPr>
        <w:t>»</w:t>
      </w:r>
      <w:r w:rsidRPr="00E43C3F">
        <w:rPr>
          <w:rFonts w:ascii="Times New Roman" w:hAnsi="Times New Roman" w:cs="Times New Roman"/>
          <w:sz w:val="26"/>
          <w:szCs w:val="26"/>
        </w:rPr>
        <w:t>, иных правовых актов Российской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 xml:space="preserve"> Федерации, а также правовых актов Ярославской области.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 (далее - муниципальный район), для личных и бытовых нужд населения.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1.3. Действие настоящих Правил распространяется на водные объекты общего пользования, расположенные на территории 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1.4. Основные понятия, используемые в Правилах: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- водные ресурсы - поверхностные и подземные воды, которые 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>находятся в водных объектах и используются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 xml:space="preserve"> или могут быть использованы;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водный режим - изменение во времени уровней, расхода и объема воды в водном объекте;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водопользователь - физическое или юридическое лицо, которому предоставлено право пользования водным объектом;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водный объект общего пользования</w:t>
      </w:r>
      <w:r w:rsidR="00DB5BAE" w:rsidRPr="00E43C3F">
        <w:rPr>
          <w:rFonts w:ascii="Times New Roman" w:hAnsi="Times New Roman" w:cs="Times New Roman"/>
          <w:sz w:val="26"/>
          <w:szCs w:val="26"/>
        </w:rPr>
        <w:t xml:space="preserve"> - поверхностный водный объект, находящийся в государственной или муниципальной собственности</w:t>
      </w:r>
      <w:r w:rsidRPr="00E43C3F">
        <w:rPr>
          <w:rFonts w:ascii="Times New Roman" w:hAnsi="Times New Roman" w:cs="Times New Roman"/>
          <w:sz w:val="26"/>
          <w:szCs w:val="26"/>
        </w:rPr>
        <w:t>;</w:t>
      </w:r>
      <w:r w:rsidR="00DB5BAE" w:rsidRPr="00E43C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 личные и бытовые нужды - нужды, не связанные с осуществлением предпринимательской деятельности (не связанные с извлечением прибыли).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lastRenderedPageBreak/>
        <w:t xml:space="preserve">Другие понятия, используемые в настоящих Правилах, применяются в значениях, установленных Водным </w:t>
      </w:r>
      <w:hyperlink r:id="rId13" w:history="1">
        <w:r w:rsidRPr="00E43C3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5D5DFF" w:rsidRPr="00E43C3F">
        <w:rPr>
          <w:rFonts w:ascii="Times New Roman" w:hAnsi="Times New Roman" w:cs="Times New Roman"/>
          <w:sz w:val="26"/>
          <w:szCs w:val="26"/>
        </w:rPr>
        <w:t>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1.5.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Ярославской области.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1.6. Поверхностные водные объекты, находящиеся в государственной или муниципальной собственности, являются объектами общего пользования, то есть общедоступными водными объектами, если иное не предусмотрено действующим Водным </w:t>
      </w:r>
      <w:hyperlink r:id="rId14" w:history="1">
        <w:r w:rsidRPr="00E43C3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1.7. Полоса земель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менее 10 километров, составляет 5 метров.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II. ИСПОЛЬЗОВАНИЕ ВОДНЫХ ОБЪЕКТОВ ОБЩЕГО ПОЛЬЗОВАНИЯ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2.1. Использование водных объектов общего пользования осуществляется в соответствии с Правилами охраны жизни людей на водных объектах Ярославской области и </w:t>
      </w:r>
      <w:hyperlink r:id="rId15" w:history="1">
        <w:r w:rsidRPr="00E43C3F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пользования водными объектами Ярославской области для плавания на маломерных плавательных средствах, утвержденными постановлением Администрации Яро</w:t>
      </w:r>
      <w:r w:rsidR="00B24169" w:rsidRPr="00E43C3F">
        <w:rPr>
          <w:rFonts w:ascii="Times New Roman" w:hAnsi="Times New Roman" w:cs="Times New Roman"/>
          <w:sz w:val="26"/>
          <w:szCs w:val="26"/>
        </w:rPr>
        <w:t>славской области от 22.05.2007 №</w:t>
      </w:r>
      <w:r w:rsidRPr="00E43C3F">
        <w:rPr>
          <w:rFonts w:ascii="Times New Roman" w:hAnsi="Times New Roman" w:cs="Times New Roman"/>
          <w:sz w:val="26"/>
          <w:szCs w:val="26"/>
        </w:rPr>
        <w:t xml:space="preserve"> 164, и настоящими Правилами.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2.2. Каждый гражданин вправе: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- иметь доступ к водным объектам общего пользования и бесплатно использовать их для личных и бытовых нужд, если иное не предусмотрено Водным </w:t>
      </w:r>
      <w:hyperlink r:id="rId16" w:history="1">
        <w:r w:rsidRPr="00E43C3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Российской Федерации, другими федеральными законами;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получать в установленном порядке информацию о состоянии водных объектов общего пользования, необходимую для их использования;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использовать водные объекты общего пользования для массового отдыха, туризма и спорта, любительского рыболовства в соответствии с законодательством РФ;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- пользоваться водными объектами для целей охоты и ведения охотничьего хозяйства в соответствии с водным законодательством и законодательством о </w:t>
      </w:r>
      <w:r w:rsidRPr="00E43C3F">
        <w:rPr>
          <w:rFonts w:ascii="Times New Roman" w:hAnsi="Times New Roman" w:cs="Times New Roman"/>
          <w:sz w:val="26"/>
          <w:szCs w:val="26"/>
        </w:rPr>
        <w:lastRenderedPageBreak/>
        <w:t>животном мире;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пользоваться водными объектами с применением маломерных судов, водных мотоциклов и других технических сре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>я отдыха и передвижения с соблюдением Правил для плавания на маломерных плавательных средствах, установленных в Ярославской области;</w:t>
      </w:r>
    </w:p>
    <w:p w:rsidR="002B195F" w:rsidRPr="00E43C3F" w:rsidRDefault="002B195F" w:rsidP="002B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 w:rsidP="002B1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</w:t>
      </w:r>
      <w:r w:rsidR="002B195F" w:rsidRPr="00E43C3F">
        <w:rPr>
          <w:rFonts w:ascii="Times New Roman" w:hAnsi="Times New Roman" w:cs="Times New Roman"/>
          <w:sz w:val="26"/>
          <w:szCs w:val="26"/>
        </w:rPr>
        <w:t xml:space="preserve"> осуществлять забор (изъятие) водных ресурсов для целей питьевого и хозяйственно-бытового водоснабжения;</w:t>
      </w:r>
    </w:p>
    <w:p w:rsidR="00E65742" w:rsidRPr="00E43C3F" w:rsidRDefault="00E65742" w:rsidP="00E53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осуществлять другие права, предусмотренные законодательством РФ.</w:t>
      </w:r>
    </w:p>
    <w:p w:rsidR="00E65742" w:rsidRPr="00E43C3F" w:rsidRDefault="0059776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2.3</w:t>
      </w:r>
      <w:r w:rsidR="00E65742" w:rsidRPr="00E43C3F">
        <w:rPr>
          <w:rFonts w:ascii="Times New Roman" w:hAnsi="Times New Roman" w:cs="Times New Roman"/>
          <w:sz w:val="26"/>
          <w:szCs w:val="26"/>
        </w:rPr>
        <w:t>. Обязанности граждан при использовании водных объектов общего пользования для личных и бытовых нужд: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рационально использовать водные объекты общего пользования, соблюдать условия водопользования, установленные законодательством РФ и настоящими Правилами;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соблюдать правила 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соблюдать меры безопасности при проведении культурных, спортивных и иных мероприятий на водоемах;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>знать и соблюдать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 xml:space="preserve"> требования правил охраны жизни людей на водных объектах, а также выполнять предписания должностных лиц, осуществляющих контроль и надзор за использованием и охраной водных объектов, действующих в пределах предоставленных им полномочий;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- соблюдать законодательство РФ, регулирующее вопросы использования водных объектов.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2.</w:t>
      </w:r>
      <w:r w:rsidR="0059776F" w:rsidRPr="00E43C3F">
        <w:rPr>
          <w:rFonts w:ascii="Times New Roman" w:hAnsi="Times New Roman" w:cs="Times New Roman"/>
          <w:sz w:val="26"/>
          <w:szCs w:val="26"/>
        </w:rPr>
        <w:t>4</w:t>
      </w:r>
      <w:r w:rsidRPr="00E43C3F">
        <w:rPr>
          <w:rFonts w:ascii="Times New Roman" w:hAnsi="Times New Roman" w:cs="Times New Roman"/>
          <w:sz w:val="26"/>
          <w:szCs w:val="26"/>
        </w:rPr>
        <w:t xml:space="preserve">. Органы местного самоуправления поселений, входящих в состав муниципального района, предоставляют гражданам информацию об ограничениях водопользования на водных объектах общего пользования, расположенных на территориях соответствующих муниципальных образований. Указанная информация предоставляется через средства массовой информации и посредством </w:t>
      </w:r>
      <w:r w:rsidRPr="00E43C3F">
        <w:rPr>
          <w:rFonts w:ascii="Times New Roman" w:hAnsi="Times New Roman" w:cs="Times New Roman"/>
          <w:sz w:val="26"/>
          <w:szCs w:val="26"/>
        </w:rPr>
        <w:lastRenderedPageBreak/>
        <w:t>специальных информационных знаков, устанавливаемых вдоль берегов водных объектов. Могут быть также использованы иные способы представления такой информации.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2.</w:t>
      </w:r>
      <w:r w:rsidR="0059776F" w:rsidRPr="00E43C3F">
        <w:rPr>
          <w:rFonts w:ascii="Times New Roman" w:hAnsi="Times New Roman" w:cs="Times New Roman"/>
          <w:sz w:val="26"/>
          <w:szCs w:val="26"/>
        </w:rPr>
        <w:t>5</w:t>
      </w:r>
      <w:r w:rsidRPr="00E43C3F">
        <w:rPr>
          <w:rFonts w:ascii="Times New Roman" w:hAnsi="Times New Roman" w:cs="Times New Roman"/>
          <w:sz w:val="26"/>
          <w:szCs w:val="26"/>
        </w:rPr>
        <w:t>. Граждане, использующие водные объекты общего пользования для личных и бытовых нужд, обязаны не допускать нарушения прав других водопользователей, а также причинения вреда окружающей среде.</w:t>
      </w:r>
    </w:p>
    <w:p w:rsidR="00E65742" w:rsidRPr="00E43C3F" w:rsidRDefault="0059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2.6</w:t>
      </w:r>
      <w:r w:rsidR="00E65742" w:rsidRPr="00E43C3F">
        <w:rPr>
          <w:rFonts w:ascii="Times New Roman" w:hAnsi="Times New Roman" w:cs="Times New Roman"/>
          <w:sz w:val="26"/>
          <w:szCs w:val="26"/>
        </w:rPr>
        <w:t>. Использование водных объектов общего пользования для целей питьевого, хозяйственно-бытового водоснабжения является приоритетным перед иными целями их использования.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C3F">
        <w:rPr>
          <w:rFonts w:ascii="Times New Roman" w:hAnsi="Times New Roman" w:cs="Times New Roman"/>
          <w:sz w:val="26"/>
          <w:szCs w:val="26"/>
        </w:rPr>
        <w:t xml:space="preserve">Для целей питьевого и хозяйственно-бытового водоснабжения используются защищенные от загрязнения и засорения поверхностные водные объекты, пригодность которых для указанной цели определяется на основании соответствующих санитарно-эпидемиологических заключений в соответствии с Федеральным </w:t>
      </w:r>
      <w:hyperlink r:id="rId17" w:history="1">
        <w:r w:rsidRPr="00E43C3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AA066C" w:rsidRPr="00E43C3F">
        <w:rPr>
          <w:rFonts w:ascii="Times New Roman" w:hAnsi="Times New Roman" w:cs="Times New Roman"/>
          <w:sz w:val="26"/>
          <w:szCs w:val="26"/>
        </w:rPr>
        <w:t xml:space="preserve"> от 30 марта 1999 года № 52-ФЗ «</w:t>
      </w:r>
      <w:r w:rsidRPr="00E43C3F">
        <w:rPr>
          <w:rFonts w:ascii="Times New Roman" w:hAnsi="Times New Roman" w:cs="Times New Roman"/>
          <w:sz w:val="26"/>
          <w:szCs w:val="26"/>
        </w:rPr>
        <w:t>О санитарно-эпидемиоло</w:t>
      </w:r>
      <w:r w:rsidR="00AA066C" w:rsidRPr="00E43C3F">
        <w:rPr>
          <w:rFonts w:ascii="Times New Roman" w:hAnsi="Times New Roman" w:cs="Times New Roman"/>
          <w:sz w:val="26"/>
          <w:szCs w:val="26"/>
        </w:rPr>
        <w:t>гическом благополучии населения»</w:t>
      </w:r>
      <w:r w:rsidRPr="00E43C3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E43C3F">
          <w:rPr>
            <w:rFonts w:ascii="Times New Roman" w:hAnsi="Times New Roman" w:cs="Times New Roman"/>
            <w:sz w:val="26"/>
            <w:szCs w:val="26"/>
          </w:rPr>
          <w:t>СанПиН 2.1.4.1110-02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</w:t>
      </w:r>
      <w:r w:rsidR="00B24169" w:rsidRPr="00E43C3F">
        <w:rPr>
          <w:rFonts w:ascii="Times New Roman" w:hAnsi="Times New Roman" w:cs="Times New Roman"/>
          <w:sz w:val="26"/>
          <w:szCs w:val="26"/>
        </w:rPr>
        <w:t>«</w:t>
      </w:r>
      <w:r w:rsidRPr="00E43C3F">
        <w:rPr>
          <w:rFonts w:ascii="Times New Roman" w:hAnsi="Times New Roman" w:cs="Times New Roman"/>
          <w:sz w:val="26"/>
          <w:szCs w:val="26"/>
        </w:rPr>
        <w:t>Зоны санитарной охраны источников водоснабжения и водопроводов питьевого назначения</w:t>
      </w:r>
      <w:r w:rsidR="00B24169" w:rsidRPr="00E43C3F">
        <w:rPr>
          <w:rFonts w:ascii="Times New Roman" w:hAnsi="Times New Roman" w:cs="Times New Roman"/>
          <w:sz w:val="26"/>
          <w:szCs w:val="26"/>
        </w:rPr>
        <w:t>»</w:t>
      </w:r>
      <w:r w:rsidRPr="00E43C3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0BB5" w:rsidRPr="00E43C3F" w:rsidRDefault="0059776F" w:rsidP="008E0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2.7</w:t>
      </w:r>
      <w:r w:rsidR="00E65742" w:rsidRPr="00E43C3F">
        <w:rPr>
          <w:rFonts w:ascii="Times New Roman" w:hAnsi="Times New Roman" w:cs="Times New Roman"/>
          <w:sz w:val="26"/>
          <w:szCs w:val="26"/>
        </w:rPr>
        <w:t xml:space="preserve">. </w:t>
      </w:r>
      <w:r w:rsidR="00575BBB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>Правил использования водных объектов для рекреационных целей утверждаются</w:t>
      </w:r>
      <w:r w:rsidR="008E0BB5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5BBB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8E0BB5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Администрации </w:t>
      </w:r>
      <w:proofErr w:type="gramStart"/>
      <w:r w:rsidR="008E0BB5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>Гаврило</w:t>
      </w:r>
      <w:r w:rsidR="00575BBB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>в-Ямского</w:t>
      </w:r>
      <w:proofErr w:type="gramEnd"/>
      <w:r w:rsidR="00575BBB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833FDA" w:rsidRPr="00E43C3F" w:rsidRDefault="00833FDA" w:rsidP="00596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6BFD" w:rsidRPr="00E43C3F" w:rsidRDefault="00596BFD" w:rsidP="00596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2.8. Использование водных объектов для целей охоты осуществляется в соответствии с водным законодательством и законодательством в области охоты и сохранения охотничьих ресурсов.</w:t>
      </w:r>
    </w:p>
    <w:p w:rsidR="00596BFD" w:rsidRPr="00E43C3F" w:rsidRDefault="00596BFD" w:rsidP="00596B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2.9. Использование водных объектов </w:t>
      </w:r>
      <w:proofErr w:type="spellStart"/>
      <w:r w:rsidRPr="00E43C3F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E43C3F">
        <w:rPr>
          <w:rFonts w:ascii="Times New Roman" w:hAnsi="Times New Roman" w:cs="Times New Roman"/>
          <w:sz w:val="26"/>
          <w:szCs w:val="26"/>
        </w:rPr>
        <w:t xml:space="preserve"> значения для целей рыболовства и </w:t>
      </w:r>
      <w:proofErr w:type="spellStart"/>
      <w:r w:rsidRPr="00E43C3F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E43C3F">
        <w:rPr>
          <w:rFonts w:ascii="Times New Roman" w:hAnsi="Times New Roman" w:cs="Times New Roman"/>
          <w:sz w:val="26"/>
          <w:szCs w:val="26"/>
        </w:rPr>
        <w:t xml:space="preserve"> (рыбоводства) осуществляется в соответствии с Водным </w:t>
      </w:r>
      <w:hyperlink r:id="rId19" w:history="1">
        <w:r w:rsidRPr="00E43C3F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РФ,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</w:t>
      </w:r>
      <w:proofErr w:type="spellStart"/>
      <w:r w:rsidRPr="00E43C3F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E43C3F">
        <w:rPr>
          <w:rFonts w:ascii="Times New Roman" w:hAnsi="Times New Roman" w:cs="Times New Roman"/>
          <w:sz w:val="26"/>
          <w:szCs w:val="26"/>
        </w:rPr>
        <w:t xml:space="preserve"> (рыбоводства).</w:t>
      </w:r>
    </w:p>
    <w:p w:rsidR="00A412E1" w:rsidRPr="00E43C3F" w:rsidRDefault="00596BFD" w:rsidP="008E0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>2.10</w:t>
      </w:r>
      <w:r w:rsidR="008E0BB5" w:rsidRPr="00E43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412E1" w:rsidRPr="00E43C3F">
        <w:rPr>
          <w:rFonts w:ascii="Times New Roman" w:hAnsi="Times New Roman" w:cs="Times New Roman"/>
          <w:sz w:val="26"/>
          <w:szCs w:val="26"/>
        </w:rPr>
        <w:t>Право пользования поверхностными водными объектами или их частями приобретаются физическими лицами и юридическими лицами по основаниям, предусмотренным Водным кодексом Российской Федерации и другими федеральными законами.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III. БЕЗОПАСНОСТЬ ЛЮДЕЙ НА ВОДНЫХ ОБЪЕКТАХ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 w:rsidP="002B19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3.1. В гр</w:t>
      </w:r>
      <w:r w:rsidR="009E498B" w:rsidRPr="00E43C3F">
        <w:rPr>
          <w:rFonts w:ascii="Times New Roman" w:hAnsi="Times New Roman" w:cs="Times New Roman"/>
          <w:sz w:val="26"/>
          <w:szCs w:val="26"/>
        </w:rPr>
        <w:t xml:space="preserve">аницах </w:t>
      </w:r>
      <w:proofErr w:type="spellStart"/>
      <w:r w:rsidR="009E498B" w:rsidRPr="00E43C3F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="009E498B" w:rsidRPr="00E43C3F">
        <w:rPr>
          <w:rFonts w:ascii="Times New Roman" w:hAnsi="Times New Roman" w:cs="Times New Roman"/>
          <w:sz w:val="26"/>
          <w:szCs w:val="26"/>
        </w:rPr>
        <w:t xml:space="preserve"> зон запрещае</w:t>
      </w:r>
      <w:r w:rsidRPr="00E43C3F">
        <w:rPr>
          <w:rFonts w:ascii="Times New Roman" w:hAnsi="Times New Roman" w:cs="Times New Roman"/>
          <w:sz w:val="26"/>
          <w:szCs w:val="26"/>
        </w:rPr>
        <w:t>тся: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1) использование сточных вод в целях регулирования плодородия почв;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3) осуществление авиационных мер по борьбе с вредными организмами;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C3F">
        <w:rPr>
          <w:rFonts w:ascii="Times New Roman" w:hAnsi="Times New Roman" w:cs="Times New Roman"/>
          <w:sz w:val="26"/>
          <w:szCs w:val="26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6) размещение специализированных хранилищ пестицидов и </w:t>
      </w:r>
      <w:proofErr w:type="spellStart"/>
      <w:r w:rsidRPr="00E43C3F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E43C3F">
        <w:rPr>
          <w:rFonts w:ascii="Times New Roman" w:hAnsi="Times New Roman" w:cs="Times New Roman"/>
          <w:sz w:val="26"/>
          <w:szCs w:val="26"/>
        </w:rPr>
        <w:t xml:space="preserve">, применение пестицидов и </w:t>
      </w:r>
      <w:proofErr w:type="spellStart"/>
      <w:r w:rsidRPr="00E43C3F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E43C3F">
        <w:rPr>
          <w:rFonts w:ascii="Times New Roman" w:hAnsi="Times New Roman" w:cs="Times New Roman"/>
          <w:sz w:val="26"/>
          <w:szCs w:val="26"/>
        </w:rPr>
        <w:t>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7) сброс сточных, в том числе дренажных, вод;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C3F">
        <w:rPr>
          <w:rFonts w:ascii="Times New Roman" w:hAnsi="Times New Roman" w:cs="Times New Roman"/>
          <w:sz w:val="26"/>
          <w:szCs w:val="26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20" w:history="1">
        <w:r w:rsidRPr="00E43C3F">
          <w:rPr>
            <w:rFonts w:ascii="Times New Roman" w:hAnsi="Times New Roman" w:cs="Times New Roman"/>
            <w:sz w:val="26"/>
            <w:szCs w:val="26"/>
          </w:rPr>
          <w:t>статьей 19.1</w:t>
        </w:r>
      </w:hyperlink>
      <w:r w:rsidRPr="00E43C3F">
        <w:rPr>
          <w:rFonts w:ascii="Times New Roman" w:hAnsi="Times New Roman" w:cs="Times New Roman"/>
          <w:sz w:val="26"/>
          <w:szCs w:val="26"/>
        </w:rPr>
        <w:t xml:space="preserve"> Закона Российской Федерации от</w:t>
      </w:r>
      <w:proofErr w:type="gramEnd"/>
      <w:r w:rsidRPr="00E43C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3C3F">
        <w:rPr>
          <w:rFonts w:ascii="Times New Roman" w:hAnsi="Times New Roman" w:cs="Times New Roman"/>
          <w:sz w:val="26"/>
          <w:szCs w:val="26"/>
        </w:rPr>
        <w:t>21 февраля 19</w:t>
      </w:r>
      <w:r w:rsidR="005D5DFF" w:rsidRPr="00E43C3F">
        <w:rPr>
          <w:rFonts w:ascii="Times New Roman" w:hAnsi="Times New Roman" w:cs="Times New Roman"/>
          <w:sz w:val="26"/>
          <w:szCs w:val="26"/>
        </w:rPr>
        <w:t>92 года № 2395-1 «</w:t>
      </w:r>
      <w:r w:rsidRPr="00E43C3F">
        <w:rPr>
          <w:rFonts w:ascii="Times New Roman" w:hAnsi="Times New Roman" w:cs="Times New Roman"/>
          <w:sz w:val="26"/>
          <w:szCs w:val="26"/>
        </w:rPr>
        <w:t>О недрах</w:t>
      </w:r>
      <w:r w:rsidR="005D5DFF" w:rsidRPr="00E43C3F">
        <w:rPr>
          <w:rFonts w:ascii="Times New Roman" w:hAnsi="Times New Roman" w:cs="Times New Roman"/>
          <w:sz w:val="26"/>
          <w:szCs w:val="26"/>
        </w:rPr>
        <w:t>»</w:t>
      </w:r>
      <w:r w:rsidRPr="00E43C3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В границах прибрежных защитных полос наряду с установленными настоящим разделом ограничениями запрещаются: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1) распашка земель;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2) размещение отвалов размываемых грунтов;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3) выпас сельскохозяйственных животных и организация для них летних лагерей, ванн.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3.2. Использование отдельных водных объектов общего пользования или их частей для плавания на маломерных плавательных средствах в районе может быть ограничено, приостановлено или запрещено в порядке, установленном законодательством РФ, о чем население должно оповещаться органом, установившим запрет или ограничение, через средства массовой информации, специальными информационными знаками или иным способом.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3.3. Использование отдельных водных объектов общего пользования для организации пляжей, купален и других организованных мест купания, мест массового отдыха населения, туризма и спорта на водных объектах регулируется Правилами охраны жизни людей на водных объектах в Ярославской области.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3.4. Водные объекты, используемые для личных и бытовых нужд населения, должны соответствовать критериям безопасности и безвредности для человека, не должны являться источниками биологических, химических и физических факторов вредного воздействия на человека.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lastRenderedPageBreak/>
        <w:t>3.5. Безопасность детей на воде обеспечивается правильным выбором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3.6.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3.7. Во время рыбной ловли нельзя пробивать большое количество лунок на ограниченной площади, прыгать и бегать по льду, собираться большими группами.</w:t>
      </w:r>
    </w:p>
    <w:p w:rsidR="00E65742" w:rsidRPr="00E43C3F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3.8. Проведение строительных, дноуглубительных, взрывных, буровых </w:t>
      </w:r>
      <w:r w:rsidR="00577C05" w:rsidRPr="00E43C3F">
        <w:rPr>
          <w:rFonts w:ascii="Times New Roman" w:hAnsi="Times New Roman" w:cs="Times New Roman"/>
          <w:sz w:val="26"/>
          <w:szCs w:val="26"/>
        </w:rPr>
        <w:t xml:space="preserve">и других работ, связанных с изменением дна и берегов водных объектов, в их </w:t>
      </w:r>
      <w:proofErr w:type="spellStart"/>
      <w:r w:rsidR="00577C05" w:rsidRPr="00E43C3F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="00577C05" w:rsidRPr="00E43C3F">
        <w:rPr>
          <w:rFonts w:ascii="Times New Roman" w:hAnsi="Times New Roman" w:cs="Times New Roman"/>
          <w:sz w:val="26"/>
          <w:szCs w:val="26"/>
        </w:rPr>
        <w:t xml:space="preserve"> зонах, в границах особо ценных водно-болотных угодий осуществляется в соответствии с требованиями водного законодательства, законодательства в области охраны окружающей среды и законодательства о градостроительной деятельности.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IV. ОПОВЕЩЕНИЕ НАСЕЛЕНИЯ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2175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4.1</w:t>
      </w:r>
      <w:r w:rsidR="00B93A46" w:rsidRPr="00E43C3F">
        <w:rPr>
          <w:rFonts w:ascii="Times New Roman" w:hAnsi="Times New Roman" w:cs="Times New Roman"/>
          <w:sz w:val="26"/>
          <w:szCs w:val="26"/>
        </w:rPr>
        <w:t>.</w:t>
      </w:r>
      <w:r w:rsidRPr="00E43C3F">
        <w:rPr>
          <w:rFonts w:ascii="Times New Roman" w:hAnsi="Times New Roman" w:cs="Times New Roman"/>
          <w:sz w:val="26"/>
          <w:szCs w:val="26"/>
        </w:rPr>
        <w:t xml:space="preserve"> </w:t>
      </w:r>
      <w:r w:rsidR="00E65742" w:rsidRPr="00E43C3F">
        <w:rPr>
          <w:rFonts w:ascii="Times New Roman" w:hAnsi="Times New Roman" w:cs="Times New Roman"/>
          <w:sz w:val="26"/>
          <w:szCs w:val="26"/>
        </w:rPr>
        <w:t>Об условиях осуществления пользования водными объектами общего 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5742" w:rsidRPr="00E43C3F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>V. ОТВЕТСТВЕННОСТЬ ЗА НАРУШЕНИЕ ПРАВИЛ</w:t>
      </w:r>
    </w:p>
    <w:p w:rsidR="00E65742" w:rsidRPr="00E43C3F" w:rsidRDefault="00E657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1B52" w:rsidRPr="00E43C3F" w:rsidRDefault="0021752B" w:rsidP="005D5D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3C3F">
        <w:rPr>
          <w:rFonts w:ascii="Times New Roman" w:hAnsi="Times New Roman" w:cs="Times New Roman"/>
          <w:sz w:val="26"/>
          <w:szCs w:val="26"/>
        </w:rPr>
        <w:t xml:space="preserve">5.1. </w:t>
      </w:r>
      <w:r w:rsidR="00E65742" w:rsidRPr="00E43C3F">
        <w:rPr>
          <w:rFonts w:ascii="Times New Roman" w:hAnsi="Times New Roman" w:cs="Times New Roman"/>
          <w:sz w:val="26"/>
          <w:szCs w:val="26"/>
        </w:rPr>
        <w:t>Лица, нарушившие требования настоящих Правил, несут ответственность в соответствии с действующим законодательством РФ</w:t>
      </w:r>
      <w:bookmarkStart w:id="1" w:name="_GoBack"/>
      <w:bookmarkEnd w:id="1"/>
      <w:r w:rsidR="00E65742" w:rsidRPr="00E43C3F">
        <w:rPr>
          <w:rFonts w:ascii="Times New Roman" w:hAnsi="Times New Roman" w:cs="Times New Roman"/>
          <w:sz w:val="26"/>
          <w:szCs w:val="26"/>
        </w:rPr>
        <w:t>.</w:t>
      </w:r>
    </w:p>
    <w:sectPr w:rsidR="00171B52" w:rsidRPr="00E43C3F" w:rsidSect="00CF11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8B4"/>
    <w:multiLevelType w:val="multilevel"/>
    <w:tmpl w:val="753C0570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42"/>
    <w:rsid w:val="000747C7"/>
    <w:rsid w:val="00102820"/>
    <w:rsid w:val="00145F12"/>
    <w:rsid w:val="00171B52"/>
    <w:rsid w:val="001951F2"/>
    <w:rsid w:val="0021752B"/>
    <w:rsid w:val="00250B09"/>
    <w:rsid w:val="00280558"/>
    <w:rsid w:val="002B195F"/>
    <w:rsid w:val="003458AA"/>
    <w:rsid w:val="00351A6C"/>
    <w:rsid w:val="00373B9E"/>
    <w:rsid w:val="0037428C"/>
    <w:rsid w:val="003A6227"/>
    <w:rsid w:val="00423336"/>
    <w:rsid w:val="004D176F"/>
    <w:rsid w:val="004D53BD"/>
    <w:rsid w:val="0054774B"/>
    <w:rsid w:val="00575BBB"/>
    <w:rsid w:val="00577C05"/>
    <w:rsid w:val="00596BFD"/>
    <w:rsid w:val="0059776F"/>
    <w:rsid w:val="005D5DFF"/>
    <w:rsid w:val="006622DC"/>
    <w:rsid w:val="00671ECB"/>
    <w:rsid w:val="0074047A"/>
    <w:rsid w:val="007A7440"/>
    <w:rsid w:val="00833FDA"/>
    <w:rsid w:val="008A2651"/>
    <w:rsid w:val="008E0BB5"/>
    <w:rsid w:val="008F6A7B"/>
    <w:rsid w:val="00903238"/>
    <w:rsid w:val="009668EE"/>
    <w:rsid w:val="009E498B"/>
    <w:rsid w:val="00A412E1"/>
    <w:rsid w:val="00A65708"/>
    <w:rsid w:val="00A94B54"/>
    <w:rsid w:val="00AA066C"/>
    <w:rsid w:val="00B24169"/>
    <w:rsid w:val="00B325DD"/>
    <w:rsid w:val="00B62036"/>
    <w:rsid w:val="00B93A46"/>
    <w:rsid w:val="00B94AF7"/>
    <w:rsid w:val="00B9604A"/>
    <w:rsid w:val="00BB2CB9"/>
    <w:rsid w:val="00C37792"/>
    <w:rsid w:val="00C40FA5"/>
    <w:rsid w:val="00CD6363"/>
    <w:rsid w:val="00CF114D"/>
    <w:rsid w:val="00D13312"/>
    <w:rsid w:val="00D410BA"/>
    <w:rsid w:val="00DB5BAE"/>
    <w:rsid w:val="00DD15DF"/>
    <w:rsid w:val="00E43C3F"/>
    <w:rsid w:val="00E5367C"/>
    <w:rsid w:val="00E645FC"/>
    <w:rsid w:val="00E65742"/>
    <w:rsid w:val="00E730B6"/>
    <w:rsid w:val="00E801C6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2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592E4D538B12C1D864ADCA05B672B2D6A3A283553F1E69339827008CF93BF9696FC6E04164FD9B3E95CA2079C8D59FF7241F369R6Q2M" TargetMode="External"/><Relationship Id="rId13" Type="http://schemas.openxmlformats.org/officeDocument/2006/relationships/hyperlink" Target="consultantplus://offline/ref=181592E4D538B12C1D864ADCA05B672B2D6B39223257F1E69339827008CF93BF8496A4610C165A8DE4B30BAF05R9QCM" TargetMode="External"/><Relationship Id="rId18" Type="http://schemas.openxmlformats.org/officeDocument/2006/relationships/hyperlink" Target="consultantplus://offline/ref=181592E4D538B12C1D864ADCA05B672B28693F24365AACEC9B608E720FC0CCA891DFF06C0C144589E9F958EB5293935BE76C45ED696071R6Q5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81592E4D538B12C1D864ADCA05B672B2D6B39223257F1E69339827008CF93BF9696FC6E074015C9B7A009AD199E9547FB6C41RFQ1M" TargetMode="External"/><Relationship Id="rId12" Type="http://schemas.openxmlformats.org/officeDocument/2006/relationships/hyperlink" Target="consultantplus://offline/ref=181592E4D538B12C1D864ADCA05B672B2A633F223E51F1E69339827008CF93BF8496A4610C165A8DE4B30BAF05R9QCM" TargetMode="External"/><Relationship Id="rId17" Type="http://schemas.openxmlformats.org/officeDocument/2006/relationships/hyperlink" Target="consultantplus://offline/ref=181592E4D538B12C1D864ADCA05B672B2A633F223E51F1E69339827008CF93BF8496A4610C165A8DE4B30BAF05R9Q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1592E4D538B12C1D864ADCA05B672B2D6B39223257F1E69339827008CF93BF8496A4610C165A8DE4B30BAF05R9QCM" TargetMode="External"/><Relationship Id="rId20" Type="http://schemas.openxmlformats.org/officeDocument/2006/relationships/hyperlink" Target="consultantplus://offline/ref=181592E4D538B12C1D864ADCA05B672B2D6B3C253455F1E69339827008CF93BF9696FC6F05104FD9B3E95CA2079C8D59FF7241F369R6Q2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1592E4D538B12C1D864ADCA05B672B2D6A3A283553F1E69339827008CF93BF9696FC6E04164FD9B3E95CA2079C8D59FF7241F369R6Q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592E4D538B12C1D8654D1B637392E2F61612D3F57F3B3C966D92D5FC699E8D1D9A52F4819458DE2AD08AC0CCAC21DAC6143F1756075797D7385R1QAM" TargetMode="External"/><Relationship Id="rId10" Type="http://schemas.openxmlformats.org/officeDocument/2006/relationships/hyperlink" Target="consultantplus://offline/ref=181592E4D538B12C1D864ADCA05B672B2D6B39223257F1E69339827008CF93BF9696FC6E074015C9B7A009AD199E9547FB6C41RFQ1M" TargetMode="External"/><Relationship Id="rId19" Type="http://schemas.openxmlformats.org/officeDocument/2006/relationships/hyperlink" Target="https://login.consultant.ru/link/?req=doc&amp;base=LAW&amp;n=4162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1592E4D538B12C1D8654D1B637392E2F61612D3F57F3B3C966D92D5FC699E8D1D9A53D4841498DE0B309A9199C935BRFQBM" TargetMode="External"/><Relationship Id="rId14" Type="http://schemas.openxmlformats.org/officeDocument/2006/relationships/hyperlink" Target="consultantplus://offline/ref=181592E4D538B12C1D864ADCA05B672B2D6B39223257F1E69339827008CF93BF8496A4610C165A8DE4B30BAF05R9QC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14</cp:revision>
  <cp:lastPrinted>2025-03-12T13:48:00Z</cp:lastPrinted>
  <dcterms:created xsi:type="dcterms:W3CDTF">2025-03-11T11:20:00Z</dcterms:created>
  <dcterms:modified xsi:type="dcterms:W3CDTF">2025-04-01T12:25:00Z</dcterms:modified>
</cp:coreProperties>
</file>