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1B" w:rsidRDefault="009E4E6D" w:rsidP="00D105C8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67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02F0462" wp14:editId="06C813D9">
            <wp:simplePos x="0" y="0"/>
            <wp:positionH relativeFrom="column">
              <wp:posOffset>2702560</wp:posOffset>
            </wp:positionH>
            <wp:positionV relativeFrom="paragraph">
              <wp:posOffset>4445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7C8" w:rsidRPr="000067C8" w:rsidRDefault="000067C8" w:rsidP="00D105C8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067C8" w:rsidRPr="000067C8" w:rsidRDefault="000067C8" w:rsidP="00D105C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067C8" w:rsidRPr="000067C8" w:rsidRDefault="000067C8" w:rsidP="00D105C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067C8" w:rsidRPr="000067C8" w:rsidRDefault="000067C8" w:rsidP="00D105C8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0067C8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 ГАВРИЛОВ-ЯМСКОГО</w:t>
      </w:r>
    </w:p>
    <w:p w:rsidR="000067C8" w:rsidRPr="000067C8" w:rsidRDefault="000067C8" w:rsidP="00D105C8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0067C8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0067C8" w:rsidRPr="000067C8" w:rsidRDefault="000067C8" w:rsidP="00D105C8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067C8" w:rsidRPr="000067C8" w:rsidRDefault="000067C8" w:rsidP="00D105C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7C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9E4E6D" w:rsidRPr="009E4E6D" w:rsidRDefault="009E4E6D" w:rsidP="00D105C8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067C8" w:rsidRPr="009E4E6D" w:rsidRDefault="00FA1295" w:rsidP="00D105C8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29</w:t>
      </w:r>
      <w:r w:rsidR="000067C8" w:rsidRPr="009E4E6D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827B5D">
        <w:rPr>
          <w:rFonts w:ascii="Times New Roman" w:eastAsia="Times New Roman" w:hAnsi="Times New Roman" w:cs="Times New Roman"/>
          <w:sz w:val="26"/>
          <w:szCs w:val="26"/>
          <w:lang w:eastAsia="ar-SA"/>
        </w:rPr>
        <w:t>12</w:t>
      </w:r>
      <w:r w:rsidR="000067C8" w:rsidRPr="009E4E6D">
        <w:rPr>
          <w:rFonts w:ascii="Times New Roman" w:eastAsia="Times New Roman" w:hAnsi="Times New Roman" w:cs="Times New Roman"/>
          <w:sz w:val="26"/>
          <w:szCs w:val="26"/>
          <w:lang w:eastAsia="ar-SA"/>
        </w:rPr>
        <w:t>. 20</w:t>
      </w:r>
      <w:r w:rsidR="00287654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A019BB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0067C8" w:rsidRPr="009E4E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№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1101</w:t>
      </w:r>
    </w:p>
    <w:p w:rsidR="000067C8" w:rsidRPr="009E4E6D" w:rsidRDefault="000067C8" w:rsidP="00D105C8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404" w:rsidRPr="00E53870" w:rsidRDefault="00A17404" w:rsidP="00A1740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 изменений в постановление</w:t>
      </w:r>
    </w:p>
    <w:p w:rsidR="00A17404" w:rsidRPr="00E53870" w:rsidRDefault="00A17404" w:rsidP="00A1740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Гаврилов-Ямского </w:t>
      </w:r>
    </w:p>
    <w:p w:rsidR="00A17404" w:rsidRPr="009E4E6D" w:rsidRDefault="00A17404" w:rsidP="00A1740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от 24.12.2018 №1504</w:t>
      </w:r>
    </w:p>
    <w:p w:rsidR="000067C8" w:rsidRPr="009E4E6D" w:rsidRDefault="000067C8" w:rsidP="00D105C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1F3F" w:rsidRDefault="000067C8" w:rsidP="00601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4E6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0D79BF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27616E">
        <w:rPr>
          <w:rFonts w:ascii="Times New Roman" w:hAnsi="Times New Roman" w:cs="Times New Roman"/>
          <w:sz w:val="24"/>
          <w:szCs w:val="24"/>
        </w:rPr>
        <w:t>от 26.07.2019 № 247-ФЗ «</w:t>
      </w:r>
      <w:r w:rsidR="0027616E" w:rsidRPr="00E53870">
        <w:rPr>
          <w:rFonts w:ascii="Times New Roman" w:hAnsi="Times New Roman" w:cs="Times New Roman"/>
          <w:sz w:val="26"/>
          <w:szCs w:val="26"/>
        </w:rPr>
        <w:t>О внесении</w:t>
      </w:r>
      <w:r w:rsidR="00601F3F" w:rsidRPr="00E53870">
        <w:rPr>
          <w:rFonts w:ascii="Times New Roman" w:hAnsi="Times New Roman" w:cs="Times New Roman"/>
          <w:sz w:val="26"/>
          <w:szCs w:val="26"/>
        </w:rPr>
        <w:t xml:space="preserve"> изменений в Федеральный закон «О бухгалтерском учете»</w:t>
      </w:r>
      <w:r w:rsidR="0027616E" w:rsidRPr="00E53870">
        <w:rPr>
          <w:rFonts w:ascii="Times New Roman" w:hAnsi="Times New Roman" w:cs="Times New Roman"/>
          <w:sz w:val="26"/>
          <w:szCs w:val="26"/>
        </w:rPr>
        <w:t xml:space="preserve"> и отдельные законодательные акты Российской Федерации в части регулирования бухгалтерского учета организаций бюджетной сферы»,</w:t>
      </w:r>
      <w:r w:rsidR="0027616E">
        <w:rPr>
          <w:rFonts w:ascii="Times New Roman" w:hAnsi="Times New Roman" w:cs="Times New Roman"/>
          <w:sz w:val="24"/>
          <w:szCs w:val="24"/>
        </w:rPr>
        <w:t xml:space="preserve"> </w:t>
      </w:r>
      <w:r w:rsidRPr="009E4E6D">
        <w:rPr>
          <w:rFonts w:ascii="Times New Roman" w:hAnsi="Times New Roman" w:cs="Times New Roman"/>
          <w:sz w:val="26"/>
          <w:szCs w:val="26"/>
        </w:rPr>
        <w:t>приказ</w:t>
      </w:r>
      <w:r w:rsidR="00F36F89">
        <w:rPr>
          <w:rFonts w:ascii="Times New Roman" w:hAnsi="Times New Roman" w:cs="Times New Roman"/>
          <w:sz w:val="26"/>
          <w:szCs w:val="26"/>
        </w:rPr>
        <w:t>ом</w:t>
      </w:r>
      <w:r w:rsidRPr="009E4E6D">
        <w:rPr>
          <w:rFonts w:ascii="Times New Roman" w:hAnsi="Times New Roman" w:cs="Times New Roman"/>
          <w:sz w:val="26"/>
          <w:szCs w:val="26"/>
        </w:rPr>
        <w:t xml:space="preserve"> Министерства финансов Ро</w:t>
      </w:r>
      <w:r w:rsidR="00601F3F">
        <w:rPr>
          <w:rFonts w:ascii="Times New Roman" w:hAnsi="Times New Roman" w:cs="Times New Roman"/>
          <w:sz w:val="26"/>
          <w:szCs w:val="26"/>
        </w:rPr>
        <w:t>ссийской Федерации от 01.12.2010</w:t>
      </w:r>
      <w:r w:rsidRPr="009E4E6D">
        <w:rPr>
          <w:rFonts w:ascii="Times New Roman" w:hAnsi="Times New Roman" w:cs="Times New Roman"/>
          <w:sz w:val="26"/>
          <w:szCs w:val="26"/>
        </w:rPr>
        <w:t xml:space="preserve"> № 157н «</w:t>
      </w:r>
      <w:r w:rsidR="00601F3F" w:rsidRPr="00E53870">
        <w:rPr>
          <w:rFonts w:ascii="Times New Roman" w:hAnsi="Times New Roman" w:cs="Times New Roman"/>
          <w:sz w:val="26"/>
          <w:szCs w:val="26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</w:t>
      </w:r>
      <w:proofErr w:type="gramEnd"/>
      <w:r w:rsidR="00601F3F" w:rsidRPr="00E53870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601F3F" w:rsidRPr="00E53870">
        <w:rPr>
          <w:rFonts w:ascii="Times New Roman" w:hAnsi="Times New Roman" w:cs="Times New Roman"/>
          <w:sz w:val="26"/>
          <w:szCs w:val="26"/>
        </w:rPr>
        <w:t>государственных академий наук, государственных (муниципальных) учреждений и Инструкции по его применению</w:t>
      </w:r>
      <w:r w:rsidR="00140727" w:rsidRPr="009E4E6D">
        <w:rPr>
          <w:rFonts w:ascii="Times New Roman" w:hAnsi="Times New Roman" w:cs="Times New Roman"/>
          <w:sz w:val="26"/>
          <w:szCs w:val="26"/>
        </w:rPr>
        <w:t>»</w:t>
      </w:r>
      <w:r w:rsidRPr="009E4E6D">
        <w:rPr>
          <w:rFonts w:ascii="Times New Roman" w:hAnsi="Times New Roman" w:cs="Times New Roman"/>
          <w:sz w:val="26"/>
          <w:szCs w:val="26"/>
        </w:rPr>
        <w:t>,</w:t>
      </w:r>
      <w:r w:rsidR="00C0363B" w:rsidRPr="009E4E6D">
        <w:rPr>
          <w:rFonts w:ascii="Times New Roman" w:hAnsi="Times New Roman" w:cs="Times New Roman"/>
          <w:sz w:val="26"/>
          <w:szCs w:val="26"/>
        </w:rPr>
        <w:t xml:space="preserve"> приказ</w:t>
      </w:r>
      <w:r w:rsidR="00F36F89">
        <w:rPr>
          <w:rFonts w:ascii="Times New Roman" w:hAnsi="Times New Roman" w:cs="Times New Roman"/>
          <w:sz w:val="26"/>
          <w:szCs w:val="26"/>
        </w:rPr>
        <w:t>ом</w:t>
      </w:r>
      <w:r w:rsidR="00C0363B" w:rsidRPr="009E4E6D">
        <w:rPr>
          <w:rFonts w:ascii="Times New Roman" w:hAnsi="Times New Roman" w:cs="Times New Roman"/>
          <w:sz w:val="26"/>
          <w:szCs w:val="26"/>
        </w:rPr>
        <w:t xml:space="preserve"> Министерства финансов Российской Федерации</w:t>
      </w:r>
      <w:r w:rsidRPr="009E4E6D">
        <w:rPr>
          <w:rFonts w:ascii="Times New Roman" w:hAnsi="Times New Roman" w:cs="Times New Roman"/>
          <w:sz w:val="26"/>
          <w:szCs w:val="26"/>
        </w:rPr>
        <w:t xml:space="preserve"> </w:t>
      </w:r>
      <w:r w:rsidR="00C0363B" w:rsidRPr="009E4E6D">
        <w:rPr>
          <w:rFonts w:ascii="Times New Roman" w:hAnsi="Times New Roman" w:cs="Times New Roman"/>
          <w:sz w:val="26"/>
          <w:szCs w:val="26"/>
        </w:rPr>
        <w:t xml:space="preserve">от </w:t>
      </w:r>
      <w:r w:rsidR="00601F3F">
        <w:rPr>
          <w:rFonts w:ascii="Times New Roman" w:hAnsi="Times New Roman" w:cs="Times New Roman"/>
          <w:sz w:val="26"/>
          <w:szCs w:val="26"/>
        </w:rPr>
        <w:t xml:space="preserve">06.12.2010 № 162н «Об утверждении </w:t>
      </w:r>
      <w:r w:rsidR="00601F3F" w:rsidRPr="00E53870">
        <w:rPr>
          <w:rFonts w:ascii="Times New Roman" w:hAnsi="Times New Roman" w:cs="Times New Roman"/>
          <w:sz w:val="26"/>
          <w:szCs w:val="26"/>
        </w:rPr>
        <w:t>П</w:t>
      </w:r>
      <w:r w:rsidR="00C0363B" w:rsidRPr="009E4E6D">
        <w:rPr>
          <w:rFonts w:ascii="Times New Roman" w:hAnsi="Times New Roman" w:cs="Times New Roman"/>
          <w:sz w:val="26"/>
          <w:szCs w:val="26"/>
        </w:rPr>
        <w:t>лана счетов бюджетного учета и И</w:t>
      </w:r>
      <w:r w:rsidR="005C778E" w:rsidRPr="009E4E6D">
        <w:rPr>
          <w:rFonts w:ascii="Times New Roman" w:hAnsi="Times New Roman" w:cs="Times New Roman"/>
          <w:sz w:val="26"/>
          <w:szCs w:val="26"/>
        </w:rPr>
        <w:t>нструкции по его применению»</w:t>
      </w:r>
      <w:r w:rsidR="00BF5B3A" w:rsidRPr="009E4E6D">
        <w:rPr>
          <w:rFonts w:ascii="Times New Roman" w:hAnsi="Times New Roman" w:cs="Times New Roman"/>
          <w:sz w:val="26"/>
          <w:szCs w:val="26"/>
        </w:rPr>
        <w:t xml:space="preserve">, </w:t>
      </w:r>
      <w:r w:rsidR="00613EC4" w:rsidRPr="009E4E6D">
        <w:rPr>
          <w:rFonts w:ascii="Times New Roman" w:hAnsi="Times New Roman" w:cs="Times New Roman"/>
          <w:sz w:val="26"/>
          <w:szCs w:val="26"/>
        </w:rPr>
        <w:t xml:space="preserve"> </w:t>
      </w:r>
      <w:r w:rsidR="0037398F">
        <w:rPr>
          <w:rFonts w:ascii="Times New Roman" w:hAnsi="Times New Roman" w:cs="Times New Roman"/>
          <w:sz w:val="26"/>
          <w:szCs w:val="26"/>
        </w:rPr>
        <w:t>п</w:t>
      </w:r>
      <w:r w:rsidR="00132540">
        <w:rPr>
          <w:rFonts w:ascii="Times New Roman" w:hAnsi="Times New Roman" w:cs="Times New Roman"/>
          <w:sz w:val="26"/>
          <w:szCs w:val="26"/>
        </w:rPr>
        <w:t xml:space="preserve">риказом Министерства финансов Российской Федерации от 06.06.2019 № 85н «О </w:t>
      </w:r>
      <w:r w:rsidR="00132540" w:rsidRPr="009E4E6D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132540">
        <w:rPr>
          <w:rFonts w:ascii="Times New Roman" w:hAnsi="Times New Roman" w:cs="Times New Roman"/>
          <w:sz w:val="26"/>
          <w:szCs w:val="26"/>
        </w:rPr>
        <w:t>е</w:t>
      </w:r>
      <w:r w:rsidR="00132540" w:rsidRPr="009E4E6D">
        <w:rPr>
          <w:rFonts w:ascii="Times New Roman" w:hAnsi="Times New Roman" w:cs="Times New Roman"/>
          <w:sz w:val="26"/>
          <w:szCs w:val="26"/>
        </w:rPr>
        <w:t xml:space="preserve"> формирования и применения кодов бюджетной классификации Российской Федерации, их </w:t>
      </w:r>
      <w:r w:rsidR="00132540" w:rsidRPr="00E53870">
        <w:rPr>
          <w:rFonts w:ascii="Times New Roman" w:hAnsi="Times New Roman" w:cs="Times New Roman"/>
          <w:sz w:val="26"/>
          <w:szCs w:val="26"/>
        </w:rPr>
        <w:t>структур</w:t>
      </w:r>
      <w:r w:rsidR="00601F3F" w:rsidRPr="00E53870">
        <w:rPr>
          <w:rFonts w:ascii="Times New Roman" w:hAnsi="Times New Roman" w:cs="Times New Roman"/>
          <w:sz w:val="26"/>
          <w:szCs w:val="26"/>
        </w:rPr>
        <w:t>е и принципах</w:t>
      </w:r>
      <w:r w:rsidR="00132540" w:rsidRPr="009E4E6D">
        <w:rPr>
          <w:rFonts w:ascii="Times New Roman" w:hAnsi="Times New Roman" w:cs="Times New Roman"/>
          <w:sz w:val="26"/>
          <w:szCs w:val="26"/>
        </w:rPr>
        <w:t xml:space="preserve"> назначения</w:t>
      </w:r>
      <w:r w:rsidR="00132540">
        <w:rPr>
          <w:rFonts w:ascii="Times New Roman" w:hAnsi="Times New Roman" w:cs="Times New Roman"/>
          <w:sz w:val="26"/>
          <w:szCs w:val="26"/>
        </w:rPr>
        <w:t xml:space="preserve">», </w:t>
      </w:r>
      <w:r w:rsidR="00601F3F" w:rsidRPr="00E53870">
        <w:rPr>
          <w:rFonts w:ascii="Times New Roman" w:hAnsi="Times New Roman" w:cs="Times New Roman"/>
          <w:sz w:val="26"/>
          <w:szCs w:val="26"/>
        </w:rPr>
        <w:t>п</w:t>
      </w:r>
      <w:r w:rsidR="00613EC4" w:rsidRPr="009E4E6D">
        <w:rPr>
          <w:rFonts w:ascii="Times New Roman" w:hAnsi="Times New Roman" w:cs="Times New Roman"/>
          <w:sz w:val="26"/>
          <w:szCs w:val="26"/>
        </w:rPr>
        <w:t xml:space="preserve">риказом Министерства финансов Российской Федерации от </w:t>
      </w:r>
      <w:r w:rsidR="00F36F89">
        <w:rPr>
          <w:rFonts w:ascii="Times New Roman" w:hAnsi="Times New Roman" w:cs="Times New Roman"/>
          <w:sz w:val="26"/>
          <w:szCs w:val="26"/>
        </w:rPr>
        <w:t>13</w:t>
      </w:r>
      <w:r w:rsidR="00601F3F">
        <w:rPr>
          <w:rFonts w:ascii="Times New Roman" w:hAnsi="Times New Roman" w:cs="Times New Roman"/>
          <w:sz w:val="26"/>
          <w:szCs w:val="26"/>
        </w:rPr>
        <w:t>.05.</w:t>
      </w:r>
      <w:r w:rsidR="00613EC4" w:rsidRPr="009E4E6D">
        <w:rPr>
          <w:rFonts w:ascii="Times New Roman" w:hAnsi="Times New Roman" w:cs="Times New Roman"/>
          <w:sz w:val="26"/>
          <w:szCs w:val="26"/>
        </w:rPr>
        <w:t>201</w:t>
      </w:r>
      <w:r w:rsidR="00F36F89">
        <w:rPr>
          <w:rFonts w:ascii="Times New Roman" w:hAnsi="Times New Roman" w:cs="Times New Roman"/>
          <w:sz w:val="26"/>
          <w:szCs w:val="26"/>
        </w:rPr>
        <w:t>9</w:t>
      </w:r>
      <w:proofErr w:type="gramEnd"/>
      <w:r w:rsidR="00613EC4" w:rsidRPr="009E4E6D">
        <w:rPr>
          <w:rFonts w:ascii="Times New Roman" w:hAnsi="Times New Roman" w:cs="Times New Roman"/>
          <w:sz w:val="26"/>
          <w:szCs w:val="26"/>
        </w:rPr>
        <w:t xml:space="preserve"> №6</w:t>
      </w:r>
      <w:r w:rsidR="0027523A">
        <w:rPr>
          <w:rFonts w:ascii="Times New Roman" w:hAnsi="Times New Roman" w:cs="Times New Roman"/>
          <w:sz w:val="26"/>
          <w:szCs w:val="26"/>
        </w:rPr>
        <w:t>9</w:t>
      </w:r>
      <w:r w:rsidR="00613EC4" w:rsidRPr="009E4E6D">
        <w:rPr>
          <w:rFonts w:ascii="Times New Roman" w:hAnsi="Times New Roman" w:cs="Times New Roman"/>
          <w:sz w:val="26"/>
          <w:szCs w:val="26"/>
        </w:rPr>
        <w:t>н</w:t>
      </w:r>
      <w:r w:rsidR="0027523A">
        <w:rPr>
          <w:rFonts w:ascii="Times New Roman" w:hAnsi="Times New Roman" w:cs="Times New Roman"/>
          <w:sz w:val="26"/>
          <w:szCs w:val="26"/>
        </w:rPr>
        <w:t xml:space="preserve"> «</w:t>
      </w:r>
      <w:r w:rsidR="00613EC4" w:rsidRPr="009E4E6D">
        <w:rPr>
          <w:rFonts w:ascii="Times New Roman" w:hAnsi="Times New Roman" w:cs="Times New Roman"/>
          <w:sz w:val="26"/>
          <w:szCs w:val="26"/>
        </w:rPr>
        <w:t xml:space="preserve">О внесении изменений в приказ Министерства финансов Российской Федерации от 29 ноября 2017 г. №209н «Об утверждении </w:t>
      </w:r>
      <w:proofErr w:type="gramStart"/>
      <w:r w:rsidR="00613EC4" w:rsidRPr="009E4E6D">
        <w:rPr>
          <w:rFonts w:ascii="Times New Roman" w:hAnsi="Times New Roman" w:cs="Times New Roman"/>
          <w:sz w:val="26"/>
          <w:szCs w:val="26"/>
        </w:rPr>
        <w:t>Порядка применения классификации операций сектора государственного</w:t>
      </w:r>
      <w:proofErr w:type="gramEnd"/>
      <w:r w:rsidR="00613EC4" w:rsidRPr="009E4E6D">
        <w:rPr>
          <w:rFonts w:ascii="Times New Roman" w:hAnsi="Times New Roman" w:cs="Times New Roman"/>
          <w:sz w:val="26"/>
          <w:szCs w:val="26"/>
        </w:rPr>
        <w:t xml:space="preserve"> управления»</w:t>
      </w:r>
      <w:r w:rsidR="00920C19">
        <w:rPr>
          <w:rFonts w:ascii="Times New Roman" w:hAnsi="Times New Roman" w:cs="Times New Roman"/>
          <w:sz w:val="26"/>
          <w:szCs w:val="26"/>
        </w:rPr>
        <w:t>,</w:t>
      </w:r>
      <w:r w:rsidR="00132540">
        <w:rPr>
          <w:rFonts w:ascii="Times New Roman" w:hAnsi="Times New Roman" w:cs="Times New Roman"/>
          <w:sz w:val="26"/>
          <w:szCs w:val="26"/>
        </w:rPr>
        <w:t xml:space="preserve"> </w:t>
      </w:r>
      <w:r w:rsidRPr="009E4E6D">
        <w:rPr>
          <w:rFonts w:ascii="Times New Roman" w:hAnsi="Times New Roman" w:cs="Times New Roman"/>
          <w:sz w:val="26"/>
          <w:szCs w:val="26"/>
        </w:rPr>
        <w:t xml:space="preserve">руководствуясь статьей </w:t>
      </w:r>
      <w:r w:rsidR="001F4AA1" w:rsidRPr="009E4E6D">
        <w:rPr>
          <w:rFonts w:ascii="Times New Roman" w:hAnsi="Times New Roman" w:cs="Times New Roman"/>
          <w:sz w:val="26"/>
          <w:szCs w:val="26"/>
        </w:rPr>
        <w:t>26</w:t>
      </w:r>
      <w:r w:rsidRPr="009E4E6D">
        <w:rPr>
          <w:rFonts w:ascii="Times New Roman" w:hAnsi="Times New Roman" w:cs="Times New Roman"/>
          <w:sz w:val="26"/>
          <w:szCs w:val="26"/>
        </w:rPr>
        <w:t xml:space="preserve">  Устава Гаврилов-Ямского муниципального района</w:t>
      </w:r>
      <w:r w:rsidR="00B466C5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9E4E6D">
        <w:rPr>
          <w:rFonts w:ascii="Times New Roman" w:hAnsi="Times New Roman" w:cs="Times New Roman"/>
          <w:sz w:val="26"/>
          <w:szCs w:val="26"/>
        </w:rPr>
        <w:t xml:space="preserve">,   </w:t>
      </w:r>
    </w:p>
    <w:p w:rsidR="00601F3F" w:rsidRDefault="00601F3F" w:rsidP="00601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616E" w:rsidRDefault="000067C8" w:rsidP="00601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МУНИЦИПАЛЬНОГО РАЙОНА ПОСТАНОВЛЯЕТ:</w:t>
      </w:r>
    </w:p>
    <w:p w:rsidR="00307C99" w:rsidRDefault="00307C99" w:rsidP="00601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27616E" w:rsidRPr="0027616E" w:rsidRDefault="00B04C55" w:rsidP="00601F3F">
      <w:pPr>
        <w:pStyle w:val="ae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16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40727" w:rsidRPr="0027616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нести изменения в Положение об учетной политике Администрации Гаврилов-Ямского</w:t>
      </w:r>
      <w:r w:rsidR="006E15DB" w:rsidRPr="00276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A17404" w:rsidRPr="00276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17404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утвержденное п</w:t>
      </w:r>
      <w:r w:rsidR="00E8306E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</w:t>
      </w:r>
      <w:r w:rsidR="00140727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306E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A17404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Гаврилов-Ямского </w:t>
      </w:r>
      <w:r w:rsidR="00E8306E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от </w:t>
      </w:r>
      <w:r w:rsidR="000D38E5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E8306E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D38E5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8306E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>2.201</w:t>
      </w:r>
      <w:r w:rsidR="000D38E5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8306E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D38E5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E8306E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>04,</w:t>
      </w:r>
      <w:r w:rsidR="00E8306E" w:rsidRPr="00276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45A4" w:rsidRPr="002761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 п</w:t>
      </w:r>
      <w:r w:rsidR="00140727" w:rsidRPr="0027616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</w:t>
      </w:r>
      <w:r w:rsidR="00E245A4" w:rsidRPr="0027616E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46036D" w:rsidRPr="002761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67C8" w:rsidRPr="00FA1295" w:rsidRDefault="000067C8" w:rsidP="00601F3F">
      <w:pPr>
        <w:pStyle w:val="ae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616E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вступает в силу с </w:t>
      </w:r>
      <w:r w:rsidR="00191CF3" w:rsidRPr="0027616E">
        <w:rPr>
          <w:rFonts w:ascii="Times New Roman" w:hAnsi="Times New Roman" w:cs="Times New Roman"/>
          <w:color w:val="000000"/>
          <w:sz w:val="26"/>
          <w:szCs w:val="26"/>
        </w:rPr>
        <w:t xml:space="preserve">начала отчетного периода </w:t>
      </w:r>
      <w:r w:rsidR="0037398F" w:rsidRPr="00E53870">
        <w:rPr>
          <w:rFonts w:ascii="Times New Roman" w:hAnsi="Times New Roman" w:cs="Times New Roman"/>
          <w:color w:val="000000"/>
          <w:sz w:val="26"/>
          <w:szCs w:val="26"/>
        </w:rPr>
        <w:t>с 01.01.2023.</w:t>
      </w:r>
    </w:p>
    <w:p w:rsidR="00FA1295" w:rsidRDefault="00FA1295" w:rsidP="00FA1295">
      <w:pPr>
        <w:pStyle w:val="ae"/>
        <w:keepNext/>
        <w:keepLines/>
        <w:spacing w:after="0" w:line="240" w:lineRule="auto"/>
        <w:ind w:left="10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295" w:rsidRDefault="00FA1295" w:rsidP="00FA1295">
      <w:pPr>
        <w:pStyle w:val="ae"/>
        <w:keepNext/>
        <w:keepLines/>
        <w:spacing w:after="0" w:line="240" w:lineRule="auto"/>
        <w:ind w:left="10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295" w:rsidRPr="00FA1295" w:rsidRDefault="00FA1295" w:rsidP="00FA129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2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 </w:t>
      </w:r>
      <w:proofErr w:type="gramStart"/>
      <w:r w:rsidRPr="00FA1295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</w:p>
    <w:p w:rsidR="00FA1295" w:rsidRPr="00FA1295" w:rsidRDefault="00FA1295" w:rsidP="00FA129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29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Pr="00FA12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12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12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12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12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FA12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12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FA1295">
        <w:rPr>
          <w:rFonts w:ascii="Times New Roman" w:eastAsia="Times New Roman" w:hAnsi="Times New Roman" w:cs="Times New Roman"/>
          <w:sz w:val="26"/>
          <w:szCs w:val="26"/>
          <w:lang w:eastAsia="ru-RU"/>
        </w:rPr>
        <w:t>А.Б.Сергеичев</w:t>
      </w:r>
      <w:proofErr w:type="spellEnd"/>
    </w:p>
    <w:p w:rsidR="00FA1295" w:rsidRDefault="00FA1295" w:rsidP="00FA129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4E6D" w:rsidRDefault="006E1F98" w:rsidP="00601F3F">
      <w:pPr>
        <w:keepNext/>
        <w:keepLines/>
        <w:spacing w:after="0" w:line="240" w:lineRule="auto"/>
        <w:ind w:left="4950"/>
        <w:rPr>
          <w:rFonts w:ascii="Times New Roman" w:hAnsi="Times New Roman" w:cs="Times New Roman"/>
          <w:sz w:val="28"/>
          <w:szCs w:val="28"/>
        </w:rPr>
      </w:pPr>
      <w:r w:rsidRPr="006E1F9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</w:t>
      </w:r>
    </w:p>
    <w:p w:rsidR="009E4E6D" w:rsidRDefault="006E1F98" w:rsidP="00601F3F">
      <w:pPr>
        <w:keepNext/>
        <w:keepLines/>
        <w:spacing w:after="0" w:line="240" w:lineRule="auto"/>
        <w:ind w:left="4950"/>
        <w:rPr>
          <w:rFonts w:ascii="Times New Roman" w:hAnsi="Times New Roman" w:cs="Times New Roman"/>
          <w:sz w:val="28"/>
          <w:szCs w:val="28"/>
        </w:rPr>
      </w:pPr>
      <w:r w:rsidRPr="006E1F9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E4E6D">
        <w:rPr>
          <w:rFonts w:ascii="Times New Roman" w:hAnsi="Times New Roman" w:cs="Times New Roman"/>
          <w:sz w:val="28"/>
          <w:szCs w:val="28"/>
        </w:rPr>
        <w:t xml:space="preserve"> </w:t>
      </w:r>
      <w:r w:rsidRPr="006E1F98">
        <w:rPr>
          <w:rFonts w:ascii="Times New Roman" w:hAnsi="Times New Roman" w:cs="Times New Roman"/>
          <w:sz w:val="28"/>
          <w:szCs w:val="28"/>
        </w:rPr>
        <w:tab/>
      </w:r>
    </w:p>
    <w:p w:rsidR="009E4E6D" w:rsidRDefault="00127FE1" w:rsidP="00601F3F">
      <w:pPr>
        <w:keepNext/>
        <w:keepLines/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</w:t>
      </w:r>
      <w:r w:rsidR="00C52DBC" w:rsidRPr="00D105C8">
        <w:rPr>
          <w:rFonts w:ascii="Times New Roman" w:hAnsi="Times New Roman" w:cs="Times New Roman"/>
          <w:sz w:val="28"/>
          <w:szCs w:val="28"/>
        </w:rPr>
        <w:t xml:space="preserve"> </w:t>
      </w:r>
      <w:r w:rsidR="00FA129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2417E2">
        <w:rPr>
          <w:rFonts w:ascii="Times New Roman" w:hAnsi="Times New Roman" w:cs="Times New Roman"/>
          <w:sz w:val="28"/>
          <w:szCs w:val="28"/>
        </w:rPr>
        <w:t>2</w:t>
      </w:r>
      <w:r w:rsidR="00646B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A1295">
        <w:rPr>
          <w:rFonts w:ascii="Times New Roman" w:hAnsi="Times New Roman" w:cs="Times New Roman"/>
          <w:sz w:val="28"/>
          <w:szCs w:val="28"/>
        </w:rPr>
        <w:t>1101</w:t>
      </w:r>
    </w:p>
    <w:p w:rsidR="00127FE1" w:rsidRDefault="00127FE1" w:rsidP="00D105C8">
      <w:pPr>
        <w:keepNext/>
        <w:keepLines/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23A" w:rsidRDefault="0027523A" w:rsidP="00D105C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</w:t>
      </w:r>
      <w:r w:rsidR="00ED3986" w:rsidRPr="00E227CD">
        <w:rPr>
          <w:rFonts w:ascii="Times New Roman" w:hAnsi="Times New Roman" w:cs="Times New Roman"/>
          <w:b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b/>
          <w:sz w:val="28"/>
          <w:szCs w:val="28"/>
        </w:rPr>
        <w:t>е об учетной политике</w:t>
      </w:r>
    </w:p>
    <w:p w:rsidR="00ED3986" w:rsidRDefault="00ED3986" w:rsidP="00D105C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Гаврилов-Ямского</w:t>
      </w:r>
      <w:r w:rsidR="00275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2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ED3986" w:rsidRDefault="00ED3986" w:rsidP="00D105C8">
      <w:pPr>
        <w:keepNext/>
        <w:keepLines/>
        <w:spacing w:after="0"/>
        <w:ind w:left="4950"/>
        <w:rPr>
          <w:rFonts w:ascii="Times New Roman" w:hAnsi="Times New Roman" w:cs="Times New Roman"/>
          <w:sz w:val="28"/>
          <w:szCs w:val="28"/>
        </w:rPr>
      </w:pPr>
    </w:p>
    <w:p w:rsidR="00287654" w:rsidRPr="00737D8D" w:rsidRDefault="0056501D" w:rsidP="00A019B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6501D">
        <w:rPr>
          <w:sz w:val="28"/>
          <w:szCs w:val="28"/>
        </w:rPr>
        <w:t xml:space="preserve">       </w:t>
      </w:r>
    </w:p>
    <w:p w:rsidR="005B0F26" w:rsidRPr="00091A97" w:rsidRDefault="00091A97" w:rsidP="00091A97">
      <w:pPr>
        <w:pStyle w:val="ae"/>
        <w:keepNext/>
        <w:keepLines/>
        <w:numPr>
          <w:ilvl w:val="0"/>
          <w:numId w:val="4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97">
        <w:rPr>
          <w:rFonts w:ascii="Times New Roman" w:hAnsi="Times New Roman" w:cs="Times New Roman"/>
          <w:b/>
          <w:sz w:val="28"/>
          <w:szCs w:val="28"/>
        </w:rPr>
        <w:t>Приложение 1 изложить в следующей редакции</w:t>
      </w:r>
    </w:p>
    <w:p w:rsidR="00091A97" w:rsidRPr="00A7081B" w:rsidRDefault="00A17404" w:rsidP="00091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91A97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="00091A97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об учетной политике</w:t>
      </w:r>
    </w:p>
    <w:p w:rsidR="00091A97" w:rsidRPr="00A7081B" w:rsidRDefault="00091A97" w:rsidP="00091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</w:t>
      </w:r>
    </w:p>
    <w:p w:rsidR="00091A97" w:rsidRPr="00A7081B" w:rsidRDefault="00091A97" w:rsidP="00091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A97" w:rsidRPr="00A7081B" w:rsidRDefault="00091A97" w:rsidP="00091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A97" w:rsidRPr="00A7081B" w:rsidRDefault="00091A97" w:rsidP="00091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по поступлению и выбытию нефинансовых активов</w:t>
      </w:r>
    </w:p>
    <w:p w:rsidR="00091A97" w:rsidRPr="00A7081B" w:rsidRDefault="00091A97" w:rsidP="00091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A97" w:rsidRPr="00A7081B" w:rsidRDefault="00091A97" w:rsidP="00091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A97" w:rsidRPr="00A7081B" w:rsidRDefault="00091A97" w:rsidP="00091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</w:t>
      </w:r>
      <w:proofErr w:type="gramStart"/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нефинансовых активов и определения целесообразности их списания (выбытия) создать постоянно действующую комиссию по поступлению и выбытию активов в следующем составе: </w:t>
      </w:r>
    </w:p>
    <w:p w:rsidR="00091A97" w:rsidRPr="00A7081B" w:rsidRDefault="00091A97" w:rsidP="00091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Романюк</w:t>
      </w: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</w:t>
      </w: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</w:t>
      </w: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вич, заместитель Главы Админис</w:t>
      </w:r>
      <w:r w:rsidR="00A174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муниципального района;</w:t>
      </w:r>
      <w:r w:rsidR="00A174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091A97" w:rsidRPr="00A7081B" w:rsidRDefault="00A17404" w:rsidP="00091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1A97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Петрова Ольга Юрьевна, консультант-</w:t>
      </w:r>
      <w:proofErr w:type="spellStart"/>
      <w:r w:rsidR="00091A97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="00091A97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091A97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лавного</w:t>
      </w:r>
      <w:proofErr w:type="spellEnd"/>
      <w:r w:rsidR="00091A97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бухгалтера отдела учета и отчетности Администрации муниципального района;</w:t>
      </w:r>
    </w:p>
    <w:p w:rsidR="00091A97" w:rsidRPr="00A7081B" w:rsidRDefault="00A17404" w:rsidP="00091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1A97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A9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</w:t>
      </w:r>
      <w:r w:rsidR="00091A97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</w:t>
      </w:r>
      <w:r w:rsidR="00091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</w:t>
      </w:r>
      <w:r w:rsidR="00091A97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овна, </w:t>
      </w:r>
      <w:r w:rsidR="00091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091A97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 </w:t>
      </w:r>
      <w:r w:rsidR="006A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мобилизационной  </w:t>
      </w:r>
      <w:r w:rsidR="006A7D3E" w:rsidRPr="00E538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E5387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A7D3E" w:rsidRPr="00E538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готовке,</w:t>
      </w:r>
      <w:r w:rsidR="006A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гражданской обороне </w:t>
      </w:r>
      <w:r w:rsidR="00091A97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чрезвычайным ситуациям </w:t>
      </w:r>
      <w:r w:rsidR="00091A97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091A97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Светлана  Александровна, </w:t>
      </w:r>
      <w:r w:rsidRPr="00E538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="00091A97" w:rsidRPr="00E53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</w:t>
      </w:r>
      <w:r w:rsidR="00091A97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информатизации и связи Администрации муниципального района.</w:t>
      </w:r>
    </w:p>
    <w:p w:rsidR="00091A97" w:rsidRPr="00A7081B" w:rsidRDefault="00091A97" w:rsidP="00091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1295" w:rsidRDefault="00091A97" w:rsidP="00091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на комис</w:t>
      </w:r>
      <w:r w:rsidR="00601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сию следующие обязанности:</w:t>
      </w:r>
      <w:r w:rsidR="00601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 объектов нефинансовых активов </w:t>
      </w:r>
      <w:r w:rsidR="00601F3F">
        <w:rPr>
          <w:rFonts w:ascii="Times New Roman" w:eastAsia="Times New Roman" w:hAnsi="Times New Roman" w:cs="Times New Roman"/>
          <w:sz w:val="24"/>
          <w:szCs w:val="24"/>
          <w:lang w:eastAsia="ru-RU"/>
        </w:rPr>
        <w:t>(в целях принятия к бухучету);</w:t>
      </w:r>
      <w:r w:rsidR="00601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текущей оценочной стоимости нефинансовых активов </w:t>
      </w:r>
      <w:r w:rsidR="00601F3F">
        <w:rPr>
          <w:rFonts w:ascii="Times New Roman" w:eastAsia="Times New Roman" w:hAnsi="Times New Roman" w:cs="Times New Roman"/>
          <w:sz w:val="24"/>
          <w:szCs w:val="24"/>
          <w:lang w:eastAsia="ru-RU"/>
        </w:rPr>
        <w:t>(в целях принятия к бухучету);</w:t>
      </w:r>
      <w:r w:rsidR="00601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решения об отнесении объектов имущества к основным сре</w:t>
      </w:r>
      <w:r w:rsidR="00601F3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дствам;</w:t>
      </w:r>
      <w:r w:rsidR="00601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 объектов нефинансовых активов, подлежащих списанию (выбытию);</w:t>
      </w: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1F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решения о целесообразности (пригодности) дальнейшего использования объектов нефинансовых активов, о возможности и эффективности их восстановления;</w:t>
      </w:r>
      <w:proofErr w:type="gramEnd"/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1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возможности использования отдельных узлов, деталей, материальных запасов ликвидируемых объектов;</w:t>
      </w: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1F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причин списания (физический и моральный износ, авария, стихийные бедствия и т. п.);</w:t>
      </w: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1F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виновных лиц (если объект ликвидируется до истечения нормативного срока службы в связи с обстоятельствами, возникшими по чьей-либо вине);</w:t>
      </w: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1F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акта о списании объекта нефинансового актива и документов для согласования с вышестоящей организацией;</w:t>
      </w:r>
      <w:proofErr w:type="gramEnd"/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1F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решения о сдаче вторичного сырья в организации приема вторичного сырья</w:t>
      </w:r>
      <w:r w:rsidR="00601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1295" w:rsidRDefault="00FA1295" w:rsidP="00091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295" w:rsidRDefault="00FA1295" w:rsidP="00091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743" w:rsidRPr="00886743" w:rsidRDefault="00886743" w:rsidP="00886743">
      <w:pPr>
        <w:pStyle w:val="ae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6 дополнить следующими счетами:</w:t>
      </w:r>
    </w:p>
    <w:p w:rsidR="00886743" w:rsidRDefault="00886743" w:rsidP="00886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743" w:rsidRDefault="00886743" w:rsidP="00886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743" w:rsidRPr="00742BA1" w:rsidRDefault="00886743" w:rsidP="00886743">
      <w:pPr>
        <w:pStyle w:val="ae"/>
        <w:keepNext/>
        <w:keepLines/>
        <w:widowControl w:val="0"/>
        <w:spacing w:after="0" w:line="240" w:lineRule="auto"/>
        <w:ind w:left="5175" w:firstLine="489"/>
        <w:rPr>
          <w:rFonts w:ascii="Times New Roman" w:hAnsi="Times New Roman" w:cs="Times New Roman"/>
          <w:b/>
        </w:rPr>
      </w:pPr>
      <w:r w:rsidRPr="00742BA1">
        <w:rPr>
          <w:rFonts w:ascii="Times New Roman" w:hAnsi="Times New Roman" w:cs="Times New Roman"/>
          <w:b/>
        </w:rPr>
        <w:t xml:space="preserve">Приложение 6 к Положению </w:t>
      </w:r>
      <w:proofErr w:type="gramStart"/>
      <w:r w:rsidRPr="00742BA1">
        <w:rPr>
          <w:rFonts w:ascii="Times New Roman" w:hAnsi="Times New Roman" w:cs="Times New Roman"/>
          <w:b/>
        </w:rPr>
        <w:t>об</w:t>
      </w:r>
      <w:proofErr w:type="gramEnd"/>
    </w:p>
    <w:p w:rsidR="00886743" w:rsidRPr="00742BA1" w:rsidRDefault="00886743" w:rsidP="00886743">
      <w:pPr>
        <w:pStyle w:val="ae"/>
        <w:keepNext/>
        <w:keepLines/>
        <w:widowControl w:val="0"/>
        <w:spacing w:after="0" w:line="240" w:lineRule="auto"/>
        <w:ind w:left="927"/>
        <w:rPr>
          <w:rFonts w:ascii="Times New Roman" w:hAnsi="Times New Roman" w:cs="Times New Roman"/>
          <w:b/>
        </w:rPr>
      </w:pPr>
      <w:r w:rsidRPr="00742BA1">
        <w:rPr>
          <w:rFonts w:ascii="Times New Roman" w:hAnsi="Times New Roman" w:cs="Times New Roman"/>
          <w:b/>
        </w:rPr>
        <w:tab/>
      </w:r>
      <w:r w:rsidRPr="00742BA1">
        <w:rPr>
          <w:rFonts w:ascii="Times New Roman" w:hAnsi="Times New Roman" w:cs="Times New Roman"/>
          <w:b/>
        </w:rPr>
        <w:tab/>
      </w:r>
      <w:r w:rsidRPr="00742BA1">
        <w:rPr>
          <w:rFonts w:ascii="Times New Roman" w:hAnsi="Times New Roman" w:cs="Times New Roman"/>
          <w:b/>
        </w:rPr>
        <w:tab/>
      </w:r>
      <w:r w:rsidRPr="00742BA1">
        <w:rPr>
          <w:rFonts w:ascii="Times New Roman" w:hAnsi="Times New Roman" w:cs="Times New Roman"/>
          <w:b/>
        </w:rPr>
        <w:tab/>
      </w:r>
      <w:r w:rsidRPr="00742BA1">
        <w:rPr>
          <w:rFonts w:ascii="Times New Roman" w:hAnsi="Times New Roman" w:cs="Times New Roman"/>
          <w:b/>
        </w:rPr>
        <w:tab/>
      </w:r>
      <w:r w:rsidRPr="00742BA1">
        <w:rPr>
          <w:rFonts w:ascii="Times New Roman" w:hAnsi="Times New Roman" w:cs="Times New Roman"/>
          <w:b/>
        </w:rPr>
        <w:tab/>
        <w:t xml:space="preserve">        </w:t>
      </w:r>
      <w:r w:rsidR="00601F3F">
        <w:rPr>
          <w:rFonts w:ascii="Times New Roman" w:hAnsi="Times New Roman" w:cs="Times New Roman"/>
          <w:b/>
        </w:rPr>
        <w:t xml:space="preserve">     </w:t>
      </w:r>
      <w:r w:rsidRPr="00742BA1">
        <w:rPr>
          <w:rFonts w:ascii="Times New Roman" w:hAnsi="Times New Roman" w:cs="Times New Roman"/>
          <w:b/>
        </w:rPr>
        <w:t>учетной политике Администрации</w:t>
      </w:r>
    </w:p>
    <w:p w:rsidR="00886743" w:rsidRPr="00742BA1" w:rsidRDefault="00886743" w:rsidP="00886743">
      <w:pPr>
        <w:pStyle w:val="ae"/>
        <w:keepNext/>
        <w:keepLines/>
        <w:widowControl w:val="0"/>
        <w:spacing w:after="0" w:line="240" w:lineRule="auto"/>
        <w:ind w:left="927"/>
        <w:rPr>
          <w:rFonts w:ascii="Times New Roman" w:hAnsi="Times New Roman" w:cs="Times New Roman"/>
          <w:b/>
        </w:rPr>
      </w:pPr>
      <w:r w:rsidRPr="00742BA1">
        <w:rPr>
          <w:rFonts w:ascii="Times New Roman" w:hAnsi="Times New Roman" w:cs="Times New Roman"/>
          <w:b/>
        </w:rPr>
        <w:tab/>
      </w:r>
      <w:r w:rsidRPr="00742BA1">
        <w:rPr>
          <w:rFonts w:ascii="Times New Roman" w:hAnsi="Times New Roman" w:cs="Times New Roman"/>
          <w:b/>
        </w:rPr>
        <w:tab/>
      </w:r>
      <w:r w:rsidRPr="00742BA1">
        <w:rPr>
          <w:rFonts w:ascii="Times New Roman" w:hAnsi="Times New Roman" w:cs="Times New Roman"/>
          <w:b/>
        </w:rPr>
        <w:tab/>
      </w:r>
      <w:r w:rsidRPr="00742BA1">
        <w:rPr>
          <w:rFonts w:ascii="Times New Roman" w:hAnsi="Times New Roman" w:cs="Times New Roman"/>
          <w:b/>
        </w:rPr>
        <w:tab/>
      </w:r>
      <w:r w:rsidRPr="00742BA1">
        <w:rPr>
          <w:rFonts w:ascii="Times New Roman" w:hAnsi="Times New Roman" w:cs="Times New Roman"/>
          <w:b/>
        </w:rPr>
        <w:tab/>
      </w:r>
      <w:r w:rsidRPr="00742BA1">
        <w:rPr>
          <w:rFonts w:ascii="Times New Roman" w:hAnsi="Times New Roman" w:cs="Times New Roman"/>
          <w:b/>
        </w:rPr>
        <w:tab/>
      </w:r>
      <w:r w:rsidRPr="00742BA1">
        <w:rPr>
          <w:rFonts w:ascii="Times New Roman" w:hAnsi="Times New Roman" w:cs="Times New Roman"/>
          <w:b/>
        </w:rPr>
        <w:tab/>
        <w:t>муниципального района</w:t>
      </w:r>
    </w:p>
    <w:p w:rsidR="00886743" w:rsidRDefault="00886743" w:rsidP="00886743">
      <w:pPr>
        <w:pStyle w:val="ae"/>
        <w:ind w:left="927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3"/>
        <w:gridCol w:w="707"/>
        <w:gridCol w:w="709"/>
        <w:gridCol w:w="495"/>
        <w:gridCol w:w="495"/>
        <w:gridCol w:w="398"/>
        <w:gridCol w:w="598"/>
        <w:gridCol w:w="680"/>
        <w:gridCol w:w="510"/>
        <w:gridCol w:w="510"/>
        <w:gridCol w:w="288"/>
      </w:tblGrid>
      <w:tr w:rsidR="00886743" w:rsidTr="00601F3F">
        <w:tc>
          <w:tcPr>
            <w:tcW w:w="4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43" w:rsidRDefault="00886743" w:rsidP="00331B5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счета</w:t>
            </w:r>
          </w:p>
        </w:tc>
        <w:tc>
          <w:tcPr>
            <w:tcW w:w="5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43" w:rsidRDefault="00886743" w:rsidP="00331B5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счета</w:t>
            </w:r>
          </w:p>
        </w:tc>
      </w:tr>
      <w:tr w:rsidR="00886743" w:rsidTr="00601F3F"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43" w:rsidRDefault="00886743" w:rsidP="00331B5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43" w:rsidRDefault="00886743" w:rsidP="00331B5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</w:tr>
      <w:tr w:rsidR="00886743" w:rsidTr="00601F3F"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43" w:rsidRDefault="00886743" w:rsidP="00331B5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43" w:rsidRDefault="00886743" w:rsidP="00331B5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аналитический по БК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43" w:rsidRDefault="00886743" w:rsidP="00331B5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вида деятельности</w:t>
            </w:r>
          </w:p>
        </w:tc>
        <w:tc>
          <w:tcPr>
            <w:tcW w:w="2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43" w:rsidRDefault="00886743" w:rsidP="00331B5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синтетического счета</w:t>
            </w:r>
          </w:p>
        </w:tc>
        <w:tc>
          <w:tcPr>
            <w:tcW w:w="13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43" w:rsidRDefault="00886743" w:rsidP="00331B5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аналитический по КОСГУ</w:t>
            </w:r>
          </w:p>
        </w:tc>
      </w:tr>
      <w:tr w:rsidR="00886743" w:rsidTr="00601F3F"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43" w:rsidRDefault="00886743" w:rsidP="00331B5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43" w:rsidRDefault="00886743" w:rsidP="00331B5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43" w:rsidRDefault="00886743" w:rsidP="00331B5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43" w:rsidRDefault="00886743" w:rsidP="00331B5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объекта учета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43" w:rsidRDefault="00886743" w:rsidP="00331B5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43" w:rsidRDefault="00886743" w:rsidP="00331B5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вида</w:t>
            </w:r>
          </w:p>
        </w:tc>
        <w:tc>
          <w:tcPr>
            <w:tcW w:w="13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43" w:rsidRDefault="00886743" w:rsidP="00331B5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886743" w:rsidTr="00601F3F"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43" w:rsidRDefault="00886743" w:rsidP="00331B5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43" w:rsidRDefault="00886743" w:rsidP="00331B5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разряда счета</w:t>
            </w:r>
          </w:p>
        </w:tc>
      </w:tr>
      <w:tr w:rsidR="00886743" w:rsidTr="00601F3F"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43" w:rsidRDefault="00886743" w:rsidP="00331B5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43" w:rsidRDefault="00886743" w:rsidP="00331B5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1 - 17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43" w:rsidRDefault="00886743" w:rsidP="00331B5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6743" w:rsidRDefault="00886743" w:rsidP="00331B5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86743" w:rsidRDefault="00886743" w:rsidP="00331B5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743" w:rsidRDefault="00886743" w:rsidP="00331B5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43" w:rsidRDefault="00886743" w:rsidP="00331B5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43" w:rsidRDefault="00886743" w:rsidP="00331B5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43" w:rsidRDefault="00886743" w:rsidP="00331B5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43" w:rsidRDefault="00886743" w:rsidP="00331B5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43" w:rsidRDefault="00886743" w:rsidP="00331B5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886743" w:rsidTr="00601F3F"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43" w:rsidRDefault="00886743" w:rsidP="00331B5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43" w:rsidRDefault="00886743" w:rsidP="00331B5E">
            <w:pPr>
              <w:pStyle w:val="ConsPlusNormal"/>
              <w:spacing w:line="276" w:lineRule="auto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43" w:rsidRDefault="00886743" w:rsidP="00331B5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743" w:rsidRDefault="00886743" w:rsidP="00331B5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6743" w:rsidRDefault="00886743" w:rsidP="00331B5E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743" w:rsidRDefault="00886743" w:rsidP="00331B5E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43" w:rsidRDefault="00886743" w:rsidP="00331B5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43" w:rsidRDefault="00886743" w:rsidP="00331B5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43" w:rsidRDefault="00886743" w:rsidP="00331B5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43" w:rsidRDefault="00886743" w:rsidP="00331B5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43" w:rsidRDefault="00886743" w:rsidP="00331B5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86743" w:rsidTr="00601F3F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43" w:rsidRDefault="00886743" w:rsidP="00331B5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43" w:rsidRDefault="00886743" w:rsidP="00331B5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86743" w:rsidTr="00601F3F">
        <w:tc>
          <w:tcPr>
            <w:tcW w:w="9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43" w:rsidRDefault="00886743" w:rsidP="00331B5E">
            <w:pPr>
              <w:pStyle w:val="ConsPlusNormal"/>
              <w:spacing w:line="276" w:lineRule="auto"/>
              <w:jc w:val="center"/>
              <w:outlineLvl w:val="0"/>
              <w:rPr>
                <w:lang w:eastAsia="en-US"/>
              </w:rPr>
            </w:pPr>
          </w:p>
        </w:tc>
      </w:tr>
      <w:tr w:rsidR="00886743" w:rsidTr="00601F3F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43" w:rsidRPr="006A7757" w:rsidRDefault="006A7757" w:rsidP="00886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75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ОБЯЗАТЕЛЬСТВА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43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43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43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43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43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43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43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43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43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43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6A7757" w:rsidTr="00601F3F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Pr="006A7757" w:rsidRDefault="00A019BB" w:rsidP="00A0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7757" w:rsidRPr="006A7757">
              <w:rPr>
                <w:rFonts w:ascii="Times New Roman" w:hAnsi="Times New Roman" w:cs="Times New Roman"/>
                <w:sz w:val="24"/>
                <w:szCs w:val="24"/>
              </w:rPr>
              <w:t xml:space="preserve">асчеты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платежам в бюджет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A019BB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A019BB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6A7757" w:rsidTr="00601F3F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Pr="006A7757" w:rsidRDefault="00A019BB" w:rsidP="00886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единому налоговому платежу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6A7757" w:rsidP="006A7757">
            <w:pPr>
              <w:pStyle w:val="ConsPlusNormal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A019BB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6A7757" w:rsidTr="00601F3F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Pr="006A7757" w:rsidRDefault="00A019BB" w:rsidP="00886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единому страховому тарифу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6A7757" w:rsidP="006A7757">
            <w:pPr>
              <w:pStyle w:val="ConsPlusNormal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A019BB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A019BB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A019BB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6A7757" w:rsidTr="00601F3F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6A7757" w:rsidP="00886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6A7757" w:rsidP="006A7757">
            <w:pPr>
              <w:pStyle w:val="ConsPlusNormal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Default="006A7757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4C3E" w:rsidTr="00601F3F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3E" w:rsidRDefault="00784C3E" w:rsidP="00886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3E" w:rsidRDefault="00784C3E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3E" w:rsidRDefault="00784C3E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3E" w:rsidRDefault="00784C3E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3E" w:rsidRDefault="00784C3E" w:rsidP="006A7757">
            <w:pPr>
              <w:pStyle w:val="ConsPlusNormal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3E" w:rsidRDefault="00784C3E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3E" w:rsidRDefault="00784C3E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3E" w:rsidRDefault="00784C3E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3E" w:rsidRDefault="00784C3E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3E" w:rsidRDefault="00784C3E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3E" w:rsidRDefault="00784C3E" w:rsidP="00331B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8A4360" w:rsidRDefault="008A4360" w:rsidP="00D105C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360" w:rsidRDefault="008A4360" w:rsidP="00D105C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4360" w:rsidSect="00601F3F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5A8" w:rsidRDefault="009745A8" w:rsidP="00E06F31">
      <w:pPr>
        <w:spacing w:after="0" w:line="240" w:lineRule="auto"/>
      </w:pPr>
      <w:r>
        <w:separator/>
      </w:r>
    </w:p>
  </w:endnote>
  <w:endnote w:type="continuationSeparator" w:id="0">
    <w:p w:rsidR="009745A8" w:rsidRDefault="009745A8" w:rsidP="00E0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5A8" w:rsidRDefault="009745A8" w:rsidP="00E06F31">
      <w:pPr>
        <w:spacing w:after="0" w:line="240" w:lineRule="auto"/>
      </w:pPr>
      <w:r>
        <w:separator/>
      </w:r>
    </w:p>
  </w:footnote>
  <w:footnote w:type="continuationSeparator" w:id="0">
    <w:p w:rsidR="009745A8" w:rsidRDefault="009745A8" w:rsidP="00E06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0142"/>
    <w:multiLevelType w:val="hybridMultilevel"/>
    <w:tmpl w:val="DE48F770"/>
    <w:lvl w:ilvl="0" w:tplc="A4BE9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054315D0"/>
    <w:multiLevelType w:val="hybridMultilevel"/>
    <w:tmpl w:val="0E120B84"/>
    <w:lvl w:ilvl="0" w:tplc="1D0844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EAA3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4ADD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8E6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303C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34EC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4E27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6D5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F21C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54684"/>
    <w:multiLevelType w:val="hybridMultilevel"/>
    <w:tmpl w:val="EE62D732"/>
    <w:lvl w:ilvl="0" w:tplc="55DE8D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7012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8C0F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7D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DA11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B02F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5C5C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1660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6FC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6476ED"/>
    <w:multiLevelType w:val="hybridMultilevel"/>
    <w:tmpl w:val="0D1652D8"/>
    <w:lvl w:ilvl="0" w:tplc="A4BE9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583B0C"/>
    <w:multiLevelType w:val="hybridMultilevel"/>
    <w:tmpl w:val="68920F12"/>
    <w:lvl w:ilvl="0" w:tplc="C144BF3E">
      <w:start w:val="1"/>
      <w:numFmt w:val="decimal"/>
      <w:lvlText w:val="%1."/>
      <w:lvlJc w:val="left"/>
      <w:pPr>
        <w:ind w:left="104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3846C11"/>
    <w:multiLevelType w:val="hybridMultilevel"/>
    <w:tmpl w:val="233628EE"/>
    <w:lvl w:ilvl="0" w:tplc="A6663E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3CEF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2063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E8D0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3E52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523D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4EE0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26F6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2EA7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6C77D0"/>
    <w:multiLevelType w:val="hybridMultilevel"/>
    <w:tmpl w:val="16DC7900"/>
    <w:lvl w:ilvl="0" w:tplc="A4BE9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6EB7025"/>
    <w:multiLevelType w:val="hybridMultilevel"/>
    <w:tmpl w:val="35A20934"/>
    <w:lvl w:ilvl="0" w:tplc="658404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3404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A37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C5C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369B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2034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4FE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1E89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CC4D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3747C5"/>
    <w:multiLevelType w:val="hybridMultilevel"/>
    <w:tmpl w:val="16DC7900"/>
    <w:lvl w:ilvl="0" w:tplc="A4BE9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78B64D3"/>
    <w:multiLevelType w:val="hybridMultilevel"/>
    <w:tmpl w:val="65F01AF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7355F"/>
    <w:multiLevelType w:val="hybridMultilevel"/>
    <w:tmpl w:val="983CC294"/>
    <w:lvl w:ilvl="0" w:tplc="45901D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72DC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3A43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6A5B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1660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044B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0CF9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4AF0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2FA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D2051B"/>
    <w:multiLevelType w:val="hybridMultilevel"/>
    <w:tmpl w:val="2D0EEB4A"/>
    <w:lvl w:ilvl="0" w:tplc="F40619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72A0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F8A8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4ED0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68EC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D62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5229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617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FE7C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4417CA"/>
    <w:multiLevelType w:val="multilevel"/>
    <w:tmpl w:val="D85E0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3">
    <w:nsid w:val="1C7B4DDF"/>
    <w:multiLevelType w:val="hybridMultilevel"/>
    <w:tmpl w:val="33C0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091174"/>
    <w:multiLevelType w:val="hybridMultilevel"/>
    <w:tmpl w:val="6E08AC2E"/>
    <w:lvl w:ilvl="0" w:tplc="D4E27E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DAC1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36DE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2CE9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0EEA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4A56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460A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3CD0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2808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406FDF"/>
    <w:multiLevelType w:val="hybridMultilevel"/>
    <w:tmpl w:val="0750F588"/>
    <w:lvl w:ilvl="0" w:tplc="27AEB0A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5C418A4"/>
    <w:multiLevelType w:val="hybridMultilevel"/>
    <w:tmpl w:val="FFEA5DD8"/>
    <w:lvl w:ilvl="0" w:tplc="B63A46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B269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D872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C003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68A3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6A2F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A822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5EAC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AA4F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67142E"/>
    <w:multiLevelType w:val="hybridMultilevel"/>
    <w:tmpl w:val="C9DE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1A5C5E"/>
    <w:multiLevelType w:val="hybridMultilevel"/>
    <w:tmpl w:val="8174E81C"/>
    <w:lvl w:ilvl="0" w:tplc="218AF4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F895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0A41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A71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D87F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CC00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CAE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30B4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72BE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8B129D"/>
    <w:multiLevelType w:val="hybridMultilevel"/>
    <w:tmpl w:val="99BAE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CE1AEE"/>
    <w:multiLevelType w:val="multilevel"/>
    <w:tmpl w:val="B77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505D50"/>
    <w:multiLevelType w:val="hybridMultilevel"/>
    <w:tmpl w:val="184A1DA4"/>
    <w:lvl w:ilvl="0" w:tplc="95520A2E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ED14C45C" w:tentative="1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B0E83DA4" w:tentative="1">
      <w:start w:val="1"/>
      <w:numFmt w:val="bullet"/>
      <w:lvlText w:val="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2B885EEC" w:tentative="1">
      <w:start w:val="1"/>
      <w:numFmt w:val="bullet"/>
      <w:lvlText w:val="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FDC8820C" w:tentative="1">
      <w:start w:val="1"/>
      <w:numFmt w:val="bullet"/>
      <w:lvlText w:val="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9BA0C6AC" w:tentative="1">
      <w:start w:val="1"/>
      <w:numFmt w:val="bullet"/>
      <w:lvlText w:val="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4352FE5C" w:tentative="1">
      <w:start w:val="1"/>
      <w:numFmt w:val="bullet"/>
      <w:lvlText w:val="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9B7426A4" w:tentative="1">
      <w:start w:val="1"/>
      <w:numFmt w:val="bullet"/>
      <w:lvlText w:val="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E1AAB94E" w:tentative="1">
      <w:start w:val="1"/>
      <w:numFmt w:val="bullet"/>
      <w:lvlText w:val="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32EB17DF"/>
    <w:multiLevelType w:val="hybridMultilevel"/>
    <w:tmpl w:val="16DC7900"/>
    <w:lvl w:ilvl="0" w:tplc="A4BE9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00E26D5"/>
    <w:multiLevelType w:val="hybridMultilevel"/>
    <w:tmpl w:val="45149330"/>
    <w:lvl w:ilvl="0" w:tplc="A4BE9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9C425EE"/>
    <w:multiLevelType w:val="hybridMultilevel"/>
    <w:tmpl w:val="97287612"/>
    <w:lvl w:ilvl="0" w:tplc="3154BD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C2B8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721C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F2F9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D817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A428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50E4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6E4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DECD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F16D0E"/>
    <w:multiLevelType w:val="hybridMultilevel"/>
    <w:tmpl w:val="EA16EAA2"/>
    <w:lvl w:ilvl="0" w:tplc="EB5837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A61D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8035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8C47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22CC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0857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A62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3294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A876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D7395E"/>
    <w:multiLevelType w:val="hybridMultilevel"/>
    <w:tmpl w:val="2EF48FEC"/>
    <w:lvl w:ilvl="0" w:tplc="B6D0DC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2231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2F3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2CF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AE43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62C4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65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3E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E69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6102EB"/>
    <w:multiLevelType w:val="hybridMultilevel"/>
    <w:tmpl w:val="68B41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50F87"/>
    <w:multiLevelType w:val="hybridMultilevel"/>
    <w:tmpl w:val="E3885564"/>
    <w:lvl w:ilvl="0" w:tplc="79761C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BC4C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892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561B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A71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DA89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437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0A72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9AC1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9D7F25"/>
    <w:multiLevelType w:val="hybridMultilevel"/>
    <w:tmpl w:val="F0F46BD2"/>
    <w:lvl w:ilvl="0" w:tplc="C3AE76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9E7A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AE66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E2B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82BC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2E3C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EA6D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C15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9CFB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72330D"/>
    <w:multiLevelType w:val="hybridMultilevel"/>
    <w:tmpl w:val="781AE514"/>
    <w:lvl w:ilvl="0" w:tplc="E24E7E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1E8F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E884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0ABE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8C6F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B6F8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21A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0A1A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703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7C3D20"/>
    <w:multiLevelType w:val="hybridMultilevel"/>
    <w:tmpl w:val="16DC7900"/>
    <w:lvl w:ilvl="0" w:tplc="A4BE9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73865D7"/>
    <w:multiLevelType w:val="hybridMultilevel"/>
    <w:tmpl w:val="2B6C1862"/>
    <w:lvl w:ilvl="0" w:tplc="A4BE9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7A24F86"/>
    <w:multiLevelType w:val="hybridMultilevel"/>
    <w:tmpl w:val="16DC7900"/>
    <w:lvl w:ilvl="0" w:tplc="A4BE9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BE54625"/>
    <w:multiLevelType w:val="hybridMultilevel"/>
    <w:tmpl w:val="8DAC9E70"/>
    <w:lvl w:ilvl="0" w:tplc="BB344C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D67F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5EDD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063A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4AA6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1487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6B0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8A34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1204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7"/>
  </w:num>
  <w:num w:numId="4">
    <w:abstractNumId w:val="0"/>
  </w:num>
  <w:num w:numId="5">
    <w:abstractNumId w:val="32"/>
  </w:num>
  <w:num w:numId="6">
    <w:abstractNumId w:val="23"/>
  </w:num>
  <w:num w:numId="7">
    <w:abstractNumId w:val="21"/>
  </w:num>
  <w:num w:numId="8">
    <w:abstractNumId w:val="14"/>
  </w:num>
  <w:num w:numId="9">
    <w:abstractNumId w:val="18"/>
  </w:num>
  <w:num w:numId="10">
    <w:abstractNumId w:val="1"/>
  </w:num>
  <w:num w:numId="11">
    <w:abstractNumId w:val="28"/>
  </w:num>
  <w:num w:numId="12">
    <w:abstractNumId w:val="25"/>
  </w:num>
  <w:num w:numId="13">
    <w:abstractNumId w:val="16"/>
  </w:num>
  <w:num w:numId="14">
    <w:abstractNumId w:val="29"/>
  </w:num>
  <w:num w:numId="15">
    <w:abstractNumId w:val="34"/>
  </w:num>
  <w:num w:numId="16">
    <w:abstractNumId w:val="10"/>
  </w:num>
  <w:num w:numId="17">
    <w:abstractNumId w:val="24"/>
  </w:num>
  <w:num w:numId="18">
    <w:abstractNumId w:val="26"/>
  </w:num>
  <w:num w:numId="19">
    <w:abstractNumId w:val="7"/>
  </w:num>
  <w:num w:numId="20">
    <w:abstractNumId w:val="30"/>
  </w:num>
  <w:num w:numId="21">
    <w:abstractNumId w:val="11"/>
  </w:num>
  <w:num w:numId="22">
    <w:abstractNumId w:val="5"/>
  </w:num>
  <w:num w:numId="23">
    <w:abstractNumId w:val="2"/>
  </w:num>
  <w:num w:numId="24">
    <w:abstractNumId w:val="20"/>
  </w:num>
  <w:num w:numId="25">
    <w:abstractNumId w:val="9"/>
  </w:num>
  <w:num w:numId="26">
    <w:abstractNumId w:val="13"/>
  </w:num>
  <w:num w:numId="27">
    <w:abstractNumId w:val="19"/>
  </w:num>
  <w:num w:numId="28">
    <w:abstractNumId w:val="17"/>
  </w:num>
  <w:num w:numId="29">
    <w:abstractNumId w:val="31"/>
  </w:num>
  <w:num w:numId="30">
    <w:abstractNumId w:val="33"/>
  </w:num>
  <w:num w:numId="31">
    <w:abstractNumId w:val="8"/>
  </w:num>
  <w:num w:numId="32">
    <w:abstractNumId w:val="22"/>
  </w:num>
  <w:num w:numId="33">
    <w:abstractNumId w:val="6"/>
  </w:num>
  <w:num w:numId="34">
    <w:abstractNumId w:val="3"/>
  </w:num>
  <w:num w:numId="35">
    <w:abstractNumId w:val="15"/>
  </w:num>
  <w:num w:numId="36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C8"/>
    <w:rsid w:val="000067C8"/>
    <w:rsid w:val="0000798D"/>
    <w:rsid w:val="00020193"/>
    <w:rsid w:val="00023E3A"/>
    <w:rsid w:val="00042555"/>
    <w:rsid w:val="0004270A"/>
    <w:rsid w:val="00042727"/>
    <w:rsid w:val="000608DF"/>
    <w:rsid w:val="00091A97"/>
    <w:rsid w:val="000B04C5"/>
    <w:rsid w:val="000B7221"/>
    <w:rsid w:val="000C069E"/>
    <w:rsid w:val="000D2A21"/>
    <w:rsid w:val="000D38E5"/>
    <w:rsid w:val="000D79BF"/>
    <w:rsid w:val="000E3475"/>
    <w:rsid w:val="000E51BE"/>
    <w:rsid w:val="000F3585"/>
    <w:rsid w:val="001209DE"/>
    <w:rsid w:val="00127FE1"/>
    <w:rsid w:val="00132540"/>
    <w:rsid w:val="00136616"/>
    <w:rsid w:val="00140727"/>
    <w:rsid w:val="001531F6"/>
    <w:rsid w:val="001729ED"/>
    <w:rsid w:val="00191CF3"/>
    <w:rsid w:val="001952D7"/>
    <w:rsid w:val="001A0FDC"/>
    <w:rsid w:val="001A3A36"/>
    <w:rsid w:val="001B0803"/>
    <w:rsid w:val="001C3131"/>
    <w:rsid w:val="001D2A0E"/>
    <w:rsid w:val="001F2F49"/>
    <w:rsid w:val="001F4AA1"/>
    <w:rsid w:val="001F4BFA"/>
    <w:rsid w:val="001F6B45"/>
    <w:rsid w:val="0020326E"/>
    <w:rsid w:val="002046B5"/>
    <w:rsid w:val="00205F6F"/>
    <w:rsid w:val="00206364"/>
    <w:rsid w:val="00211ADD"/>
    <w:rsid w:val="002179AF"/>
    <w:rsid w:val="002258E0"/>
    <w:rsid w:val="002417E2"/>
    <w:rsid w:val="002466F6"/>
    <w:rsid w:val="0025720A"/>
    <w:rsid w:val="002622DD"/>
    <w:rsid w:val="00272CB6"/>
    <w:rsid w:val="0027523A"/>
    <w:rsid w:val="0027616E"/>
    <w:rsid w:val="00284648"/>
    <w:rsid w:val="00287654"/>
    <w:rsid w:val="002911E2"/>
    <w:rsid w:val="002916A4"/>
    <w:rsid w:val="00294A4A"/>
    <w:rsid w:val="002A491D"/>
    <w:rsid w:val="002B053A"/>
    <w:rsid w:val="002B0722"/>
    <w:rsid w:val="002B3C81"/>
    <w:rsid w:val="002D13BE"/>
    <w:rsid w:val="002D21F2"/>
    <w:rsid w:val="002D3869"/>
    <w:rsid w:val="002D3908"/>
    <w:rsid w:val="002F361B"/>
    <w:rsid w:val="002F6184"/>
    <w:rsid w:val="002F7BA7"/>
    <w:rsid w:val="00301940"/>
    <w:rsid w:val="00307C99"/>
    <w:rsid w:val="00310C34"/>
    <w:rsid w:val="003119A8"/>
    <w:rsid w:val="00323951"/>
    <w:rsid w:val="00331B5E"/>
    <w:rsid w:val="003372DC"/>
    <w:rsid w:val="0034556E"/>
    <w:rsid w:val="0035559E"/>
    <w:rsid w:val="00357F46"/>
    <w:rsid w:val="003606B7"/>
    <w:rsid w:val="00364FAE"/>
    <w:rsid w:val="00367903"/>
    <w:rsid w:val="0037398F"/>
    <w:rsid w:val="00373DA7"/>
    <w:rsid w:val="0038522B"/>
    <w:rsid w:val="00390A6C"/>
    <w:rsid w:val="00390EC4"/>
    <w:rsid w:val="0039406C"/>
    <w:rsid w:val="0039507C"/>
    <w:rsid w:val="003A1C8D"/>
    <w:rsid w:val="003A597D"/>
    <w:rsid w:val="003B60E6"/>
    <w:rsid w:val="003C05FA"/>
    <w:rsid w:val="003C118D"/>
    <w:rsid w:val="003D5F37"/>
    <w:rsid w:val="003D6C35"/>
    <w:rsid w:val="003E20F4"/>
    <w:rsid w:val="003F6224"/>
    <w:rsid w:val="0040473F"/>
    <w:rsid w:val="004157F1"/>
    <w:rsid w:val="004275AD"/>
    <w:rsid w:val="00430E6D"/>
    <w:rsid w:val="00434229"/>
    <w:rsid w:val="0043608D"/>
    <w:rsid w:val="004438E3"/>
    <w:rsid w:val="00451270"/>
    <w:rsid w:val="0046036D"/>
    <w:rsid w:val="0046189D"/>
    <w:rsid w:val="00470373"/>
    <w:rsid w:val="00471DBB"/>
    <w:rsid w:val="00473407"/>
    <w:rsid w:val="00475CB4"/>
    <w:rsid w:val="004872C1"/>
    <w:rsid w:val="0049610F"/>
    <w:rsid w:val="004A36C0"/>
    <w:rsid w:val="004B071F"/>
    <w:rsid w:val="004B567A"/>
    <w:rsid w:val="004B65E2"/>
    <w:rsid w:val="004C67D4"/>
    <w:rsid w:val="004C7264"/>
    <w:rsid w:val="004D1089"/>
    <w:rsid w:val="004D3C4A"/>
    <w:rsid w:val="004D7812"/>
    <w:rsid w:val="004F14F6"/>
    <w:rsid w:val="004F2BBE"/>
    <w:rsid w:val="004F346C"/>
    <w:rsid w:val="004F6B3C"/>
    <w:rsid w:val="00504CBD"/>
    <w:rsid w:val="00507317"/>
    <w:rsid w:val="00507818"/>
    <w:rsid w:val="005117E4"/>
    <w:rsid w:val="005215BD"/>
    <w:rsid w:val="00532968"/>
    <w:rsid w:val="00534016"/>
    <w:rsid w:val="00535C77"/>
    <w:rsid w:val="00547440"/>
    <w:rsid w:val="00553479"/>
    <w:rsid w:val="00557EF1"/>
    <w:rsid w:val="0056501D"/>
    <w:rsid w:val="00565EF0"/>
    <w:rsid w:val="005722B6"/>
    <w:rsid w:val="00572ADA"/>
    <w:rsid w:val="00572F8E"/>
    <w:rsid w:val="00573BDC"/>
    <w:rsid w:val="00574CF7"/>
    <w:rsid w:val="00577F89"/>
    <w:rsid w:val="00592F0D"/>
    <w:rsid w:val="0059499A"/>
    <w:rsid w:val="00597722"/>
    <w:rsid w:val="005A3DE3"/>
    <w:rsid w:val="005B0F26"/>
    <w:rsid w:val="005B203C"/>
    <w:rsid w:val="005B7807"/>
    <w:rsid w:val="005C02F4"/>
    <w:rsid w:val="005C2816"/>
    <w:rsid w:val="005C3D34"/>
    <w:rsid w:val="005C778E"/>
    <w:rsid w:val="005D3EDC"/>
    <w:rsid w:val="005E49C6"/>
    <w:rsid w:val="005E5C39"/>
    <w:rsid w:val="005E5D60"/>
    <w:rsid w:val="005E681B"/>
    <w:rsid w:val="005F54FF"/>
    <w:rsid w:val="00601F3F"/>
    <w:rsid w:val="006063F8"/>
    <w:rsid w:val="006068FF"/>
    <w:rsid w:val="006113F4"/>
    <w:rsid w:val="00613EC4"/>
    <w:rsid w:val="00615E53"/>
    <w:rsid w:val="006348A9"/>
    <w:rsid w:val="0063525D"/>
    <w:rsid w:val="006376D2"/>
    <w:rsid w:val="00646B1A"/>
    <w:rsid w:val="006606FC"/>
    <w:rsid w:val="00686249"/>
    <w:rsid w:val="00686448"/>
    <w:rsid w:val="006A7757"/>
    <w:rsid w:val="006A7D3E"/>
    <w:rsid w:val="006C24AF"/>
    <w:rsid w:val="006C550D"/>
    <w:rsid w:val="006D2C3F"/>
    <w:rsid w:val="006D6E16"/>
    <w:rsid w:val="006D6EF5"/>
    <w:rsid w:val="006E15DB"/>
    <w:rsid w:val="006E1E1B"/>
    <w:rsid w:val="006E1F98"/>
    <w:rsid w:val="006E53F7"/>
    <w:rsid w:val="00721688"/>
    <w:rsid w:val="00737D8D"/>
    <w:rsid w:val="00742BA1"/>
    <w:rsid w:val="00753EFF"/>
    <w:rsid w:val="007567FE"/>
    <w:rsid w:val="007629F3"/>
    <w:rsid w:val="007648EC"/>
    <w:rsid w:val="007676CA"/>
    <w:rsid w:val="0077250F"/>
    <w:rsid w:val="00776055"/>
    <w:rsid w:val="007763EA"/>
    <w:rsid w:val="00777368"/>
    <w:rsid w:val="00784C3E"/>
    <w:rsid w:val="007B7E22"/>
    <w:rsid w:val="007C71F9"/>
    <w:rsid w:val="007D3754"/>
    <w:rsid w:val="007D58FD"/>
    <w:rsid w:val="007E6653"/>
    <w:rsid w:val="007E724E"/>
    <w:rsid w:val="007F3CCF"/>
    <w:rsid w:val="00817BA5"/>
    <w:rsid w:val="00820599"/>
    <w:rsid w:val="0082381D"/>
    <w:rsid w:val="00824059"/>
    <w:rsid w:val="00827B5D"/>
    <w:rsid w:val="00855EE5"/>
    <w:rsid w:val="008574E7"/>
    <w:rsid w:val="00861B90"/>
    <w:rsid w:val="00866711"/>
    <w:rsid w:val="008850AE"/>
    <w:rsid w:val="00885D61"/>
    <w:rsid w:val="00886743"/>
    <w:rsid w:val="00890676"/>
    <w:rsid w:val="00894C67"/>
    <w:rsid w:val="00896499"/>
    <w:rsid w:val="008A4360"/>
    <w:rsid w:val="008B5EC4"/>
    <w:rsid w:val="008B6727"/>
    <w:rsid w:val="008C1D68"/>
    <w:rsid w:val="008D6170"/>
    <w:rsid w:val="008D6D4C"/>
    <w:rsid w:val="008F0F6E"/>
    <w:rsid w:val="008F1255"/>
    <w:rsid w:val="008F256D"/>
    <w:rsid w:val="00906916"/>
    <w:rsid w:val="009179DA"/>
    <w:rsid w:val="009201D7"/>
    <w:rsid w:val="00920C19"/>
    <w:rsid w:val="00924E6A"/>
    <w:rsid w:val="0092522D"/>
    <w:rsid w:val="009276E2"/>
    <w:rsid w:val="0093049E"/>
    <w:rsid w:val="009320E2"/>
    <w:rsid w:val="00932E34"/>
    <w:rsid w:val="0094437E"/>
    <w:rsid w:val="0094767F"/>
    <w:rsid w:val="00953907"/>
    <w:rsid w:val="009550BC"/>
    <w:rsid w:val="00957A8B"/>
    <w:rsid w:val="009629A1"/>
    <w:rsid w:val="00970463"/>
    <w:rsid w:val="009745A8"/>
    <w:rsid w:val="0099141F"/>
    <w:rsid w:val="00991B03"/>
    <w:rsid w:val="0099296C"/>
    <w:rsid w:val="009A2EDD"/>
    <w:rsid w:val="009B05EB"/>
    <w:rsid w:val="009B2C40"/>
    <w:rsid w:val="009B7C34"/>
    <w:rsid w:val="009C6232"/>
    <w:rsid w:val="009D0BE6"/>
    <w:rsid w:val="009D1F3C"/>
    <w:rsid w:val="009D2CC0"/>
    <w:rsid w:val="009D3C75"/>
    <w:rsid w:val="009E4C9B"/>
    <w:rsid w:val="009E4E6D"/>
    <w:rsid w:val="009F226A"/>
    <w:rsid w:val="009F5467"/>
    <w:rsid w:val="00A019BB"/>
    <w:rsid w:val="00A04F04"/>
    <w:rsid w:val="00A05BCF"/>
    <w:rsid w:val="00A11E26"/>
    <w:rsid w:val="00A12817"/>
    <w:rsid w:val="00A17404"/>
    <w:rsid w:val="00A22A7E"/>
    <w:rsid w:val="00A369E6"/>
    <w:rsid w:val="00A41A29"/>
    <w:rsid w:val="00A509A8"/>
    <w:rsid w:val="00A6132B"/>
    <w:rsid w:val="00A632EF"/>
    <w:rsid w:val="00A64E63"/>
    <w:rsid w:val="00A668AE"/>
    <w:rsid w:val="00A66ACA"/>
    <w:rsid w:val="00A81AAA"/>
    <w:rsid w:val="00A82BFD"/>
    <w:rsid w:val="00A9598E"/>
    <w:rsid w:val="00AB2CA8"/>
    <w:rsid w:val="00AC3C6D"/>
    <w:rsid w:val="00AC445E"/>
    <w:rsid w:val="00AC6CC7"/>
    <w:rsid w:val="00AD2B9E"/>
    <w:rsid w:val="00AD7CCC"/>
    <w:rsid w:val="00AE5940"/>
    <w:rsid w:val="00AF0B3E"/>
    <w:rsid w:val="00B022EB"/>
    <w:rsid w:val="00B04C55"/>
    <w:rsid w:val="00B054C9"/>
    <w:rsid w:val="00B0578E"/>
    <w:rsid w:val="00B05AC8"/>
    <w:rsid w:val="00B20E44"/>
    <w:rsid w:val="00B32516"/>
    <w:rsid w:val="00B40C39"/>
    <w:rsid w:val="00B44F41"/>
    <w:rsid w:val="00B466C5"/>
    <w:rsid w:val="00B50C68"/>
    <w:rsid w:val="00B60D0D"/>
    <w:rsid w:val="00B60E30"/>
    <w:rsid w:val="00B62CBE"/>
    <w:rsid w:val="00B825E6"/>
    <w:rsid w:val="00B8792A"/>
    <w:rsid w:val="00BA0B65"/>
    <w:rsid w:val="00BA33E8"/>
    <w:rsid w:val="00BB57C8"/>
    <w:rsid w:val="00BC54AE"/>
    <w:rsid w:val="00BC57BB"/>
    <w:rsid w:val="00BD41DF"/>
    <w:rsid w:val="00BE2454"/>
    <w:rsid w:val="00BE3714"/>
    <w:rsid w:val="00BF019C"/>
    <w:rsid w:val="00BF2CF4"/>
    <w:rsid w:val="00BF5B3A"/>
    <w:rsid w:val="00C0363B"/>
    <w:rsid w:val="00C2225F"/>
    <w:rsid w:val="00C23764"/>
    <w:rsid w:val="00C26B59"/>
    <w:rsid w:val="00C42F61"/>
    <w:rsid w:val="00C46AF7"/>
    <w:rsid w:val="00C51B09"/>
    <w:rsid w:val="00C52DBC"/>
    <w:rsid w:val="00C57B99"/>
    <w:rsid w:val="00C57EC8"/>
    <w:rsid w:val="00C64FB3"/>
    <w:rsid w:val="00C73F91"/>
    <w:rsid w:val="00C84739"/>
    <w:rsid w:val="00C975E5"/>
    <w:rsid w:val="00CA71F1"/>
    <w:rsid w:val="00CB2362"/>
    <w:rsid w:val="00CB2503"/>
    <w:rsid w:val="00CB705E"/>
    <w:rsid w:val="00CC7267"/>
    <w:rsid w:val="00CD5ACA"/>
    <w:rsid w:val="00CE234B"/>
    <w:rsid w:val="00CE6B2B"/>
    <w:rsid w:val="00D105C8"/>
    <w:rsid w:val="00D22F9C"/>
    <w:rsid w:val="00D23ECA"/>
    <w:rsid w:val="00D31911"/>
    <w:rsid w:val="00D341A8"/>
    <w:rsid w:val="00D47CF8"/>
    <w:rsid w:val="00D50BD7"/>
    <w:rsid w:val="00D5194E"/>
    <w:rsid w:val="00D54B0D"/>
    <w:rsid w:val="00D6389D"/>
    <w:rsid w:val="00D66B37"/>
    <w:rsid w:val="00D71EA4"/>
    <w:rsid w:val="00D85B08"/>
    <w:rsid w:val="00D92388"/>
    <w:rsid w:val="00D94CA7"/>
    <w:rsid w:val="00D96A02"/>
    <w:rsid w:val="00DA1938"/>
    <w:rsid w:val="00DC392F"/>
    <w:rsid w:val="00DD0205"/>
    <w:rsid w:val="00DD029D"/>
    <w:rsid w:val="00DF030A"/>
    <w:rsid w:val="00DF0C1E"/>
    <w:rsid w:val="00E06F31"/>
    <w:rsid w:val="00E10AA1"/>
    <w:rsid w:val="00E16D50"/>
    <w:rsid w:val="00E17AD0"/>
    <w:rsid w:val="00E21569"/>
    <w:rsid w:val="00E21E43"/>
    <w:rsid w:val="00E227CD"/>
    <w:rsid w:val="00E23D7A"/>
    <w:rsid w:val="00E245A4"/>
    <w:rsid w:val="00E272C6"/>
    <w:rsid w:val="00E337D7"/>
    <w:rsid w:val="00E33EB9"/>
    <w:rsid w:val="00E3795C"/>
    <w:rsid w:val="00E43824"/>
    <w:rsid w:val="00E468BB"/>
    <w:rsid w:val="00E53870"/>
    <w:rsid w:val="00E539BB"/>
    <w:rsid w:val="00E635E4"/>
    <w:rsid w:val="00E71A3F"/>
    <w:rsid w:val="00E801C7"/>
    <w:rsid w:val="00E8306E"/>
    <w:rsid w:val="00E93F9D"/>
    <w:rsid w:val="00EB4FB4"/>
    <w:rsid w:val="00EC0A08"/>
    <w:rsid w:val="00EC1254"/>
    <w:rsid w:val="00EC1F1A"/>
    <w:rsid w:val="00EC5DD1"/>
    <w:rsid w:val="00EC7487"/>
    <w:rsid w:val="00ED2E91"/>
    <w:rsid w:val="00ED3986"/>
    <w:rsid w:val="00EE0C90"/>
    <w:rsid w:val="00EE6B08"/>
    <w:rsid w:val="00EF516D"/>
    <w:rsid w:val="00F00753"/>
    <w:rsid w:val="00F015C3"/>
    <w:rsid w:val="00F0795D"/>
    <w:rsid w:val="00F13BF7"/>
    <w:rsid w:val="00F244A9"/>
    <w:rsid w:val="00F31ABC"/>
    <w:rsid w:val="00F32063"/>
    <w:rsid w:val="00F36F89"/>
    <w:rsid w:val="00F42089"/>
    <w:rsid w:val="00F5067A"/>
    <w:rsid w:val="00F5684E"/>
    <w:rsid w:val="00F57AB1"/>
    <w:rsid w:val="00F766BB"/>
    <w:rsid w:val="00F97BCC"/>
    <w:rsid w:val="00FA1295"/>
    <w:rsid w:val="00FA400B"/>
    <w:rsid w:val="00FD111B"/>
    <w:rsid w:val="00FD4134"/>
    <w:rsid w:val="00FD6AC4"/>
    <w:rsid w:val="00FE0B79"/>
    <w:rsid w:val="00FE3B06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74E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574E7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4E7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4E7"/>
    <w:rPr>
      <w:rFonts w:ascii="Arial" w:eastAsia="Times New Roman" w:hAnsi="Arial" w:cs="Arial"/>
      <w:b/>
      <w:bCs/>
      <w:sz w:val="16"/>
      <w:szCs w:val="20"/>
      <w:lang w:eastAsia="ru-RU"/>
    </w:rPr>
  </w:style>
  <w:style w:type="paragraph" w:customStyle="1" w:styleId="a3">
    <w:name w:val="Заголовок таблицы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4">
    <w:name w:val="Название бланка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customStyle="1" w:styleId="6">
    <w:name w:val="Подпись 6 размер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sz w:val="12"/>
      <w:szCs w:val="20"/>
      <w:lang w:eastAsia="ru-RU"/>
    </w:rPr>
  </w:style>
  <w:style w:type="paragraph" w:styleId="a5">
    <w:name w:val="Body Text"/>
    <w:basedOn w:val="a"/>
    <w:link w:val="a6"/>
    <w:semiHidden/>
    <w:rsid w:val="008574E7"/>
    <w:pPr>
      <w:spacing w:after="0" w:line="240" w:lineRule="auto"/>
      <w:jc w:val="center"/>
    </w:pPr>
    <w:rPr>
      <w:rFonts w:ascii="Arial" w:eastAsia="Times New Roman" w:hAnsi="Arial" w:cs="Arial"/>
      <w:sz w:val="16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574E7"/>
    <w:rPr>
      <w:rFonts w:ascii="Arial" w:eastAsia="Times New Roman" w:hAnsi="Arial" w:cs="Arial"/>
      <w:sz w:val="16"/>
      <w:szCs w:val="20"/>
      <w:lang w:eastAsia="ru-RU"/>
    </w:rPr>
  </w:style>
  <w:style w:type="paragraph" w:customStyle="1" w:styleId="tekstob">
    <w:name w:val="tekstob"/>
    <w:basedOn w:val="a"/>
    <w:rsid w:val="002D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4A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0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6F31"/>
  </w:style>
  <w:style w:type="paragraph" w:styleId="ab">
    <w:name w:val="footer"/>
    <w:basedOn w:val="a"/>
    <w:link w:val="ac"/>
    <w:uiPriority w:val="99"/>
    <w:unhideWhenUsed/>
    <w:rsid w:val="00E0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6F31"/>
  </w:style>
  <w:style w:type="table" w:styleId="ad">
    <w:name w:val="Table Grid"/>
    <w:basedOn w:val="a1"/>
    <w:uiPriority w:val="59"/>
    <w:rsid w:val="00776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22F9C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DC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3455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55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2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2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42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2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42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42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42B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742BA1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742BA1"/>
    <w:rPr>
      <w:color w:val="800080"/>
      <w:u w:val="single"/>
    </w:rPr>
  </w:style>
  <w:style w:type="paragraph" w:customStyle="1" w:styleId="21">
    <w:name w:val="Стиль2"/>
    <w:basedOn w:val="ConsPlusNormal"/>
    <w:link w:val="22"/>
    <w:qFormat/>
    <w:rsid w:val="0077250F"/>
    <w:pPr>
      <w:widowControl/>
      <w:adjustRightInd w:val="0"/>
      <w:spacing w:line="276" w:lineRule="auto"/>
      <w:ind w:firstLine="540"/>
      <w:jc w:val="both"/>
    </w:pPr>
    <w:rPr>
      <w:rFonts w:ascii="Cambria" w:hAnsi="Cambria" w:cs="Times New Roman"/>
      <w:sz w:val="24"/>
      <w:szCs w:val="24"/>
    </w:rPr>
  </w:style>
  <w:style w:type="character" w:customStyle="1" w:styleId="22">
    <w:name w:val="Стиль2 Знак"/>
    <w:link w:val="21"/>
    <w:rsid w:val="0077250F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ill">
    <w:name w:val="fill"/>
    <w:rsid w:val="00BA0B65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74E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574E7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4E7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4E7"/>
    <w:rPr>
      <w:rFonts w:ascii="Arial" w:eastAsia="Times New Roman" w:hAnsi="Arial" w:cs="Arial"/>
      <w:b/>
      <w:bCs/>
      <w:sz w:val="16"/>
      <w:szCs w:val="20"/>
      <w:lang w:eastAsia="ru-RU"/>
    </w:rPr>
  </w:style>
  <w:style w:type="paragraph" w:customStyle="1" w:styleId="a3">
    <w:name w:val="Заголовок таблицы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4">
    <w:name w:val="Название бланка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customStyle="1" w:styleId="6">
    <w:name w:val="Подпись 6 размер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sz w:val="12"/>
      <w:szCs w:val="20"/>
      <w:lang w:eastAsia="ru-RU"/>
    </w:rPr>
  </w:style>
  <w:style w:type="paragraph" w:styleId="a5">
    <w:name w:val="Body Text"/>
    <w:basedOn w:val="a"/>
    <w:link w:val="a6"/>
    <w:semiHidden/>
    <w:rsid w:val="008574E7"/>
    <w:pPr>
      <w:spacing w:after="0" w:line="240" w:lineRule="auto"/>
      <w:jc w:val="center"/>
    </w:pPr>
    <w:rPr>
      <w:rFonts w:ascii="Arial" w:eastAsia="Times New Roman" w:hAnsi="Arial" w:cs="Arial"/>
      <w:sz w:val="16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574E7"/>
    <w:rPr>
      <w:rFonts w:ascii="Arial" w:eastAsia="Times New Roman" w:hAnsi="Arial" w:cs="Arial"/>
      <w:sz w:val="16"/>
      <w:szCs w:val="20"/>
      <w:lang w:eastAsia="ru-RU"/>
    </w:rPr>
  </w:style>
  <w:style w:type="paragraph" w:customStyle="1" w:styleId="tekstob">
    <w:name w:val="tekstob"/>
    <w:basedOn w:val="a"/>
    <w:rsid w:val="002D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4A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0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6F31"/>
  </w:style>
  <w:style w:type="paragraph" w:styleId="ab">
    <w:name w:val="footer"/>
    <w:basedOn w:val="a"/>
    <w:link w:val="ac"/>
    <w:uiPriority w:val="99"/>
    <w:unhideWhenUsed/>
    <w:rsid w:val="00E0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6F31"/>
  </w:style>
  <w:style w:type="table" w:styleId="ad">
    <w:name w:val="Table Grid"/>
    <w:basedOn w:val="a1"/>
    <w:uiPriority w:val="59"/>
    <w:rsid w:val="00776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22F9C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DC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3455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55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2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2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42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2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42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42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42B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742BA1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742BA1"/>
    <w:rPr>
      <w:color w:val="800080"/>
      <w:u w:val="single"/>
    </w:rPr>
  </w:style>
  <w:style w:type="paragraph" w:customStyle="1" w:styleId="21">
    <w:name w:val="Стиль2"/>
    <w:basedOn w:val="ConsPlusNormal"/>
    <w:link w:val="22"/>
    <w:qFormat/>
    <w:rsid w:val="0077250F"/>
    <w:pPr>
      <w:widowControl/>
      <w:adjustRightInd w:val="0"/>
      <w:spacing w:line="276" w:lineRule="auto"/>
      <w:ind w:firstLine="540"/>
      <w:jc w:val="both"/>
    </w:pPr>
    <w:rPr>
      <w:rFonts w:ascii="Cambria" w:hAnsi="Cambria" w:cs="Times New Roman"/>
      <w:sz w:val="24"/>
      <w:szCs w:val="24"/>
    </w:rPr>
  </w:style>
  <w:style w:type="character" w:customStyle="1" w:styleId="22">
    <w:name w:val="Стиль2 Знак"/>
    <w:link w:val="21"/>
    <w:rsid w:val="0077250F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ill">
    <w:name w:val="fill"/>
    <w:rsid w:val="00BA0B65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3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5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6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8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9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2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4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9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4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90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2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AD569-6C6B-4843-85D8-66D15610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Buh_0</dc:creator>
  <cp:lastModifiedBy>smto_3</cp:lastModifiedBy>
  <cp:revision>5</cp:revision>
  <cp:lastPrinted>2022-12-29T07:20:00Z</cp:lastPrinted>
  <dcterms:created xsi:type="dcterms:W3CDTF">2022-12-29T07:18:00Z</dcterms:created>
  <dcterms:modified xsi:type="dcterms:W3CDTF">2022-12-29T07:46:00Z</dcterms:modified>
</cp:coreProperties>
</file>