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7FC9" w14:textId="77777777" w:rsidR="00FA423E" w:rsidRPr="00B566F4" w:rsidRDefault="00FA423E" w:rsidP="00B566F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66F4">
        <w:rPr>
          <w:b/>
          <w:sz w:val="32"/>
          <w:szCs w:val="32"/>
        </w:rPr>
        <w:t>ПРАВИТЕЛЬСТВО ЯРОСЛАВСКОЙ ОБЛАСТИ</w:t>
      </w:r>
    </w:p>
    <w:p w14:paraId="16187FCA" w14:textId="77777777" w:rsidR="00FA423E" w:rsidRPr="00B566F4" w:rsidRDefault="00FA423E" w:rsidP="00B566F4">
      <w:pPr>
        <w:jc w:val="center"/>
        <w:rPr>
          <w:b/>
          <w:sz w:val="32"/>
          <w:szCs w:val="32"/>
        </w:rPr>
      </w:pPr>
    </w:p>
    <w:p w14:paraId="16187FCB" w14:textId="77777777" w:rsidR="00FA423E" w:rsidRPr="00B566F4" w:rsidRDefault="00FA423E" w:rsidP="00B566F4">
      <w:pPr>
        <w:jc w:val="center"/>
        <w:rPr>
          <w:sz w:val="32"/>
          <w:szCs w:val="32"/>
        </w:rPr>
      </w:pPr>
      <w:r w:rsidRPr="00B566F4">
        <w:rPr>
          <w:b/>
          <w:sz w:val="32"/>
          <w:szCs w:val="32"/>
        </w:rPr>
        <w:t>ПОСТАНОВЛЕНИЕ</w:t>
      </w:r>
    </w:p>
    <w:p w14:paraId="16187FCC" w14:textId="77777777" w:rsidR="001B6AAD" w:rsidRPr="00FA423E" w:rsidRDefault="001B6AAD" w:rsidP="001B6AAD">
      <w:pPr>
        <w:jc w:val="both"/>
        <w:rPr>
          <w:rFonts w:cs="Times New Roman"/>
          <w:szCs w:val="28"/>
        </w:rPr>
      </w:pPr>
    </w:p>
    <w:p w14:paraId="16187FCD" w14:textId="77777777" w:rsidR="001B6AAD" w:rsidRDefault="00FA423E" w:rsidP="00FA423E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04.03.2015 № 216-п</w:t>
      </w:r>
    </w:p>
    <w:p w14:paraId="16187FCE" w14:textId="77777777" w:rsidR="00BB38FE" w:rsidRDefault="00FA423E" w:rsidP="00FA423E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16187FCF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6187FD0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16187FD1" w14:textId="77777777" w:rsidR="001B6AAD" w:rsidRDefault="00E74BC0" w:rsidP="00FA423E">
      <w:pPr>
        <w:ind w:right="4677" w:firstLine="0"/>
        <w:rPr>
          <w:rFonts w:cs="Times New Roman"/>
          <w:szCs w:val="28"/>
        </w:rPr>
      </w:pPr>
      <w:r w:rsidRPr="00CB4416">
        <w:rPr>
          <w:rFonts w:cs="Times New Roman"/>
          <w:szCs w:val="28"/>
        </w:rPr>
        <w:t xml:space="preserve">Об утверждении </w:t>
      </w:r>
      <w:r>
        <w:rPr>
          <w:rFonts w:cs="Times New Roman"/>
          <w:szCs w:val="28"/>
        </w:rPr>
        <w:t>плана мероприятий («д</w:t>
      </w:r>
      <w:r w:rsidRPr="00CB4416">
        <w:rPr>
          <w:rFonts w:cs="Times New Roman"/>
          <w:szCs w:val="28"/>
        </w:rPr>
        <w:t>орожной карты</w:t>
      </w:r>
      <w:r>
        <w:rPr>
          <w:rFonts w:cs="Times New Roman"/>
          <w:szCs w:val="28"/>
        </w:rPr>
        <w:t xml:space="preserve">») </w:t>
      </w:r>
      <w:r w:rsidRPr="00CB4416">
        <w:rPr>
          <w:rFonts w:cs="Times New Roman"/>
          <w:szCs w:val="28"/>
        </w:rPr>
        <w:t xml:space="preserve">по обеспечению благоприятного </w:t>
      </w:r>
      <w:r>
        <w:rPr>
          <w:rFonts w:cs="Times New Roman"/>
          <w:szCs w:val="28"/>
        </w:rPr>
        <w:t>инвестиционного</w:t>
      </w:r>
      <w:r w:rsidRPr="00CB4416">
        <w:rPr>
          <w:rFonts w:cs="Times New Roman"/>
          <w:szCs w:val="28"/>
        </w:rPr>
        <w:t xml:space="preserve"> климата в Ярославской области</w:t>
      </w:r>
      <w:r>
        <w:rPr>
          <w:rFonts w:cs="Times New Roman"/>
          <w:szCs w:val="28"/>
        </w:rPr>
        <w:t xml:space="preserve"> в сфере </w:t>
      </w:r>
      <w:r w:rsidRPr="00CB4416">
        <w:rPr>
          <w:rFonts w:cs="Times New Roman"/>
          <w:szCs w:val="28"/>
        </w:rPr>
        <w:t>мало</w:t>
      </w:r>
      <w:r>
        <w:rPr>
          <w:rFonts w:cs="Times New Roman"/>
          <w:szCs w:val="28"/>
        </w:rPr>
        <w:t>го</w:t>
      </w:r>
      <w:r w:rsidRPr="00CB4416">
        <w:rPr>
          <w:rFonts w:cs="Times New Roman"/>
          <w:szCs w:val="28"/>
        </w:rPr>
        <w:t xml:space="preserve"> и средне</w:t>
      </w:r>
      <w:r>
        <w:rPr>
          <w:rFonts w:cs="Times New Roman"/>
          <w:szCs w:val="28"/>
        </w:rPr>
        <w:t>го</w:t>
      </w:r>
      <w:r w:rsidRPr="00CB4416">
        <w:rPr>
          <w:rFonts w:cs="Times New Roman"/>
          <w:szCs w:val="28"/>
        </w:rPr>
        <w:t xml:space="preserve"> предпринимательств</w:t>
      </w:r>
      <w:r>
        <w:rPr>
          <w:rFonts w:cs="Times New Roman"/>
          <w:szCs w:val="28"/>
        </w:rPr>
        <w:t>а</w:t>
      </w:r>
    </w:p>
    <w:p w14:paraId="16187FD2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16187FD3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16187FD4" w14:textId="77777777" w:rsidR="00E74BC0" w:rsidRDefault="00E74BC0" w:rsidP="00E74BC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исполнение пункта </w:t>
      </w:r>
      <w:r w:rsidRPr="00776A44">
        <w:rPr>
          <w:rFonts w:cs="Times New Roman"/>
          <w:szCs w:val="28"/>
        </w:rPr>
        <w:t xml:space="preserve">2.2.14 раздела II </w:t>
      </w:r>
      <w:r>
        <w:rPr>
          <w:rFonts w:cs="Times New Roman"/>
          <w:szCs w:val="28"/>
        </w:rPr>
        <w:t>соглашения от 17.1</w:t>
      </w:r>
      <w:r w:rsidRPr="00776A44">
        <w:rPr>
          <w:rFonts w:cs="Times New Roman"/>
          <w:szCs w:val="28"/>
        </w:rPr>
        <w:t>0.</w:t>
      </w:r>
      <w:r>
        <w:rPr>
          <w:rFonts w:cs="Times New Roman"/>
          <w:szCs w:val="28"/>
        </w:rPr>
        <w:t>20</w:t>
      </w:r>
      <w:r w:rsidRPr="00776A44">
        <w:rPr>
          <w:rFonts w:cs="Times New Roman"/>
          <w:szCs w:val="28"/>
        </w:rPr>
        <w:t>14 №</w:t>
      </w:r>
      <w:r>
        <w:rPr>
          <w:rFonts w:cs="Times New Roman"/>
          <w:szCs w:val="28"/>
        </w:rPr>
        <w:t> </w:t>
      </w:r>
      <w:r w:rsidRPr="00776A44">
        <w:rPr>
          <w:rFonts w:cs="Times New Roman"/>
          <w:szCs w:val="28"/>
        </w:rPr>
        <w:t>155-МБ-14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включая крестьянски</w:t>
      </w:r>
      <w:r>
        <w:rPr>
          <w:rFonts w:cs="Times New Roman"/>
          <w:szCs w:val="28"/>
        </w:rPr>
        <w:t>е (фермерские) хозяйства, а так</w:t>
      </w:r>
      <w:r w:rsidRPr="00776A44">
        <w:rPr>
          <w:rFonts w:cs="Times New Roman"/>
          <w:szCs w:val="28"/>
        </w:rPr>
        <w:t xml:space="preserve">же </w:t>
      </w:r>
      <w:r>
        <w:rPr>
          <w:rFonts w:cs="Times New Roman"/>
          <w:szCs w:val="28"/>
        </w:rPr>
        <w:t xml:space="preserve">в </w:t>
      </w:r>
      <w:r w:rsidRPr="00776A44">
        <w:rPr>
          <w:rFonts w:cs="Times New Roman"/>
          <w:szCs w:val="28"/>
        </w:rPr>
        <w:t xml:space="preserve">связи с формированием </w:t>
      </w:r>
      <w:r>
        <w:rPr>
          <w:rFonts w:cs="Times New Roman"/>
          <w:szCs w:val="28"/>
        </w:rPr>
        <w:t>а</w:t>
      </w:r>
      <w:r w:rsidRPr="00110D90">
        <w:rPr>
          <w:rFonts w:cs="Times New Roman"/>
          <w:szCs w:val="28"/>
        </w:rPr>
        <w:t>втономн</w:t>
      </w:r>
      <w:r>
        <w:rPr>
          <w:rFonts w:cs="Times New Roman"/>
          <w:szCs w:val="28"/>
        </w:rPr>
        <w:t>ой</w:t>
      </w:r>
      <w:r w:rsidRPr="00110D90">
        <w:rPr>
          <w:rFonts w:cs="Times New Roman"/>
          <w:szCs w:val="28"/>
        </w:rPr>
        <w:t xml:space="preserve"> некоммерческ</w:t>
      </w:r>
      <w:r>
        <w:rPr>
          <w:rFonts w:cs="Times New Roman"/>
          <w:szCs w:val="28"/>
        </w:rPr>
        <w:t>ой</w:t>
      </w:r>
      <w:r w:rsidRPr="00110D90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ей</w:t>
      </w:r>
      <w:r w:rsidRPr="00110D90">
        <w:rPr>
          <w:rFonts w:cs="Times New Roman"/>
          <w:szCs w:val="28"/>
        </w:rPr>
        <w:t xml:space="preserve"> «Агентство стратегических инициатив по продвижению новых проектов»</w:t>
      </w:r>
      <w:r w:rsidRPr="00776A44">
        <w:rPr>
          <w:rFonts w:cs="Times New Roman"/>
          <w:szCs w:val="28"/>
        </w:rPr>
        <w:t xml:space="preserve"> полномасштабного </w:t>
      </w:r>
      <w:r>
        <w:rPr>
          <w:rFonts w:cs="Times New Roman"/>
          <w:szCs w:val="28"/>
        </w:rPr>
        <w:t>н</w:t>
      </w:r>
      <w:r w:rsidRPr="00776A44">
        <w:rPr>
          <w:rFonts w:cs="Times New Roman"/>
          <w:szCs w:val="28"/>
        </w:rPr>
        <w:t>ационального рейтинга состояния инвестиционного климата в субъектах Российской Федерации</w:t>
      </w:r>
    </w:p>
    <w:p w14:paraId="16187FD5" w14:textId="77777777" w:rsidR="001B6AAD" w:rsidRPr="00A61019" w:rsidRDefault="001B6AAD" w:rsidP="00E74BC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16187FD6" w14:textId="77777777" w:rsidR="00E74BC0" w:rsidRPr="00E74BC0" w:rsidRDefault="00E74BC0" w:rsidP="00E74BC0">
      <w:pPr>
        <w:jc w:val="both"/>
        <w:rPr>
          <w:rFonts w:cs="Times New Roman"/>
          <w:szCs w:val="28"/>
        </w:rPr>
      </w:pPr>
      <w:r w:rsidRPr="00E74BC0">
        <w:rPr>
          <w:rFonts w:cs="Times New Roman"/>
          <w:szCs w:val="28"/>
        </w:rPr>
        <w:t>1.</w:t>
      </w:r>
      <w:r w:rsidR="00912E2C">
        <w:rPr>
          <w:rFonts w:cs="Times New Roman"/>
          <w:szCs w:val="28"/>
        </w:rPr>
        <w:t> </w:t>
      </w:r>
      <w:r w:rsidRPr="00E74BC0">
        <w:rPr>
          <w:rFonts w:cs="Times New Roman"/>
          <w:szCs w:val="28"/>
        </w:rPr>
        <w:t xml:space="preserve">Утвердить прилагаемый план мероприятий («дорожную карту») по обеспечению благоприятного инвестиционного климата в Ярославской области в сфере малого и среднего предпринимательства. </w:t>
      </w:r>
    </w:p>
    <w:p w14:paraId="16187FD7" w14:textId="77777777" w:rsidR="00E74BC0" w:rsidRPr="00E74BC0" w:rsidRDefault="00E74BC0" w:rsidP="00E74BC0">
      <w:pPr>
        <w:jc w:val="both"/>
        <w:rPr>
          <w:rFonts w:cs="Times New Roman"/>
          <w:szCs w:val="28"/>
        </w:rPr>
      </w:pPr>
      <w:r w:rsidRPr="00E74BC0">
        <w:rPr>
          <w:rFonts w:cs="Times New Roman"/>
          <w:szCs w:val="28"/>
        </w:rPr>
        <w:t>2.</w:t>
      </w:r>
      <w:r w:rsidR="00912E2C">
        <w:rPr>
          <w:rFonts w:cs="Times New Roman"/>
          <w:szCs w:val="28"/>
        </w:rPr>
        <w:t> </w:t>
      </w:r>
      <w:r w:rsidRPr="00E74BC0">
        <w:rPr>
          <w:rFonts w:cs="Times New Roman"/>
          <w:szCs w:val="28"/>
        </w:rPr>
        <w:t xml:space="preserve">Контроль за исполнением </w:t>
      </w:r>
      <w:r>
        <w:rPr>
          <w:rFonts w:cs="Times New Roman"/>
          <w:szCs w:val="28"/>
        </w:rPr>
        <w:t>постановления</w:t>
      </w:r>
      <w:r w:rsidR="00BB508B">
        <w:rPr>
          <w:rFonts w:cs="Times New Roman"/>
          <w:szCs w:val="28"/>
        </w:rPr>
        <w:t xml:space="preserve"> возложить на Председателя Правительства области </w:t>
      </w:r>
      <w:proofErr w:type="spellStart"/>
      <w:r w:rsidR="00BB508B">
        <w:rPr>
          <w:rFonts w:cs="Times New Roman"/>
          <w:szCs w:val="28"/>
        </w:rPr>
        <w:t>Князькова</w:t>
      </w:r>
      <w:proofErr w:type="spellEnd"/>
      <w:r w:rsidR="00BB508B">
        <w:rPr>
          <w:rFonts w:cs="Times New Roman"/>
          <w:szCs w:val="28"/>
        </w:rPr>
        <w:t xml:space="preserve"> А.Л</w:t>
      </w:r>
      <w:r w:rsidRPr="00E74BC0">
        <w:rPr>
          <w:rFonts w:cs="Times New Roman"/>
          <w:szCs w:val="28"/>
        </w:rPr>
        <w:t>.</w:t>
      </w:r>
    </w:p>
    <w:p w14:paraId="16187FD8" w14:textId="77777777" w:rsidR="00BB38FE" w:rsidRDefault="00E74BC0" w:rsidP="00E74BC0">
      <w:pPr>
        <w:jc w:val="both"/>
        <w:rPr>
          <w:rFonts w:cs="Times New Roman"/>
          <w:szCs w:val="28"/>
        </w:rPr>
      </w:pPr>
      <w:r w:rsidRPr="00E74BC0">
        <w:rPr>
          <w:rFonts w:cs="Times New Roman"/>
          <w:szCs w:val="28"/>
        </w:rPr>
        <w:t>3.</w:t>
      </w:r>
      <w:r w:rsidR="00912E2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Постановление</w:t>
      </w:r>
      <w:r w:rsidRPr="00E74BC0">
        <w:rPr>
          <w:rFonts w:cs="Times New Roman"/>
          <w:szCs w:val="28"/>
        </w:rPr>
        <w:t xml:space="preserve"> вступает в силу с момента подписания.</w:t>
      </w:r>
    </w:p>
    <w:p w14:paraId="16187FD9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16187FDA" w14:textId="77777777" w:rsidR="00912E2C" w:rsidRDefault="00912E2C" w:rsidP="00BB38FE">
      <w:pPr>
        <w:jc w:val="both"/>
        <w:rPr>
          <w:rFonts w:cs="Times New Roman"/>
          <w:szCs w:val="28"/>
        </w:rPr>
      </w:pPr>
    </w:p>
    <w:p w14:paraId="16187FDB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16187FDC" w14:textId="77777777" w:rsidR="00912E2C" w:rsidRDefault="00912E2C" w:rsidP="00F24227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</w:p>
    <w:p w14:paraId="16187FDD" w14:textId="77777777" w:rsidR="00BB38FE" w:rsidRPr="003D1E8D" w:rsidRDefault="00912E2C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Правительства области</w:t>
      </w:r>
      <w:r w:rsidR="00B55589">
        <w:rPr>
          <w:rFonts w:cs="Times New Roman"/>
          <w:szCs w:val="28"/>
        </w:rPr>
        <w:tab/>
      </w:r>
      <w:r>
        <w:rPr>
          <w:rFonts w:cs="Times New Roman"/>
          <w:szCs w:val="28"/>
        </w:rPr>
        <w:t>А.Л. Князьков</w:t>
      </w:r>
    </w:p>
    <w:p w14:paraId="16187FE0" w14:textId="5DE03D52" w:rsidR="006F49E5" w:rsidRDefault="006F49E5" w:rsidP="00257826">
      <w:pPr>
        <w:rPr>
          <w:rFonts w:cs="Times New Roman"/>
          <w:szCs w:val="28"/>
        </w:rPr>
      </w:pPr>
    </w:p>
    <w:p w14:paraId="438B9BAE" w14:textId="77777777" w:rsidR="006F49E5" w:rsidRDefault="006F49E5" w:rsidP="00257826">
      <w:pPr>
        <w:rPr>
          <w:rFonts w:cs="Times New Roman"/>
          <w:szCs w:val="28"/>
        </w:rPr>
        <w:sectPr w:rsidR="006F49E5" w:rsidSect="00EF10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9"/>
        <w:gridCol w:w="3968"/>
      </w:tblGrid>
      <w:tr w:rsidR="00257826" w:rsidRPr="00257826" w14:paraId="16187FE5" w14:textId="77777777" w:rsidTr="00257826">
        <w:tc>
          <w:tcPr>
            <w:tcW w:w="3728" w:type="pct"/>
          </w:tcPr>
          <w:p w14:paraId="16187FE1" w14:textId="77777777" w:rsidR="00257826" w:rsidRPr="00257826" w:rsidRDefault="00257826" w:rsidP="0025782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272" w:type="pct"/>
          </w:tcPr>
          <w:p w14:paraId="16187FE2" w14:textId="77777777" w:rsidR="00257826" w:rsidRPr="00257826" w:rsidRDefault="00257826" w:rsidP="00257826">
            <w:pPr>
              <w:ind w:firstLine="0"/>
              <w:rPr>
                <w:rFonts w:cs="Times New Roman"/>
                <w:szCs w:val="28"/>
              </w:rPr>
            </w:pPr>
            <w:r w:rsidRPr="00257826">
              <w:rPr>
                <w:rFonts w:cs="Times New Roman"/>
                <w:szCs w:val="28"/>
              </w:rPr>
              <w:t>УТВЕРЖДЕН</w:t>
            </w:r>
          </w:p>
          <w:p w14:paraId="16187FE3" w14:textId="77777777" w:rsidR="00257826" w:rsidRPr="00257826" w:rsidRDefault="00257826" w:rsidP="00257826">
            <w:pPr>
              <w:ind w:firstLine="0"/>
              <w:rPr>
                <w:rFonts w:cs="Times New Roman"/>
                <w:szCs w:val="28"/>
              </w:rPr>
            </w:pPr>
            <w:r w:rsidRPr="00257826">
              <w:rPr>
                <w:rFonts w:cs="Times New Roman"/>
                <w:szCs w:val="28"/>
              </w:rPr>
              <w:t xml:space="preserve">постановлением </w:t>
            </w:r>
            <w:r w:rsidRPr="00257826">
              <w:rPr>
                <w:rFonts w:cs="Times New Roman"/>
                <w:szCs w:val="28"/>
              </w:rPr>
              <w:br/>
              <w:t>Правительства области</w:t>
            </w:r>
            <w:r w:rsidRPr="00257826">
              <w:rPr>
                <w:rFonts w:cs="Times New Roman"/>
                <w:szCs w:val="28"/>
              </w:rPr>
              <w:br/>
              <w:t>от 04.03.2015 № 216-п</w:t>
            </w:r>
          </w:p>
          <w:p w14:paraId="16187FE4" w14:textId="77777777" w:rsidR="00257826" w:rsidRPr="00257826" w:rsidRDefault="00257826" w:rsidP="00257826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14:paraId="16187FE6" w14:textId="77777777" w:rsidR="00257826" w:rsidRPr="00257826" w:rsidRDefault="00257826" w:rsidP="00257826">
      <w:pPr>
        <w:jc w:val="center"/>
        <w:rPr>
          <w:b/>
          <w:sz w:val="22"/>
        </w:rPr>
      </w:pPr>
    </w:p>
    <w:p w14:paraId="16187FE7" w14:textId="77777777" w:rsidR="00257826" w:rsidRPr="00257826" w:rsidRDefault="00257826" w:rsidP="00257826">
      <w:pPr>
        <w:jc w:val="center"/>
        <w:rPr>
          <w:b/>
          <w:szCs w:val="28"/>
        </w:rPr>
      </w:pPr>
      <w:r w:rsidRPr="00257826">
        <w:rPr>
          <w:b/>
          <w:szCs w:val="28"/>
        </w:rPr>
        <w:t>ПЛАН МЕРОПРИЯТИЙ</w:t>
      </w:r>
      <w:r w:rsidRPr="00257826" w:rsidDel="00A279BC">
        <w:rPr>
          <w:b/>
          <w:szCs w:val="28"/>
        </w:rPr>
        <w:t xml:space="preserve"> </w:t>
      </w:r>
    </w:p>
    <w:p w14:paraId="16187FE8" w14:textId="77777777" w:rsidR="00257826" w:rsidRPr="00257826" w:rsidRDefault="00257826" w:rsidP="00257826">
      <w:pPr>
        <w:jc w:val="center"/>
        <w:rPr>
          <w:b/>
          <w:szCs w:val="28"/>
        </w:rPr>
      </w:pPr>
      <w:r w:rsidRPr="00257826">
        <w:rPr>
          <w:b/>
          <w:szCs w:val="28"/>
        </w:rPr>
        <w:t>(«дорожная карта»)</w:t>
      </w:r>
      <w:r w:rsidRPr="00257826" w:rsidDel="00805498">
        <w:rPr>
          <w:b/>
          <w:szCs w:val="28"/>
        </w:rPr>
        <w:t xml:space="preserve"> </w:t>
      </w:r>
      <w:r w:rsidRPr="00257826">
        <w:rPr>
          <w:b/>
          <w:szCs w:val="28"/>
        </w:rPr>
        <w:t>по обеспечению благоприятного инвестиционного климата в Ярославской области</w:t>
      </w:r>
    </w:p>
    <w:p w14:paraId="16187FE9" w14:textId="77777777" w:rsidR="00257826" w:rsidRPr="00257826" w:rsidRDefault="00257826" w:rsidP="00257826">
      <w:pPr>
        <w:jc w:val="center"/>
        <w:rPr>
          <w:b/>
          <w:szCs w:val="28"/>
        </w:rPr>
      </w:pPr>
      <w:r w:rsidRPr="00257826">
        <w:rPr>
          <w:b/>
          <w:szCs w:val="28"/>
        </w:rPr>
        <w:t>в сфере малого и среднего предпринимательства</w:t>
      </w:r>
    </w:p>
    <w:p w14:paraId="16187FEA" w14:textId="77777777" w:rsidR="00257826" w:rsidRPr="00257826" w:rsidRDefault="00257826" w:rsidP="00257826">
      <w:pPr>
        <w:jc w:val="center"/>
        <w:rPr>
          <w:b/>
          <w:sz w:val="16"/>
          <w:szCs w:val="16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94"/>
        <w:gridCol w:w="4183"/>
        <w:gridCol w:w="2374"/>
        <w:gridCol w:w="1497"/>
        <w:gridCol w:w="1491"/>
        <w:gridCol w:w="2389"/>
        <w:gridCol w:w="1631"/>
        <w:gridCol w:w="1338"/>
      </w:tblGrid>
      <w:tr w:rsidR="00257826" w:rsidRPr="00257826" w14:paraId="16187FEC" w14:textId="77777777" w:rsidTr="00257826">
        <w:tc>
          <w:tcPr>
            <w:tcW w:w="5000" w:type="pct"/>
            <w:gridSpan w:val="8"/>
            <w:shd w:val="clear" w:color="auto" w:fill="auto"/>
          </w:tcPr>
          <w:p w14:paraId="16187FE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Направление Г «Поддержка малого и среднего предпринимательства»</w:t>
            </w:r>
          </w:p>
        </w:tc>
      </w:tr>
      <w:tr w:rsidR="00257826" w:rsidRPr="00257826" w14:paraId="16187FEE" w14:textId="77777777" w:rsidTr="00257826">
        <w:tc>
          <w:tcPr>
            <w:tcW w:w="5000" w:type="pct"/>
            <w:gridSpan w:val="8"/>
            <w:shd w:val="clear" w:color="auto" w:fill="auto"/>
          </w:tcPr>
          <w:p w14:paraId="16187FE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1. Уровень развития малого предпринимательства в Ярославской области</w:t>
            </w:r>
          </w:p>
        </w:tc>
      </w:tr>
      <w:tr w:rsidR="00257826" w:rsidRPr="00257826" w14:paraId="16187FF2" w14:textId="77777777" w:rsidTr="00257826">
        <w:trPr>
          <w:trHeight w:val="385"/>
        </w:trPr>
        <w:tc>
          <w:tcPr>
            <w:tcW w:w="3282" w:type="pct"/>
            <w:gridSpan w:val="5"/>
            <w:shd w:val="clear" w:color="auto" w:fill="auto"/>
          </w:tcPr>
          <w:p w14:paraId="16187FE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6" w:type="pct"/>
            <w:shd w:val="clear" w:color="auto" w:fill="auto"/>
          </w:tcPr>
          <w:p w14:paraId="16187FF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57826">
              <w:rPr>
                <w:rFonts w:cs="Times New Roman"/>
                <w:spacing w:val="-4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</w:tcPr>
          <w:p w14:paraId="16187FF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7826" w:rsidRPr="00257826" w14:paraId="16187FFA" w14:textId="77777777" w:rsidTr="00257826"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16187FF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187FF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1.1. Количество субъектов малого предпринимательства (включая индивидуальных предпринимателей)  в расчете на 1 тыс. человек населения Ярославской области</w:t>
            </w:r>
          </w:p>
          <w:p w14:paraId="16187FF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с 2013 года  на территории Ярославской области наблюдается снижение количества малых, средних предприятий 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микропредприятий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.</w:t>
            </w:r>
          </w:p>
          <w:p w14:paraId="16187FF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 состоянию на 01.07.2014 по сравнению с аналогичным периодом 2013 года количество малых и средних предприятий сократилось на 5,7 % и составило 2567 единиц (без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микропредприятий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).</w:t>
            </w:r>
            <w:r w:rsidRPr="00257826" w:rsidDel="00A279BC">
              <w:rPr>
                <w:rFonts w:cs="Times New Roman"/>
                <w:sz w:val="24"/>
                <w:szCs w:val="24"/>
              </w:rPr>
              <w:t xml:space="preserve"> </w:t>
            </w:r>
            <w:r w:rsidRPr="00257826">
              <w:rPr>
                <w:rFonts w:cs="Times New Roman"/>
                <w:sz w:val="24"/>
                <w:szCs w:val="24"/>
              </w:rPr>
              <w:t>Количество индивидуальных предпринимателей по сравнению с аналогичным периодом прошлого года сократилось на 3,8 % и составило 29258 единиц.</w:t>
            </w:r>
            <w:r w:rsidRPr="00257826" w:rsidDel="00A279BC">
              <w:rPr>
                <w:rFonts w:cs="Times New Roman"/>
                <w:sz w:val="24"/>
                <w:szCs w:val="24"/>
              </w:rPr>
              <w:t xml:space="preserve"> </w:t>
            </w:r>
            <w:r w:rsidRPr="00257826">
              <w:rPr>
                <w:rFonts w:cs="Times New Roman"/>
                <w:sz w:val="24"/>
                <w:szCs w:val="24"/>
              </w:rPr>
              <w:t xml:space="preserve">В 2013 году количество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микропредприятий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 сравнению с 2012 годом уменьшилось на 5 % и составило 23088 единиц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6187FF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7FF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ДФ</w:t>
            </w:r>
          </w:p>
        </w:tc>
        <w:tc>
          <w:tcPr>
            <w:tcW w:w="9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6187FF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7826" w:rsidRPr="00257826" w14:paraId="16188004" w14:textId="77777777" w:rsidTr="00257826">
        <w:tc>
          <w:tcPr>
            <w:tcW w:w="222" w:type="pct"/>
            <w:tcBorders>
              <w:bottom w:val="nil"/>
            </w:tcBorders>
            <w:shd w:val="clear" w:color="auto" w:fill="auto"/>
          </w:tcPr>
          <w:p w14:paraId="16187FF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№</w:t>
            </w:r>
          </w:p>
          <w:p w14:paraId="16187FF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341" w:type="pct"/>
            <w:tcBorders>
              <w:bottom w:val="nil"/>
            </w:tcBorders>
            <w:shd w:val="clear" w:color="auto" w:fill="auto"/>
          </w:tcPr>
          <w:p w14:paraId="16187FF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761" w:type="pct"/>
            <w:tcBorders>
              <w:bottom w:val="nil"/>
            </w:tcBorders>
            <w:shd w:val="clear" w:color="auto" w:fill="auto"/>
          </w:tcPr>
          <w:p w14:paraId="16187FF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480" w:type="pct"/>
            <w:tcBorders>
              <w:bottom w:val="nil"/>
            </w:tcBorders>
            <w:shd w:val="clear" w:color="auto" w:fill="auto"/>
          </w:tcPr>
          <w:p w14:paraId="16187FF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дата </w:t>
            </w:r>
            <w:r w:rsidRPr="00257826">
              <w:rPr>
                <w:rFonts w:cs="Times New Roman"/>
                <w:sz w:val="24"/>
                <w:szCs w:val="24"/>
              </w:rPr>
              <w:br/>
              <w:t>начала</w:t>
            </w:r>
          </w:p>
        </w:tc>
        <w:tc>
          <w:tcPr>
            <w:tcW w:w="478" w:type="pct"/>
            <w:tcBorders>
              <w:bottom w:val="nil"/>
            </w:tcBorders>
            <w:shd w:val="clear" w:color="auto" w:fill="auto"/>
          </w:tcPr>
          <w:p w14:paraId="1618800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дата </w:t>
            </w:r>
            <w:r w:rsidRPr="00257826">
              <w:rPr>
                <w:rFonts w:cs="Times New Roman"/>
                <w:sz w:val="24"/>
                <w:szCs w:val="24"/>
              </w:rPr>
              <w:br/>
              <w:t>окончания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</w:tcPr>
          <w:p w14:paraId="1618800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ответственный за этап реализации</w:t>
            </w:r>
          </w:p>
        </w:tc>
        <w:tc>
          <w:tcPr>
            <w:tcW w:w="523" w:type="pct"/>
            <w:tcBorders>
              <w:bottom w:val="nil"/>
            </w:tcBorders>
            <w:shd w:val="clear" w:color="auto" w:fill="auto"/>
          </w:tcPr>
          <w:p w14:paraId="1618800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КПЭ</w:t>
            </w:r>
          </w:p>
        </w:tc>
        <w:tc>
          <w:tcPr>
            <w:tcW w:w="429" w:type="pct"/>
            <w:tcBorders>
              <w:bottom w:val="nil"/>
            </w:tcBorders>
            <w:shd w:val="clear" w:color="auto" w:fill="auto"/>
          </w:tcPr>
          <w:p w14:paraId="1618800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значение КПЭ</w:t>
            </w:r>
          </w:p>
        </w:tc>
      </w:tr>
    </w:tbl>
    <w:p w14:paraId="16188005" w14:textId="77777777" w:rsidR="00257826" w:rsidRPr="00257826" w:rsidRDefault="00257826" w:rsidP="00257826">
      <w:pPr>
        <w:ind w:firstLine="0"/>
        <w:rPr>
          <w:sz w:val="2"/>
          <w:szCs w:val="2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4258"/>
        <w:gridCol w:w="2268"/>
        <w:gridCol w:w="1563"/>
        <w:gridCol w:w="1416"/>
        <w:gridCol w:w="16"/>
        <w:gridCol w:w="2396"/>
        <w:gridCol w:w="6"/>
        <w:gridCol w:w="22"/>
        <w:gridCol w:w="1675"/>
        <w:gridCol w:w="25"/>
        <w:gridCol w:w="9"/>
        <w:gridCol w:w="6"/>
        <w:gridCol w:w="1266"/>
      </w:tblGrid>
      <w:tr w:rsidR="006F49E5" w:rsidRPr="00257826" w14:paraId="1618800E" w14:textId="77777777" w:rsidTr="006F49E5">
        <w:trPr>
          <w:tblHeader/>
        </w:trPr>
        <w:tc>
          <w:tcPr>
            <w:tcW w:w="215" w:type="pct"/>
            <w:shd w:val="clear" w:color="auto" w:fill="auto"/>
          </w:tcPr>
          <w:p w14:paraId="1618800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5" w:type="pct"/>
            <w:shd w:val="clear" w:color="auto" w:fill="auto"/>
          </w:tcPr>
          <w:p w14:paraId="1618800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  <w:shd w:val="clear" w:color="auto" w:fill="auto"/>
          </w:tcPr>
          <w:p w14:paraId="1618800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14:paraId="1618800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0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0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0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</w:tcPr>
          <w:p w14:paraId="1618800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F49E5" w:rsidRPr="00257826" w14:paraId="16188017" w14:textId="77777777" w:rsidTr="006F49E5">
        <w:tc>
          <w:tcPr>
            <w:tcW w:w="215" w:type="pct"/>
            <w:shd w:val="clear" w:color="auto" w:fill="auto"/>
          </w:tcPr>
          <w:p w14:paraId="1618800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65" w:type="pct"/>
            <w:shd w:val="clear" w:color="auto" w:fill="auto"/>
          </w:tcPr>
          <w:p w14:paraId="1618801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Разработка и утверждение подпрограммы государственной  программы Ярославской области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«Экономическое развитие и инновационная экономика в Ярославской области» на 2014 – 2020 годы «Областная  целевая программа развития субъектов малого и среднего предпринимательства Ярославской области на 2016 – 2018 годы» </w:t>
            </w:r>
          </w:p>
        </w:tc>
        <w:tc>
          <w:tcPr>
            <w:tcW w:w="727" w:type="pct"/>
            <w:shd w:val="clear" w:color="auto" w:fill="auto"/>
          </w:tcPr>
          <w:p w14:paraId="1618801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разработка мер государственной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01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04.05.2015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1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28.02.2016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1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1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принятие НПА</w:t>
            </w:r>
          </w:p>
        </w:tc>
        <w:tc>
          <w:tcPr>
            <w:tcW w:w="406" w:type="pct"/>
            <w:shd w:val="clear" w:color="auto" w:fill="auto"/>
          </w:tcPr>
          <w:p w14:paraId="1618801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020" w14:textId="77777777" w:rsidTr="006F49E5">
        <w:tc>
          <w:tcPr>
            <w:tcW w:w="215" w:type="pct"/>
            <w:shd w:val="clear" w:color="auto" w:fill="auto"/>
          </w:tcPr>
          <w:p w14:paraId="1618801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5" w:type="pct"/>
            <w:shd w:val="clear" w:color="auto" w:fill="auto"/>
          </w:tcPr>
          <w:p w14:paraId="1618801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Разработка и утверждение ОМСУ дорожных карт по обеспечению благоприятного инвестиционного климата в сфере малого и среднего предпринимательства в муниципальных образованиях области (далее – дорожные карты)</w:t>
            </w:r>
          </w:p>
        </w:tc>
        <w:tc>
          <w:tcPr>
            <w:tcW w:w="727" w:type="pct"/>
            <w:shd w:val="clear" w:color="auto" w:fill="auto"/>
          </w:tcPr>
          <w:p w14:paraId="1618801A" w14:textId="77777777" w:rsidR="00257826" w:rsidRPr="00257826" w:rsidRDefault="00257826" w:rsidP="00257826">
            <w:pPr>
              <w:ind w:firstLine="0"/>
              <w:rPr>
                <w:rFonts w:cs="Times New Roman"/>
                <w:spacing w:val="-4"/>
                <w:sz w:val="24"/>
                <w:szCs w:val="24"/>
              </w:rPr>
            </w:pPr>
            <w:r w:rsidRPr="00257826">
              <w:rPr>
                <w:rFonts w:cs="Times New Roman"/>
                <w:spacing w:val="-4"/>
                <w:sz w:val="24"/>
                <w:szCs w:val="24"/>
              </w:rPr>
              <w:t xml:space="preserve">определены цели, показатели, этапы мероприятий, способствующих реализации потенциала экономически активного населения </w:t>
            </w:r>
          </w:p>
        </w:tc>
        <w:tc>
          <w:tcPr>
            <w:tcW w:w="501" w:type="pct"/>
            <w:shd w:val="clear" w:color="auto" w:fill="auto"/>
          </w:tcPr>
          <w:p w14:paraId="1618801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1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27.03.2015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1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ОМСУ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1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утверждение дорожных карт</w:t>
            </w:r>
          </w:p>
        </w:tc>
        <w:tc>
          <w:tcPr>
            <w:tcW w:w="406" w:type="pct"/>
            <w:shd w:val="clear" w:color="auto" w:fill="auto"/>
          </w:tcPr>
          <w:p w14:paraId="1618801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029" w14:textId="77777777" w:rsidTr="006F49E5">
        <w:tc>
          <w:tcPr>
            <w:tcW w:w="215" w:type="pct"/>
            <w:shd w:val="clear" w:color="auto" w:fill="auto"/>
          </w:tcPr>
          <w:p w14:paraId="1618802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365" w:type="pct"/>
            <w:shd w:val="clear" w:color="auto" w:fill="auto"/>
          </w:tcPr>
          <w:p w14:paraId="1618802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Принятие Закона Ярославской области, касающегося установления на территории Ярославской области налоговой ставки в размере 0 процентов для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впервые зарегистрированных и осуществляющих предпринимательскую деятельность в производственной, социальной и научной сферах</w:t>
            </w:r>
          </w:p>
        </w:tc>
        <w:tc>
          <w:tcPr>
            <w:tcW w:w="727" w:type="pct"/>
            <w:shd w:val="clear" w:color="auto" w:fill="auto"/>
          </w:tcPr>
          <w:p w14:paraId="1618802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снижение налоговой нагрузки для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 впервые зарегистрированных и осуществляющих предпринимательскую деятельность в производственной, социальной и научной сферах</w:t>
            </w:r>
          </w:p>
        </w:tc>
        <w:tc>
          <w:tcPr>
            <w:tcW w:w="501" w:type="pct"/>
            <w:shd w:val="clear" w:color="auto" w:fill="auto"/>
          </w:tcPr>
          <w:p w14:paraId="1618802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2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2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ДФ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2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принятие НПА</w:t>
            </w:r>
          </w:p>
        </w:tc>
        <w:tc>
          <w:tcPr>
            <w:tcW w:w="406" w:type="pct"/>
            <w:shd w:val="clear" w:color="auto" w:fill="auto"/>
          </w:tcPr>
          <w:p w14:paraId="1618802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02D" w14:textId="77777777" w:rsidTr="006F49E5">
        <w:trPr>
          <w:trHeight w:val="308"/>
        </w:trPr>
        <w:tc>
          <w:tcPr>
            <w:tcW w:w="3267" w:type="pct"/>
            <w:gridSpan w:val="6"/>
            <w:shd w:val="clear" w:color="auto" w:fill="auto"/>
          </w:tcPr>
          <w:p w14:paraId="1618802A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2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</w:t>
            </w:r>
            <w:r w:rsidRPr="00257826">
              <w:rPr>
                <w:rFonts w:cs="Times New Roman"/>
                <w:sz w:val="24"/>
                <w:szCs w:val="24"/>
              </w:rPr>
              <w:t>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02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36" w14:textId="77777777" w:rsidTr="006F49E5">
        <w:tc>
          <w:tcPr>
            <w:tcW w:w="215" w:type="pct"/>
            <w:shd w:val="clear" w:color="auto" w:fill="auto"/>
          </w:tcPr>
          <w:p w14:paraId="1618802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02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1.2. Доля среднесписочной численности работников (без внешних совместителей), занятых на субъектах малого предпринимательства (включая индивидуальных предпринимателей), в общей численности занятого населения в Ярославской области.</w:t>
            </w:r>
          </w:p>
          <w:p w14:paraId="1618803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Описание проблемы: по состоянию на 01.10.2014 по сравнению с аналогичным периодом 2013 года среднесписочная численность малого и среднего предпринимательства сократилась на 6,9 % и составила 80,0 тыс. человек, или 18,5 % от общей среднесписочной численности организаций и предприятий области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3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03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заместитель Председателя Правительства области</w:t>
            </w:r>
          </w:p>
          <w:p w14:paraId="1618803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Даниленко Р.А., заместитель </w:t>
            </w:r>
            <w:r w:rsidRPr="00257826">
              <w:rPr>
                <w:rFonts w:cs="Times New Roman"/>
                <w:sz w:val="24"/>
                <w:szCs w:val="24"/>
              </w:rPr>
              <w:br/>
              <w:t xml:space="preserve">Председателя </w:t>
            </w:r>
            <w:r w:rsidRPr="00257826">
              <w:rPr>
                <w:rFonts w:cs="Times New Roman"/>
                <w:sz w:val="24"/>
                <w:szCs w:val="24"/>
              </w:rPr>
              <w:br/>
              <w:t xml:space="preserve">Правительства </w:t>
            </w:r>
            <w:r w:rsidRPr="00257826">
              <w:rPr>
                <w:rFonts w:cs="Times New Roman"/>
                <w:sz w:val="24"/>
                <w:szCs w:val="24"/>
              </w:rPr>
              <w:br/>
              <w:t>области</w:t>
            </w:r>
          </w:p>
          <w:p w14:paraId="1618803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Шилов А.Н.</w:t>
            </w: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03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40" w14:textId="77777777" w:rsidTr="006F49E5">
        <w:tc>
          <w:tcPr>
            <w:tcW w:w="215" w:type="pct"/>
            <w:shd w:val="clear" w:color="auto" w:fill="auto"/>
          </w:tcPr>
          <w:p w14:paraId="1618803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65" w:type="pct"/>
            <w:shd w:val="clear" w:color="auto" w:fill="auto"/>
            <w:hideMark/>
          </w:tcPr>
          <w:p w14:paraId="1618803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созданию новых рабочих мест путем оказания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в рамках подпрограммы государственной  программы</w:t>
            </w:r>
            <w:r w:rsidRPr="00257826">
              <w:t xml:space="preserve"> </w:t>
            </w:r>
            <w:r w:rsidRPr="00257826">
              <w:rPr>
                <w:rFonts w:cs="Times New Roman"/>
                <w:sz w:val="24"/>
                <w:szCs w:val="24"/>
              </w:rPr>
              <w:t>Ярославской области «Экономическое развитие и инновационная экономика в Ярославской области» на 2014 – 2020 годы «Областная  целевая программа развития субъектов малого и среднего предпринимательства Ярославской области на 2013 – 2015 годы» (далее – ОЦП)</w:t>
            </w:r>
          </w:p>
        </w:tc>
        <w:tc>
          <w:tcPr>
            <w:tcW w:w="727" w:type="pct"/>
            <w:shd w:val="clear" w:color="auto" w:fill="auto"/>
            <w:hideMark/>
          </w:tcPr>
          <w:p w14:paraId="1618803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увеличение количества рабочих мест 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501" w:type="pct"/>
            <w:shd w:val="clear" w:color="auto" w:fill="auto"/>
            <w:hideMark/>
          </w:tcPr>
          <w:p w14:paraId="1618803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  <w:hideMark/>
          </w:tcPr>
          <w:p w14:paraId="1618803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  <w:hideMark/>
          </w:tcPr>
          <w:p w14:paraId="1618803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  <w:p w14:paraId="1618803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  <w:hideMark/>
          </w:tcPr>
          <w:p w14:paraId="1618803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вновь созданных рабочих мест 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– получателей поддержки</w:t>
            </w:r>
          </w:p>
        </w:tc>
        <w:tc>
          <w:tcPr>
            <w:tcW w:w="406" w:type="pct"/>
            <w:shd w:val="clear" w:color="auto" w:fill="auto"/>
            <w:hideMark/>
          </w:tcPr>
          <w:p w14:paraId="1618803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показатель 2014 года + 5 %, с последующим ежегодным увеличением на 5 %</w:t>
            </w:r>
          </w:p>
        </w:tc>
      </w:tr>
      <w:tr w:rsidR="006F49E5" w:rsidRPr="00257826" w14:paraId="16188049" w14:textId="77777777" w:rsidTr="006F49E5">
        <w:tc>
          <w:tcPr>
            <w:tcW w:w="215" w:type="pct"/>
            <w:shd w:val="clear" w:color="auto" w:fill="auto"/>
          </w:tcPr>
          <w:p w14:paraId="1618804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65" w:type="pct"/>
            <w:shd w:val="clear" w:color="auto" w:fill="auto"/>
          </w:tcPr>
          <w:p w14:paraId="1618804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созданию новых рабочих мест путем оказания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в рамках областных целевых программ в сфере агропромышленного комплекса</w:t>
            </w:r>
          </w:p>
        </w:tc>
        <w:tc>
          <w:tcPr>
            <w:tcW w:w="727" w:type="pct"/>
            <w:shd w:val="clear" w:color="auto" w:fill="auto"/>
          </w:tcPr>
          <w:p w14:paraId="1618804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увеличение количества рабочих мест 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04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4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31.12.2017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4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57826">
              <w:rPr>
                <w:rFonts w:cs="Times New Roman"/>
                <w:sz w:val="24"/>
                <w:szCs w:val="24"/>
              </w:rPr>
              <w:t>ДАПКиПР</w:t>
            </w:r>
            <w:proofErr w:type="spellEnd"/>
          </w:p>
        </w:tc>
        <w:tc>
          <w:tcPr>
            <w:tcW w:w="550" w:type="pct"/>
            <w:gridSpan w:val="4"/>
            <w:shd w:val="clear" w:color="auto" w:fill="auto"/>
          </w:tcPr>
          <w:p w14:paraId="1618804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вновь созданных рабочих мест 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– получателей поддержки</w:t>
            </w:r>
          </w:p>
        </w:tc>
        <w:tc>
          <w:tcPr>
            <w:tcW w:w="406" w:type="pct"/>
            <w:shd w:val="clear" w:color="auto" w:fill="auto"/>
          </w:tcPr>
          <w:p w14:paraId="1618804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показатель 2014 года + 5 %, с последующим ежегодны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м увеличением на 5 %</w:t>
            </w:r>
          </w:p>
        </w:tc>
      </w:tr>
      <w:tr w:rsidR="006F49E5" w:rsidRPr="00257826" w14:paraId="16188052" w14:textId="77777777" w:rsidTr="006F49E5">
        <w:tc>
          <w:tcPr>
            <w:tcW w:w="215" w:type="pct"/>
            <w:shd w:val="clear" w:color="auto" w:fill="auto"/>
          </w:tcPr>
          <w:p w14:paraId="1618804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5" w:type="pct"/>
            <w:shd w:val="clear" w:color="auto" w:fill="auto"/>
            <w:hideMark/>
          </w:tcPr>
          <w:p w14:paraId="1618804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созданию новых рабочих мест путем оказания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в рамках реализации мероприятий  по содействию в трудоустройстве незанятых инвалидов на оборудованные (оснащенные) для них рабочие  места  в соответствии с региональной программой дополнительных мероприятий в сфере занятости населения Ярославской области на 2013 – 2015 годы</w:t>
            </w:r>
          </w:p>
        </w:tc>
        <w:tc>
          <w:tcPr>
            <w:tcW w:w="727" w:type="pct"/>
            <w:shd w:val="clear" w:color="auto" w:fill="auto"/>
            <w:hideMark/>
          </w:tcPr>
          <w:p w14:paraId="1618804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создание оборудованных (оснащенных) рабочих мест для инвалидов</w:t>
            </w:r>
          </w:p>
        </w:tc>
        <w:tc>
          <w:tcPr>
            <w:tcW w:w="501" w:type="pct"/>
            <w:shd w:val="clear" w:color="auto" w:fill="auto"/>
            <w:hideMark/>
          </w:tcPr>
          <w:p w14:paraId="1618804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  <w:hideMark/>
          </w:tcPr>
          <w:p w14:paraId="1618804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4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ДГСЗН</w:t>
            </w:r>
          </w:p>
        </w:tc>
        <w:tc>
          <w:tcPr>
            <w:tcW w:w="550" w:type="pct"/>
            <w:gridSpan w:val="4"/>
            <w:shd w:val="clear" w:color="auto" w:fill="auto"/>
            <w:hideMark/>
          </w:tcPr>
          <w:p w14:paraId="1618805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оборудованных (оснащенных) рабочих мест для трудоустройства незанятых инвалидов</w:t>
            </w:r>
          </w:p>
        </w:tc>
        <w:tc>
          <w:tcPr>
            <w:tcW w:w="406" w:type="pct"/>
            <w:shd w:val="clear" w:color="auto" w:fill="auto"/>
            <w:hideMark/>
          </w:tcPr>
          <w:p w14:paraId="1618805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100 % оборудованных (оснащенных) рабочих  мест для инвалидов на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обратившихся в ДГСЗН для участия в региональной программе</w:t>
            </w:r>
          </w:p>
        </w:tc>
      </w:tr>
      <w:tr w:rsidR="006F49E5" w:rsidRPr="00257826" w14:paraId="1618805E" w14:textId="77777777" w:rsidTr="006F49E5">
        <w:tc>
          <w:tcPr>
            <w:tcW w:w="215" w:type="pct"/>
            <w:shd w:val="clear" w:color="auto" w:fill="auto"/>
          </w:tcPr>
          <w:p w14:paraId="1618805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365" w:type="pct"/>
            <w:shd w:val="clear" w:color="auto" w:fill="auto"/>
            <w:hideMark/>
          </w:tcPr>
          <w:p w14:paraId="1618805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Оказание государственной услуги по содействию 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самозанятости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прошедшим профессиональное обучение или получившим дополнительное 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  в рамках реализации ВЦП «Содействие занятости населения Ярославской области» на 2015 год и на плановый период 2016 и 2017 годов</w:t>
            </w:r>
          </w:p>
        </w:tc>
        <w:tc>
          <w:tcPr>
            <w:tcW w:w="727" w:type="pct"/>
            <w:shd w:val="clear" w:color="auto" w:fill="auto"/>
            <w:hideMark/>
          </w:tcPr>
          <w:p w14:paraId="1618805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содействие  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самозанятости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 безработных граждан</w:t>
            </w:r>
          </w:p>
        </w:tc>
        <w:tc>
          <w:tcPr>
            <w:tcW w:w="501" w:type="pct"/>
            <w:shd w:val="clear" w:color="auto" w:fill="auto"/>
            <w:hideMark/>
          </w:tcPr>
          <w:p w14:paraId="1618805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  <w:hideMark/>
          </w:tcPr>
          <w:p w14:paraId="1618805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5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ДГСЗН</w:t>
            </w:r>
          </w:p>
          <w:p w14:paraId="1618805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  <w:hideMark/>
          </w:tcPr>
          <w:p w14:paraId="1618805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безработных граждан, получивших государственную услугу по содействию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lastRenderedPageBreak/>
              <w:t>самозанятости</w:t>
            </w:r>
            <w:proofErr w:type="spellEnd"/>
          </w:p>
        </w:tc>
        <w:tc>
          <w:tcPr>
            <w:tcW w:w="406" w:type="pct"/>
            <w:shd w:val="clear" w:color="auto" w:fill="auto"/>
            <w:hideMark/>
          </w:tcPr>
          <w:p w14:paraId="1618805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221 человек, в том числе:</w:t>
            </w:r>
          </w:p>
          <w:p w14:paraId="1618805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85 человек – 2015 г.;</w:t>
            </w:r>
          </w:p>
          <w:p w14:paraId="1618805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136 человек – 2016 г. (в соответствии с ВЦП «Содействие занятости населения Ярославской области» на 2015 год и на плановый период 2016 и 2017 годов</w:t>
            </w:r>
          </w:p>
        </w:tc>
      </w:tr>
      <w:tr w:rsidR="006F49E5" w:rsidRPr="00257826" w14:paraId="16188068" w14:textId="77777777" w:rsidTr="006F49E5">
        <w:tc>
          <w:tcPr>
            <w:tcW w:w="215" w:type="pct"/>
            <w:shd w:val="clear" w:color="auto" w:fill="auto"/>
          </w:tcPr>
          <w:p w14:paraId="1618805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65" w:type="pct"/>
            <w:shd w:val="clear" w:color="auto" w:fill="auto"/>
            <w:hideMark/>
          </w:tcPr>
          <w:p w14:paraId="1618806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Организация обучения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 наиболее востребованным среди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программам обучения</w:t>
            </w:r>
          </w:p>
        </w:tc>
        <w:tc>
          <w:tcPr>
            <w:tcW w:w="727" w:type="pct"/>
            <w:shd w:val="clear" w:color="auto" w:fill="auto"/>
            <w:hideMark/>
          </w:tcPr>
          <w:p w14:paraId="1618806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обучению работников сферы малого и среднего предпринимательства, организаций, образующих инфраструктуру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501" w:type="pct"/>
            <w:shd w:val="clear" w:color="auto" w:fill="auto"/>
            <w:hideMark/>
          </w:tcPr>
          <w:p w14:paraId="1618806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  <w:hideMark/>
          </w:tcPr>
          <w:p w14:paraId="1618806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  <w:hideMark/>
          </w:tcPr>
          <w:p w14:paraId="1618806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  <w:p w14:paraId="1618806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  <w:hideMark/>
          </w:tcPr>
          <w:p w14:paraId="1618806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прошедших обучение</w:t>
            </w:r>
          </w:p>
        </w:tc>
        <w:tc>
          <w:tcPr>
            <w:tcW w:w="406" w:type="pct"/>
            <w:shd w:val="clear" w:color="auto" w:fill="auto"/>
            <w:hideMark/>
          </w:tcPr>
          <w:p w14:paraId="1618806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6F49E5" w:rsidRPr="00257826" w14:paraId="16188072" w14:textId="77777777" w:rsidTr="006F49E5">
        <w:tc>
          <w:tcPr>
            <w:tcW w:w="215" w:type="pct"/>
            <w:shd w:val="clear" w:color="auto" w:fill="auto"/>
          </w:tcPr>
          <w:p w14:paraId="1618806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365" w:type="pct"/>
            <w:shd w:val="clear" w:color="auto" w:fill="auto"/>
          </w:tcPr>
          <w:p w14:paraId="1618806A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Организация профессионального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обучения безработных граждан </w:t>
            </w:r>
            <w:r w:rsidRPr="00257826">
              <w:rPr>
                <w:rFonts w:eastAsia="Calibri" w:cs="Times New Roman"/>
                <w:sz w:val="24"/>
                <w:szCs w:val="24"/>
              </w:rPr>
              <w:t>по образовательным программам подготовки  начинающих предпринимателей по направлению органов службы занятости</w:t>
            </w:r>
          </w:p>
        </w:tc>
        <w:tc>
          <w:tcPr>
            <w:tcW w:w="727" w:type="pct"/>
            <w:shd w:val="clear" w:color="auto" w:fill="auto"/>
          </w:tcPr>
          <w:p w14:paraId="1618806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увеличение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количества граждан, готовых к открытию собственного дела</w:t>
            </w:r>
          </w:p>
        </w:tc>
        <w:tc>
          <w:tcPr>
            <w:tcW w:w="501" w:type="pct"/>
            <w:shd w:val="clear" w:color="auto" w:fill="auto"/>
          </w:tcPr>
          <w:p w14:paraId="1618806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6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6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ДГСЗН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6F" w14:textId="77777777" w:rsidR="00257826" w:rsidRPr="00257826" w:rsidRDefault="00257826" w:rsidP="0025782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безработных граждан, прошедших профессиональное  обучение </w:t>
            </w:r>
            <w:r w:rsidRPr="00257826">
              <w:rPr>
                <w:rFonts w:eastAsia="Calibri" w:cs="Times New Roman"/>
                <w:sz w:val="24"/>
                <w:szCs w:val="24"/>
              </w:rPr>
              <w:t>по образовательным программам  подготовки начинающих предпринимателей по направлению</w:t>
            </w:r>
          </w:p>
          <w:p w14:paraId="1618807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eastAsia="Calibri" w:cs="Times New Roman"/>
                <w:sz w:val="24"/>
                <w:szCs w:val="24"/>
              </w:rPr>
              <w:t>органов  службы занятости</w:t>
            </w:r>
          </w:p>
        </w:tc>
        <w:tc>
          <w:tcPr>
            <w:tcW w:w="406" w:type="pct"/>
            <w:shd w:val="clear" w:color="auto" w:fill="auto"/>
          </w:tcPr>
          <w:p w14:paraId="1618807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100 % от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заявленной потребности безработных граждан в обучении  </w:t>
            </w:r>
            <w:r w:rsidRPr="00257826">
              <w:rPr>
                <w:rFonts w:eastAsia="Calibri" w:cs="Times New Roman"/>
                <w:sz w:val="24"/>
                <w:szCs w:val="24"/>
              </w:rPr>
              <w:t xml:space="preserve">по образовательным программам подготовки начинающих предпринимателей </w:t>
            </w:r>
          </w:p>
        </w:tc>
      </w:tr>
      <w:tr w:rsidR="006F49E5" w:rsidRPr="00257826" w14:paraId="1618807B" w14:textId="77777777" w:rsidTr="006F49E5">
        <w:tc>
          <w:tcPr>
            <w:tcW w:w="215" w:type="pct"/>
            <w:shd w:val="clear" w:color="auto" w:fill="auto"/>
          </w:tcPr>
          <w:p w14:paraId="1618807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65" w:type="pct"/>
            <w:shd w:val="clear" w:color="auto" w:fill="auto"/>
          </w:tcPr>
          <w:p w14:paraId="1618807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созданию новых рабочих мест для трудоустройства инвалидов в рамках ВЦП </w:t>
            </w:r>
            <w:r w:rsidRPr="00257826">
              <w:rPr>
                <w:sz w:val="24"/>
                <w:szCs w:val="24"/>
              </w:rPr>
              <w:t>«Социальная поддержка населения Ярославской области» на 2015 год и плановый период 2016 и 2017 годов</w:t>
            </w:r>
          </w:p>
        </w:tc>
        <w:tc>
          <w:tcPr>
            <w:tcW w:w="727" w:type="pct"/>
            <w:shd w:val="clear" w:color="auto" w:fill="auto"/>
          </w:tcPr>
          <w:p w14:paraId="1618807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увеличение количества трудоустроенных инвалидов</w:t>
            </w:r>
          </w:p>
        </w:tc>
        <w:tc>
          <w:tcPr>
            <w:tcW w:w="501" w:type="pct"/>
            <w:shd w:val="clear" w:color="auto" w:fill="auto"/>
          </w:tcPr>
          <w:p w14:paraId="1618807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7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7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57826">
              <w:rPr>
                <w:rFonts w:cs="Times New Roman"/>
                <w:sz w:val="24"/>
                <w:szCs w:val="24"/>
              </w:rPr>
              <w:t>ДТиСПН</w:t>
            </w:r>
            <w:proofErr w:type="spellEnd"/>
          </w:p>
        </w:tc>
        <w:tc>
          <w:tcPr>
            <w:tcW w:w="550" w:type="pct"/>
            <w:gridSpan w:val="4"/>
            <w:shd w:val="clear" w:color="auto" w:fill="auto"/>
          </w:tcPr>
          <w:p w14:paraId="1618807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созданных дополнительных рабочих мест для трудоустройства инвалидов</w:t>
            </w:r>
          </w:p>
        </w:tc>
        <w:tc>
          <w:tcPr>
            <w:tcW w:w="406" w:type="pct"/>
            <w:shd w:val="clear" w:color="auto" w:fill="auto"/>
          </w:tcPr>
          <w:p w14:paraId="1618807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6F49E5" w:rsidRPr="00257826" w14:paraId="1618807F" w14:textId="77777777" w:rsidTr="006F49E5">
        <w:trPr>
          <w:trHeight w:val="420"/>
        </w:trPr>
        <w:tc>
          <w:tcPr>
            <w:tcW w:w="3267" w:type="pct"/>
            <w:gridSpan w:val="6"/>
            <w:shd w:val="clear" w:color="auto" w:fill="auto"/>
          </w:tcPr>
          <w:p w14:paraId="1618807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7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07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86" w14:textId="77777777" w:rsidTr="006F49E5">
        <w:trPr>
          <w:trHeight w:val="407"/>
        </w:trPr>
        <w:tc>
          <w:tcPr>
            <w:tcW w:w="215" w:type="pct"/>
            <w:shd w:val="clear" w:color="auto" w:fill="auto"/>
          </w:tcPr>
          <w:p w14:paraId="1618808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08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1.3. Выручка (оборот) субъектов малого предпринимательства в расчете на одного занятого на субъектах малого предпринимательства (включая индивидуальных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предпринимателей).</w:t>
            </w:r>
          </w:p>
          <w:p w14:paraId="1618808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Описание проблемы: в 2013 году по отношению к 2012 году на 17,5 % снизился темп роста оборота субъектов малого предпринимательства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8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ДИП</w:t>
            </w:r>
          </w:p>
          <w:p w14:paraId="1618808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08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8F" w14:textId="77777777" w:rsidTr="006F49E5">
        <w:tc>
          <w:tcPr>
            <w:tcW w:w="215" w:type="pct"/>
            <w:shd w:val="clear" w:color="auto" w:fill="auto"/>
          </w:tcPr>
          <w:p w14:paraId="1618808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365" w:type="pct"/>
            <w:shd w:val="clear" w:color="auto" w:fill="auto"/>
          </w:tcPr>
          <w:p w14:paraId="1618808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поддержки в форме субсидий на технологическое перевооружение производства и повышение производительности труда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1618808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получивших поддержку в форме субсидий</w:t>
            </w:r>
          </w:p>
        </w:tc>
        <w:tc>
          <w:tcPr>
            <w:tcW w:w="501" w:type="pct"/>
            <w:shd w:val="clear" w:color="auto" w:fill="auto"/>
          </w:tcPr>
          <w:p w14:paraId="1618808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8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8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8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получивших поддержку</w:t>
            </w:r>
          </w:p>
        </w:tc>
        <w:tc>
          <w:tcPr>
            <w:tcW w:w="406" w:type="pct"/>
            <w:shd w:val="clear" w:color="auto" w:fill="auto"/>
          </w:tcPr>
          <w:p w14:paraId="1618808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182</w:t>
            </w:r>
          </w:p>
        </w:tc>
      </w:tr>
      <w:tr w:rsidR="006F49E5" w:rsidRPr="00257826" w14:paraId="16188099" w14:textId="77777777" w:rsidTr="006F49E5">
        <w:tc>
          <w:tcPr>
            <w:tcW w:w="215" w:type="pct"/>
            <w:shd w:val="clear" w:color="auto" w:fill="auto"/>
          </w:tcPr>
          <w:p w14:paraId="1618809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65" w:type="pct"/>
            <w:shd w:val="clear" w:color="auto" w:fill="auto"/>
          </w:tcPr>
          <w:p w14:paraId="1618809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развитию продвижения работ, товаров, услуг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Ярославской области на зарубежные рынки и рынки субъектов Российской Федерации, в том числе в рамках проведения бизнес-миссий, проводимых ЕИКЦ</w:t>
            </w:r>
          </w:p>
        </w:tc>
        <w:tc>
          <w:tcPr>
            <w:tcW w:w="727" w:type="pct"/>
            <w:shd w:val="clear" w:color="auto" w:fill="auto"/>
          </w:tcPr>
          <w:p w14:paraId="1618809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в заключении договоров между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Ярославской области 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иных субъектов Российской Федерации</w:t>
            </w:r>
          </w:p>
        </w:tc>
        <w:tc>
          <w:tcPr>
            <w:tcW w:w="501" w:type="pct"/>
            <w:shd w:val="clear" w:color="auto" w:fill="auto"/>
          </w:tcPr>
          <w:p w14:paraId="1618809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9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9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09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Фонд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9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заключенных договоров между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Ярославской области 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иных субъектов Российской Федерации и стран при посредничестве ЕИКЦ</w:t>
            </w:r>
          </w:p>
        </w:tc>
        <w:tc>
          <w:tcPr>
            <w:tcW w:w="406" w:type="pct"/>
            <w:shd w:val="clear" w:color="auto" w:fill="auto"/>
          </w:tcPr>
          <w:p w14:paraId="1618809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6F49E5" w:rsidRPr="00257826" w14:paraId="161880A4" w14:textId="77777777" w:rsidTr="006F49E5">
        <w:tc>
          <w:tcPr>
            <w:tcW w:w="215" w:type="pct"/>
            <w:shd w:val="clear" w:color="auto" w:fill="auto"/>
          </w:tcPr>
          <w:p w14:paraId="1618809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365" w:type="pct"/>
            <w:shd w:val="clear" w:color="auto" w:fill="auto"/>
          </w:tcPr>
          <w:p w14:paraId="1618809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развитию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субконтрактации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с целью эффективного взаимодействия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с крупными предприятиями внутри региона и на внешнем рынке</w:t>
            </w:r>
          </w:p>
        </w:tc>
        <w:tc>
          <w:tcPr>
            <w:tcW w:w="727" w:type="pct"/>
            <w:shd w:val="clear" w:color="auto" w:fill="auto"/>
          </w:tcPr>
          <w:p w14:paraId="1618809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содействие в заключении договоров в рамах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субконтрактации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09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9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9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0A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57826">
              <w:rPr>
                <w:rFonts w:cs="Times New Roman"/>
                <w:sz w:val="24"/>
                <w:szCs w:val="24"/>
              </w:rPr>
              <w:t>ЯрТПП</w:t>
            </w:r>
            <w:proofErr w:type="spellEnd"/>
          </w:p>
        </w:tc>
        <w:tc>
          <w:tcPr>
            <w:tcW w:w="550" w:type="pct"/>
            <w:gridSpan w:val="4"/>
            <w:shd w:val="clear" w:color="auto" w:fill="auto"/>
          </w:tcPr>
          <w:p w14:paraId="161880A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проведенных бирж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субконтрактов</w:t>
            </w:r>
            <w:proofErr w:type="spellEnd"/>
          </w:p>
        </w:tc>
        <w:tc>
          <w:tcPr>
            <w:tcW w:w="406" w:type="pct"/>
            <w:shd w:val="clear" w:color="auto" w:fill="auto"/>
          </w:tcPr>
          <w:p w14:paraId="161880A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</w:t>
            </w:r>
          </w:p>
          <w:p w14:paraId="161880A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7826" w:rsidRPr="00257826" w14:paraId="161880A6" w14:textId="77777777" w:rsidTr="006F49E5">
        <w:tc>
          <w:tcPr>
            <w:tcW w:w="5000" w:type="pct"/>
            <w:gridSpan w:val="14"/>
            <w:shd w:val="clear" w:color="auto" w:fill="auto"/>
          </w:tcPr>
          <w:p w14:paraId="161880A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2. Качество организационной, инфраструктурной и информационной поддержки малого предпринимательства</w:t>
            </w:r>
          </w:p>
        </w:tc>
      </w:tr>
      <w:tr w:rsidR="006F49E5" w:rsidRPr="00257826" w14:paraId="161880AA" w14:textId="77777777" w:rsidTr="006F49E5">
        <w:trPr>
          <w:trHeight w:val="362"/>
        </w:trPr>
        <w:tc>
          <w:tcPr>
            <w:tcW w:w="3267" w:type="pct"/>
            <w:gridSpan w:val="6"/>
            <w:shd w:val="clear" w:color="auto" w:fill="auto"/>
          </w:tcPr>
          <w:p w14:paraId="161880A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A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0A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B1" w14:textId="77777777" w:rsidTr="006F49E5">
        <w:trPr>
          <w:trHeight w:val="277"/>
        </w:trPr>
        <w:tc>
          <w:tcPr>
            <w:tcW w:w="215" w:type="pct"/>
            <w:shd w:val="clear" w:color="auto" w:fill="auto"/>
          </w:tcPr>
          <w:p w14:paraId="161880A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0A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2.1. Доля рабочих мест, созданных в компаниях-резидентах бизнес-инкубаторов, технопарков, относящихся к малому предпринимательству, в общей среднесписочной численности работников (без внешних совместителей), занятых на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(включая индивидуальных предпринимателей), за исключением субъектов малого предпринимательства, основной вид деятельности которых относится к категории </w:t>
            </w:r>
            <w:r w:rsidRPr="00257826">
              <w:rPr>
                <w:rFonts w:cs="Times New Roman"/>
                <w:sz w:val="24"/>
                <w:szCs w:val="24"/>
                <w:lang w:val="en-US"/>
              </w:rPr>
              <w:t>G</w:t>
            </w:r>
            <w:r w:rsidRPr="00257826">
              <w:rPr>
                <w:rFonts w:cs="Times New Roman"/>
                <w:sz w:val="24"/>
                <w:szCs w:val="24"/>
              </w:rPr>
              <w:t xml:space="preserve"> ОКВЭД.</w:t>
            </w:r>
          </w:p>
          <w:p w14:paraId="161880A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недостаточность на территории Ярославской области доступных производственных и офисных площадей (помещений), обеспеченных необходимой инфраструктурой для ведения бизнеса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777" w:type="pct"/>
            <w:gridSpan w:val="3"/>
            <w:shd w:val="clear" w:color="auto" w:fill="auto"/>
          </w:tcPr>
          <w:p w14:paraId="161880A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  <w:p w14:paraId="161880A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0B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BB" w14:textId="77777777" w:rsidTr="006F49E5">
        <w:tc>
          <w:tcPr>
            <w:tcW w:w="215" w:type="pct"/>
            <w:shd w:val="clear" w:color="auto" w:fill="auto"/>
          </w:tcPr>
          <w:p w14:paraId="161880B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65" w:type="pct"/>
            <w:shd w:val="clear" w:color="auto" w:fill="auto"/>
          </w:tcPr>
          <w:p w14:paraId="161880B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оборудованных площадей промышленного парка «Мастер» в г. Тутаеве</w:t>
            </w:r>
          </w:p>
        </w:tc>
        <w:tc>
          <w:tcPr>
            <w:tcW w:w="727" w:type="pct"/>
            <w:shd w:val="clear" w:color="auto" w:fill="auto"/>
          </w:tcPr>
          <w:p w14:paraId="161880B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упрощение доступа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к инфраструктуре</w:t>
            </w:r>
          </w:p>
        </w:tc>
        <w:tc>
          <w:tcPr>
            <w:tcW w:w="501" w:type="pct"/>
            <w:shd w:val="clear" w:color="auto" w:fill="auto"/>
          </w:tcPr>
          <w:p w14:paraId="161880B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B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B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ГБУ ЯО «АИКР»</w:t>
            </w:r>
          </w:p>
          <w:p w14:paraId="161880B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161880B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% заполняемости площадей объекта инфраструктуры</w:t>
            </w:r>
          </w:p>
        </w:tc>
        <w:tc>
          <w:tcPr>
            <w:tcW w:w="406" w:type="pct"/>
            <w:shd w:val="clear" w:color="auto" w:fill="auto"/>
          </w:tcPr>
          <w:p w14:paraId="161880B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6F49E5" w:rsidRPr="00257826" w14:paraId="161880C4" w14:textId="77777777" w:rsidTr="006F49E5">
        <w:tc>
          <w:tcPr>
            <w:tcW w:w="215" w:type="pct"/>
            <w:shd w:val="clear" w:color="auto" w:fill="auto"/>
          </w:tcPr>
          <w:p w14:paraId="161880B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65" w:type="pct"/>
            <w:shd w:val="clear" w:color="auto" w:fill="auto"/>
          </w:tcPr>
          <w:p w14:paraId="161880B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помещений, входящих в имущественный комплекс ГКУ ЯО «Бизнес-инкубатор»</w:t>
            </w:r>
          </w:p>
        </w:tc>
        <w:tc>
          <w:tcPr>
            <w:tcW w:w="727" w:type="pct"/>
            <w:shd w:val="clear" w:color="auto" w:fill="auto"/>
          </w:tcPr>
          <w:p w14:paraId="161880BE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упрощение доступа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к инфраструктуре </w:t>
            </w:r>
          </w:p>
        </w:tc>
        <w:tc>
          <w:tcPr>
            <w:tcW w:w="501" w:type="pct"/>
            <w:shd w:val="clear" w:color="auto" w:fill="auto"/>
          </w:tcPr>
          <w:p w14:paraId="161880B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C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C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ГКУ ЯО «Бизнес-инкубатор»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161880C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% заполняемости площадей объекта инфраструктуры</w:t>
            </w:r>
          </w:p>
        </w:tc>
        <w:tc>
          <w:tcPr>
            <w:tcW w:w="406" w:type="pct"/>
            <w:shd w:val="clear" w:color="auto" w:fill="auto"/>
          </w:tcPr>
          <w:p w14:paraId="161880C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6F49E5" w:rsidRPr="00257826" w14:paraId="161880CE" w14:textId="77777777" w:rsidTr="006F49E5">
        <w:tc>
          <w:tcPr>
            <w:tcW w:w="215" w:type="pct"/>
            <w:shd w:val="clear" w:color="auto" w:fill="auto"/>
          </w:tcPr>
          <w:p w14:paraId="161880C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365" w:type="pct"/>
            <w:shd w:val="clear" w:color="auto" w:fill="auto"/>
          </w:tcPr>
          <w:p w14:paraId="161880C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Содействие реализации проектов создания промышленных (индустриальных), технопарков, в том числе на условиях ГЧП, на территории Ярославской области</w:t>
            </w:r>
          </w:p>
        </w:tc>
        <w:tc>
          <w:tcPr>
            <w:tcW w:w="727" w:type="pct"/>
            <w:shd w:val="clear" w:color="auto" w:fill="auto"/>
          </w:tcPr>
          <w:p w14:paraId="161880C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упрощение доступа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к инфраструктуре</w:t>
            </w:r>
          </w:p>
        </w:tc>
        <w:tc>
          <w:tcPr>
            <w:tcW w:w="501" w:type="pct"/>
            <w:shd w:val="clear" w:color="auto" w:fill="auto"/>
          </w:tcPr>
          <w:p w14:paraId="161880C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01.01.2016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C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31.12.2017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C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ГБУ ЯО «АИКР»</w:t>
            </w:r>
          </w:p>
          <w:p w14:paraId="161880C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161880C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406" w:type="pct"/>
            <w:shd w:val="clear" w:color="auto" w:fill="auto"/>
          </w:tcPr>
          <w:p w14:paraId="161880C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F49E5" w:rsidRPr="00257826" w14:paraId="161880D2" w14:textId="77777777" w:rsidTr="006F49E5">
        <w:trPr>
          <w:trHeight w:val="342"/>
        </w:trPr>
        <w:tc>
          <w:tcPr>
            <w:tcW w:w="3267" w:type="pct"/>
            <w:gridSpan w:val="6"/>
            <w:shd w:val="clear" w:color="auto" w:fill="auto"/>
          </w:tcPr>
          <w:p w14:paraId="161880C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D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0D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DD" w14:textId="77777777" w:rsidTr="006F49E5">
        <w:tc>
          <w:tcPr>
            <w:tcW w:w="215" w:type="pct"/>
            <w:shd w:val="clear" w:color="auto" w:fill="auto"/>
          </w:tcPr>
          <w:p w14:paraId="161880D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0D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2.2. Наличие и качество информационного портала по вопросам поддержки и развития малого предпринимательства в Ярославской области.</w:t>
            </w:r>
          </w:p>
          <w:p w14:paraId="161880D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отсутствие на территории Ярославской области сформированного в полном объеме единого информационного ресурса, содержащего актуальную информацию в сферах инноваций, инвестиций и предпринимательства, что препятствует развитию социально-экономического положения региона, снижает вероятность привлечения потенциальных инвесторов, снижает степень удовлетворенности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работой ОИВ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D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0D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заместитель </w:t>
            </w:r>
          </w:p>
          <w:p w14:paraId="161880D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Председателя </w:t>
            </w:r>
          </w:p>
          <w:p w14:paraId="161880D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Правительства </w:t>
            </w:r>
            <w:r w:rsidRPr="00257826">
              <w:rPr>
                <w:rFonts w:cs="Times New Roman"/>
                <w:sz w:val="24"/>
                <w:szCs w:val="24"/>
              </w:rPr>
              <w:br/>
              <w:t xml:space="preserve">области </w:t>
            </w:r>
            <w:r w:rsidRPr="00257826">
              <w:rPr>
                <w:rFonts w:cs="Times New Roman"/>
                <w:sz w:val="24"/>
                <w:szCs w:val="24"/>
              </w:rPr>
              <w:br/>
              <w:t xml:space="preserve">Даниленко Р.А., заместитель </w:t>
            </w:r>
          </w:p>
          <w:p w14:paraId="161880D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Председателя </w:t>
            </w:r>
          </w:p>
          <w:p w14:paraId="161880D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Правительства </w:t>
            </w:r>
            <w:r w:rsidRPr="00257826">
              <w:rPr>
                <w:rFonts w:cs="Times New Roman"/>
                <w:sz w:val="24"/>
                <w:szCs w:val="24"/>
              </w:rPr>
              <w:br/>
              <w:t xml:space="preserve">области </w:t>
            </w:r>
            <w:r w:rsidRPr="00257826">
              <w:rPr>
                <w:rFonts w:cs="Times New Roman"/>
                <w:sz w:val="24"/>
                <w:szCs w:val="24"/>
              </w:rPr>
              <w:br/>
              <w:t>Шилов А.Н.</w:t>
            </w: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0D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ED" w14:textId="77777777" w:rsidTr="006F49E5">
        <w:tc>
          <w:tcPr>
            <w:tcW w:w="215" w:type="pct"/>
            <w:shd w:val="clear" w:color="auto" w:fill="auto"/>
          </w:tcPr>
          <w:p w14:paraId="161880D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61880D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Формирование на базе инвестиционного портала Ярославской области контента для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предоставляющего возможность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комплексно ознакомиться со всеми возможными мерами поддержки (государственными и негосударственными)</w:t>
            </w:r>
          </w:p>
        </w:tc>
        <w:tc>
          <w:tcPr>
            <w:tcW w:w="727" w:type="pct"/>
            <w:shd w:val="clear" w:color="auto" w:fill="auto"/>
          </w:tcPr>
          <w:p w14:paraId="161880E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 вопросам развития региона, форм и видов государственной поддержки, в том числе по вопросам развития малого и среднего предпринимательства</w:t>
            </w:r>
          </w:p>
        </w:tc>
        <w:tc>
          <w:tcPr>
            <w:tcW w:w="501" w:type="pct"/>
            <w:shd w:val="clear" w:color="auto" w:fill="auto"/>
          </w:tcPr>
          <w:p w14:paraId="161880E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E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31.12.2016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E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0E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ДПП,</w:t>
            </w:r>
          </w:p>
          <w:p w14:paraId="161880E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57826">
              <w:rPr>
                <w:rFonts w:cs="Times New Roman"/>
                <w:sz w:val="24"/>
                <w:szCs w:val="24"/>
              </w:rPr>
              <w:t>ДАПКиПР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</w:t>
            </w:r>
          </w:p>
          <w:p w14:paraId="161880E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ДГСЗН,</w:t>
            </w:r>
          </w:p>
          <w:p w14:paraId="161880E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57826">
              <w:rPr>
                <w:rFonts w:cs="Times New Roman"/>
                <w:sz w:val="24"/>
                <w:szCs w:val="24"/>
              </w:rPr>
              <w:t>ДТиСПН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</w:t>
            </w:r>
          </w:p>
          <w:p w14:paraId="161880E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ДГЗ,</w:t>
            </w:r>
          </w:p>
          <w:p w14:paraId="161880E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ГБУ ЯО «АИКР»</w:t>
            </w:r>
          </w:p>
          <w:p w14:paraId="161880E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161880E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контент сформирован</w:t>
            </w:r>
          </w:p>
        </w:tc>
        <w:tc>
          <w:tcPr>
            <w:tcW w:w="406" w:type="pct"/>
            <w:shd w:val="clear" w:color="auto" w:fill="auto"/>
          </w:tcPr>
          <w:p w14:paraId="161880E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0F1" w14:textId="77777777" w:rsidTr="006F49E5">
        <w:trPr>
          <w:trHeight w:val="288"/>
        </w:trPr>
        <w:tc>
          <w:tcPr>
            <w:tcW w:w="3267" w:type="pct"/>
            <w:gridSpan w:val="6"/>
            <w:shd w:val="clear" w:color="auto" w:fill="auto"/>
          </w:tcPr>
          <w:p w14:paraId="161880EE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E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0F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0F9" w14:textId="77777777" w:rsidTr="006F49E5">
        <w:tc>
          <w:tcPr>
            <w:tcW w:w="215" w:type="pct"/>
            <w:shd w:val="clear" w:color="auto" w:fill="auto"/>
          </w:tcPr>
          <w:p w14:paraId="161880F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0F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2.3. Количество МФЦ, предоставляющих услуги субъектам малого предпринимательства, в расчете на 1 тыс. субъектов малого предпринимательства в Ярославской области.</w:t>
            </w:r>
          </w:p>
          <w:p w14:paraId="161880F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в настоящее время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испытывают затруднения при подаче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документов на получение государственных (муниципальных) услуг, при подаче заявки (получении консультации) вынуждены неоднократно обращаться в различные ОИВ и/или ОМСУ, ответственные за предоставление услуг, так как условия получения государственных (муниципальных) услуг по принципу «одного окна» не созданы в должной мере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F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ДИП,</w:t>
            </w:r>
          </w:p>
          <w:p w14:paraId="161880F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заместитель Губернатора области</w:t>
            </w:r>
          </w:p>
          <w:p w14:paraId="161880F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Краснов А.С.</w:t>
            </w: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0F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03" w14:textId="77777777" w:rsidTr="006F49E5">
        <w:tc>
          <w:tcPr>
            <w:tcW w:w="215" w:type="pct"/>
            <w:shd w:val="clear" w:color="auto" w:fill="auto"/>
          </w:tcPr>
          <w:p w14:paraId="161880F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65" w:type="pct"/>
            <w:shd w:val="clear" w:color="auto" w:fill="auto"/>
          </w:tcPr>
          <w:p w14:paraId="161880F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Завершение создания сети филиалов МФЦ на территории Ярославской области</w:t>
            </w:r>
          </w:p>
        </w:tc>
        <w:tc>
          <w:tcPr>
            <w:tcW w:w="727" w:type="pct"/>
            <w:shd w:val="clear" w:color="auto" w:fill="auto"/>
          </w:tcPr>
          <w:p w14:paraId="161880F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создание единой сети филиалов МФЦ</w:t>
            </w:r>
          </w:p>
        </w:tc>
        <w:tc>
          <w:tcPr>
            <w:tcW w:w="501" w:type="pct"/>
            <w:shd w:val="clear" w:color="auto" w:fill="auto"/>
          </w:tcPr>
          <w:p w14:paraId="161880F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0F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0F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АГУ</w:t>
            </w:r>
          </w:p>
          <w:p w14:paraId="1618810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1618810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МФЦ на территории Ярославской области</w:t>
            </w:r>
          </w:p>
        </w:tc>
        <w:tc>
          <w:tcPr>
            <w:tcW w:w="406" w:type="pct"/>
            <w:shd w:val="clear" w:color="auto" w:fill="auto"/>
          </w:tcPr>
          <w:p w14:paraId="1618810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6F49E5" w:rsidRPr="00257826" w14:paraId="1618810D" w14:textId="77777777" w:rsidTr="006F49E5">
        <w:tc>
          <w:tcPr>
            <w:tcW w:w="215" w:type="pct"/>
            <w:shd w:val="clear" w:color="auto" w:fill="auto"/>
          </w:tcPr>
          <w:p w14:paraId="1618810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65" w:type="pct"/>
            <w:shd w:val="clear" w:color="auto" w:fill="auto"/>
          </w:tcPr>
          <w:p w14:paraId="1618810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Расширение перечня услуг, предоставляемых МФЦ, в том числе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1618810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упрощение доступности государственных и муниципальных услуг для населения региона, в том числе для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10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0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0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АГУ</w:t>
            </w:r>
          </w:p>
          <w:p w14:paraId="1618810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1618810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услуг, предоставляемых в МФЦ,   в том числе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406" w:type="pct"/>
            <w:shd w:val="clear" w:color="auto" w:fill="auto"/>
          </w:tcPr>
          <w:p w14:paraId="1618810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6F49E5" w:rsidRPr="00257826" w14:paraId="16188116" w14:textId="77777777" w:rsidTr="006F49E5">
        <w:tc>
          <w:tcPr>
            <w:tcW w:w="215" w:type="pct"/>
            <w:shd w:val="clear" w:color="auto" w:fill="auto"/>
            <w:hideMark/>
          </w:tcPr>
          <w:p w14:paraId="1618810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365" w:type="pct"/>
            <w:shd w:val="clear" w:color="auto" w:fill="auto"/>
            <w:hideMark/>
          </w:tcPr>
          <w:p w14:paraId="1618810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Создание Единого регистрационного центра на базе Межрайонной инспекции № 7 Федеральной налоговой службы России  по Ярославской области</w:t>
            </w:r>
          </w:p>
        </w:tc>
        <w:tc>
          <w:tcPr>
            <w:tcW w:w="727" w:type="pct"/>
            <w:shd w:val="clear" w:color="auto" w:fill="auto"/>
            <w:hideMark/>
          </w:tcPr>
          <w:p w14:paraId="1618811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упрощение процедуры регистрации юридических лиц, обеспечение возможности направления документов на регистрацию через МФЦ</w:t>
            </w:r>
          </w:p>
        </w:tc>
        <w:tc>
          <w:tcPr>
            <w:tcW w:w="501" w:type="pct"/>
            <w:shd w:val="clear" w:color="auto" w:fill="auto"/>
            <w:hideMark/>
          </w:tcPr>
          <w:p w14:paraId="1618811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  <w:hideMark/>
          </w:tcPr>
          <w:p w14:paraId="1618811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01.06.2015</w:t>
            </w:r>
          </w:p>
        </w:tc>
        <w:tc>
          <w:tcPr>
            <w:tcW w:w="777" w:type="pct"/>
            <w:gridSpan w:val="3"/>
            <w:shd w:val="clear" w:color="auto" w:fill="auto"/>
            <w:hideMark/>
          </w:tcPr>
          <w:p w14:paraId="1618811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УФНС </w:t>
            </w:r>
          </w:p>
        </w:tc>
        <w:tc>
          <w:tcPr>
            <w:tcW w:w="550" w:type="pct"/>
            <w:gridSpan w:val="4"/>
            <w:shd w:val="clear" w:color="auto" w:fill="auto"/>
            <w:hideMark/>
          </w:tcPr>
          <w:p w14:paraId="1618811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единый регистрационный центр создан</w:t>
            </w:r>
          </w:p>
        </w:tc>
        <w:tc>
          <w:tcPr>
            <w:tcW w:w="406" w:type="pct"/>
            <w:shd w:val="clear" w:color="auto" w:fill="auto"/>
            <w:hideMark/>
          </w:tcPr>
          <w:p w14:paraId="1618811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1A" w14:textId="77777777" w:rsidTr="006F49E5">
        <w:trPr>
          <w:trHeight w:val="295"/>
        </w:trPr>
        <w:tc>
          <w:tcPr>
            <w:tcW w:w="3267" w:type="pct"/>
            <w:gridSpan w:val="6"/>
            <w:shd w:val="clear" w:color="auto" w:fill="auto"/>
          </w:tcPr>
          <w:p w14:paraId="1618811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1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11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20" w14:textId="77777777" w:rsidTr="006F49E5">
        <w:tc>
          <w:tcPr>
            <w:tcW w:w="215" w:type="pct"/>
            <w:shd w:val="clear" w:color="auto" w:fill="auto"/>
          </w:tcPr>
          <w:p w14:paraId="1618811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11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2.4. Оценка удовлетворенности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получением консультационных и образовательных услуг, оказываемых организациями инфраструктуры поддержки малого предпринимательства в Ярославской области.</w:t>
            </w:r>
          </w:p>
          <w:p w14:paraId="1618811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недостаточная информированность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о возможностях получения государственных услуг, в том числе государственной поддержки, и участия в образовательных программах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1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11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2B" w14:textId="77777777" w:rsidTr="006F49E5">
        <w:tc>
          <w:tcPr>
            <w:tcW w:w="215" w:type="pct"/>
            <w:shd w:val="clear" w:color="auto" w:fill="auto"/>
          </w:tcPr>
          <w:p w14:paraId="1618812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65" w:type="pct"/>
            <w:shd w:val="clear" w:color="auto" w:fill="auto"/>
          </w:tcPr>
          <w:p w14:paraId="1618812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Организация и проведение  конференций, семинаров, «круглых столов» по актуальным вопросам предпринимательства</w:t>
            </w:r>
          </w:p>
        </w:tc>
        <w:tc>
          <w:tcPr>
            <w:tcW w:w="727" w:type="pct"/>
            <w:shd w:val="clear" w:color="auto" w:fill="auto"/>
          </w:tcPr>
          <w:p w14:paraId="1618812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 актуальным вопросам предпринимательства </w:t>
            </w:r>
          </w:p>
        </w:tc>
        <w:tc>
          <w:tcPr>
            <w:tcW w:w="501" w:type="pct"/>
            <w:shd w:val="clear" w:color="auto" w:fill="auto"/>
          </w:tcPr>
          <w:p w14:paraId="1618812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2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2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12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ГКУ ЯО «Бизнес-инкубатор»,</w:t>
            </w:r>
          </w:p>
          <w:p w14:paraId="1618812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Фонд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1618812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618812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F49E5" w:rsidRPr="00257826" w14:paraId="16188134" w14:textId="77777777" w:rsidTr="006F49E5">
        <w:tc>
          <w:tcPr>
            <w:tcW w:w="215" w:type="pct"/>
            <w:shd w:val="clear" w:color="auto" w:fill="auto"/>
          </w:tcPr>
          <w:p w14:paraId="1618812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65" w:type="pct"/>
            <w:shd w:val="clear" w:color="auto" w:fill="auto"/>
          </w:tcPr>
          <w:p w14:paraId="1618812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Создание открытой информационной базы обучающего материала из российских и зарубежных источников «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Медиатека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предпринимателя» </w:t>
            </w:r>
          </w:p>
        </w:tc>
        <w:tc>
          <w:tcPr>
            <w:tcW w:w="727" w:type="pct"/>
            <w:shd w:val="clear" w:color="auto" w:fill="auto"/>
          </w:tcPr>
          <w:p w14:paraId="1618812E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предоставление возможности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получения актуальной информации по вопросам ведения бизнеса</w:t>
            </w:r>
          </w:p>
        </w:tc>
        <w:tc>
          <w:tcPr>
            <w:tcW w:w="501" w:type="pct"/>
            <w:shd w:val="clear" w:color="auto" w:fill="auto"/>
          </w:tcPr>
          <w:p w14:paraId="1618812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3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3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ГКУ ЯО «Бизнес-инкубатор»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1618813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информационная база «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Медиатека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предпринимателя» сформирована, регулярно актуализируется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618813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3E" w14:textId="77777777" w:rsidTr="006F49E5">
        <w:tc>
          <w:tcPr>
            <w:tcW w:w="215" w:type="pct"/>
            <w:shd w:val="clear" w:color="auto" w:fill="auto"/>
          </w:tcPr>
          <w:p w14:paraId="1618813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3.</w:t>
            </w:r>
          </w:p>
          <w:p w14:paraId="1618813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618813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Проведение аналитического исследования удовлетворенности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условиями ведения бизнеса в Ярославской области </w:t>
            </w:r>
          </w:p>
        </w:tc>
        <w:tc>
          <w:tcPr>
            <w:tcW w:w="727" w:type="pct"/>
            <w:shd w:val="clear" w:color="auto" w:fill="auto"/>
          </w:tcPr>
          <w:p w14:paraId="1618813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анализ удовлетворенности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условиями ведения бизнеса</w:t>
            </w:r>
          </w:p>
        </w:tc>
        <w:tc>
          <w:tcPr>
            <w:tcW w:w="501" w:type="pct"/>
            <w:shd w:val="clear" w:color="auto" w:fill="auto"/>
          </w:tcPr>
          <w:p w14:paraId="1618813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3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3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1618813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исследование проведено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618813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57826" w:rsidRPr="00257826" w14:paraId="16188140" w14:textId="77777777" w:rsidTr="006F49E5">
        <w:tc>
          <w:tcPr>
            <w:tcW w:w="5000" w:type="pct"/>
            <w:gridSpan w:val="14"/>
            <w:shd w:val="clear" w:color="auto" w:fill="auto"/>
          </w:tcPr>
          <w:p w14:paraId="1618813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3. Эффективность нефинансовой поддержки предпринимательства</w:t>
            </w:r>
          </w:p>
        </w:tc>
      </w:tr>
      <w:tr w:rsidR="006F49E5" w:rsidRPr="00257826" w14:paraId="16188144" w14:textId="77777777" w:rsidTr="006F49E5">
        <w:tc>
          <w:tcPr>
            <w:tcW w:w="3267" w:type="pct"/>
            <w:gridSpan w:val="6"/>
            <w:shd w:val="clear" w:color="auto" w:fill="auto"/>
          </w:tcPr>
          <w:p w14:paraId="1618814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4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14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4B" w14:textId="77777777" w:rsidTr="006F49E5">
        <w:tc>
          <w:tcPr>
            <w:tcW w:w="215" w:type="pct"/>
            <w:shd w:val="clear" w:color="auto" w:fill="auto"/>
          </w:tcPr>
          <w:p w14:paraId="1618814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14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3.1. Удовлетворенность субъектов малого предпринимательства наличием и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доступностью необходимой для ведения бизнеса недвижимости (строений и земельных участков) в Ярославской области.</w:t>
            </w:r>
          </w:p>
          <w:p w14:paraId="1618814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в настоящее время в Ярославской области необходимо проведение комплексного аналитического исследования удовлетворенности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условиями ведения бизнеса в Ярославской области, в том числе в сфере доступности объектов недвижимости. Значительную часть расходов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составляют арендные платежи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4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ДИЗО,</w:t>
            </w:r>
          </w:p>
          <w:p w14:paraId="1618814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ДИП</w:t>
            </w: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14A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54" w14:textId="77777777" w:rsidTr="006F49E5">
        <w:tc>
          <w:tcPr>
            <w:tcW w:w="215" w:type="pct"/>
            <w:shd w:val="clear" w:color="auto" w:fill="auto"/>
          </w:tcPr>
          <w:p w14:paraId="1618814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65" w:type="pct"/>
            <w:shd w:val="clear" w:color="auto" w:fill="auto"/>
          </w:tcPr>
          <w:p w14:paraId="1618814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Формирование и ведение Перечня имущества, находящегося в собственности Ярославской области, предназначенного для передачи во владение и (или) пользование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7" w:type="pct"/>
            <w:shd w:val="clear" w:color="auto" w:fill="auto"/>
          </w:tcPr>
          <w:p w14:paraId="1618814E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о находящихся в собственности Ярославской области объектах недвижимости, представляемых в аренду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а также снижение рисков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при использовании предоставленного в аренду недвижимого имущества, являющегося собственностью Ярославской области </w:t>
            </w:r>
          </w:p>
        </w:tc>
        <w:tc>
          <w:tcPr>
            <w:tcW w:w="501" w:type="pct"/>
            <w:shd w:val="clear" w:color="auto" w:fill="auto"/>
          </w:tcPr>
          <w:p w14:paraId="1618814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5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5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ДИЗО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1618815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перечень имущества сформирован, регулярно актуализируется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618815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5D" w14:textId="77777777" w:rsidTr="006F49E5">
        <w:tc>
          <w:tcPr>
            <w:tcW w:w="215" w:type="pct"/>
            <w:shd w:val="clear" w:color="auto" w:fill="auto"/>
          </w:tcPr>
          <w:p w14:paraId="1618815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65" w:type="pct"/>
            <w:shd w:val="clear" w:color="auto" w:fill="auto"/>
          </w:tcPr>
          <w:p w14:paraId="1618815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Формирование (поддержание в актуальном состоянии) информации о земельных участках, находящихся в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собственности Ярославской области, предлагаемых к предоставлению хозяйствующим субъектам (в том числе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) для различных целей (согласно постановлению Правительства области от 27.01.2012 № 26-п «Об утверждении перечней информации и сведений о земельном фонде»)</w:t>
            </w:r>
          </w:p>
        </w:tc>
        <w:tc>
          <w:tcPr>
            <w:tcW w:w="727" w:type="pct"/>
            <w:shd w:val="clear" w:color="auto" w:fill="auto"/>
          </w:tcPr>
          <w:p w14:paraId="1618815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о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предлагаемых к предоставлению земельных участках и обеспечение прозрачности при реализации  полномочий по распоряжению земельными участками</w:t>
            </w:r>
          </w:p>
        </w:tc>
        <w:tc>
          <w:tcPr>
            <w:tcW w:w="501" w:type="pct"/>
            <w:shd w:val="clear" w:color="auto" w:fill="auto"/>
          </w:tcPr>
          <w:p w14:paraId="1618815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5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5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ДИЗО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1618815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информация о земельных участках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регулярно актуализируется и размещается на веб-узле ДИЗО официального портала органов государственной власти Ярославской области (http://www.yarregion.ru)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618815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F49E5" w:rsidRPr="00257826" w14:paraId="16188166" w14:textId="77777777" w:rsidTr="006F49E5">
        <w:tc>
          <w:tcPr>
            <w:tcW w:w="215" w:type="pct"/>
            <w:shd w:val="clear" w:color="auto" w:fill="auto"/>
          </w:tcPr>
          <w:p w14:paraId="1618815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5" w:type="pct"/>
            <w:shd w:val="clear" w:color="auto" w:fill="auto"/>
          </w:tcPr>
          <w:p w14:paraId="1618815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Формирование и ведение перечней муниципального имущества, предназначенного для передачи во владение и (или) пользование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и организациям, образующим инфраструктуру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727" w:type="pct"/>
            <w:shd w:val="clear" w:color="auto" w:fill="auto"/>
          </w:tcPr>
          <w:p w14:paraId="1618816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о находящихся в муниципальной собственности объектах недвижимости, предоставляемых в аренду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а также снижение рисков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при использовании предоставленного в аренду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недвижимого имущества</w:t>
            </w:r>
          </w:p>
        </w:tc>
        <w:tc>
          <w:tcPr>
            <w:tcW w:w="501" w:type="pct"/>
            <w:shd w:val="clear" w:color="auto" w:fill="auto"/>
          </w:tcPr>
          <w:p w14:paraId="1618816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6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6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ОМСУ</w:t>
            </w:r>
          </w:p>
        </w:tc>
        <w:tc>
          <w:tcPr>
            <w:tcW w:w="548" w:type="pct"/>
            <w:gridSpan w:val="3"/>
            <w:shd w:val="clear" w:color="auto" w:fill="auto"/>
          </w:tcPr>
          <w:p w14:paraId="1618816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перечни сформированы, регулярно актуализируются</w:t>
            </w:r>
          </w:p>
        </w:tc>
        <w:tc>
          <w:tcPr>
            <w:tcW w:w="408" w:type="pct"/>
            <w:gridSpan w:val="2"/>
            <w:shd w:val="clear" w:color="auto" w:fill="auto"/>
          </w:tcPr>
          <w:p w14:paraId="1618816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6F" w14:textId="77777777" w:rsidTr="006F49E5"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14:paraId="1618816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auto"/>
          </w:tcPr>
          <w:p w14:paraId="1618816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Формирование (поддержание в актуальном состоянии) информации о земельных участках, находящихся в муниципальной собственности и государственная собственность на которые не разграничена, которые могут быть предоставлены хозяйствующим субъектам (в том числе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) для различных целей (согласно постановлению Правительства области от 27.01.2012 № 26-п «Об утверждении перечней информации и сведений о земельном фонде»)</w:t>
            </w:r>
            <w:r w:rsidRPr="00257826" w:rsidDel="00F26C2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</w:tcPr>
          <w:p w14:paraId="1618816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о предлагаемых к предоставлению земельных участках и обеспечение прозрачности при реализации  ОМСУ полномочий по распоряжению земельными участками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1618816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8816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18816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ОМСУ</w:t>
            </w:r>
          </w:p>
        </w:tc>
        <w:tc>
          <w:tcPr>
            <w:tcW w:w="5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18816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информация о земельных участках регулярно актуализируется и размещается на официальных сайтах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8816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73" w14:textId="77777777" w:rsidTr="006F49E5">
        <w:tc>
          <w:tcPr>
            <w:tcW w:w="326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18817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18817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618817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7A" w14:textId="77777777" w:rsidTr="006F49E5"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</w:tcPr>
          <w:p w14:paraId="1618817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6188175" w14:textId="77777777" w:rsidR="00257826" w:rsidRPr="00257826" w:rsidRDefault="00257826" w:rsidP="00257826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3.2. </w:t>
            </w:r>
            <w:r w:rsidRPr="00257826">
              <w:rPr>
                <w:rFonts w:cs="Times New Roman"/>
                <w:color w:val="000000"/>
                <w:sz w:val="24"/>
                <w:szCs w:val="24"/>
              </w:rPr>
              <w:t>Доля заключенных контрактов с субъектами малого  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государственных и муниципальных нужд, в общей стоимости заключенных государственных и муниципальных контрактов в Ярославской области.</w:t>
            </w:r>
          </w:p>
          <w:p w14:paraId="1618817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недостаточно высокий уровень участия 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 в закупках товаров, работ, услуг в соответствии с Федеральным законом № 44-ФЗ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18817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ДИП,</w:t>
            </w:r>
          </w:p>
          <w:p w14:paraId="1618817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ДГЗ</w:t>
            </w:r>
          </w:p>
        </w:tc>
        <w:tc>
          <w:tcPr>
            <w:tcW w:w="956" w:type="pct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14:paraId="1618817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84" w14:textId="77777777" w:rsidTr="006F49E5">
        <w:tc>
          <w:tcPr>
            <w:tcW w:w="215" w:type="pct"/>
            <w:shd w:val="clear" w:color="auto" w:fill="auto"/>
          </w:tcPr>
          <w:p w14:paraId="1618817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1.</w:t>
            </w:r>
            <w:r w:rsidRPr="00257826" w:rsidDel="000214C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pct"/>
            <w:shd w:val="clear" w:color="auto" w:fill="auto"/>
          </w:tcPr>
          <w:p w14:paraId="1618817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Организация обучения работников сферы малого и среднего предпринимательства, организаций, образующих инфраструктуру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и лиц,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вовлекаемых в предпринимательскую деятельность, основам работы по контрактной системе в сфере закупок товаров, работ, услуг</w:t>
            </w:r>
          </w:p>
        </w:tc>
        <w:tc>
          <w:tcPr>
            <w:tcW w:w="727" w:type="pct"/>
            <w:shd w:val="clear" w:color="auto" w:fill="auto"/>
          </w:tcPr>
          <w:p w14:paraId="1618817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повышение уровня грамотности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в отношении процедур  в сфере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осуществления закупок товаров, работ, услуг в соответствии с Федеральным законом № 44-ФЗ</w:t>
            </w:r>
          </w:p>
        </w:tc>
        <w:tc>
          <w:tcPr>
            <w:tcW w:w="501" w:type="pct"/>
            <w:shd w:val="clear" w:color="auto" w:fill="auto"/>
          </w:tcPr>
          <w:p w14:paraId="1618817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7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8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  <w:p w14:paraId="1618818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14:paraId="1618818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количество работников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, прошедших обучение</w:t>
            </w:r>
          </w:p>
        </w:tc>
        <w:tc>
          <w:tcPr>
            <w:tcW w:w="411" w:type="pct"/>
            <w:gridSpan w:val="3"/>
            <w:shd w:val="clear" w:color="auto" w:fill="auto"/>
          </w:tcPr>
          <w:p w14:paraId="1618818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6F49E5" w:rsidRPr="00257826" w14:paraId="16188190" w14:textId="77777777" w:rsidTr="006F49E5">
        <w:tc>
          <w:tcPr>
            <w:tcW w:w="215" w:type="pct"/>
            <w:shd w:val="clear" w:color="auto" w:fill="auto"/>
          </w:tcPr>
          <w:p w14:paraId="1618818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  <w:p w14:paraId="1618818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14:paraId="1618818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618818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Проведение выездных заседаний, «круглых столов» в муниципальных образованиях и моногородах Ярославской области по разъяснению процедур в контрактной системе в сфере закупок товаров, работ, услуг</w:t>
            </w:r>
          </w:p>
        </w:tc>
        <w:tc>
          <w:tcPr>
            <w:tcW w:w="727" w:type="pct"/>
            <w:shd w:val="clear" w:color="auto" w:fill="auto"/>
          </w:tcPr>
          <w:p w14:paraId="16188189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повышение уровня грамотности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в отношении процедур в сфере</w:t>
            </w:r>
            <w:r w:rsidRPr="00257826">
              <w:t xml:space="preserve"> </w:t>
            </w:r>
            <w:r w:rsidRPr="00257826">
              <w:rPr>
                <w:rFonts w:cs="Times New Roman"/>
                <w:sz w:val="24"/>
                <w:szCs w:val="24"/>
              </w:rPr>
              <w:t>осуществления закупок товаров, работ, услуг в соответствии с Федеральным  законом № 44-ФЗ</w:t>
            </w:r>
          </w:p>
        </w:tc>
        <w:tc>
          <w:tcPr>
            <w:tcW w:w="501" w:type="pct"/>
            <w:shd w:val="clear" w:color="auto" w:fill="auto"/>
          </w:tcPr>
          <w:p w14:paraId="1618818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8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8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ДГЗ,</w:t>
            </w:r>
          </w:p>
          <w:p w14:paraId="1618818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545" w:type="pct"/>
            <w:gridSpan w:val="2"/>
            <w:shd w:val="clear" w:color="auto" w:fill="auto"/>
          </w:tcPr>
          <w:p w14:paraId="1618818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проведенных заседаний, «круглых столов»</w:t>
            </w:r>
          </w:p>
        </w:tc>
        <w:tc>
          <w:tcPr>
            <w:tcW w:w="411" w:type="pct"/>
            <w:gridSpan w:val="3"/>
            <w:shd w:val="clear" w:color="auto" w:fill="auto"/>
          </w:tcPr>
          <w:p w14:paraId="1618818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F49E5" w:rsidRPr="00257826" w14:paraId="16188199" w14:textId="77777777" w:rsidTr="006F49E5">
        <w:tc>
          <w:tcPr>
            <w:tcW w:w="215" w:type="pct"/>
            <w:shd w:val="clear" w:color="auto" w:fill="auto"/>
          </w:tcPr>
          <w:p w14:paraId="1618819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365" w:type="pct"/>
            <w:shd w:val="clear" w:color="auto" w:fill="auto"/>
          </w:tcPr>
          <w:p w14:paraId="1618819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Создание доступной информационной базы закупок товаров (работ, услуг), участие в которых могут принять субъекты малого  предпринимательства</w:t>
            </w:r>
          </w:p>
        </w:tc>
        <w:tc>
          <w:tcPr>
            <w:tcW w:w="727" w:type="pct"/>
            <w:shd w:val="clear" w:color="auto" w:fill="auto"/>
          </w:tcPr>
          <w:p w14:paraId="1618819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расширение возможности доступа субъектов малого 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предпри-нимательства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к закупкам, в соответствии с Федеральным законом № 44-ФЗ</w:t>
            </w:r>
          </w:p>
        </w:tc>
        <w:tc>
          <w:tcPr>
            <w:tcW w:w="501" w:type="pct"/>
            <w:shd w:val="clear" w:color="auto" w:fill="auto"/>
          </w:tcPr>
          <w:p w14:paraId="1618819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9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30.06.2015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9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ДГЗ</w:t>
            </w:r>
          </w:p>
        </w:tc>
        <w:tc>
          <w:tcPr>
            <w:tcW w:w="545" w:type="pct"/>
            <w:gridSpan w:val="2"/>
            <w:shd w:val="clear" w:color="auto" w:fill="auto"/>
          </w:tcPr>
          <w:p w14:paraId="1618819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база создана, размещена и актуализируется на портале органов государственной власти Ярославской области и в государственной информационной системе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«Государственные закупки в Ярославской области»</w:t>
            </w:r>
          </w:p>
        </w:tc>
        <w:tc>
          <w:tcPr>
            <w:tcW w:w="411" w:type="pct"/>
            <w:gridSpan w:val="3"/>
            <w:shd w:val="clear" w:color="auto" w:fill="auto"/>
          </w:tcPr>
          <w:p w14:paraId="1618819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F49E5" w:rsidRPr="00257826" w14:paraId="1618819D" w14:textId="77777777" w:rsidTr="006F49E5">
        <w:tc>
          <w:tcPr>
            <w:tcW w:w="3267" w:type="pct"/>
            <w:gridSpan w:val="6"/>
            <w:shd w:val="clear" w:color="auto" w:fill="auto"/>
          </w:tcPr>
          <w:p w14:paraId="1618819A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9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56" w:type="pct"/>
            <w:gridSpan w:val="5"/>
            <w:vMerge w:val="restart"/>
            <w:shd w:val="clear" w:color="auto" w:fill="auto"/>
          </w:tcPr>
          <w:p w14:paraId="1618819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A3" w14:textId="77777777" w:rsidTr="006F49E5">
        <w:trPr>
          <w:trHeight w:val="1241"/>
        </w:trPr>
        <w:tc>
          <w:tcPr>
            <w:tcW w:w="215" w:type="pct"/>
            <w:shd w:val="clear" w:color="auto" w:fill="auto"/>
          </w:tcPr>
          <w:p w14:paraId="1618819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2" w:type="pct"/>
            <w:gridSpan w:val="5"/>
            <w:shd w:val="clear" w:color="auto" w:fill="auto"/>
          </w:tcPr>
          <w:p w14:paraId="1618819F" w14:textId="77777777" w:rsidR="00257826" w:rsidRPr="00257826" w:rsidRDefault="00257826" w:rsidP="00257826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3.3. </w:t>
            </w:r>
            <w:r w:rsidRPr="00257826">
              <w:rPr>
                <w:rFonts w:cs="Times New Roman"/>
                <w:color w:val="000000"/>
                <w:sz w:val="24"/>
                <w:szCs w:val="24"/>
              </w:rPr>
              <w:t>Удовлетворенность процедурами получения арендных площадей, предоставляемых регионом субъектам малого бизнеса.</w:t>
            </w:r>
          </w:p>
          <w:p w14:paraId="161881A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недостаточная удовлетворенность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процедурами получения арендных площадей, предоставляемых регионом субъектам малого бизнеса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A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ДИЗО</w:t>
            </w:r>
          </w:p>
        </w:tc>
        <w:tc>
          <w:tcPr>
            <w:tcW w:w="956" w:type="pct"/>
            <w:gridSpan w:val="5"/>
            <w:vMerge/>
            <w:shd w:val="clear" w:color="auto" w:fill="auto"/>
          </w:tcPr>
          <w:p w14:paraId="161881A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AC" w14:textId="77777777" w:rsidTr="006F49E5">
        <w:trPr>
          <w:trHeight w:val="2107"/>
        </w:trPr>
        <w:tc>
          <w:tcPr>
            <w:tcW w:w="215" w:type="pct"/>
            <w:shd w:val="clear" w:color="auto" w:fill="auto"/>
          </w:tcPr>
          <w:p w14:paraId="161881A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61881A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Внесение изменений в НПА, регулирующие процедуры предоставления  в аренду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имущества, находящегося в собственности Ярославской области (включая административные регламенты предоставления государственных услуг)</w:t>
            </w:r>
          </w:p>
        </w:tc>
        <w:tc>
          <w:tcPr>
            <w:tcW w:w="727" w:type="pct"/>
            <w:shd w:val="clear" w:color="auto" w:fill="auto"/>
          </w:tcPr>
          <w:p w14:paraId="161881A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упрощение процедуры получения арендных площадей, предоставляемых регионом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1A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01.01.2015</w:t>
            </w:r>
          </w:p>
        </w:tc>
        <w:tc>
          <w:tcPr>
            <w:tcW w:w="459" w:type="pct"/>
            <w:gridSpan w:val="2"/>
            <w:shd w:val="clear" w:color="auto" w:fill="auto"/>
          </w:tcPr>
          <w:p w14:paraId="161881A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7" w:type="pct"/>
            <w:gridSpan w:val="3"/>
            <w:shd w:val="clear" w:color="auto" w:fill="auto"/>
          </w:tcPr>
          <w:p w14:paraId="161881A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ДИЗО</w:t>
            </w:r>
          </w:p>
        </w:tc>
        <w:tc>
          <w:tcPr>
            <w:tcW w:w="545" w:type="pct"/>
            <w:gridSpan w:val="2"/>
            <w:shd w:val="clear" w:color="auto" w:fill="auto"/>
          </w:tcPr>
          <w:p w14:paraId="161881A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изменения внесены</w:t>
            </w:r>
          </w:p>
        </w:tc>
        <w:tc>
          <w:tcPr>
            <w:tcW w:w="411" w:type="pct"/>
            <w:gridSpan w:val="3"/>
            <w:shd w:val="clear" w:color="auto" w:fill="auto"/>
          </w:tcPr>
          <w:p w14:paraId="161881A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257826" w:rsidRPr="00257826" w14:paraId="161881AE" w14:textId="77777777" w:rsidTr="006F49E5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61881A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4.</w:t>
            </w:r>
            <w:r w:rsidRPr="00257826" w:rsidDel="000214C6">
              <w:rPr>
                <w:rFonts w:cs="Times New Roman"/>
                <w:sz w:val="24"/>
                <w:szCs w:val="24"/>
              </w:rPr>
              <w:t xml:space="preserve"> </w:t>
            </w:r>
            <w:r w:rsidRPr="00257826">
              <w:rPr>
                <w:rFonts w:cs="Times New Roman"/>
                <w:sz w:val="24"/>
                <w:szCs w:val="24"/>
              </w:rPr>
              <w:t>Эффективность финансовой поддержки малого предпринимательства</w:t>
            </w:r>
          </w:p>
        </w:tc>
      </w:tr>
      <w:tr w:rsidR="006F49E5" w:rsidRPr="00257826" w14:paraId="161881B2" w14:textId="77777777" w:rsidTr="006F49E5">
        <w:tc>
          <w:tcPr>
            <w:tcW w:w="3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81AF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81B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81B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B8" w14:textId="77777777" w:rsidTr="006F49E5">
        <w:tc>
          <w:tcPr>
            <w:tcW w:w="215" w:type="pct"/>
            <w:tcBorders>
              <w:top w:val="single" w:sz="4" w:space="0" w:color="auto"/>
            </w:tcBorders>
            <w:shd w:val="clear" w:color="auto" w:fill="auto"/>
          </w:tcPr>
          <w:p w14:paraId="161881B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61881B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Г 4.1. Удовлетворенность субъектов малого предпринимательства доступностью кредитных ресурсов в Ярославской области.</w:t>
            </w:r>
          </w:p>
          <w:p w14:paraId="161881B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недостаточная удовлетворенность субъектов малого предпринимательства доступностью кредитных ресурсов 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1881B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966" w:type="pct"/>
            <w:gridSpan w:val="7"/>
            <w:vMerge/>
            <w:tcBorders>
              <w:top w:val="single" w:sz="4" w:space="0" w:color="auto"/>
            </w:tcBorders>
            <w:shd w:val="clear" w:color="auto" w:fill="auto"/>
          </w:tcPr>
          <w:p w14:paraId="161881B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C1" w14:textId="77777777" w:rsidTr="006F49E5">
        <w:tc>
          <w:tcPr>
            <w:tcW w:w="215" w:type="pct"/>
            <w:shd w:val="clear" w:color="auto" w:fill="auto"/>
          </w:tcPr>
          <w:p w14:paraId="161881B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1.</w:t>
            </w:r>
            <w:r w:rsidRPr="00257826" w:rsidDel="003B6F5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pct"/>
            <w:shd w:val="clear" w:color="auto" w:fill="auto"/>
          </w:tcPr>
          <w:p w14:paraId="161881BA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Подписание и реализация соглашения между Фондом и небанковской депозитно-кредитной организацией 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«Агентство кредитных гарантий»</w:t>
            </w:r>
          </w:p>
        </w:tc>
        <w:tc>
          <w:tcPr>
            <w:tcW w:w="727" w:type="pct"/>
            <w:shd w:val="clear" w:color="auto" w:fill="auto"/>
          </w:tcPr>
          <w:p w14:paraId="161881B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дополнительных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>возможностей получения поручительства</w:t>
            </w:r>
          </w:p>
        </w:tc>
        <w:tc>
          <w:tcPr>
            <w:tcW w:w="501" w:type="pct"/>
            <w:shd w:val="clear" w:color="auto" w:fill="auto"/>
          </w:tcPr>
          <w:p w14:paraId="161881B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10.09.2014</w:t>
            </w:r>
          </w:p>
        </w:tc>
        <w:tc>
          <w:tcPr>
            <w:tcW w:w="454" w:type="pct"/>
            <w:shd w:val="clear" w:color="auto" w:fill="auto"/>
          </w:tcPr>
          <w:p w14:paraId="161881B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03.03.2015</w:t>
            </w:r>
          </w:p>
        </w:tc>
        <w:tc>
          <w:tcPr>
            <w:tcW w:w="775" w:type="pct"/>
            <w:gridSpan w:val="3"/>
            <w:shd w:val="clear" w:color="auto" w:fill="auto"/>
          </w:tcPr>
          <w:p w14:paraId="161881B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Фонд</w:t>
            </w:r>
          </w:p>
        </w:tc>
        <w:tc>
          <w:tcPr>
            <w:tcW w:w="552" w:type="pct"/>
            <w:gridSpan w:val="3"/>
            <w:shd w:val="clear" w:color="auto" w:fill="auto"/>
          </w:tcPr>
          <w:p w14:paraId="161881B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соглашение подписано</w:t>
            </w:r>
          </w:p>
        </w:tc>
        <w:tc>
          <w:tcPr>
            <w:tcW w:w="411" w:type="pct"/>
            <w:gridSpan w:val="3"/>
            <w:shd w:val="clear" w:color="auto" w:fill="auto"/>
          </w:tcPr>
          <w:p w14:paraId="161881C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CA" w14:textId="77777777" w:rsidTr="006F49E5">
        <w:tc>
          <w:tcPr>
            <w:tcW w:w="215" w:type="pct"/>
            <w:shd w:val="clear" w:color="auto" w:fill="auto"/>
          </w:tcPr>
          <w:p w14:paraId="161881C2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65" w:type="pct"/>
            <w:shd w:val="clear" w:color="auto" w:fill="auto"/>
          </w:tcPr>
          <w:p w14:paraId="161881C3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Расширение сети банков-партнеров Фонда </w:t>
            </w:r>
          </w:p>
        </w:tc>
        <w:tc>
          <w:tcPr>
            <w:tcW w:w="727" w:type="pct"/>
            <w:shd w:val="clear" w:color="auto" w:fill="auto"/>
          </w:tcPr>
          <w:p w14:paraId="161881C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рост числа кредитов, обеспеченных поручительством Фонда </w:t>
            </w:r>
          </w:p>
        </w:tc>
        <w:tc>
          <w:tcPr>
            <w:tcW w:w="501" w:type="pct"/>
            <w:shd w:val="clear" w:color="auto" w:fill="auto"/>
          </w:tcPr>
          <w:p w14:paraId="161881C5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4" w:type="pct"/>
            <w:shd w:val="clear" w:color="auto" w:fill="auto"/>
          </w:tcPr>
          <w:p w14:paraId="161881C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5" w:type="pct"/>
            <w:gridSpan w:val="3"/>
            <w:shd w:val="clear" w:color="auto" w:fill="auto"/>
          </w:tcPr>
          <w:p w14:paraId="161881C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Фонд</w:t>
            </w:r>
          </w:p>
        </w:tc>
        <w:tc>
          <w:tcPr>
            <w:tcW w:w="552" w:type="pct"/>
            <w:gridSpan w:val="3"/>
            <w:shd w:val="clear" w:color="auto" w:fill="auto"/>
          </w:tcPr>
          <w:p w14:paraId="161881C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количество банков-партнеров</w:t>
            </w:r>
          </w:p>
        </w:tc>
        <w:tc>
          <w:tcPr>
            <w:tcW w:w="411" w:type="pct"/>
            <w:gridSpan w:val="3"/>
            <w:shd w:val="clear" w:color="auto" w:fill="auto"/>
          </w:tcPr>
          <w:p w14:paraId="161881C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F49E5" w:rsidRPr="00257826" w14:paraId="161881CE" w14:textId="77777777" w:rsidTr="006F49E5">
        <w:tc>
          <w:tcPr>
            <w:tcW w:w="3262" w:type="pct"/>
            <w:gridSpan w:val="5"/>
            <w:shd w:val="clear" w:color="auto" w:fill="auto"/>
          </w:tcPr>
          <w:p w14:paraId="161881C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61881C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66" w:type="pct"/>
            <w:gridSpan w:val="7"/>
            <w:vMerge w:val="restart"/>
            <w:shd w:val="clear" w:color="auto" w:fill="auto"/>
          </w:tcPr>
          <w:p w14:paraId="161881CD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D5" w14:textId="77777777" w:rsidTr="006F49E5">
        <w:tc>
          <w:tcPr>
            <w:tcW w:w="215" w:type="pct"/>
            <w:shd w:val="clear" w:color="auto" w:fill="auto"/>
          </w:tcPr>
          <w:p w14:paraId="161881C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7" w:type="pct"/>
            <w:gridSpan w:val="4"/>
            <w:shd w:val="clear" w:color="auto" w:fill="auto"/>
          </w:tcPr>
          <w:p w14:paraId="161881D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4.2. Отношение объема средств финансовой поддержки малого и среднего предпринимательства, выделяемых по региональной программе и федеральной программе Министерства экономического развития Российской Федерации, к количеству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(включая индивидуальных предпринимателей) в Ярославской области.</w:t>
            </w:r>
          </w:p>
          <w:p w14:paraId="161881D1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следствием негативных макроэкономических тенденций, удорожания кредитных ресурсов, увеличения налоговой нагрузки явилась отрицательная динамика развития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по ряду показателей.</w:t>
            </w:r>
          </w:p>
          <w:p w14:paraId="161881D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ОЦП содержит мероприятия, направленные на информационно-консультационную, имущественную, финансовую поддержку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. Одним из приоритетных инструментов развития предпринимательства в регионе является прямая финансовая поддержка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61881D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966" w:type="pct"/>
            <w:gridSpan w:val="7"/>
            <w:vMerge/>
            <w:shd w:val="clear" w:color="auto" w:fill="auto"/>
          </w:tcPr>
          <w:p w14:paraId="161881D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DF" w14:textId="77777777" w:rsidTr="006F49E5">
        <w:tc>
          <w:tcPr>
            <w:tcW w:w="215" w:type="pct"/>
            <w:shd w:val="clear" w:color="auto" w:fill="auto"/>
          </w:tcPr>
          <w:p w14:paraId="161881D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14:paraId="161881D7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Привлечение бюджетных ассигнований из федерального бюджета на финансовую поддержку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в рамках ОЦП</w:t>
            </w:r>
          </w:p>
        </w:tc>
        <w:tc>
          <w:tcPr>
            <w:tcW w:w="727" w:type="pct"/>
            <w:shd w:val="clear" w:color="auto" w:fill="auto"/>
          </w:tcPr>
          <w:p w14:paraId="161881D8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оказание финансовой поддержки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501" w:type="pct"/>
            <w:shd w:val="clear" w:color="auto" w:fill="auto"/>
          </w:tcPr>
          <w:p w14:paraId="161881D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12.01.2015</w:t>
            </w:r>
          </w:p>
        </w:tc>
        <w:tc>
          <w:tcPr>
            <w:tcW w:w="454" w:type="pct"/>
            <w:shd w:val="clear" w:color="auto" w:fill="auto"/>
          </w:tcPr>
          <w:p w14:paraId="161881D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31.12.2015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61881DB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  <w:p w14:paraId="161881DC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3"/>
            <w:shd w:val="clear" w:color="auto" w:fill="auto"/>
          </w:tcPr>
          <w:p w14:paraId="161881D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средства федерального бюджета привлечены</w:t>
            </w:r>
          </w:p>
        </w:tc>
        <w:tc>
          <w:tcPr>
            <w:tcW w:w="420" w:type="pct"/>
            <w:gridSpan w:val="4"/>
            <w:shd w:val="clear" w:color="auto" w:fill="auto"/>
          </w:tcPr>
          <w:p w14:paraId="161881D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E3" w14:textId="77777777" w:rsidTr="006F49E5">
        <w:tc>
          <w:tcPr>
            <w:tcW w:w="3262" w:type="pct"/>
            <w:gridSpan w:val="5"/>
            <w:shd w:val="clear" w:color="auto" w:fill="auto"/>
          </w:tcPr>
          <w:p w14:paraId="161881E0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61881E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257826">
              <w:rPr>
                <w:rFonts w:cs="Times New Roman"/>
                <w:spacing w:val="-2"/>
                <w:sz w:val="24"/>
                <w:szCs w:val="24"/>
              </w:rPr>
              <w:t>ответственный за внедрение практики</w:t>
            </w:r>
          </w:p>
        </w:tc>
        <w:tc>
          <w:tcPr>
            <w:tcW w:w="966" w:type="pct"/>
            <w:gridSpan w:val="7"/>
            <w:vMerge w:val="restart"/>
            <w:shd w:val="clear" w:color="auto" w:fill="auto"/>
          </w:tcPr>
          <w:p w14:paraId="161881E2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E9" w14:textId="77777777" w:rsidTr="006F49E5">
        <w:tc>
          <w:tcPr>
            <w:tcW w:w="215" w:type="pct"/>
            <w:shd w:val="clear" w:color="auto" w:fill="auto"/>
          </w:tcPr>
          <w:p w14:paraId="161881E4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7" w:type="pct"/>
            <w:gridSpan w:val="4"/>
            <w:shd w:val="clear" w:color="auto" w:fill="auto"/>
          </w:tcPr>
          <w:p w14:paraId="161881E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Г 4.3. Доля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микрокредитов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выданных субъектам малого предпринимательства региональными и муниципальными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микрофинансовыми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организациями, и кредитов, </w:t>
            </w:r>
            <w:r w:rsidRPr="00257826">
              <w:rPr>
                <w:rFonts w:cs="Times New Roman"/>
                <w:sz w:val="24"/>
                <w:szCs w:val="24"/>
              </w:rPr>
              <w:lastRenderedPageBreak/>
              <w:t xml:space="preserve">выданных субъектам малого предпринимательства коммерческими банками под поручительство региональных гарантийных фондов, в общем объеме кредитования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.</w:t>
            </w:r>
          </w:p>
          <w:p w14:paraId="161881E6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Описание проблемы: в целях формирования положительной динамики создания и развития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и с учетом негативных макроэкономических тенденций, препятствующих развитию предпринимательства,  необходимо расширить перечень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микрофинансовых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 продуктов, а также увеличить количество и объем предоставляемых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микрокредитов</w:t>
            </w:r>
            <w:proofErr w:type="spellEnd"/>
          </w:p>
        </w:tc>
        <w:tc>
          <w:tcPr>
            <w:tcW w:w="772" w:type="pct"/>
            <w:gridSpan w:val="2"/>
            <w:shd w:val="clear" w:color="auto" w:fill="auto"/>
          </w:tcPr>
          <w:p w14:paraId="161881E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ДИП</w:t>
            </w:r>
          </w:p>
        </w:tc>
        <w:tc>
          <w:tcPr>
            <w:tcW w:w="966" w:type="pct"/>
            <w:gridSpan w:val="7"/>
            <w:vMerge/>
            <w:shd w:val="clear" w:color="auto" w:fill="auto"/>
          </w:tcPr>
          <w:p w14:paraId="161881E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F49E5" w:rsidRPr="00257826" w14:paraId="161881F2" w14:textId="77777777" w:rsidTr="006F49E5">
        <w:tc>
          <w:tcPr>
            <w:tcW w:w="215" w:type="pct"/>
            <w:shd w:val="clear" w:color="auto" w:fill="auto"/>
          </w:tcPr>
          <w:p w14:paraId="161881E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lastRenderedPageBreak/>
              <w:t>1.</w:t>
            </w:r>
            <w:r w:rsidRPr="00257826" w:rsidDel="009A59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pct"/>
            <w:shd w:val="clear" w:color="auto" w:fill="auto"/>
          </w:tcPr>
          <w:p w14:paraId="161881EB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Разработка нового продукта программы «Микрофинансирование» – «Тендерный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займ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727" w:type="pct"/>
            <w:shd w:val="clear" w:color="auto" w:fill="auto"/>
          </w:tcPr>
          <w:p w14:paraId="161881EC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получивших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микрозаймы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1ED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12.01.15</w:t>
            </w:r>
          </w:p>
        </w:tc>
        <w:tc>
          <w:tcPr>
            <w:tcW w:w="454" w:type="pct"/>
            <w:shd w:val="clear" w:color="auto" w:fill="auto"/>
          </w:tcPr>
          <w:p w14:paraId="161881EE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31.12.15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61881EF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Фонд</w:t>
            </w:r>
          </w:p>
        </w:tc>
        <w:tc>
          <w:tcPr>
            <w:tcW w:w="546" w:type="pct"/>
            <w:gridSpan w:val="3"/>
            <w:shd w:val="clear" w:color="auto" w:fill="auto"/>
          </w:tcPr>
          <w:p w14:paraId="161881F0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продукт разработан</w:t>
            </w:r>
          </w:p>
        </w:tc>
        <w:tc>
          <w:tcPr>
            <w:tcW w:w="420" w:type="pct"/>
            <w:gridSpan w:val="4"/>
            <w:shd w:val="clear" w:color="auto" w:fill="auto"/>
          </w:tcPr>
          <w:p w14:paraId="161881F1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F49E5" w:rsidRPr="00257826" w14:paraId="161881FB" w14:textId="77777777" w:rsidTr="006F49E5">
        <w:trPr>
          <w:trHeight w:val="1210"/>
        </w:trPr>
        <w:tc>
          <w:tcPr>
            <w:tcW w:w="215" w:type="pct"/>
            <w:shd w:val="clear" w:color="auto" w:fill="auto"/>
          </w:tcPr>
          <w:p w14:paraId="161881F3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2.</w:t>
            </w:r>
            <w:r w:rsidRPr="00257826" w:rsidDel="009A59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pct"/>
            <w:shd w:val="clear" w:color="auto" w:fill="auto"/>
          </w:tcPr>
          <w:p w14:paraId="161881F4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Увеличение уставного капитала Фонда </w:t>
            </w:r>
          </w:p>
        </w:tc>
        <w:tc>
          <w:tcPr>
            <w:tcW w:w="727" w:type="pct"/>
            <w:shd w:val="clear" w:color="auto" w:fill="auto"/>
          </w:tcPr>
          <w:p w14:paraId="161881F5" w14:textId="77777777" w:rsidR="00257826" w:rsidRPr="00257826" w:rsidRDefault="00257826" w:rsidP="0025782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СМиСП</w:t>
            </w:r>
            <w:proofErr w:type="spellEnd"/>
            <w:r w:rsidRPr="00257826">
              <w:rPr>
                <w:rFonts w:cs="Times New Roman"/>
                <w:sz w:val="24"/>
                <w:szCs w:val="24"/>
              </w:rPr>
              <w:t xml:space="preserve">, получивших </w:t>
            </w:r>
            <w:proofErr w:type="spellStart"/>
            <w:r w:rsidRPr="00257826">
              <w:rPr>
                <w:rFonts w:cs="Times New Roman"/>
                <w:sz w:val="24"/>
                <w:szCs w:val="24"/>
              </w:rPr>
              <w:t>микрозаймы</w:t>
            </w:r>
            <w:proofErr w:type="spellEnd"/>
          </w:p>
        </w:tc>
        <w:tc>
          <w:tcPr>
            <w:tcW w:w="501" w:type="pct"/>
            <w:shd w:val="clear" w:color="auto" w:fill="auto"/>
          </w:tcPr>
          <w:p w14:paraId="161881F6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12.01.15</w:t>
            </w:r>
          </w:p>
        </w:tc>
        <w:tc>
          <w:tcPr>
            <w:tcW w:w="454" w:type="pct"/>
            <w:shd w:val="clear" w:color="auto" w:fill="auto"/>
          </w:tcPr>
          <w:p w14:paraId="161881F7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31.12.15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61881F8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ДИП</w:t>
            </w:r>
          </w:p>
        </w:tc>
        <w:tc>
          <w:tcPr>
            <w:tcW w:w="546" w:type="pct"/>
            <w:gridSpan w:val="3"/>
            <w:shd w:val="clear" w:color="auto" w:fill="auto"/>
          </w:tcPr>
          <w:p w14:paraId="161881F9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уставный капитал увеличен</w:t>
            </w:r>
          </w:p>
        </w:tc>
        <w:tc>
          <w:tcPr>
            <w:tcW w:w="420" w:type="pct"/>
            <w:gridSpan w:val="4"/>
            <w:shd w:val="clear" w:color="auto" w:fill="auto"/>
          </w:tcPr>
          <w:p w14:paraId="161881FA" w14:textId="77777777" w:rsidR="00257826" w:rsidRPr="00257826" w:rsidRDefault="00257826" w:rsidP="002578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7826">
              <w:rPr>
                <w:rFonts w:cs="Times New Roman"/>
                <w:sz w:val="24"/>
                <w:szCs w:val="24"/>
              </w:rPr>
              <w:t>да</w:t>
            </w:r>
          </w:p>
        </w:tc>
      </w:tr>
    </w:tbl>
    <w:p w14:paraId="161881FC" w14:textId="77777777" w:rsidR="00257826" w:rsidRPr="00257826" w:rsidRDefault="00257826" w:rsidP="00257826">
      <w:pPr>
        <w:ind w:firstLine="0"/>
        <w:jc w:val="center"/>
        <w:rPr>
          <w:rFonts w:cs="Times New Roman"/>
          <w:szCs w:val="28"/>
        </w:rPr>
      </w:pPr>
    </w:p>
    <w:p w14:paraId="161881FD" w14:textId="77777777" w:rsidR="00257826" w:rsidRPr="00257826" w:rsidRDefault="00257826" w:rsidP="00257826">
      <w:pPr>
        <w:ind w:firstLine="0"/>
        <w:jc w:val="center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Список используемых сокращений</w:t>
      </w:r>
    </w:p>
    <w:p w14:paraId="161881FE" w14:textId="77777777" w:rsidR="00257826" w:rsidRPr="00257826" w:rsidRDefault="00257826" w:rsidP="00257826">
      <w:pPr>
        <w:ind w:firstLine="0"/>
        <w:rPr>
          <w:rFonts w:cs="Times New Roman"/>
          <w:szCs w:val="28"/>
        </w:rPr>
      </w:pPr>
    </w:p>
    <w:p w14:paraId="161881FF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АГУ – агентство по государственным услугам Ярославской области</w:t>
      </w:r>
    </w:p>
    <w:p w14:paraId="16188200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ВЦП – ведомственная целевая программа</w:t>
      </w:r>
    </w:p>
    <w:p w14:paraId="16188201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ГБУ ЯО «АИКР» – государственное бюджетное учреждение Ярославской области «Агентство инвестиций и кластерного развития»</w:t>
      </w:r>
    </w:p>
    <w:p w14:paraId="16188202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ГКУ ЯО «Бизнес-инкубатор» – государственное казенное учреждение Ярославской области «Бизнес-инкубатор»</w:t>
      </w:r>
    </w:p>
    <w:p w14:paraId="16188203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ГЧП – государственное частное партнерство</w:t>
      </w:r>
    </w:p>
    <w:p w14:paraId="16188204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proofErr w:type="spellStart"/>
      <w:r w:rsidRPr="00257826">
        <w:rPr>
          <w:rFonts w:cs="Times New Roman"/>
          <w:szCs w:val="28"/>
        </w:rPr>
        <w:t>ДАПКиПР</w:t>
      </w:r>
      <w:proofErr w:type="spellEnd"/>
      <w:r w:rsidRPr="00257826">
        <w:rPr>
          <w:rFonts w:cs="Times New Roman"/>
          <w:szCs w:val="28"/>
        </w:rPr>
        <w:t xml:space="preserve"> – департамент агропромышленного комплекса и потребительского рынка Ярославской области</w:t>
      </w:r>
    </w:p>
    <w:p w14:paraId="16188205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lastRenderedPageBreak/>
        <w:t>ДГЗ – департамент государственного заказа Ярославской области</w:t>
      </w:r>
    </w:p>
    <w:p w14:paraId="16188206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ДГСЗН – департамент государственной службы занятости населения Ярославской области</w:t>
      </w:r>
    </w:p>
    <w:p w14:paraId="16188207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ДИЗО – департамент имущественных и земельных отношений Ярославской области</w:t>
      </w:r>
    </w:p>
    <w:p w14:paraId="16188208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ДИП – департамент инвестиционной политики Ярославской области</w:t>
      </w:r>
    </w:p>
    <w:p w14:paraId="16188209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ДПП – департамент промышленной политики Ярославской области</w:t>
      </w:r>
    </w:p>
    <w:p w14:paraId="1618820A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proofErr w:type="spellStart"/>
      <w:r w:rsidRPr="00257826">
        <w:rPr>
          <w:rFonts w:cs="Times New Roman"/>
          <w:szCs w:val="28"/>
        </w:rPr>
        <w:t>ДТиСПН</w:t>
      </w:r>
      <w:proofErr w:type="spellEnd"/>
      <w:r w:rsidRPr="00257826">
        <w:rPr>
          <w:rFonts w:cs="Times New Roman"/>
          <w:szCs w:val="28"/>
        </w:rPr>
        <w:t xml:space="preserve"> – департамент труда и социальной поддержки населения Ярославской области</w:t>
      </w:r>
    </w:p>
    <w:p w14:paraId="1618820B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ДФ – департамент финансов Ярославской области</w:t>
      </w:r>
    </w:p>
    <w:p w14:paraId="1618820C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ЕИКЦ – Евро Инфо Консультационный (Корреспондентский) Центр</w:t>
      </w:r>
    </w:p>
    <w:p w14:paraId="1618820D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КПЭ – ключевой показатель эффективности</w:t>
      </w:r>
    </w:p>
    <w:p w14:paraId="1618820E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МФЦ – многофункциональный центр предоставления государственных и муниципальных услуг</w:t>
      </w:r>
    </w:p>
    <w:p w14:paraId="1618820F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НПА – нормативный правовой акт</w:t>
      </w:r>
    </w:p>
    <w:p w14:paraId="16188210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ОИВ – органы исполнительной власти Ярославской области</w:t>
      </w:r>
    </w:p>
    <w:p w14:paraId="16188211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ОКВЭД – Общероссийский классификатор видов экономической деятельности</w:t>
      </w:r>
    </w:p>
    <w:p w14:paraId="16188212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ОМСУ – органы местного самоуправления муниципальных образований области</w:t>
      </w:r>
    </w:p>
    <w:p w14:paraId="16188213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proofErr w:type="spellStart"/>
      <w:r w:rsidRPr="00257826">
        <w:rPr>
          <w:rFonts w:cs="Times New Roman"/>
          <w:szCs w:val="28"/>
        </w:rPr>
        <w:t>СМиСП</w:t>
      </w:r>
      <w:proofErr w:type="spellEnd"/>
      <w:r w:rsidRPr="00257826">
        <w:rPr>
          <w:rFonts w:cs="Times New Roman"/>
          <w:szCs w:val="28"/>
        </w:rPr>
        <w:t xml:space="preserve"> – субъекты малого и среднего предпринимательства Ярославской области</w:t>
      </w:r>
    </w:p>
    <w:p w14:paraId="16188214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УФНС – Управление Федеральной налоговой службы по Ярославской области</w:t>
      </w:r>
    </w:p>
    <w:p w14:paraId="16188215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Федеральный закон № 44-ФЗ – Федеральный закон 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14:paraId="16188216" w14:textId="77777777" w:rsidR="00257826" w:rsidRPr="00257826" w:rsidRDefault="00257826" w:rsidP="00257826">
      <w:pPr>
        <w:jc w:val="both"/>
        <w:rPr>
          <w:rFonts w:cs="Times New Roman"/>
          <w:szCs w:val="28"/>
        </w:rPr>
      </w:pPr>
      <w:r w:rsidRPr="00257826">
        <w:rPr>
          <w:rFonts w:cs="Times New Roman"/>
          <w:szCs w:val="28"/>
        </w:rPr>
        <w:t>Фонд – Фонд поддержки малого и среднего предпринимательства Ярославской области</w:t>
      </w:r>
    </w:p>
    <w:p w14:paraId="16188217" w14:textId="77777777" w:rsidR="00257826" w:rsidRPr="00257826" w:rsidRDefault="00257826" w:rsidP="00257826">
      <w:pPr>
        <w:jc w:val="both"/>
      </w:pPr>
      <w:proofErr w:type="spellStart"/>
      <w:r w:rsidRPr="00257826">
        <w:rPr>
          <w:rFonts w:cs="Times New Roman"/>
          <w:szCs w:val="28"/>
        </w:rPr>
        <w:t>ЯрТПП</w:t>
      </w:r>
      <w:proofErr w:type="spellEnd"/>
      <w:r w:rsidRPr="00257826">
        <w:rPr>
          <w:rFonts w:cs="Times New Roman"/>
          <w:szCs w:val="28"/>
        </w:rPr>
        <w:t xml:space="preserve"> – Ярославская торгово-промышленная палата</w:t>
      </w:r>
    </w:p>
    <w:p w14:paraId="16188218" w14:textId="77777777" w:rsidR="00E1407E" w:rsidRPr="003D1E8D" w:rsidRDefault="00E1407E" w:rsidP="00257826">
      <w:pPr>
        <w:jc w:val="both"/>
      </w:pPr>
    </w:p>
    <w:sectPr w:rsidR="00E1407E" w:rsidRPr="003D1E8D" w:rsidSect="006F49E5">
      <w:pgSz w:w="16838" w:h="11906" w:orient="landscape" w:code="9"/>
      <w:pgMar w:top="1985" w:right="32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5DEB0" w14:textId="77777777" w:rsidR="00C053E7" w:rsidRDefault="00C053E7" w:rsidP="00CF5840">
      <w:r>
        <w:separator/>
      </w:r>
    </w:p>
  </w:endnote>
  <w:endnote w:type="continuationSeparator" w:id="0">
    <w:p w14:paraId="43B15C3F" w14:textId="77777777" w:rsidR="00C053E7" w:rsidRDefault="00C053E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821F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57826" w14:paraId="16188222" w14:textId="77777777" w:rsidTr="00257826">
      <w:tc>
        <w:tcPr>
          <w:tcW w:w="3333" w:type="pct"/>
          <w:shd w:val="clear" w:color="auto" w:fill="auto"/>
        </w:tcPr>
        <w:p w14:paraId="16188220" w14:textId="77777777" w:rsidR="00257826" w:rsidRPr="00257826" w:rsidRDefault="00257826" w:rsidP="0025782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578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6188221" w14:textId="77777777" w:rsidR="00257826" w:rsidRPr="00257826" w:rsidRDefault="00257826" w:rsidP="0025782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57826">
            <w:rPr>
              <w:rFonts w:cs="Times New Roman"/>
              <w:color w:val="808080"/>
              <w:sz w:val="18"/>
            </w:rPr>
            <w:t xml:space="preserve">Страница </w:t>
          </w:r>
          <w:r w:rsidRPr="00257826">
            <w:rPr>
              <w:rFonts w:cs="Times New Roman"/>
              <w:color w:val="808080"/>
              <w:sz w:val="18"/>
            </w:rPr>
            <w:fldChar w:fldCharType="begin"/>
          </w:r>
          <w:r w:rsidRPr="002578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257826">
            <w:rPr>
              <w:rFonts w:cs="Times New Roman"/>
              <w:color w:val="808080"/>
              <w:sz w:val="18"/>
            </w:rPr>
            <w:fldChar w:fldCharType="separate"/>
          </w:r>
          <w:r w:rsidR="00C97C81">
            <w:rPr>
              <w:rFonts w:cs="Times New Roman"/>
              <w:noProof/>
              <w:color w:val="808080"/>
              <w:sz w:val="18"/>
            </w:rPr>
            <w:t>20</w:t>
          </w:r>
          <w:r w:rsidRPr="00257826">
            <w:rPr>
              <w:rFonts w:cs="Times New Roman"/>
              <w:color w:val="808080"/>
              <w:sz w:val="18"/>
            </w:rPr>
            <w:fldChar w:fldCharType="end"/>
          </w:r>
          <w:r w:rsidRPr="00257826">
            <w:rPr>
              <w:rFonts w:cs="Times New Roman"/>
              <w:color w:val="808080"/>
              <w:sz w:val="18"/>
            </w:rPr>
            <w:t xml:space="preserve"> из </w:t>
          </w:r>
          <w:r w:rsidRPr="00257826">
            <w:rPr>
              <w:rFonts w:cs="Times New Roman"/>
              <w:color w:val="808080"/>
              <w:sz w:val="18"/>
            </w:rPr>
            <w:fldChar w:fldCharType="begin"/>
          </w:r>
          <w:r w:rsidRPr="002578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57826">
            <w:rPr>
              <w:rFonts w:cs="Times New Roman"/>
              <w:color w:val="808080"/>
              <w:sz w:val="18"/>
            </w:rPr>
            <w:fldChar w:fldCharType="separate"/>
          </w:r>
          <w:r w:rsidR="00C97C81">
            <w:rPr>
              <w:rFonts w:cs="Times New Roman"/>
              <w:noProof/>
              <w:color w:val="808080"/>
              <w:sz w:val="18"/>
            </w:rPr>
            <w:t>20</w:t>
          </w:r>
          <w:r w:rsidRPr="0025782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6188223" w14:textId="77777777" w:rsidR="00810833" w:rsidRPr="00257826" w:rsidRDefault="00810833" w:rsidP="0025782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57826" w14:paraId="16188227" w14:textId="77777777" w:rsidTr="00257826">
      <w:tc>
        <w:tcPr>
          <w:tcW w:w="3333" w:type="pct"/>
          <w:shd w:val="clear" w:color="auto" w:fill="auto"/>
        </w:tcPr>
        <w:p w14:paraId="16188225" w14:textId="77777777" w:rsidR="00257826" w:rsidRPr="00257826" w:rsidRDefault="00257826" w:rsidP="0025782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5782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6188226" w14:textId="77777777" w:rsidR="00257826" w:rsidRPr="00257826" w:rsidRDefault="00257826" w:rsidP="0025782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57826">
            <w:rPr>
              <w:rFonts w:cs="Times New Roman"/>
              <w:color w:val="808080"/>
              <w:sz w:val="18"/>
            </w:rPr>
            <w:t xml:space="preserve">Страница </w:t>
          </w:r>
          <w:r w:rsidRPr="00257826">
            <w:rPr>
              <w:rFonts w:cs="Times New Roman"/>
              <w:color w:val="808080"/>
              <w:sz w:val="18"/>
            </w:rPr>
            <w:fldChar w:fldCharType="begin"/>
          </w:r>
          <w:r w:rsidRPr="00257826">
            <w:rPr>
              <w:rFonts w:cs="Times New Roman"/>
              <w:color w:val="808080"/>
              <w:sz w:val="18"/>
            </w:rPr>
            <w:instrText xml:space="preserve"> PAGE </w:instrText>
          </w:r>
          <w:r w:rsidRPr="00257826">
            <w:rPr>
              <w:rFonts w:cs="Times New Roman"/>
              <w:color w:val="808080"/>
              <w:sz w:val="18"/>
            </w:rPr>
            <w:fldChar w:fldCharType="separate"/>
          </w:r>
          <w:r w:rsidR="00C97C81">
            <w:rPr>
              <w:rFonts w:cs="Times New Roman"/>
              <w:noProof/>
              <w:color w:val="808080"/>
              <w:sz w:val="18"/>
            </w:rPr>
            <w:t>1</w:t>
          </w:r>
          <w:r w:rsidRPr="00257826">
            <w:rPr>
              <w:rFonts w:cs="Times New Roman"/>
              <w:color w:val="808080"/>
              <w:sz w:val="18"/>
            </w:rPr>
            <w:fldChar w:fldCharType="end"/>
          </w:r>
          <w:r w:rsidRPr="00257826">
            <w:rPr>
              <w:rFonts w:cs="Times New Roman"/>
              <w:color w:val="808080"/>
              <w:sz w:val="18"/>
            </w:rPr>
            <w:t xml:space="preserve"> из </w:t>
          </w:r>
          <w:r w:rsidRPr="00257826">
            <w:rPr>
              <w:rFonts w:cs="Times New Roman"/>
              <w:color w:val="808080"/>
              <w:sz w:val="18"/>
            </w:rPr>
            <w:fldChar w:fldCharType="begin"/>
          </w:r>
          <w:r w:rsidRPr="0025782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57826">
            <w:rPr>
              <w:rFonts w:cs="Times New Roman"/>
              <w:color w:val="808080"/>
              <w:sz w:val="18"/>
            </w:rPr>
            <w:fldChar w:fldCharType="separate"/>
          </w:r>
          <w:r w:rsidR="00C97C81">
            <w:rPr>
              <w:rFonts w:cs="Times New Roman"/>
              <w:noProof/>
              <w:color w:val="808080"/>
              <w:sz w:val="18"/>
            </w:rPr>
            <w:t>20</w:t>
          </w:r>
          <w:r w:rsidRPr="0025782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16188228" w14:textId="77777777" w:rsidR="00810833" w:rsidRPr="00257826" w:rsidRDefault="00810833" w:rsidP="002578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FA3EF" w14:textId="77777777" w:rsidR="00C053E7" w:rsidRDefault="00C053E7" w:rsidP="00CF5840">
      <w:r>
        <w:separator/>
      </w:r>
    </w:p>
  </w:footnote>
  <w:footnote w:type="continuationSeparator" w:id="0">
    <w:p w14:paraId="3ADA679D" w14:textId="77777777" w:rsidR="00C053E7" w:rsidRDefault="00C053E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821D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821E" w14:textId="77777777" w:rsidR="006A65CC" w:rsidRPr="00257826" w:rsidRDefault="00C053E7" w:rsidP="002578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8224" w14:textId="77777777"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347C5"/>
    <w:rsid w:val="001707B3"/>
    <w:rsid w:val="001B6AAD"/>
    <w:rsid w:val="001C78DA"/>
    <w:rsid w:val="00221D25"/>
    <w:rsid w:val="002306C4"/>
    <w:rsid w:val="00257826"/>
    <w:rsid w:val="00260038"/>
    <w:rsid w:val="002F30DD"/>
    <w:rsid w:val="002F6DDE"/>
    <w:rsid w:val="00321AB7"/>
    <w:rsid w:val="00321EBF"/>
    <w:rsid w:val="003246AA"/>
    <w:rsid w:val="003656CE"/>
    <w:rsid w:val="00381164"/>
    <w:rsid w:val="003A2DCC"/>
    <w:rsid w:val="003D1E8D"/>
    <w:rsid w:val="003F65E2"/>
    <w:rsid w:val="0040656C"/>
    <w:rsid w:val="00487DAB"/>
    <w:rsid w:val="00547508"/>
    <w:rsid w:val="00570FBB"/>
    <w:rsid w:val="005862FB"/>
    <w:rsid w:val="005B66E3"/>
    <w:rsid w:val="005D0750"/>
    <w:rsid w:val="005D4AE9"/>
    <w:rsid w:val="005F2543"/>
    <w:rsid w:val="00604698"/>
    <w:rsid w:val="006157BF"/>
    <w:rsid w:val="006F49E5"/>
    <w:rsid w:val="007341B3"/>
    <w:rsid w:val="00737E26"/>
    <w:rsid w:val="00810833"/>
    <w:rsid w:val="008C1CB8"/>
    <w:rsid w:val="008C5C70"/>
    <w:rsid w:val="00912E2C"/>
    <w:rsid w:val="009977A9"/>
    <w:rsid w:val="00A477F4"/>
    <w:rsid w:val="00A83D83"/>
    <w:rsid w:val="00B55589"/>
    <w:rsid w:val="00B90652"/>
    <w:rsid w:val="00BB1812"/>
    <w:rsid w:val="00BB38FE"/>
    <w:rsid w:val="00BB508B"/>
    <w:rsid w:val="00BD3826"/>
    <w:rsid w:val="00BE7C98"/>
    <w:rsid w:val="00C053E7"/>
    <w:rsid w:val="00C208D9"/>
    <w:rsid w:val="00C4062D"/>
    <w:rsid w:val="00C57961"/>
    <w:rsid w:val="00C97C81"/>
    <w:rsid w:val="00CF5840"/>
    <w:rsid w:val="00D00EFB"/>
    <w:rsid w:val="00D06430"/>
    <w:rsid w:val="00D438D5"/>
    <w:rsid w:val="00D67899"/>
    <w:rsid w:val="00D80FB2"/>
    <w:rsid w:val="00E1407E"/>
    <w:rsid w:val="00E177A9"/>
    <w:rsid w:val="00E74BC0"/>
    <w:rsid w:val="00EF10A2"/>
    <w:rsid w:val="00F24227"/>
    <w:rsid w:val="00F46555"/>
    <w:rsid w:val="00FA423E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87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2E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E2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5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2E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E2C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5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2015-03-03T20:00:00+00:00</dateaddindb>
    <dateminusta xmlns="081b8c99-5a1b-4ba1-9a3e-0d0cea83319e" xsi:nil="true"/>
    <numik xmlns="af44e648-6311-40f1-ad37-1234555fd9ba">216</numik>
    <kind xmlns="e2080b48-eafa-461e-b501-38555d38caa1">79</kind>
    <num xmlns="af44e648-6311-40f1-ad37-1234555fd9ba">216</num>
    <beginactiondate xmlns="a853e5a8-fa1e-4dd3-a1b5-1604bfb35b05" xsi:nil="true"/>
    <approvaldate xmlns="081b8c99-5a1b-4ba1-9a3e-0d0cea83319e">2015-03-03T20:00:00+00:00</approvaldate>
    <bigtitle xmlns="a853e5a8-fa1e-4dd3-a1b5-1604bfb35b05">Об утверждении плана мероприятий («дорожной карты») по обеспечению благоприятного инвестиционного климата в Ярославской области в сфере малого и среднего предпринимательства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216-п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A386B-568A-4F71-8348-C56AFECAE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20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2011-05-24T11:15:00Z</cp:lastPrinted>
  <dcterms:created xsi:type="dcterms:W3CDTF">2015-03-18T10:48:00Z</dcterms:created>
  <dcterms:modified xsi:type="dcterms:W3CDTF">2015-03-18T10:48:00Z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0x0101004652DC89D47FB74683366416A31888CB</vt:lpwstr>
  </property>
</Properties>
</file>