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5B" w:rsidRPr="00C22C7B" w:rsidRDefault="0066645B" w:rsidP="0066645B">
      <w:pPr>
        <w:jc w:val="both"/>
      </w:pPr>
      <w:r w:rsidRPr="00C22C7B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C22C7B">
        <w:t>коронавирусной</w:t>
      </w:r>
      <w:proofErr w:type="spellEnd"/>
      <w:r w:rsidRPr="00C22C7B">
        <w:t xml:space="preserve"> инфекции утвержден Постановлением Правительства Российской Федерации от 3 апреля 2020 года № 434</w:t>
      </w:r>
    </w:p>
    <w:p w:rsidR="0066645B" w:rsidRPr="00C22C7B" w:rsidRDefault="0066645B" w:rsidP="0066645B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66645B" w:rsidRPr="00C22C7B" w:rsidTr="0086656F">
        <w:trPr>
          <w:trHeight w:hRule="exact" w:val="42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66645B" w:rsidRPr="00C22C7B" w:rsidTr="0086656F">
        <w:trPr>
          <w:trHeight w:hRule="exact" w:val="33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8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66645B" w:rsidRPr="00C22C7B" w:rsidTr="0086656F">
        <w:trPr>
          <w:trHeight w:hRule="exact" w:val="431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  <w:vAlign w:val="center"/>
          </w:tcPr>
          <w:p w:rsidR="0066645B" w:rsidRPr="00F24443" w:rsidRDefault="0066645B" w:rsidP="0086656F">
            <w:pPr>
              <w:pStyle w:val="ConsPlusNormal"/>
            </w:pPr>
            <w:r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66645B" w:rsidRPr="00465B67" w:rsidRDefault="0066645B" w:rsidP="0086656F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  <w:vAlign w:val="center"/>
          </w:tcPr>
          <w:p w:rsidR="0066645B" w:rsidRDefault="0066645B" w:rsidP="0086656F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66645B" w:rsidRDefault="0066645B" w:rsidP="0086656F">
            <w:pPr>
              <w:pStyle w:val="ConsPlusNormal"/>
              <w:jc w:val="center"/>
            </w:pPr>
            <w:r>
              <w:t>47.19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  <w:vAlign w:val="center"/>
          </w:tcPr>
          <w:p w:rsidR="0066645B" w:rsidRPr="00F24443" w:rsidRDefault="0066645B" w:rsidP="0086656F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66645B" w:rsidRPr="00465B67" w:rsidRDefault="0066645B" w:rsidP="0086656F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66645B" w:rsidRPr="00C22C7B" w:rsidRDefault="0066645B" w:rsidP="0066645B">
      <w:pPr>
        <w:rPr>
          <w:b/>
        </w:rPr>
      </w:pPr>
    </w:p>
    <w:p w:rsidR="0066645B" w:rsidRPr="00C22C7B" w:rsidRDefault="0066645B" w:rsidP="0066645B">
      <w:pPr>
        <w:rPr>
          <w:b/>
          <w:bCs/>
        </w:rPr>
      </w:pPr>
    </w:p>
    <w:p w:rsidR="0066645B" w:rsidRPr="00C22C7B" w:rsidRDefault="0066645B" w:rsidP="0066645B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 апреля 2020 № 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66645B" w:rsidRPr="00C22C7B" w:rsidRDefault="0066645B" w:rsidP="0066645B">
      <w:pPr>
        <w:rPr>
          <w:b/>
          <w:bCs/>
        </w:rPr>
      </w:pPr>
    </w:p>
    <w:p w:rsidR="0066645B" w:rsidRPr="00C22C7B" w:rsidRDefault="0066645B" w:rsidP="0066645B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</w:t>
      </w:r>
      <w:r>
        <w:rPr>
          <w:b/>
          <w:bCs/>
        </w:rPr>
        <w:t xml:space="preserve"> </w:t>
      </w:r>
      <w:r w:rsidRPr="00C22C7B">
        <w:rPr>
          <w:b/>
          <w:bCs/>
        </w:rPr>
        <w:t>№ 540</w:t>
      </w:r>
      <w:r w:rsidRPr="00C22C7B">
        <w:t xml:space="preserve">, начало действие редакции </w:t>
      </w:r>
      <w:r>
        <w:t xml:space="preserve">- </w:t>
      </w:r>
      <w:r w:rsidRPr="00C22C7B">
        <w:rPr>
          <w:b/>
          <w:bCs/>
        </w:rPr>
        <w:t>28.04.2020</w:t>
      </w:r>
    </w:p>
    <w:p w:rsidR="0066645B" w:rsidRPr="00C22C7B" w:rsidRDefault="0066645B" w:rsidP="0066645B">
      <w:pPr>
        <w:rPr>
          <w:b/>
          <w:bCs/>
        </w:rPr>
      </w:pPr>
    </w:p>
    <w:p w:rsidR="0066645B" w:rsidRPr="00F24443" w:rsidRDefault="0066645B" w:rsidP="0066645B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66645B" w:rsidRPr="00C22C7B" w:rsidRDefault="0066645B" w:rsidP="0066645B">
      <w:pPr>
        <w:ind w:firstLine="567"/>
        <w:rPr>
          <w:b/>
          <w:bCs/>
          <w:u w:val="single"/>
        </w:rPr>
      </w:pPr>
    </w:p>
    <w:p w:rsidR="0066645B" w:rsidRPr="00C22C7B" w:rsidRDefault="0066645B" w:rsidP="0066645B">
      <w:pPr>
        <w:ind w:firstLine="567"/>
        <w:rPr>
          <w:b/>
          <w:bCs/>
          <w:u w:val="single"/>
        </w:rPr>
      </w:pPr>
    </w:p>
    <w:p w:rsidR="00702EF5" w:rsidRDefault="00702EF5"/>
    <w:sectPr w:rsidR="00702EF5" w:rsidSect="00666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45B"/>
    <w:rsid w:val="001239E7"/>
    <w:rsid w:val="0066645B"/>
    <w:rsid w:val="00702EF5"/>
    <w:rsid w:val="007404EF"/>
    <w:rsid w:val="00C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13D9E36D41F04AA0C2B0D8754FAC7A" ma:contentTypeVersion="0" ma:contentTypeDescription="Создание документа." ma:contentTypeScope="" ma:versionID="9aded74bc8aea33e5daae4b08693ce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33BFC-BB6F-421D-84C2-B1809E840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5B966-D0C4-4013-BFF3-3232BBBD9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3C85C-3B1F-4C9C-867F-729EE7F3E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cppyar</dc:creator>
  <cp:lastModifiedBy>Gogins</cp:lastModifiedBy>
  <cp:revision>2</cp:revision>
  <dcterms:created xsi:type="dcterms:W3CDTF">2020-05-19T15:48:00Z</dcterms:created>
  <dcterms:modified xsi:type="dcterms:W3CDTF">2020-05-19T15:48:00Z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0x010100B713D9E36D41F04AA0C2B0D8754FAC7A</vt:lpwstr>
  </property>
</Properties>
</file>