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0B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924E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516174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87A14">
        <w:rPr>
          <w:rFonts w:ascii="Times New Roman" w:hAnsi="Times New Roman" w:cs="Times New Roman"/>
          <w:b/>
          <w:sz w:val="28"/>
          <w:szCs w:val="28"/>
        </w:rPr>
        <w:t>Шопши</w:t>
      </w:r>
      <w:r w:rsidR="00361530">
        <w:rPr>
          <w:rFonts w:ascii="Times New Roman" w:hAnsi="Times New Roman" w:cs="Times New Roman"/>
          <w:b/>
          <w:sz w:val="28"/>
          <w:szCs w:val="28"/>
        </w:rPr>
        <w:t>н</w:t>
      </w:r>
      <w:r w:rsidR="00516174" w:rsidRPr="00516174">
        <w:rPr>
          <w:rFonts w:ascii="Times New Roman" w:hAnsi="Times New Roman" w:cs="Times New Roman"/>
          <w:b/>
          <w:sz w:val="28"/>
          <w:szCs w:val="28"/>
        </w:rPr>
        <w:t>ского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4556A" w:rsidRPr="00516174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>за 201</w:t>
      </w:r>
      <w:r w:rsidR="00674CAF">
        <w:rPr>
          <w:rFonts w:ascii="Times New Roman" w:hAnsi="Times New Roman" w:cs="Times New Roman"/>
          <w:b/>
          <w:sz w:val="28"/>
          <w:szCs w:val="28"/>
        </w:rPr>
        <w:t>9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4E0B" w:rsidRDefault="0014556A" w:rsidP="0036153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924E0B">
        <w:rPr>
          <w:rFonts w:ascii="Times New Roman" w:hAnsi="Times New Roman" w:cs="Times New Roman"/>
          <w:sz w:val="28"/>
          <w:szCs w:val="28"/>
        </w:rPr>
        <w:t>г. Гаврилов-</w:t>
      </w:r>
      <w:r w:rsidR="00924E0B" w:rsidRPr="00963E77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           </w:t>
      </w:r>
      <w:r w:rsidR="00924E0B" w:rsidRPr="00963E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4CAF">
        <w:rPr>
          <w:rFonts w:ascii="Times New Roman" w:hAnsi="Times New Roman" w:cs="Times New Roman"/>
          <w:b/>
          <w:sz w:val="28"/>
          <w:szCs w:val="28"/>
        </w:rPr>
        <w:t xml:space="preserve">26.05.2020 </w:t>
      </w:r>
      <w:r w:rsidR="00924E0B" w:rsidRPr="00963E77">
        <w:rPr>
          <w:rFonts w:ascii="Times New Roman" w:hAnsi="Times New Roman" w:cs="Times New Roman"/>
          <w:b/>
          <w:sz w:val="28"/>
          <w:szCs w:val="28"/>
        </w:rPr>
        <w:t>г.</w:t>
      </w:r>
    </w:p>
    <w:p w:rsidR="00924E0B" w:rsidRDefault="00924E0B" w:rsidP="0036153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74" w:rsidRPr="00CC3468" w:rsidRDefault="003A1404" w:rsidP="0036153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468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CC3468" w:rsidRPr="00CC3468">
        <w:rPr>
          <w:rFonts w:ascii="Times New Roman" w:eastAsia="Times New Roman" w:hAnsi="Times New Roman" w:cs="Times New Roman"/>
          <w:sz w:val="28"/>
          <w:szCs w:val="28"/>
        </w:rPr>
        <w:t>статья</w:t>
      </w:r>
      <w:r w:rsidR="00516174" w:rsidRPr="00CC3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468" w:rsidRPr="00CC3468">
        <w:rPr>
          <w:rFonts w:ascii="Times New Roman" w:eastAsia="Times New Roman" w:hAnsi="Times New Roman" w:cs="Times New Roman"/>
          <w:sz w:val="28"/>
          <w:szCs w:val="28"/>
        </w:rPr>
        <w:t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23 Положения о бюджетном процессе в Шопшинском сельском поселении, утвержденного решением Муниципального совета Шопшинского сельского поселения от 20.11.2013г. № 154 (в действ. редакции), Стандарта внешнего муниципального финансового контроля СФК 04 «Внешняя проверка годового отчета об исполнении    бюджета сельского поселения за отчетный финансовый год», плана работы Контрольно-счетной Комиссии Гаврилов-Ямского муниципального района (далее - Контрольно-счетная комиссия) на 2020 год,  проведена внешняя проверка годового отчета Администрации Шопшинского сельского поселения (далее – Администрация сельского поселения)</w:t>
      </w:r>
      <w:r w:rsidR="00516174" w:rsidRPr="00CC3468">
        <w:rPr>
          <w:rFonts w:ascii="Times New Roman" w:eastAsia="Times New Roman" w:hAnsi="Times New Roman" w:cs="Times New Roman"/>
          <w:sz w:val="28"/>
          <w:szCs w:val="28"/>
        </w:rPr>
        <w:t xml:space="preserve">, удостоверения </w:t>
      </w:r>
      <w:r w:rsidR="00D87A14" w:rsidRPr="00CC34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проведение проверки № </w:t>
      </w:r>
      <w:r w:rsidR="00CC3468" w:rsidRPr="00CC346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87A14" w:rsidRPr="00CC34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CC3468" w:rsidRPr="00CC3468">
        <w:rPr>
          <w:rFonts w:ascii="Times New Roman" w:eastAsia="Calibri" w:hAnsi="Times New Roman" w:cs="Times New Roman"/>
          <w:sz w:val="28"/>
          <w:szCs w:val="28"/>
          <w:lang w:eastAsia="en-US"/>
        </w:rPr>
        <w:t>02.03.2020</w:t>
      </w:r>
      <w:r w:rsidR="00D87A14" w:rsidRPr="00CC3468">
        <w:rPr>
          <w:rFonts w:ascii="Times New Roman" w:eastAsia="Calibri" w:hAnsi="Times New Roman" w:cs="Times New Roman"/>
          <w:sz w:val="28"/>
          <w:szCs w:val="28"/>
          <w:lang w:eastAsia="en-US"/>
        </w:rPr>
        <w:t>г., выданное Председателем Контрольно-счетной комиссии Гаврилов-Ямского муниципального района</w:t>
      </w:r>
      <w:r w:rsidR="006077CC" w:rsidRPr="00CC346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87A14" w:rsidRPr="00CC34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приказом  № </w:t>
      </w:r>
      <w:r w:rsidR="00CC3468" w:rsidRPr="00CC346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87A14" w:rsidRPr="00CC34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CC3468" w:rsidRPr="00CC3468">
        <w:rPr>
          <w:rFonts w:ascii="Times New Roman" w:eastAsia="Calibri" w:hAnsi="Times New Roman" w:cs="Times New Roman"/>
          <w:sz w:val="28"/>
          <w:szCs w:val="28"/>
          <w:lang w:eastAsia="en-US"/>
        </w:rPr>
        <w:t>02.03.2020</w:t>
      </w:r>
      <w:r w:rsidR="00D87A14" w:rsidRPr="00CC34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«О проведении проверки».</w:t>
      </w:r>
    </w:p>
    <w:p w:rsidR="00361530" w:rsidRPr="00674CAF" w:rsidRDefault="00361530" w:rsidP="00361530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516174" w:rsidRPr="00CC3468" w:rsidRDefault="00A44DB0" w:rsidP="005161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468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CC346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CC3468" w:rsidRPr="00CC3468" w:rsidRDefault="00CC3468" w:rsidP="00CC3468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468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2019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CC3468" w:rsidRPr="00CC3468" w:rsidRDefault="00CC3468" w:rsidP="00CC3468">
      <w:pPr>
        <w:pStyle w:val="a7"/>
        <w:numPr>
          <w:ilvl w:val="0"/>
          <w:numId w:val="5"/>
        </w:numPr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468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2019 год.</w:t>
      </w:r>
    </w:p>
    <w:p w:rsidR="0042418E" w:rsidRDefault="0042418E" w:rsidP="00CC3468">
      <w:pPr>
        <w:pStyle w:val="a7"/>
        <w:numPr>
          <w:ilvl w:val="0"/>
          <w:numId w:val="5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соответствия фактического исполнения бюджета его плановым назначениям, установленным Решением Муниципального Совета Шопшинского сельского поселения «О бюджете Шопшинского сельского поселения на 201</w:t>
      </w:r>
      <w:r w:rsidR="00CC3468" w:rsidRPr="00CC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CC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на плановый период 20</w:t>
      </w:r>
      <w:r w:rsidR="00CC3468" w:rsidRPr="00CC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CC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 w:rsidR="00CC3468" w:rsidRPr="00CC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C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годов» 2</w:t>
      </w:r>
      <w:r w:rsidR="00CC3468" w:rsidRPr="00CC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C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.12.201</w:t>
      </w:r>
      <w:r w:rsidR="00CC3468" w:rsidRPr="00CC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CC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</w:t>
      </w:r>
      <w:r w:rsidR="00CC3468" w:rsidRPr="00CC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65</w:t>
      </w:r>
      <w:r w:rsidRPr="00CC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изменениями), выявление возможных нарушений, недостатков и их последствий.</w:t>
      </w:r>
    </w:p>
    <w:p w:rsidR="00CC3468" w:rsidRPr="00CC3468" w:rsidRDefault="00CC3468" w:rsidP="00CC3468">
      <w:pPr>
        <w:pStyle w:val="a7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404" w:rsidRPr="00CC3468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468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CC3468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CC3468" w:rsidRPr="00CC3468">
        <w:rPr>
          <w:rFonts w:ascii="Times New Roman" w:hAnsi="Times New Roman" w:cs="Times New Roman"/>
          <w:sz w:val="28"/>
          <w:szCs w:val="28"/>
        </w:rPr>
        <w:t>23.03.2020 года по 26.03.2020 года</w:t>
      </w:r>
    </w:p>
    <w:p w:rsidR="00355BF9" w:rsidRPr="00CC3468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468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CC3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CC3468">
        <w:rPr>
          <w:rFonts w:ascii="Times New Roman" w:eastAsia="Courier New" w:hAnsi="Times New Roman" w:cs="Times New Roman"/>
          <w:color w:val="000000"/>
          <w:sz w:val="28"/>
          <w:szCs w:val="28"/>
        </w:rPr>
        <w:t>201</w:t>
      </w:r>
      <w:r w:rsidR="00CC3468" w:rsidRPr="00CC3468">
        <w:rPr>
          <w:rFonts w:ascii="Times New Roman" w:eastAsia="Courier New" w:hAnsi="Times New Roman" w:cs="Times New Roman"/>
          <w:color w:val="000000"/>
          <w:sz w:val="28"/>
          <w:szCs w:val="28"/>
        </w:rPr>
        <w:t>9</w:t>
      </w:r>
      <w:r w:rsidR="008D084D" w:rsidRPr="00CC346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516174" w:rsidRPr="00CC3468" w:rsidRDefault="00355BF9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4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A44DB0" w:rsidRPr="00CC346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CC346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516174" w:rsidRPr="00CC3468" w:rsidRDefault="00516174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3468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Pr="00CC3468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516174" w:rsidRPr="00CC3468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3468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актов;</w:t>
      </w:r>
    </w:p>
    <w:p w:rsidR="00516174" w:rsidRPr="00CC3468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3468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отчётности;</w:t>
      </w:r>
    </w:p>
    <w:p w:rsidR="00516174" w:rsidRPr="00CC3468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3468">
        <w:rPr>
          <w:rFonts w:ascii="Times New Roman" w:eastAsia="Times New Roman" w:hAnsi="Times New Roman" w:cs="Times New Roman"/>
          <w:iCs/>
          <w:sz w:val="28"/>
          <w:szCs w:val="28"/>
        </w:rPr>
        <w:t>анализ исполнения бюджетных назначений главного администратора бюджетных средств (ГАБС) по доходам и  расходам;</w:t>
      </w:r>
    </w:p>
    <w:p w:rsidR="00516174" w:rsidRPr="00CC3468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3468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0503169).</w:t>
      </w:r>
    </w:p>
    <w:tbl>
      <w:tblPr>
        <w:tblStyle w:val="a3"/>
        <w:tblW w:w="10916" w:type="dxa"/>
        <w:tblInd w:w="-885" w:type="dxa"/>
        <w:tblLook w:val="04A0"/>
      </w:tblPr>
      <w:tblGrid>
        <w:gridCol w:w="709"/>
        <w:gridCol w:w="1985"/>
        <w:gridCol w:w="1276"/>
        <w:gridCol w:w="2410"/>
        <w:gridCol w:w="563"/>
        <w:gridCol w:w="3973"/>
      </w:tblGrid>
      <w:tr w:rsidR="00B75204" w:rsidRPr="00CC3468" w:rsidTr="003940FC">
        <w:tc>
          <w:tcPr>
            <w:tcW w:w="10916" w:type="dxa"/>
            <w:gridSpan w:val="6"/>
          </w:tcPr>
          <w:p w:rsidR="00B75204" w:rsidRPr="00CC3468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C3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CC3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CC3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CC3468" w:rsidTr="003940FC">
        <w:tc>
          <w:tcPr>
            <w:tcW w:w="2694" w:type="dxa"/>
            <w:gridSpan w:val="2"/>
          </w:tcPr>
          <w:p w:rsidR="00500F0A" w:rsidRPr="00CC3468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C34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686" w:type="dxa"/>
            <w:gridSpan w:val="2"/>
          </w:tcPr>
          <w:p w:rsidR="00500F0A" w:rsidRPr="00CC3468" w:rsidRDefault="00516174" w:rsidP="00CC34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C34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01-16/</w:t>
            </w:r>
            <w:r w:rsidR="00CC3468" w:rsidRPr="00CC34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Pr="00CC34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45DC2" w:rsidRPr="00CC34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 w:rsidR="00CC3468" w:rsidRPr="00CC34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26.03.2020</w:t>
            </w:r>
            <w:r w:rsidR="00645DC2" w:rsidRPr="00CC34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</w:t>
            </w:r>
            <w:r w:rsidR="00500F0A" w:rsidRPr="00CC34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CC3468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C34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C342AE" w:rsidRPr="00CC34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CC34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CC34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CC3468" w:rsidTr="003940FC">
        <w:tc>
          <w:tcPr>
            <w:tcW w:w="6380" w:type="dxa"/>
            <w:gridSpan w:val="4"/>
          </w:tcPr>
          <w:p w:rsidR="00B75204" w:rsidRPr="00CC3468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C3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CC3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CC3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CC3468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8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CC3468" w:rsidTr="003940FC">
        <w:tc>
          <w:tcPr>
            <w:tcW w:w="6380" w:type="dxa"/>
            <w:gridSpan w:val="4"/>
          </w:tcPr>
          <w:p w:rsidR="005666D5" w:rsidRPr="00CC3468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CC3468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CC3468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8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CC3468" w:rsidTr="003940FC">
        <w:tc>
          <w:tcPr>
            <w:tcW w:w="6380" w:type="dxa"/>
            <w:gridSpan w:val="4"/>
            <w:vAlign w:val="center"/>
          </w:tcPr>
          <w:p w:rsidR="00D47BDA" w:rsidRPr="00CC3468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C3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CC3468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CC3468" w:rsidRDefault="00CC3468" w:rsidP="0092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8">
              <w:rPr>
                <w:rFonts w:ascii="Times New Roman" w:hAnsi="Times New Roman" w:cs="Times New Roman"/>
                <w:sz w:val="24"/>
                <w:szCs w:val="24"/>
              </w:rPr>
              <w:t>20 919,2</w:t>
            </w:r>
            <w:r w:rsidR="00924E0B" w:rsidRPr="00CC3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467" w:rsidRPr="00CC3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тыс.руб</w:t>
            </w:r>
            <w:r w:rsidR="00924E0B" w:rsidRPr="00CC346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CC3468" w:rsidTr="003940FC">
        <w:tc>
          <w:tcPr>
            <w:tcW w:w="10916" w:type="dxa"/>
            <w:gridSpan w:val="6"/>
            <w:vAlign w:val="center"/>
          </w:tcPr>
          <w:p w:rsidR="00A07FE7" w:rsidRPr="00CC3468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C3468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CC34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674CAF" w:rsidTr="003940FC">
        <w:tc>
          <w:tcPr>
            <w:tcW w:w="709" w:type="dxa"/>
          </w:tcPr>
          <w:p w:rsidR="00972B92" w:rsidRPr="003940FC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2"/>
          </w:tcPr>
          <w:p w:rsidR="00972B92" w:rsidRPr="003940FC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946" w:type="dxa"/>
            <w:gridSpan w:val="3"/>
            <w:vAlign w:val="center"/>
          </w:tcPr>
          <w:p w:rsidR="00972B92" w:rsidRPr="003940FC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940FC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674CAF" w:rsidTr="003940FC">
        <w:tc>
          <w:tcPr>
            <w:tcW w:w="709" w:type="dxa"/>
          </w:tcPr>
          <w:p w:rsidR="001A43CD" w:rsidRPr="003940FC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gridSpan w:val="2"/>
          </w:tcPr>
          <w:p w:rsidR="006077CC" w:rsidRPr="003940FC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394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3940FC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3940F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946" w:type="dxa"/>
            <w:gridSpan w:val="3"/>
            <w:vAlign w:val="center"/>
          </w:tcPr>
          <w:p w:rsidR="001A43CD" w:rsidRPr="003940FC" w:rsidRDefault="002C01D4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Расхождений не установлено </w:t>
            </w:r>
          </w:p>
        </w:tc>
      </w:tr>
      <w:tr w:rsidR="00574C44" w:rsidRPr="00674CAF" w:rsidTr="003940FC">
        <w:tc>
          <w:tcPr>
            <w:tcW w:w="709" w:type="dxa"/>
          </w:tcPr>
          <w:p w:rsidR="00574C44" w:rsidRPr="003940FC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gridSpan w:val="2"/>
          </w:tcPr>
          <w:p w:rsidR="00574C44" w:rsidRPr="003940FC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3940FC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394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3940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946" w:type="dxa"/>
            <w:gridSpan w:val="3"/>
            <w:vAlign w:val="center"/>
          </w:tcPr>
          <w:p w:rsidR="002C6B24" w:rsidRPr="003940FC" w:rsidRDefault="00516174" w:rsidP="00516174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940FC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674CAF" w:rsidTr="003940FC">
        <w:tc>
          <w:tcPr>
            <w:tcW w:w="709" w:type="dxa"/>
          </w:tcPr>
          <w:p w:rsidR="00DE3391" w:rsidRPr="003940FC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gridSpan w:val="2"/>
          </w:tcPr>
          <w:p w:rsidR="00DE3391" w:rsidRPr="003940FC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3940FC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946" w:type="dxa"/>
            <w:gridSpan w:val="3"/>
            <w:vAlign w:val="center"/>
          </w:tcPr>
          <w:p w:rsidR="00DE3391" w:rsidRPr="003940FC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3940FC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674CAF" w:rsidTr="003940FC">
        <w:tc>
          <w:tcPr>
            <w:tcW w:w="709" w:type="dxa"/>
          </w:tcPr>
          <w:p w:rsidR="000D0D8F" w:rsidRPr="003940FC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gridSpan w:val="2"/>
          </w:tcPr>
          <w:p w:rsidR="000D0D8F" w:rsidRPr="003940FC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946" w:type="dxa"/>
            <w:gridSpan w:val="3"/>
            <w:vAlign w:val="center"/>
          </w:tcPr>
          <w:p w:rsidR="000D0D8F" w:rsidRPr="003940FC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3940FC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674CAF" w:rsidTr="003940FC">
        <w:tc>
          <w:tcPr>
            <w:tcW w:w="709" w:type="dxa"/>
          </w:tcPr>
          <w:p w:rsidR="00DC4F71" w:rsidRPr="003940FC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gridSpan w:val="2"/>
          </w:tcPr>
          <w:p w:rsidR="00DC4F71" w:rsidRPr="003940FC" w:rsidRDefault="00EB26FE" w:rsidP="001C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роверка на соответствие показателей </w:t>
            </w:r>
            <w:r w:rsidR="00670741" w:rsidRPr="0039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бюджетной отчетности Администрации</w:t>
            </w:r>
            <w:r w:rsidR="00D33F33" w:rsidRPr="003940FC">
              <w:t xml:space="preserve"> </w:t>
            </w:r>
            <w:r w:rsidR="00670741"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670741"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как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6946" w:type="dxa"/>
            <w:gridSpan w:val="3"/>
            <w:vAlign w:val="center"/>
          </w:tcPr>
          <w:p w:rsidR="00DC4F71" w:rsidRPr="003940FC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Pr="003940FC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674CAF" w:rsidTr="003940FC">
        <w:tc>
          <w:tcPr>
            <w:tcW w:w="709" w:type="dxa"/>
          </w:tcPr>
          <w:p w:rsidR="0056046D" w:rsidRPr="003940FC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1" w:type="dxa"/>
            <w:gridSpan w:val="2"/>
          </w:tcPr>
          <w:p w:rsidR="00730889" w:rsidRPr="003940FC" w:rsidRDefault="002C2534" w:rsidP="0039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gridSpan w:val="3"/>
            <w:vAlign w:val="center"/>
          </w:tcPr>
          <w:p w:rsidR="00526F77" w:rsidRPr="003940FC" w:rsidRDefault="003940FC" w:rsidP="003940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940FC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674CAF" w:rsidTr="003940FC">
        <w:tc>
          <w:tcPr>
            <w:tcW w:w="709" w:type="dxa"/>
          </w:tcPr>
          <w:p w:rsidR="0056046D" w:rsidRPr="003940FC" w:rsidRDefault="003F403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gridSpan w:val="2"/>
          </w:tcPr>
          <w:p w:rsidR="0056046D" w:rsidRPr="003940FC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6946" w:type="dxa"/>
            <w:gridSpan w:val="3"/>
            <w:vAlign w:val="center"/>
          </w:tcPr>
          <w:p w:rsidR="003940FC" w:rsidRPr="003940FC" w:rsidRDefault="00776CC1" w:rsidP="003940F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940FC"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3940FC" w:rsidRPr="003940FC">
              <w:rPr>
                <w:rFonts w:ascii="Times New Roman" w:hAnsi="Times New Roman" w:cs="Times New Roman"/>
                <w:b/>
                <w:sz w:val="24"/>
                <w:szCs w:val="24"/>
              </w:rPr>
              <w:t>доходной части</w:t>
            </w:r>
            <w:r w:rsidR="003940FC"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за 2019 год составило 22 749,3 тыс. рублей или 102,9 % от плановых назначений.</w:t>
            </w:r>
          </w:p>
          <w:p w:rsidR="003940FC" w:rsidRPr="003940FC" w:rsidRDefault="00D87A14" w:rsidP="0039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3940FC"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3940FC" w:rsidRPr="003940F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безвозмездных поступлений</w:t>
            </w:r>
            <w:r w:rsidR="003940FC"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поселения составила  – 63,0 % от всех доходов бюджета или 14 338,5 тыс. рублей, что составляет 98,8 % от плановых назначений. </w:t>
            </w:r>
          </w:p>
          <w:p w:rsidR="003940FC" w:rsidRPr="003940FC" w:rsidRDefault="003940FC" w:rsidP="0039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      Доля </w:t>
            </w:r>
            <w:r w:rsidRPr="003940FC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налоговых и неналоговых доходов</w:t>
            </w: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 –  37,0 % от всех доходов бюджета или  8 410,8 тыс. рублей, что составляет  110,9 % от плановых назначений. </w:t>
            </w:r>
          </w:p>
          <w:p w:rsidR="003940FC" w:rsidRPr="003940FC" w:rsidRDefault="003940FC" w:rsidP="0039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      Доля </w:t>
            </w:r>
            <w:r w:rsidRPr="003940FC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налоговых доходов</w:t>
            </w: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 35,7 % от всех доходов бюджета или  8 123,8 тыс. рублей или 111,3 % от плановых назначений, </w:t>
            </w:r>
            <w:r w:rsidRPr="003940FC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неналоговых доходов</w:t>
            </w: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 – 1,3 % от всех доходов бюджета или  287,0 тыс. рублей или 100,0 % от плановых назначений.</w:t>
            </w:r>
          </w:p>
          <w:p w:rsidR="003940FC" w:rsidRPr="003940FC" w:rsidRDefault="00D87A14" w:rsidP="0039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3940FC" w:rsidRPr="003940FC">
              <w:rPr>
                <w:rFonts w:ascii="Times New Roman" w:hAnsi="Times New Roman" w:cs="Times New Roman"/>
                <w:sz w:val="24"/>
                <w:szCs w:val="24"/>
              </w:rPr>
              <w:t>В целом поступление доходов поселения по сравнению с аналогичным периодом 2018 года увеличилось  на 2 271,4 тыс. рублей или на 11,1 %.</w:t>
            </w:r>
          </w:p>
          <w:p w:rsidR="003940FC" w:rsidRPr="003940FC" w:rsidRDefault="003940FC" w:rsidP="0039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     Показатели налоговых доходов увеличились на 1 354,5 тыс. рублей или на 20,0 %. </w:t>
            </w:r>
          </w:p>
          <w:p w:rsidR="003940FC" w:rsidRPr="003940FC" w:rsidRDefault="003940FC" w:rsidP="0039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     Неналоговые доходы увеличились по сравнению с аналогичными показателями прошлого года на 10,0 тыс. рублей или на 3,6 %.</w:t>
            </w:r>
          </w:p>
          <w:p w:rsidR="003940FC" w:rsidRPr="003940FC" w:rsidRDefault="003940FC" w:rsidP="0039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     Показатели  безвозмездных поступлений  увеличились на 6,8 % или на 906,9 тыс. рублей.</w:t>
            </w:r>
          </w:p>
          <w:p w:rsidR="003940FC" w:rsidRPr="003940FC" w:rsidRDefault="003940FC" w:rsidP="00D87A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940FC" w:rsidRPr="003940FC" w:rsidRDefault="00D87A14" w:rsidP="00394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3940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Расходная часть</w:t>
            </w:r>
            <w:r w:rsidRPr="003940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бюджета  сельского поселения </w:t>
            </w:r>
            <w:r w:rsidR="003940FC" w:rsidRPr="003940FC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установлена Решением о бюджете от 21.12.2018 № 165 «</w:t>
            </w:r>
            <w:r w:rsidR="003940FC" w:rsidRPr="003940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бюджете Шопшинского сельского поселения на 2019 год и на плановый период 2020 и 2021 годов»</w:t>
            </w:r>
            <w:r w:rsidR="003940FC" w:rsidRPr="00394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последней редакции) в сумме 22 098,5 тыс. рублей, исполнена в сумме 20 919,2 тыс. рублей, что составило 94,7 % плановых назначений.</w:t>
            </w:r>
          </w:p>
          <w:p w:rsidR="003940FC" w:rsidRPr="003940FC" w:rsidRDefault="003940FC" w:rsidP="00394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 сравнении с 2018 годом расходы бюджета поселения увеличились  на 1 746,6 тыс. рублей или на  9,1 %.</w:t>
            </w:r>
          </w:p>
          <w:p w:rsidR="00E9405D" w:rsidRPr="003940FC" w:rsidRDefault="003940FC" w:rsidP="00E940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При этом бюджет поселения исполнен с </w:t>
            </w:r>
            <w:r w:rsidRPr="0039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профицитом </w:t>
            </w:r>
            <w:r w:rsidRPr="003940FC">
              <w:rPr>
                <w:rFonts w:ascii="Times New Roman" w:eastAsia="Calibri" w:hAnsi="Times New Roman" w:cs="Times New Roman"/>
                <w:sz w:val="24"/>
                <w:szCs w:val="24"/>
              </w:rPr>
              <w:t>в размере 1 830,1 тыс. рублей.</w:t>
            </w:r>
          </w:p>
        </w:tc>
      </w:tr>
      <w:tr w:rsidR="00E40FFD" w:rsidRPr="00674CAF" w:rsidTr="003940FC">
        <w:tc>
          <w:tcPr>
            <w:tcW w:w="709" w:type="dxa"/>
          </w:tcPr>
          <w:p w:rsidR="00E40FFD" w:rsidRPr="003940FC" w:rsidRDefault="003F4033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261" w:type="dxa"/>
            <w:gridSpan w:val="2"/>
          </w:tcPr>
          <w:p w:rsidR="00E40FFD" w:rsidRPr="003940FC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6946" w:type="dxa"/>
            <w:gridSpan w:val="3"/>
            <w:vAlign w:val="center"/>
          </w:tcPr>
          <w:p w:rsidR="00CC3468" w:rsidRPr="003940FC" w:rsidRDefault="00CC3468" w:rsidP="00CC3468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0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</w:t>
            </w:r>
            <w:r w:rsidRPr="003940F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дебиторская задолженность</w:t>
            </w:r>
            <w:r w:rsidRPr="003940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по состоянию на 01.01.2019 года  составляла – 2 133,6 тыс. </w:t>
            </w:r>
            <w:r w:rsidRPr="003940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</w:t>
            </w:r>
            <w:r w:rsidRPr="003940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на 01.01.2020 года составила – 9 771,2 тыс.</w:t>
            </w:r>
            <w:r w:rsidRPr="003940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940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рублей, </w:t>
            </w:r>
            <w:r w:rsidRPr="003940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соответствует показателям дебиторской </w:t>
            </w:r>
            <w:r w:rsidRPr="003940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задолженности, согласно ф.0503169. </w:t>
            </w:r>
          </w:p>
          <w:p w:rsidR="00CC3468" w:rsidRPr="003940FC" w:rsidRDefault="00CC3468" w:rsidP="00CC3468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0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Имеется дебиторская задолженность с просроченным сроком исполнения в размере 1 617,5 тыс. рублей. </w:t>
            </w:r>
          </w:p>
          <w:p w:rsidR="00CC3468" w:rsidRPr="003940FC" w:rsidRDefault="00CC3468" w:rsidP="00CC3468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0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</w:p>
          <w:p w:rsidR="00CC3468" w:rsidRPr="003940FC" w:rsidRDefault="00CC3468" w:rsidP="00CC3468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0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3940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</w:t>
            </w:r>
            <w:r w:rsidRPr="003940F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кредиторская задолженность</w:t>
            </w:r>
            <w:r w:rsidRPr="003940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по состоянию на 01.01.2019 года составила 2 244,9 тыс. рублей на 01.01.2020 года – 2 981,9 тыс. </w:t>
            </w:r>
            <w:r w:rsidRPr="003940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 что соответствует показателям кредиторской задолженности, согласно ф.0503169.</w:t>
            </w:r>
          </w:p>
          <w:p w:rsidR="00CC3468" w:rsidRPr="003940FC" w:rsidRDefault="00CC3468" w:rsidP="00CC3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0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Кредиторской задолженности, с просроченным сроком исполнения нет.</w:t>
            </w:r>
          </w:p>
          <w:p w:rsidR="00CC3468" w:rsidRPr="003940FC" w:rsidRDefault="00CC3468" w:rsidP="00CC3468">
            <w:pPr>
              <w:shd w:val="clear" w:color="auto" w:fill="FFFFFF"/>
              <w:suppressAutoHyphens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3468" w:rsidRPr="003940FC" w:rsidRDefault="00D87A14" w:rsidP="00CC3468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2C01D4" w:rsidRPr="003940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C3468" w:rsidRPr="003940FC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показателей дебиторской и кредиторской задолженности по состоянию на 01.01.2019 и 01.01.2020 года показал, что:</w:t>
            </w:r>
          </w:p>
          <w:p w:rsidR="00CC3468" w:rsidRPr="003940FC" w:rsidRDefault="00CC3468" w:rsidP="00CC3468">
            <w:pPr>
              <w:pStyle w:val="a7"/>
              <w:numPr>
                <w:ilvl w:val="0"/>
                <w:numId w:val="13"/>
              </w:numPr>
              <w:shd w:val="clear" w:color="auto" w:fill="FFFFFF"/>
              <w:suppressAutoHyphens/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b/>
                <w:sz w:val="24"/>
                <w:szCs w:val="24"/>
              </w:rPr>
              <w:t>дебиторская задолженность</w:t>
            </w: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 увеличилась на 7 637,7 тыс. рублей или в 4,5 раза, </w:t>
            </w:r>
          </w:p>
          <w:p w:rsidR="00CC3468" w:rsidRPr="003940FC" w:rsidRDefault="00CC3468" w:rsidP="00CC3468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ind w:left="3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по доходам (020500000) на 7 637,7 тыс. рублей (2 110,5 тыс. рублей – 9 748,2 тыс. рублей),</w:t>
            </w:r>
          </w:p>
          <w:p w:rsidR="00CC3468" w:rsidRPr="003940FC" w:rsidRDefault="00CC3468" w:rsidP="00CC3468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ind w:left="3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(020600000) изменений не произошло (23,0 тыс. рублей – 23,0 тыс. рублей). </w:t>
            </w:r>
          </w:p>
          <w:p w:rsidR="00CC3468" w:rsidRPr="003940FC" w:rsidRDefault="00CC3468" w:rsidP="00CC3468">
            <w:pPr>
              <w:pStyle w:val="a7"/>
              <w:shd w:val="clear" w:color="auto" w:fill="FFFFFF"/>
              <w:suppressAutoHyphens/>
              <w:ind w:left="3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Причиной образовавшейся просроченной задолженности стало несвоевременное внесение взносов за капитальный ремонт.</w:t>
            </w:r>
          </w:p>
          <w:p w:rsidR="00CC3468" w:rsidRPr="003940FC" w:rsidRDefault="00CC3468" w:rsidP="00CC3468">
            <w:pPr>
              <w:pStyle w:val="a7"/>
              <w:numPr>
                <w:ilvl w:val="0"/>
                <w:numId w:val="13"/>
              </w:numPr>
              <w:shd w:val="clear" w:color="auto" w:fill="FFFFFF"/>
              <w:suppressAutoHyphens/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C">
              <w:rPr>
                <w:rFonts w:ascii="Times New Roman" w:hAnsi="Times New Roman" w:cs="Times New Roman"/>
                <w:b/>
                <w:sz w:val="24"/>
                <w:szCs w:val="24"/>
              </w:rPr>
              <w:t>кредиторская задолженность</w:t>
            </w: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 увеличилась на 737,0 тыс. рублей или на 32,8 %.</w:t>
            </w:r>
          </w:p>
          <w:p w:rsidR="00CC3468" w:rsidRPr="003940FC" w:rsidRDefault="00CC3468" w:rsidP="00CC3468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ind w:left="3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по доходам (020500000) на 716,9 тыс. рублей (2 201,9 тыс. рублей – 2 918,8 тыс. рублей),</w:t>
            </w:r>
          </w:p>
          <w:p w:rsidR="00CC3468" w:rsidRPr="003940FC" w:rsidRDefault="00CC3468" w:rsidP="00CC3468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ind w:left="3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(030200000) на 20,1 тыс. рублей (43,0 тыс. рублей – 63,1 тыс. рублей). </w:t>
            </w:r>
          </w:p>
          <w:p w:rsidR="00E117FE" w:rsidRPr="003940FC" w:rsidRDefault="00CC3468" w:rsidP="00CC3468">
            <w:pPr>
              <w:pStyle w:val="a7"/>
              <w:shd w:val="clear" w:color="auto" w:fill="FFFFFF"/>
              <w:suppressAutoHyphens/>
              <w:ind w:left="3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0FC">
              <w:rPr>
                <w:rFonts w:ascii="Times New Roman" w:hAnsi="Times New Roman" w:cs="Times New Roman"/>
                <w:sz w:val="24"/>
                <w:szCs w:val="24"/>
              </w:rPr>
              <w:t>Причиной кредиторской задолженности стал аванс ОАО «РосТелеком» за услуги связи и интернета, ПАО «ТНС энерго Ярославль» за электроэнергию, ООО «Гармония» за поставку ГМС.</w:t>
            </w:r>
          </w:p>
        </w:tc>
      </w:tr>
      <w:tr w:rsidR="00384805" w:rsidRPr="00674CAF" w:rsidTr="003940FC">
        <w:tc>
          <w:tcPr>
            <w:tcW w:w="10916" w:type="dxa"/>
            <w:gridSpan w:val="6"/>
          </w:tcPr>
          <w:p w:rsidR="00384805" w:rsidRPr="00674CAF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94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394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3940FC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3940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674CAF" w:rsidTr="003940FC">
        <w:tc>
          <w:tcPr>
            <w:tcW w:w="10916" w:type="dxa"/>
            <w:gridSpan w:val="6"/>
          </w:tcPr>
          <w:p w:rsidR="00CC3468" w:rsidRPr="00CC3468" w:rsidRDefault="00CC3468" w:rsidP="00CC3468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8">
              <w:rPr>
                <w:rFonts w:ascii="Times New Roman" w:hAnsi="Times New Roman" w:cs="Times New Roman"/>
                <w:sz w:val="24"/>
                <w:szCs w:val="24"/>
              </w:rPr>
              <w:t>Представленная Администрацией Шопшинского сельского поселения бюджетная отчётность за 2019 год по составу, структуре и заполнению (содержанию) соответствует требованиям статьи 264.1. БК РФ, Инструкции  № 191 н.</w:t>
            </w:r>
          </w:p>
          <w:p w:rsidR="00CC3468" w:rsidRPr="00CC3468" w:rsidRDefault="00CC3468" w:rsidP="00CC3468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8">
              <w:rPr>
                <w:rFonts w:ascii="Times New Roman" w:hAnsi="Times New Roman" w:cs="Times New Roman"/>
                <w:sz w:val="24"/>
                <w:szCs w:val="24"/>
              </w:rPr>
              <w:t>Фактов недостоверных отчётных данных, искажений бюджетной отчётности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CC3468" w:rsidRPr="00CC3468" w:rsidRDefault="00CC3468" w:rsidP="00CC3468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вступлением в силу изменений в Инструкцию № 191н </w:t>
            </w:r>
            <w:r w:rsidRPr="00CC3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(Приказ </w:t>
            </w:r>
            <w:r w:rsidRPr="00CC3468">
              <w:rPr>
                <w:rFonts w:ascii="Times New Roman" w:hAnsi="Times New Roman" w:cs="Times New Roman"/>
                <w:sz w:val="24"/>
                <w:szCs w:val="24"/>
              </w:rPr>
              <w:t>Минфина России от 31.01.2020 № 13н</w:t>
            </w:r>
            <w:r w:rsidRPr="00CC3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C346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установлено, что </w:t>
            </w:r>
            <w:r w:rsidRPr="00CC3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0503161,  </w:t>
            </w:r>
            <w:r w:rsidRPr="00CC3468">
              <w:rPr>
                <w:rFonts w:ascii="Times New Roman" w:hAnsi="Times New Roman" w:cs="Times New Roman"/>
                <w:sz w:val="24"/>
                <w:szCs w:val="24"/>
              </w:rPr>
              <w:t>0503163 и  таблицы № 5  и № 7 не формируются, информация в пояснительной записке не отражается.</w:t>
            </w:r>
          </w:p>
          <w:p w:rsidR="007C0D2A" w:rsidRPr="00CC3468" w:rsidRDefault="00CC3468" w:rsidP="00CC3468">
            <w:pPr>
              <w:pStyle w:val="a7"/>
              <w:numPr>
                <w:ilvl w:val="0"/>
                <w:numId w:val="9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468">
              <w:rPr>
                <w:rFonts w:ascii="Times New Roman" w:hAnsi="Times New Roman" w:cs="Times New Roman"/>
                <w:sz w:val="24"/>
                <w:szCs w:val="24"/>
              </w:rPr>
              <w:t>Бюджетная отчётность за 2019 год составлена в соответствии с требованиями Инструкции № 191н и  является достоверной с учетом замечаний.</w:t>
            </w:r>
          </w:p>
        </w:tc>
      </w:tr>
      <w:tr w:rsidR="00FD451B" w:rsidRPr="00674CAF" w:rsidTr="003940FC">
        <w:tc>
          <w:tcPr>
            <w:tcW w:w="10916" w:type="dxa"/>
            <w:gridSpan w:val="6"/>
          </w:tcPr>
          <w:p w:rsidR="00FD451B" w:rsidRPr="00674CAF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7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674CA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674C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16174" w:rsidRPr="00674CAF" w:rsidTr="003940FC">
        <w:tc>
          <w:tcPr>
            <w:tcW w:w="6943" w:type="dxa"/>
            <w:gridSpan w:val="5"/>
          </w:tcPr>
          <w:p w:rsidR="00516174" w:rsidRPr="00674CAF" w:rsidRDefault="0051617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AF">
              <w:rPr>
                <w:rFonts w:ascii="Times New Roman" w:hAnsi="Times New Roman" w:cs="Times New Roman"/>
                <w:sz w:val="24"/>
                <w:szCs w:val="24"/>
              </w:rPr>
              <w:t>Контрольно-счетной комиссией Гаврилов-Ямского муниципального района по итогам проверки направлен отчет о результатах внешней проверки бюджетной отчетности:</w:t>
            </w:r>
          </w:p>
        </w:tc>
        <w:tc>
          <w:tcPr>
            <w:tcW w:w="3973" w:type="dxa"/>
            <w:vAlign w:val="center"/>
          </w:tcPr>
          <w:p w:rsidR="00516174" w:rsidRPr="00674CAF" w:rsidRDefault="00963E77" w:rsidP="00A8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174" w:rsidRPr="00674CAF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16174" w:rsidRPr="00674CAF" w:rsidTr="003940FC">
        <w:tc>
          <w:tcPr>
            <w:tcW w:w="6943" w:type="dxa"/>
            <w:gridSpan w:val="5"/>
          </w:tcPr>
          <w:p w:rsidR="00516174" w:rsidRPr="00674CAF" w:rsidRDefault="00516174" w:rsidP="00924E0B">
            <w:pPr>
              <w:pStyle w:val="a7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r w:rsidR="00924E0B" w:rsidRPr="00674CAF">
              <w:rPr>
                <w:rFonts w:ascii="Times New Roman" w:hAnsi="Times New Roman" w:cs="Times New Roman"/>
                <w:sz w:val="24"/>
                <w:szCs w:val="24"/>
              </w:rPr>
              <w:t>Шопши</w:t>
            </w:r>
            <w:r w:rsidR="007E4332" w:rsidRPr="00674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4CA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973" w:type="dxa"/>
            <w:vAlign w:val="center"/>
          </w:tcPr>
          <w:p w:rsidR="00516174" w:rsidRPr="00674CAF" w:rsidRDefault="00963E77" w:rsidP="0067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AF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674CAF" w:rsidRPr="00674C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74CA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74CAF" w:rsidRPr="00674CAF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  <w:r w:rsidRPr="00674C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6174" w:rsidRPr="00425BC7" w:rsidTr="003940FC">
        <w:tc>
          <w:tcPr>
            <w:tcW w:w="6943" w:type="dxa"/>
            <w:gridSpan w:val="5"/>
          </w:tcPr>
          <w:p w:rsidR="00516174" w:rsidRPr="00674CAF" w:rsidRDefault="00516174" w:rsidP="00924E0B">
            <w:pPr>
              <w:pStyle w:val="a7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CAF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924E0B" w:rsidRPr="00674CAF">
              <w:rPr>
                <w:rFonts w:ascii="Times New Roman" w:hAnsi="Times New Roman" w:cs="Times New Roman"/>
                <w:sz w:val="24"/>
                <w:szCs w:val="24"/>
              </w:rPr>
              <w:t>Шопши</w:t>
            </w:r>
            <w:r w:rsidR="007E4332" w:rsidRPr="00674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4CA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973" w:type="dxa"/>
          </w:tcPr>
          <w:p w:rsidR="00516174" w:rsidRPr="00674CAF" w:rsidRDefault="00963E77" w:rsidP="0067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AF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674CAF" w:rsidRPr="00674C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74CA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74CAF" w:rsidRPr="00674CAF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  <w:r w:rsidRPr="00674C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B626E" w:rsidRDefault="000B626E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626E" w:rsidSect="000B626E">
      <w:footerReference w:type="default" r:id="rId8"/>
      <w:pgSz w:w="11906" w:h="16838"/>
      <w:pgMar w:top="709" w:right="850" w:bottom="851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0ED" w:rsidRDefault="006720ED" w:rsidP="004110DA">
      <w:pPr>
        <w:spacing w:after="0" w:line="240" w:lineRule="auto"/>
      </w:pPr>
      <w:r>
        <w:separator/>
      </w:r>
    </w:p>
  </w:endnote>
  <w:endnote w:type="continuationSeparator" w:id="0">
    <w:p w:rsidR="006720ED" w:rsidRDefault="006720ED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1565AC">
        <w:pPr>
          <w:pStyle w:val="aa"/>
          <w:jc w:val="right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3940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0ED" w:rsidRDefault="006720ED" w:rsidP="004110DA">
      <w:pPr>
        <w:spacing w:after="0" w:line="240" w:lineRule="auto"/>
      </w:pPr>
      <w:r>
        <w:separator/>
      </w:r>
    </w:p>
  </w:footnote>
  <w:footnote w:type="continuationSeparator" w:id="0">
    <w:p w:rsidR="006720ED" w:rsidRDefault="006720ED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13675"/>
    <w:multiLevelType w:val="hybridMultilevel"/>
    <w:tmpl w:val="E0BC2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57C68"/>
    <w:multiLevelType w:val="hybridMultilevel"/>
    <w:tmpl w:val="F7A87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961C3"/>
    <w:multiLevelType w:val="hybridMultilevel"/>
    <w:tmpl w:val="1C5C6E06"/>
    <w:lvl w:ilvl="0" w:tplc="5A98142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69BB67B2"/>
    <w:multiLevelType w:val="hybridMultilevel"/>
    <w:tmpl w:val="2A0C80AE"/>
    <w:lvl w:ilvl="0" w:tplc="33C8D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13"/>
  </w:num>
  <w:num w:numId="12">
    <w:abstractNumId w:val="9"/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0F85"/>
    <w:rsid w:val="00003C0B"/>
    <w:rsid w:val="00006C54"/>
    <w:rsid w:val="00012FD2"/>
    <w:rsid w:val="00026476"/>
    <w:rsid w:val="00035F43"/>
    <w:rsid w:val="000424D2"/>
    <w:rsid w:val="000474E6"/>
    <w:rsid w:val="000501CF"/>
    <w:rsid w:val="0005617C"/>
    <w:rsid w:val="0006118F"/>
    <w:rsid w:val="00075546"/>
    <w:rsid w:val="0009785C"/>
    <w:rsid w:val="000B0696"/>
    <w:rsid w:val="000B1A8C"/>
    <w:rsid w:val="000B2415"/>
    <w:rsid w:val="000B626E"/>
    <w:rsid w:val="000C0B5A"/>
    <w:rsid w:val="000C1E52"/>
    <w:rsid w:val="000D0D8F"/>
    <w:rsid w:val="000F5EE3"/>
    <w:rsid w:val="000F738C"/>
    <w:rsid w:val="0010541F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556A"/>
    <w:rsid w:val="001562CE"/>
    <w:rsid w:val="001565AC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6C25"/>
    <w:rsid w:val="001D3CF9"/>
    <w:rsid w:val="002043FA"/>
    <w:rsid w:val="00210227"/>
    <w:rsid w:val="002110FC"/>
    <w:rsid w:val="0021547B"/>
    <w:rsid w:val="00217848"/>
    <w:rsid w:val="00222DBB"/>
    <w:rsid w:val="0023445D"/>
    <w:rsid w:val="00234D9F"/>
    <w:rsid w:val="00250323"/>
    <w:rsid w:val="00257EC3"/>
    <w:rsid w:val="00260FB4"/>
    <w:rsid w:val="00265928"/>
    <w:rsid w:val="00266AF4"/>
    <w:rsid w:val="00272CA6"/>
    <w:rsid w:val="00274A57"/>
    <w:rsid w:val="002765BF"/>
    <w:rsid w:val="002A2839"/>
    <w:rsid w:val="002A2968"/>
    <w:rsid w:val="002B43CE"/>
    <w:rsid w:val="002C01D4"/>
    <w:rsid w:val="002C2534"/>
    <w:rsid w:val="002C631C"/>
    <w:rsid w:val="002C6B24"/>
    <w:rsid w:val="002D4AAE"/>
    <w:rsid w:val="002D5D28"/>
    <w:rsid w:val="002D7945"/>
    <w:rsid w:val="002D7F2C"/>
    <w:rsid w:val="002E0390"/>
    <w:rsid w:val="002E5B63"/>
    <w:rsid w:val="002E68EF"/>
    <w:rsid w:val="002E73F6"/>
    <w:rsid w:val="00301C97"/>
    <w:rsid w:val="0031143C"/>
    <w:rsid w:val="003132C6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1530"/>
    <w:rsid w:val="00362A34"/>
    <w:rsid w:val="00367CD6"/>
    <w:rsid w:val="00374DD5"/>
    <w:rsid w:val="00375442"/>
    <w:rsid w:val="00380C1D"/>
    <w:rsid w:val="00384805"/>
    <w:rsid w:val="003922D2"/>
    <w:rsid w:val="003940FC"/>
    <w:rsid w:val="003A02CD"/>
    <w:rsid w:val="003A12D0"/>
    <w:rsid w:val="003A1404"/>
    <w:rsid w:val="003A1BB0"/>
    <w:rsid w:val="003B3095"/>
    <w:rsid w:val="003D0B8E"/>
    <w:rsid w:val="003D2E58"/>
    <w:rsid w:val="003E04BF"/>
    <w:rsid w:val="003F4033"/>
    <w:rsid w:val="003F79D4"/>
    <w:rsid w:val="00403F85"/>
    <w:rsid w:val="0041078D"/>
    <w:rsid w:val="004110DA"/>
    <w:rsid w:val="004176AD"/>
    <w:rsid w:val="0042418E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C712F"/>
    <w:rsid w:val="004D1ADB"/>
    <w:rsid w:val="004D480D"/>
    <w:rsid w:val="004E1EAD"/>
    <w:rsid w:val="00500F0A"/>
    <w:rsid w:val="00504E80"/>
    <w:rsid w:val="00507501"/>
    <w:rsid w:val="005147C9"/>
    <w:rsid w:val="00516174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25E1"/>
    <w:rsid w:val="005933B9"/>
    <w:rsid w:val="005B6196"/>
    <w:rsid w:val="005C3665"/>
    <w:rsid w:val="005D6399"/>
    <w:rsid w:val="005E3DD1"/>
    <w:rsid w:val="00604893"/>
    <w:rsid w:val="006058B1"/>
    <w:rsid w:val="006077CC"/>
    <w:rsid w:val="00610E32"/>
    <w:rsid w:val="006113C5"/>
    <w:rsid w:val="00612F94"/>
    <w:rsid w:val="0062098F"/>
    <w:rsid w:val="00624E9F"/>
    <w:rsid w:val="0064594C"/>
    <w:rsid w:val="00645DC2"/>
    <w:rsid w:val="006508C6"/>
    <w:rsid w:val="00660DC5"/>
    <w:rsid w:val="00670741"/>
    <w:rsid w:val="006720ED"/>
    <w:rsid w:val="00674CAF"/>
    <w:rsid w:val="0068057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703FDA"/>
    <w:rsid w:val="0070424D"/>
    <w:rsid w:val="00704B42"/>
    <w:rsid w:val="00706673"/>
    <w:rsid w:val="007103F4"/>
    <w:rsid w:val="00716902"/>
    <w:rsid w:val="00721945"/>
    <w:rsid w:val="00724DA7"/>
    <w:rsid w:val="00730889"/>
    <w:rsid w:val="00731854"/>
    <w:rsid w:val="00732A68"/>
    <w:rsid w:val="00733488"/>
    <w:rsid w:val="00737539"/>
    <w:rsid w:val="007422A7"/>
    <w:rsid w:val="00751696"/>
    <w:rsid w:val="00756EC1"/>
    <w:rsid w:val="0076448E"/>
    <w:rsid w:val="0076639F"/>
    <w:rsid w:val="0077057E"/>
    <w:rsid w:val="007712FA"/>
    <w:rsid w:val="00776CC1"/>
    <w:rsid w:val="00781358"/>
    <w:rsid w:val="00783003"/>
    <w:rsid w:val="00786B3F"/>
    <w:rsid w:val="007915DA"/>
    <w:rsid w:val="007A303D"/>
    <w:rsid w:val="007B5E3A"/>
    <w:rsid w:val="007B7C54"/>
    <w:rsid w:val="007C0D2A"/>
    <w:rsid w:val="007D27D6"/>
    <w:rsid w:val="007E1A05"/>
    <w:rsid w:val="007E4332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B1688"/>
    <w:rsid w:val="008C377D"/>
    <w:rsid w:val="008D084D"/>
    <w:rsid w:val="008D14E0"/>
    <w:rsid w:val="008D4415"/>
    <w:rsid w:val="008E53EF"/>
    <w:rsid w:val="008F607D"/>
    <w:rsid w:val="0090424B"/>
    <w:rsid w:val="00906173"/>
    <w:rsid w:val="00924E0B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3E77"/>
    <w:rsid w:val="00964D90"/>
    <w:rsid w:val="00972B92"/>
    <w:rsid w:val="00974B36"/>
    <w:rsid w:val="009805E4"/>
    <w:rsid w:val="009832BB"/>
    <w:rsid w:val="00990E6E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0246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3A73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0779"/>
    <w:rsid w:val="00B028CE"/>
    <w:rsid w:val="00B07C1B"/>
    <w:rsid w:val="00B11DB9"/>
    <w:rsid w:val="00B12A15"/>
    <w:rsid w:val="00B17EEB"/>
    <w:rsid w:val="00B211A0"/>
    <w:rsid w:val="00B2765D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A5339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1BE0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B718C"/>
    <w:rsid w:val="00CC2232"/>
    <w:rsid w:val="00CC3468"/>
    <w:rsid w:val="00CC751A"/>
    <w:rsid w:val="00CE1258"/>
    <w:rsid w:val="00CF1678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3F3B"/>
    <w:rsid w:val="00D656B2"/>
    <w:rsid w:val="00D7739C"/>
    <w:rsid w:val="00D80260"/>
    <w:rsid w:val="00D87A14"/>
    <w:rsid w:val="00D87E13"/>
    <w:rsid w:val="00D97C5D"/>
    <w:rsid w:val="00DB3ED7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DF6554"/>
    <w:rsid w:val="00E03547"/>
    <w:rsid w:val="00E117FE"/>
    <w:rsid w:val="00E12C55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57969"/>
    <w:rsid w:val="00E62CD2"/>
    <w:rsid w:val="00E62E18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5E57"/>
    <w:rsid w:val="00EC21D5"/>
    <w:rsid w:val="00EC3D10"/>
    <w:rsid w:val="00EC4172"/>
    <w:rsid w:val="00ED46AA"/>
    <w:rsid w:val="00ED7907"/>
    <w:rsid w:val="00EE2C4E"/>
    <w:rsid w:val="00EE4CDA"/>
    <w:rsid w:val="00EF704B"/>
    <w:rsid w:val="00F01021"/>
    <w:rsid w:val="00F03C5E"/>
    <w:rsid w:val="00F067EB"/>
    <w:rsid w:val="00F122C8"/>
    <w:rsid w:val="00F174C3"/>
    <w:rsid w:val="00F46D4F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A5C88"/>
    <w:rsid w:val="00FA6EE8"/>
    <w:rsid w:val="00FB0BBA"/>
    <w:rsid w:val="00FB735D"/>
    <w:rsid w:val="00FC2E9F"/>
    <w:rsid w:val="00FC400A"/>
    <w:rsid w:val="00FC6F9E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B626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B626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0DF6-D9D3-44CA-B984-01DC04A1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17</cp:revision>
  <cp:lastPrinted>2019-06-14T07:20:00Z</cp:lastPrinted>
  <dcterms:created xsi:type="dcterms:W3CDTF">2019-06-06T07:43:00Z</dcterms:created>
  <dcterms:modified xsi:type="dcterms:W3CDTF">2020-05-26T13:02:00Z</dcterms:modified>
</cp:coreProperties>
</file>